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A" w:rsidRDefault="004145D9" w:rsidP="00932E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4145D9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00.00.2013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 _____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</w:t>
      </w: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№ 4 от 06.11.2013 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 постоянных комиссиях Совета депутатов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FD22D7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 в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06.11.2013 № 4 «О постоянных комиссиях Совета депутатов сельского поселения Хулимсунт» следующее дополнение: </w:t>
      </w:r>
    </w:p>
    <w:p w:rsidR="00FD22D7" w:rsidRDefault="00FD22D7" w:rsidP="00FD22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дополнить   следующим содержанием:</w:t>
      </w:r>
    </w:p>
    <w:p w:rsidR="00A665FA" w:rsidRPr="001C206A" w:rsidRDefault="00FD22D7" w:rsidP="00932EE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Маслову Надежду Константиновну – членом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32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2D7">
        <w:rPr>
          <w:rFonts w:ascii="Times New Roman" w:hAnsi="Times New Roman" w:cs="Times New Roman"/>
          <w:sz w:val="24"/>
          <w:szCs w:val="24"/>
        </w:rPr>
        <w:t>2</w:t>
      </w:r>
      <w:r w:rsidRPr="001C206A">
        <w:rPr>
          <w:rFonts w:ascii="Times New Roman" w:hAnsi="Times New Roman" w:cs="Times New Roman"/>
          <w:sz w:val="24"/>
          <w:szCs w:val="24"/>
        </w:rPr>
        <w:t xml:space="preserve">.  Обнародовать настоящее решение путем размещения в общественно доступных местах  и на </w:t>
      </w:r>
      <w:proofErr w:type="gramStart"/>
      <w:r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C206A" w:rsidRDefault="00FD22D7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A665FA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О.В. Баранова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P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22D7" w:rsidRPr="00FD22D7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FA"/>
    <w:rsid w:val="004145D9"/>
    <w:rsid w:val="00726C36"/>
    <w:rsid w:val="00932EEA"/>
    <w:rsid w:val="00A52FE9"/>
    <w:rsid w:val="00A665FA"/>
    <w:rsid w:val="00C4348B"/>
    <w:rsid w:val="00EC6DFD"/>
    <w:rsid w:val="00FB627D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2013-12-13T08:22:00Z</cp:lastPrinted>
  <dcterms:created xsi:type="dcterms:W3CDTF">2013-12-09T04:14:00Z</dcterms:created>
  <dcterms:modified xsi:type="dcterms:W3CDTF">2014-02-25T10:29:00Z</dcterms:modified>
</cp:coreProperties>
</file>