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40"/>
        <w:gridCol w:w="10206"/>
      </w:tblGrid>
      <w:tr w:rsidR="00976972" w:rsidRPr="00A43AED" w:rsidTr="00831BBA">
        <w:trPr>
          <w:trHeight w:val="189"/>
        </w:trPr>
        <w:tc>
          <w:tcPr>
            <w:tcW w:w="648" w:type="dxa"/>
            <w:shd w:val="clear" w:color="auto" w:fill="auto"/>
          </w:tcPr>
          <w:p w:rsidR="00976972" w:rsidRPr="00A43AED" w:rsidRDefault="00976972" w:rsidP="00831BBA">
            <w:pPr>
              <w:jc w:val="center"/>
              <w:rPr>
                <w:sz w:val="28"/>
                <w:szCs w:val="28"/>
              </w:rPr>
            </w:pPr>
            <w:r w:rsidRPr="00A43AED">
              <w:rPr>
                <w:sz w:val="28"/>
                <w:szCs w:val="28"/>
              </w:rPr>
              <w:t>№ п/п</w:t>
            </w:r>
          </w:p>
        </w:tc>
        <w:tc>
          <w:tcPr>
            <w:tcW w:w="14946" w:type="dxa"/>
            <w:gridSpan w:val="2"/>
            <w:shd w:val="clear" w:color="auto" w:fill="auto"/>
          </w:tcPr>
          <w:p w:rsidR="00976972" w:rsidRPr="002F39D3" w:rsidRDefault="00976972" w:rsidP="00831BBA">
            <w:pPr>
              <w:jc w:val="center"/>
              <w:rPr>
                <w:b/>
              </w:rPr>
            </w:pPr>
            <w:r w:rsidRPr="002F39D3">
              <w:rPr>
                <w:b/>
              </w:rPr>
              <w:t>Информация по результатам публичных слушаний</w:t>
            </w:r>
          </w:p>
          <w:p w:rsidR="00976972" w:rsidRPr="002F39D3" w:rsidRDefault="00976972" w:rsidP="00831BBA">
            <w:pPr>
              <w:jc w:val="center"/>
            </w:pPr>
          </w:p>
        </w:tc>
      </w:tr>
      <w:tr w:rsidR="00976972" w:rsidRPr="00A43AED" w:rsidTr="00831BBA">
        <w:tc>
          <w:tcPr>
            <w:tcW w:w="648" w:type="dxa"/>
            <w:shd w:val="clear" w:color="auto" w:fill="auto"/>
          </w:tcPr>
          <w:p w:rsidR="00976972" w:rsidRPr="00A43AED" w:rsidRDefault="00976972" w:rsidP="00831BBA">
            <w:pPr>
              <w:rPr>
                <w:sz w:val="28"/>
                <w:szCs w:val="28"/>
              </w:rPr>
            </w:pPr>
            <w:r w:rsidRPr="00A43AED">
              <w:rPr>
                <w:sz w:val="28"/>
                <w:szCs w:val="28"/>
              </w:rPr>
              <w:t>1.</w:t>
            </w:r>
          </w:p>
        </w:tc>
        <w:tc>
          <w:tcPr>
            <w:tcW w:w="4740" w:type="dxa"/>
            <w:shd w:val="clear" w:color="auto" w:fill="auto"/>
          </w:tcPr>
          <w:p w:rsidR="00976972" w:rsidRPr="002F39D3" w:rsidRDefault="00976972" w:rsidP="00831B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D3">
              <w:rPr>
                <w:rFonts w:ascii="Times New Roman" w:hAnsi="Times New Roman"/>
                <w:sz w:val="24"/>
                <w:szCs w:val="24"/>
              </w:rPr>
              <w:t>Реквизиты и наименование решения (постановления) о назначении публичных слушаний, порядок ознакомления с указанным решением (постановлением)</w:t>
            </w:r>
          </w:p>
        </w:tc>
        <w:tc>
          <w:tcPr>
            <w:tcW w:w="10206" w:type="dxa"/>
            <w:shd w:val="clear" w:color="auto" w:fill="auto"/>
          </w:tcPr>
          <w:p w:rsidR="00976972" w:rsidRPr="002F39D3" w:rsidRDefault="00484318" w:rsidP="00484318">
            <w:pPr>
              <w:jc w:val="both"/>
            </w:pPr>
            <w:r>
              <w:t>Решение Совета депутатов сельского поселения Хулимсунт</w:t>
            </w:r>
            <w:r w:rsidRPr="00087658">
              <w:t xml:space="preserve"> </w:t>
            </w:r>
            <w:r>
              <w:t xml:space="preserve">от </w:t>
            </w:r>
            <w:r w:rsidR="00CB651B">
              <w:t>17.11.2023 года № 24</w:t>
            </w:r>
            <w:r w:rsidRPr="008A0A7C">
              <w:t xml:space="preserve"> «О назначении публичных слушаний по проекту решения Совета депутатов сельского поселения Хулимсунт «О внесении изменений</w:t>
            </w:r>
            <w:r>
              <w:t xml:space="preserve"> и дополнений</w:t>
            </w:r>
            <w:r w:rsidRPr="008A0A7C">
              <w:t xml:space="preserve"> в устав сельского поселения Хулимсунт»</w:t>
            </w:r>
            <w:r w:rsidRPr="00A26556">
              <w:t>,</w:t>
            </w:r>
            <w:r>
              <w:t xml:space="preserve"> опубликованное </w:t>
            </w:r>
            <w:r w:rsidRPr="008E59CE">
              <w:rPr>
                <w:rFonts w:eastAsia="Calibri"/>
                <w:bCs/>
              </w:rPr>
              <w:t>в официальном</w:t>
            </w:r>
            <w:r>
              <w:rPr>
                <w:rFonts w:eastAsia="Calibri"/>
                <w:bCs/>
              </w:rPr>
              <w:t xml:space="preserve"> бюллетене органов</w:t>
            </w:r>
            <w:r w:rsidRPr="008E59CE">
              <w:rPr>
                <w:rFonts w:eastAsia="Calibri"/>
                <w:bCs/>
              </w:rPr>
              <w:t xml:space="preserve"> местного самоуправления сельского поселения Хулимсунт </w:t>
            </w:r>
            <w:r w:rsidRPr="00A26556">
              <w:t xml:space="preserve">от </w:t>
            </w:r>
            <w:r w:rsidR="00CB651B">
              <w:t>20.11</w:t>
            </w:r>
            <w:r>
              <w:t xml:space="preserve">.2023 года </w:t>
            </w:r>
            <w:r w:rsidRPr="00A26556">
              <w:t xml:space="preserve">  № </w:t>
            </w:r>
            <w:r w:rsidR="00CB651B">
              <w:t>34 (140</w:t>
            </w:r>
            <w:r>
              <w:t>)</w:t>
            </w:r>
            <w:r w:rsidRPr="00735FD2">
              <w:t>.</w:t>
            </w:r>
          </w:p>
          <w:p w:rsidR="00976972" w:rsidRPr="002F39D3" w:rsidRDefault="00976972" w:rsidP="00831BBA">
            <w:pPr>
              <w:pStyle w:val="a3"/>
              <w:rPr>
                <w:sz w:val="24"/>
                <w:szCs w:val="24"/>
              </w:rPr>
            </w:pPr>
          </w:p>
        </w:tc>
      </w:tr>
      <w:tr w:rsidR="00976972" w:rsidRPr="00A43AED" w:rsidTr="00831BBA">
        <w:tc>
          <w:tcPr>
            <w:tcW w:w="648" w:type="dxa"/>
            <w:shd w:val="clear" w:color="auto" w:fill="auto"/>
          </w:tcPr>
          <w:p w:rsidR="00976972" w:rsidRPr="00A43AED" w:rsidRDefault="00976972" w:rsidP="00831BBA">
            <w:pPr>
              <w:rPr>
                <w:sz w:val="28"/>
                <w:szCs w:val="28"/>
              </w:rPr>
            </w:pPr>
            <w:r w:rsidRPr="00A43AED">
              <w:rPr>
                <w:sz w:val="28"/>
                <w:szCs w:val="28"/>
              </w:rPr>
              <w:t>2.</w:t>
            </w:r>
          </w:p>
        </w:tc>
        <w:tc>
          <w:tcPr>
            <w:tcW w:w="4740" w:type="dxa"/>
            <w:shd w:val="clear" w:color="auto" w:fill="auto"/>
          </w:tcPr>
          <w:p w:rsidR="00976972" w:rsidRPr="002F39D3" w:rsidRDefault="00976972" w:rsidP="00831B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D3">
              <w:rPr>
                <w:rFonts w:ascii="Times New Roman" w:hAnsi="Times New Roman"/>
                <w:sz w:val="24"/>
                <w:szCs w:val="24"/>
              </w:rPr>
              <w:t>Дата, место проведения публичных слушаний</w:t>
            </w:r>
          </w:p>
        </w:tc>
        <w:tc>
          <w:tcPr>
            <w:tcW w:w="10206" w:type="dxa"/>
            <w:shd w:val="clear" w:color="auto" w:fill="auto"/>
          </w:tcPr>
          <w:p w:rsidR="00976972" w:rsidRPr="002F39D3" w:rsidRDefault="00CB651B" w:rsidP="0097697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07 декабря</w:t>
            </w:r>
            <w:r w:rsidR="00976972" w:rsidRPr="002F39D3">
              <w:rPr>
                <w:rFonts w:ascii="Times New Roman" w:hAnsi="Times New Roman"/>
                <w:sz w:val="24"/>
                <w:szCs w:val="24"/>
              </w:rPr>
              <w:t xml:space="preserve"> 2023 года </w:t>
            </w:r>
          </w:p>
          <w:p w:rsidR="00976972" w:rsidRPr="002F39D3" w:rsidRDefault="00976972" w:rsidP="0097697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D3">
              <w:rPr>
                <w:rFonts w:ascii="Times New Roman" w:hAnsi="Times New Roman"/>
                <w:sz w:val="24"/>
                <w:szCs w:val="24"/>
              </w:rPr>
              <w:t>Место проведения публичных слушаний:</w:t>
            </w:r>
          </w:p>
          <w:p w:rsidR="00976972" w:rsidRPr="002F39D3" w:rsidRDefault="00976972" w:rsidP="00976972">
            <w:pPr>
              <w:jc w:val="both"/>
            </w:pPr>
            <w:r w:rsidRPr="002F39D3">
              <w:t xml:space="preserve">-зал заседаний администрации д. Хулимсунт по адресу: п. Хулимсунт, микрорайон 3, д. 23.; </w:t>
            </w:r>
          </w:p>
          <w:p w:rsidR="00976972" w:rsidRPr="002F39D3" w:rsidRDefault="00976972" w:rsidP="00976972">
            <w:pPr>
              <w:jc w:val="both"/>
            </w:pPr>
            <w:r w:rsidRPr="002F39D3">
              <w:t xml:space="preserve">-зал заседаний администрации с. </w:t>
            </w:r>
            <w:proofErr w:type="spellStart"/>
            <w:r w:rsidRPr="002F39D3">
              <w:t>Няксимволь</w:t>
            </w:r>
            <w:proofErr w:type="spellEnd"/>
            <w:r w:rsidRPr="002F39D3">
              <w:t xml:space="preserve"> </w:t>
            </w:r>
            <w:r w:rsidR="00CB651B">
              <w:t>по адресу: ул.  Советская, д. 5</w:t>
            </w:r>
            <w:r w:rsidRPr="002F39D3">
              <w:t>.</w:t>
            </w:r>
          </w:p>
          <w:p w:rsidR="00976972" w:rsidRPr="002F39D3" w:rsidRDefault="00976972" w:rsidP="00976972">
            <w:pPr>
              <w:ind w:firstLine="708"/>
              <w:jc w:val="both"/>
            </w:pPr>
            <w:r w:rsidRPr="002F39D3">
              <w:t>Время начала публичных слушаний – 18 часов 05 минут по местному времени.</w:t>
            </w:r>
          </w:p>
          <w:p w:rsidR="00976972" w:rsidRPr="002F39D3" w:rsidRDefault="00976972" w:rsidP="00976972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976972" w:rsidRPr="00F318E0" w:rsidTr="00831BBA">
        <w:tc>
          <w:tcPr>
            <w:tcW w:w="648" w:type="dxa"/>
            <w:shd w:val="clear" w:color="auto" w:fill="auto"/>
          </w:tcPr>
          <w:p w:rsidR="00976972" w:rsidRPr="00A43AED" w:rsidRDefault="00976972" w:rsidP="00831BBA">
            <w:pPr>
              <w:rPr>
                <w:sz w:val="28"/>
                <w:szCs w:val="28"/>
              </w:rPr>
            </w:pPr>
            <w:r w:rsidRPr="00A43AED">
              <w:rPr>
                <w:sz w:val="28"/>
                <w:szCs w:val="28"/>
              </w:rPr>
              <w:t>3.</w:t>
            </w:r>
          </w:p>
        </w:tc>
        <w:tc>
          <w:tcPr>
            <w:tcW w:w="4740" w:type="dxa"/>
            <w:shd w:val="clear" w:color="auto" w:fill="auto"/>
          </w:tcPr>
          <w:p w:rsidR="00976972" w:rsidRPr="002F39D3" w:rsidRDefault="00976972" w:rsidP="00831B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D3">
              <w:rPr>
                <w:rFonts w:ascii="Times New Roman" w:hAnsi="Times New Roman"/>
                <w:sz w:val="24"/>
                <w:szCs w:val="24"/>
              </w:rPr>
              <w:t>Краткая информация о вопросе, выносимом на публичные слушания</w:t>
            </w:r>
          </w:p>
        </w:tc>
        <w:tc>
          <w:tcPr>
            <w:tcW w:w="10206" w:type="dxa"/>
            <w:shd w:val="clear" w:color="auto" w:fill="auto"/>
          </w:tcPr>
          <w:p w:rsidR="00976972" w:rsidRPr="002F39D3" w:rsidRDefault="00976972" w:rsidP="002B0E86">
            <w:pPr>
              <w:ind w:left="198"/>
              <w:jc w:val="both"/>
            </w:pPr>
            <w:r w:rsidRPr="002F39D3">
              <w:t xml:space="preserve">          Проект настоящего решения Совета депутатов разработан в целях приведения устава сельского поселения Хулимсунт в соответствие с федеральным и окружным законодательством. </w:t>
            </w:r>
          </w:p>
          <w:p w:rsidR="00976972" w:rsidRPr="002F39D3" w:rsidRDefault="00976972" w:rsidP="002B0E86">
            <w:pPr>
              <w:ind w:left="198"/>
            </w:pPr>
            <w:r w:rsidRPr="002F39D3">
              <w:t xml:space="preserve">          </w:t>
            </w:r>
          </w:p>
          <w:p w:rsidR="00976972" w:rsidRPr="002F39D3" w:rsidRDefault="00976972" w:rsidP="002B0E86">
            <w:pPr>
              <w:ind w:left="198"/>
            </w:pPr>
            <w:r w:rsidRPr="002F39D3">
              <w:t xml:space="preserve"> В устав сельского поселения Хулимсунт предлагаются следующие изменения:</w:t>
            </w:r>
          </w:p>
          <w:p w:rsidR="002B0E86" w:rsidRPr="009206DC" w:rsidRDefault="002B0E86" w:rsidP="002B0E8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198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06DC">
              <w:rPr>
                <w:rFonts w:ascii="Times New Roman" w:hAnsi="Times New Roman" w:cs="Times New Roman"/>
                <w:shd w:val="clear" w:color="auto" w:fill="FFFFFF"/>
              </w:rPr>
              <w:t xml:space="preserve">Пункт 27 части 1 статьи 3 </w:t>
            </w:r>
            <w:r w:rsidRPr="009206D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изложить в следующей редакции:</w:t>
            </w:r>
          </w:p>
          <w:p w:rsidR="002B0E86" w:rsidRPr="009206DC" w:rsidRDefault="002B0E86" w:rsidP="002B0E86">
            <w:pPr>
              <w:widowControl w:val="0"/>
              <w:autoSpaceDE w:val="0"/>
              <w:autoSpaceDN w:val="0"/>
              <w:adjustRightInd w:val="0"/>
              <w:ind w:left="198"/>
              <w:jc w:val="both"/>
              <w:rPr>
                <w:color w:val="000000" w:themeColor="text1"/>
              </w:rPr>
            </w:pPr>
            <w:r w:rsidRPr="009206DC">
              <w:rPr>
                <w:color w:val="22272F"/>
                <w:shd w:val="clear" w:color="auto" w:fill="FFFFFF"/>
              </w:rPr>
              <w:t>27)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поселении;".</w:t>
            </w:r>
          </w:p>
          <w:p w:rsidR="002B0E86" w:rsidRPr="009206DC" w:rsidRDefault="002B0E86" w:rsidP="002B0E86">
            <w:pPr>
              <w:widowControl w:val="0"/>
              <w:autoSpaceDE w:val="0"/>
              <w:autoSpaceDN w:val="0"/>
              <w:adjustRightInd w:val="0"/>
              <w:ind w:left="198"/>
              <w:jc w:val="both"/>
            </w:pPr>
            <w:r w:rsidRPr="009206DC">
              <w:rPr>
                <w:color w:val="000000" w:themeColor="text1"/>
              </w:rPr>
              <w:t>2. В пункте 25 части 1 статьи 3 слова «</w:t>
            </w:r>
            <w:r w:rsidRPr="009206DC">
              <w:t>создание, развитие и обеспечение охраны лечебно-оздоровительных местностей и курортов местного значения на территории поселения, а также» исключить.</w:t>
            </w:r>
          </w:p>
          <w:p w:rsidR="002B0E86" w:rsidRPr="009206DC" w:rsidRDefault="002B0E86" w:rsidP="002B0E86">
            <w:pPr>
              <w:widowControl w:val="0"/>
              <w:autoSpaceDE w:val="0"/>
              <w:autoSpaceDN w:val="0"/>
              <w:adjustRightInd w:val="0"/>
              <w:ind w:left="198"/>
              <w:jc w:val="both"/>
            </w:pPr>
            <w:r w:rsidRPr="009206DC">
              <w:t>3. Статью 18 дополнить частью 5.4 следующего содержания:</w:t>
            </w:r>
          </w:p>
          <w:p w:rsidR="002B0E86" w:rsidRPr="009206DC" w:rsidRDefault="002B0E86" w:rsidP="002B0E86">
            <w:pPr>
              <w:pStyle w:val="ConsPlusNormal"/>
              <w:ind w:left="198"/>
              <w:jc w:val="both"/>
              <w:rPr>
                <w:sz w:val="22"/>
                <w:szCs w:val="22"/>
              </w:rPr>
            </w:pPr>
            <w:r w:rsidRPr="009206DC">
              <w:rPr>
                <w:sz w:val="22"/>
                <w:szCs w:val="22"/>
              </w:rPr>
              <w:t>«5.4.</w:t>
            </w:r>
            <w:r w:rsidRPr="009206DC">
              <w:t xml:space="preserve"> </w:t>
            </w:r>
            <w:r w:rsidRPr="009206DC">
              <w:rPr>
                <w:sz w:val="22"/>
                <w:szCs w:val="22"/>
              </w:rPr>
              <w:t>Депутат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N 273-ФЗ «О противодейств</w:t>
            </w:r>
            <w:r>
              <w:rPr>
                <w:sz w:val="22"/>
                <w:szCs w:val="22"/>
              </w:rPr>
              <w:t>ии коррупции».».</w:t>
            </w:r>
          </w:p>
          <w:p w:rsidR="002B0E86" w:rsidRPr="009206DC" w:rsidRDefault="002B0E86" w:rsidP="002B0E86">
            <w:pPr>
              <w:pStyle w:val="ConsPlusNormal"/>
              <w:ind w:left="198"/>
              <w:jc w:val="both"/>
              <w:rPr>
                <w:sz w:val="22"/>
                <w:szCs w:val="22"/>
                <w:u w:val="single"/>
              </w:rPr>
            </w:pPr>
          </w:p>
          <w:p w:rsidR="002B0E86" w:rsidRPr="009206DC" w:rsidRDefault="002B0E86" w:rsidP="002B0E86">
            <w:pPr>
              <w:widowControl w:val="0"/>
              <w:autoSpaceDE w:val="0"/>
              <w:autoSpaceDN w:val="0"/>
              <w:adjustRightInd w:val="0"/>
              <w:ind w:left="198"/>
              <w:jc w:val="both"/>
            </w:pPr>
            <w:r w:rsidRPr="009206DC">
              <w:t>4. Статью 20 дополнить частью 9 следующего содержания:</w:t>
            </w:r>
          </w:p>
          <w:p w:rsidR="002B0E86" w:rsidRPr="009206DC" w:rsidRDefault="002B0E86" w:rsidP="002B0E86">
            <w:pPr>
              <w:pStyle w:val="ConsPlusNormal"/>
              <w:ind w:left="198"/>
              <w:jc w:val="both"/>
              <w:rPr>
                <w:sz w:val="22"/>
                <w:szCs w:val="22"/>
              </w:rPr>
            </w:pPr>
            <w:r w:rsidRPr="009206DC">
              <w:rPr>
                <w:sz w:val="22"/>
                <w:szCs w:val="22"/>
              </w:rPr>
              <w:t xml:space="preserve">«9. Глава поселения освобождается от ответственности за несоблюдение ограничений и запретов, </w:t>
            </w:r>
            <w:r w:rsidRPr="009206DC">
              <w:rPr>
                <w:sz w:val="22"/>
                <w:szCs w:val="22"/>
              </w:rPr>
              <w:lastRenderedPageBreak/>
              <w:t xml:space="preserve">требований о предотвращении или об урегулировании конфликта интересов и неисполнение обязанностей, установленных Федеральным законом </w:t>
            </w:r>
            <w:r w:rsidRPr="009206DC">
              <w:rPr>
                <w:sz w:val="22"/>
                <w:szCs w:val="22"/>
                <w:shd w:val="clear" w:color="auto" w:fill="FFFFFF"/>
              </w:rPr>
              <w:t>от 06.10.2003 № 131-ФЗ «Об общих принципах организации местного самоуправления в Российской Федерации»</w:t>
            </w:r>
            <w:r w:rsidRPr="009206DC">
              <w:rPr>
                <w:sz w:val="22"/>
                <w:szCs w:val="22"/>
              </w:rPr>
      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коррупции».».</w:t>
            </w:r>
          </w:p>
          <w:p w:rsidR="002B0E86" w:rsidRPr="009206DC" w:rsidRDefault="002B0E86" w:rsidP="002B0E86">
            <w:pPr>
              <w:pStyle w:val="ConsPlusNormal"/>
              <w:ind w:left="198"/>
              <w:jc w:val="both"/>
              <w:rPr>
                <w:sz w:val="22"/>
                <w:szCs w:val="22"/>
              </w:rPr>
            </w:pPr>
          </w:p>
          <w:p w:rsidR="002B0E86" w:rsidRPr="009206DC" w:rsidRDefault="002B0E86" w:rsidP="002B0E86">
            <w:pPr>
              <w:pStyle w:val="a3"/>
              <w:ind w:left="198"/>
              <w:rPr>
                <w:rFonts w:ascii="Times New Roman" w:hAnsi="Times New Roman"/>
              </w:rPr>
            </w:pPr>
            <w:r w:rsidRPr="009206DC">
              <w:rPr>
                <w:rFonts w:ascii="Times New Roman" w:hAnsi="Times New Roman"/>
              </w:rPr>
              <w:t xml:space="preserve">5. Дополнить статьей 24.3 следующего содержания: </w:t>
            </w:r>
            <w:r w:rsidRPr="009206DC">
              <w:rPr>
                <w:rFonts w:ascii="Times New Roman" w:hAnsi="Times New Roman"/>
              </w:rPr>
              <w:tab/>
            </w:r>
          </w:p>
          <w:p w:rsidR="002B0E86" w:rsidRPr="009206DC" w:rsidRDefault="002B0E86" w:rsidP="002B0E86">
            <w:pPr>
              <w:pStyle w:val="a3"/>
              <w:ind w:left="198"/>
              <w:rPr>
                <w:rFonts w:ascii="Times New Roman" w:hAnsi="Times New Roman"/>
              </w:rPr>
            </w:pPr>
            <w:r w:rsidRPr="009206DC">
              <w:rPr>
                <w:rFonts w:ascii="Times New Roman" w:hAnsi="Times New Roman"/>
              </w:rPr>
              <w:t>«Статья 24.3. Полномочия администрации поселения в сфере осуществления северного завоза</w:t>
            </w:r>
          </w:p>
          <w:p w:rsidR="002B0E86" w:rsidRPr="009206DC" w:rsidRDefault="002B0E86" w:rsidP="002B0E86">
            <w:pPr>
              <w:pStyle w:val="ConsPlusNormal"/>
              <w:ind w:left="198"/>
              <w:jc w:val="both"/>
              <w:rPr>
                <w:sz w:val="22"/>
                <w:szCs w:val="22"/>
              </w:rPr>
            </w:pPr>
            <w:r w:rsidRPr="009206DC">
              <w:rPr>
                <w:sz w:val="22"/>
                <w:szCs w:val="22"/>
              </w:rPr>
              <w:t>1. В целях решения вопросов местного значения администрация поселения обладает следующими полномочиями в сфере осуществления северного завоза:</w:t>
            </w:r>
          </w:p>
          <w:p w:rsidR="002B0E86" w:rsidRPr="009206DC" w:rsidRDefault="002B0E86" w:rsidP="002B0E86">
            <w:pPr>
              <w:pStyle w:val="ConsPlusNormal"/>
              <w:ind w:left="198"/>
              <w:jc w:val="both"/>
              <w:rPr>
                <w:sz w:val="22"/>
                <w:szCs w:val="22"/>
              </w:rPr>
            </w:pPr>
            <w:r w:rsidRPr="009206DC">
              <w:rPr>
                <w:sz w:val="22"/>
                <w:szCs w:val="22"/>
              </w:rPr>
              <w:t>1) участвует в планировании северного завоза;</w:t>
            </w:r>
          </w:p>
          <w:p w:rsidR="002B0E86" w:rsidRPr="009206DC" w:rsidRDefault="002B0E86" w:rsidP="002B0E86">
            <w:pPr>
              <w:pStyle w:val="ConsPlusNormal"/>
              <w:ind w:left="198"/>
              <w:jc w:val="both"/>
              <w:rPr>
                <w:sz w:val="22"/>
                <w:szCs w:val="22"/>
              </w:rPr>
            </w:pPr>
            <w:r w:rsidRPr="009206DC">
              <w:rPr>
                <w:sz w:val="22"/>
                <w:szCs w:val="22"/>
              </w:rPr>
              <w:t>2) обеспечивает своевременное размещение информации о мероприятиях в сфере осуществления северного завоза, проводимых органами местного самоуправления, в федеральной государственной информационной системе мониторинга северного завоза, полноты и достоверности такой информации;</w:t>
            </w:r>
          </w:p>
          <w:p w:rsidR="002B0E86" w:rsidRPr="009206DC" w:rsidRDefault="002B0E86" w:rsidP="002B0E86">
            <w:pPr>
              <w:pStyle w:val="ConsPlusNormal"/>
              <w:ind w:left="198"/>
              <w:jc w:val="both"/>
              <w:rPr>
                <w:sz w:val="22"/>
                <w:szCs w:val="22"/>
              </w:rPr>
            </w:pPr>
            <w:r w:rsidRPr="009206DC">
              <w:rPr>
                <w:sz w:val="22"/>
                <w:szCs w:val="22"/>
              </w:rPr>
              <w:t>3) участвует в создании стратегического запаса грузов в случае принятия Губернатором Ханты–Мансийского автономного округа – Югры решения о создании стратегического запаса грузов;</w:t>
            </w:r>
          </w:p>
          <w:p w:rsidR="002B0E86" w:rsidRPr="00AC785D" w:rsidRDefault="002B0E86" w:rsidP="002B0E86">
            <w:pPr>
              <w:pStyle w:val="ConsPlusNormal"/>
              <w:ind w:left="198"/>
              <w:jc w:val="both"/>
              <w:rPr>
                <w:sz w:val="22"/>
                <w:szCs w:val="22"/>
              </w:rPr>
            </w:pPr>
            <w:r w:rsidRPr="009206DC">
              <w:rPr>
                <w:sz w:val="22"/>
                <w:szCs w:val="22"/>
              </w:rPr>
              <w:t>4) участвует в подготовке предложений о включении территорий с ограниченными сроками завоза грузов, расположенных в границах муниципального образования, относящегося к районам Крайнего Севера и приравненным к ним местностям, в перечень территорий северного завоза или об исключении указанных территорий с ограниченными сроками завоза грузов из такого перечня.».</w:t>
            </w:r>
          </w:p>
          <w:p w:rsidR="002B0E86" w:rsidRPr="009206DC" w:rsidRDefault="002B0E86" w:rsidP="002B0E86">
            <w:pPr>
              <w:pStyle w:val="s1"/>
              <w:shd w:val="clear" w:color="auto" w:fill="FFFFFF"/>
              <w:ind w:left="198"/>
              <w:jc w:val="both"/>
              <w:rPr>
                <w:color w:val="22272F"/>
                <w:sz w:val="23"/>
                <w:szCs w:val="23"/>
              </w:rPr>
            </w:pPr>
            <w:r w:rsidRPr="009206DC">
              <w:rPr>
                <w:sz w:val="22"/>
                <w:szCs w:val="22"/>
              </w:rPr>
              <w:t>6.</w:t>
            </w:r>
            <w:r w:rsidRPr="009206DC">
              <w:rPr>
                <w:color w:val="22272F"/>
                <w:sz w:val="23"/>
                <w:szCs w:val="23"/>
              </w:rPr>
              <w:t xml:space="preserve"> Статью 30 изложить в следующей редакции:</w:t>
            </w:r>
          </w:p>
          <w:p w:rsidR="002B0E86" w:rsidRPr="009206DC" w:rsidRDefault="002B0E86" w:rsidP="002B0E86">
            <w:pPr>
              <w:pStyle w:val="s15"/>
              <w:shd w:val="clear" w:color="auto" w:fill="FFFFFF"/>
              <w:ind w:left="198"/>
              <w:jc w:val="both"/>
              <w:rPr>
                <w:b/>
                <w:bCs/>
                <w:color w:val="22272F"/>
                <w:sz w:val="23"/>
                <w:szCs w:val="23"/>
              </w:rPr>
            </w:pPr>
            <w:r w:rsidRPr="009206DC">
              <w:rPr>
                <w:b/>
                <w:bCs/>
                <w:color w:val="22272F"/>
                <w:sz w:val="23"/>
                <w:szCs w:val="23"/>
              </w:rPr>
              <w:t>"</w:t>
            </w:r>
            <w:r w:rsidRPr="009206DC">
              <w:rPr>
                <w:rStyle w:val="s10"/>
                <w:b/>
                <w:bCs/>
                <w:color w:val="22272F"/>
                <w:sz w:val="23"/>
                <w:szCs w:val="23"/>
              </w:rPr>
              <w:t>Статья 30.</w:t>
            </w:r>
            <w:r w:rsidRPr="009206DC">
              <w:rPr>
                <w:b/>
                <w:bCs/>
                <w:color w:val="22272F"/>
                <w:sz w:val="23"/>
                <w:szCs w:val="23"/>
              </w:rPr>
              <w:t> Вступление в силу и обнародование муниципальных правовых актов</w:t>
            </w:r>
          </w:p>
          <w:p w:rsidR="002B0E86" w:rsidRDefault="002B0E86" w:rsidP="002B0E86">
            <w:pPr>
              <w:pStyle w:val="s1"/>
              <w:shd w:val="clear" w:color="auto" w:fill="FFFFFF"/>
              <w:ind w:left="198"/>
              <w:jc w:val="both"/>
              <w:rPr>
                <w:color w:val="22272F"/>
                <w:sz w:val="23"/>
                <w:szCs w:val="23"/>
              </w:rPr>
            </w:pPr>
            <w:r w:rsidRPr="009206DC">
              <w:rPr>
                <w:color w:val="22272F"/>
                <w:sz w:val="23"/>
                <w:szCs w:val="23"/>
              </w:rPr>
              <w:t>1. Муниципальные правовые акты вступают в силу после их подписания, если в них не предусмотрено иное, за исключением решений Совета поселения о налогах и сборах, которые вступают в силу в соответствии с Налоговым кодексом Российской Федерации.</w:t>
            </w:r>
          </w:p>
          <w:p w:rsidR="002B0E86" w:rsidRDefault="002B0E86" w:rsidP="002B0E86">
            <w:pPr>
              <w:pStyle w:val="s1"/>
              <w:shd w:val="clear" w:color="auto" w:fill="FFFFFF"/>
              <w:ind w:left="198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      </w:r>
          </w:p>
          <w:p w:rsidR="002B0E86" w:rsidRDefault="002B0E86" w:rsidP="002B0E86">
            <w:pPr>
              <w:pStyle w:val="s1"/>
              <w:shd w:val="clear" w:color="auto" w:fill="FFFFFF"/>
              <w:ind w:left="198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 Порядок обнародования муниципальных правовых актов, в том числе соглашений, заключаемых между органами местного самоуправления</w:t>
            </w:r>
            <w:r w:rsidRPr="009206DC">
              <w:rPr>
                <w:color w:val="22272F"/>
                <w:sz w:val="23"/>
                <w:szCs w:val="23"/>
              </w:rPr>
              <w:t xml:space="preserve">, </w:t>
            </w:r>
            <w:r w:rsidRPr="009206DC">
              <w:rPr>
                <w:color w:val="22272F"/>
                <w:sz w:val="23"/>
                <w:szCs w:val="23"/>
                <w:u w:val="single"/>
              </w:rPr>
              <w:t>устанавливается уставом муниципального образования</w:t>
            </w:r>
            <w:r>
              <w:rPr>
                <w:color w:val="22272F"/>
                <w:sz w:val="23"/>
                <w:szCs w:val="23"/>
              </w:rPr>
              <w:t xml:space="preserve"> и должен обеспечивать возможность ознакомления с ними граждан, за исключением </w:t>
            </w:r>
            <w:r>
              <w:rPr>
                <w:color w:val="22272F"/>
                <w:sz w:val="23"/>
                <w:szCs w:val="23"/>
              </w:rPr>
              <w:lastRenderedPageBreak/>
              <w:t>муниципальных правовых актов или их отдельных положений, содержащих сведения, распространение которых ограничено федеральным законом.</w:t>
            </w:r>
          </w:p>
          <w:p w:rsidR="002B0E86" w:rsidRDefault="002B0E86" w:rsidP="002B0E86">
            <w:pPr>
              <w:pStyle w:val="s1"/>
              <w:shd w:val="clear" w:color="auto" w:fill="FFFFFF"/>
              <w:ind w:left="198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      </w:r>
          </w:p>
          <w:p w:rsidR="002B0E86" w:rsidRDefault="002B0E86" w:rsidP="002B0E86">
            <w:pPr>
              <w:pStyle w:val="s1"/>
              <w:shd w:val="clear" w:color="auto" w:fill="FFFFFF"/>
              <w:ind w:left="198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1) официальное опубликование муниципального правового акта;</w:t>
            </w:r>
          </w:p>
          <w:p w:rsidR="002B0E86" w:rsidRDefault="002B0E86" w:rsidP="002B0E86">
            <w:pPr>
              <w:pStyle w:val="s1"/>
              <w:shd w:val="clear" w:color="auto" w:fill="FFFFFF"/>
              <w:ind w:left="198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      </w:r>
          </w:p>
          <w:p w:rsidR="002B0E86" w:rsidRDefault="002B0E86" w:rsidP="002B0E86">
            <w:pPr>
              <w:pStyle w:val="s1"/>
              <w:shd w:val="clear" w:color="auto" w:fill="FFFFFF"/>
              <w:ind w:left="198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3) размещение на официальном сайте муниципального образования в информационно-телекоммуникационной сети "Интернет";</w:t>
            </w:r>
          </w:p>
          <w:p w:rsidR="002B0E86" w:rsidRDefault="002B0E86" w:rsidP="002B0E86">
            <w:pPr>
              <w:pStyle w:val="s1"/>
              <w:shd w:val="clear" w:color="auto" w:fill="FFFFFF"/>
              <w:ind w:left="198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4)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      </w:r>
          </w:p>
          <w:p w:rsidR="002B0E86" w:rsidRDefault="002B0E86" w:rsidP="002B0E86">
            <w:pPr>
              <w:pStyle w:val="s1"/>
              <w:shd w:val="clear" w:color="auto" w:fill="FFFFFF"/>
              <w:ind w:left="198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образовании, или первое размещение его полного текста в сетевом издании.</w:t>
            </w:r>
          </w:p>
          <w:p w:rsidR="002B0E86" w:rsidRDefault="002B0E86" w:rsidP="002B0E86">
            <w:pPr>
              <w:pStyle w:val="s1"/>
              <w:shd w:val="clear" w:color="auto" w:fill="FFFFFF"/>
              <w:ind w:left="198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6. 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 Федеральным законом от 9 февраля 2009 года N 8-ФЗ "Об обеспечении доступа к информации о деятельности государственных органов и органов местного самоуправления" обеспечивается создание одного или нескольких пунктов подключения к информационно-телекоммуникационной сети "Интернет"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      </w:r>
          </w:p>
          <w:p w:rsidR="002B0E86" w:rsidRDefault="002B0E86" w:rsidP="002B0E86">
            <w:pPr>
              <w:pStyle w:val="s1"/>
              <w:shd w:val="clear" w:color="auto" w:fill="FFFFFF"/>
              <w:ind w:left="198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7. 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"Интернет"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указываются в уставе муниципального образования.</w:t>
            </w:r>
          </w:p>
          <w:p w:rsidR="002B0E86" w:rsidRDefault="002B0E86" w:rsidP="002B0E86">
            <w:pPr>
              <w:pStyle w:val="s1"/>
              <w:shd w:val="clear" w:color="auto" w:fill="FFFFFF"/>
              <w:ind w:left="198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 xml:space="preserve">8.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</w:t>
            </w:r>
            <w:r w:rsidRPr="009206DC">
              <w:rPr>
                <w:color w:val="22272F"/>
                <w:sz w:val="23"/>
                <w:szCs w:val="23"/>
                <w:u w:val="single"/>
              </w:rPr>
              <w:t>правового акта</w:t>
            </w:r>
            <w:r>
              <w:rPr>
                <w:color w:val="22272F"/>
                <w:sz w:val="23"/>
                <w:szCs w:val="23"/>
              </w:rPr>
              <w:t xml:space="preserve"> главы муниципального образования.".</w:t>
            </w:r>
          </w:p>
          <w:p w:rsidR="002B0E86" w:rsidRDefault="002B0E86" w:rsidP="002B0E86">
            <w:pPr>
              <w:pStyle w:val="ConsPlusNormal"/>
              <w:ind w:left="198"/>
              <w:jc w:val="both"/>
              <w:rPr>
                <w:sz w:val="22"/>
                <w:szCs w:val="22"/>
              </w:rPr>
            </w:pPr>
          </w:p>
          <w:p w:rsidR="002B0E86" w:rsidRPr="00B51612" w:rsidRDefault="002B0E86" w:rsidP="002B0E86">
            <w:pPr>
              <w:pStyle w:val="ConsPlusNormal"/>
              <w:ind w:left="198"/>
              <w:jc w:val="both"/>
              <w:rPr>
                <w:sz w:val="22"/>
                <w:szCs w:val="22"/>
              </w:rPr>
            </w:pPr>
            <w:r w:rsidRPr="00B516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7.</w:t>
            </w:r>
            <w:r w:rsidRPr="00B51612">
              <w:rPr>
                <w:sz w:val="22"/>
                <w:szCs w:val="22"/>
              </w:rPr>
              <w:t>Дополнить главой IX следующего содержания:</w:t>
            </w:r>
          </w:p>
          <w:p w:rsidR="002B0E86" w:rsidRPr="00B51612" w:rsidRDefault="002B0E86" w:rsidP="002B0E86">
            <w:pPr>
              <w:pStyle w:val="ConsPlusNormal"/>
              <w:ind w:left="198"/>
              <w:jc w:val="both"/>
              <w:rPr>
                <w:b/>
                <w:sz w:val="22"/>
                <w:szCs w:val="22"/>
              </w:rPr>
            </w:pPr>
          </w:p>
          <w:p w:rsidR="002B0E86" w:rsidRPr="00B51612" w:rsidRDefault="002B0E86" w:rsidP="002B0E86">
            <w:pPr>
              <w:pStyle w:val="ConsPlusNormal"/>
              <w:ind w:left="198"/>
              <w:jc w:val="both"/>
              <w:rPr>
                <w:b/>
                <w:sz w:val="22"/>
                <w:szCs w:val="22"/>
              </w:rPr>
            </w:pPr>
            <w:r w:rsidRPr="00B51612">
              <w:rPr>
                <w:b/>
                <w:sz w:val="22"/>
                <w:szCs w:val="22"/>
              </w:rPr>
              <w:t>«ГЛАВА IX. Международные и внешнеэкономические связи</w:t>
            </w:r>
            <w:bookmarkStart w:id="0" w:name="_GoBack"/>
            <w:bookmarkEnd w:id="0"/>
            <w:r w:rsidRPr="00B51612">
              <w:rPr>
                <w:b/>
                <w:sz w:val="22"/>
                <w:szCs w:val="22"/>
              </w:rPr>
              <w:t xml:space="preserve"> органов местного самоуправления</w:t>
            </w:r>
          </w:p>
          <w:p w:rsidR="002B0E86" w:rsidRPr="00B51612" w:rsidRDefault="002B0E86" w:rsidP="002B0E86">
            <w:pPr>
              <w:pStyle w:val="ConsPlusNormal"/>
              <w:ind w:left="198"/>
              <w:jc w:val="both"/>
              <w:rPr>
                <w:b/>
                <w:sz w:val="22"/>
                <w:szCs w:val="22"/>
              </w:rPr>
            </w:pPr>
          </w:p>
          <w:p w:rsidR="002B0E86" w:rsidRPr="00B51612" w:rsidRDefault="002B0E86" w:rsidP="002B0E86">
            <w:pPr>
              <w:pStyle w:val="ConsPlusNormal"/>
              <w:ind w:left="198"/>
              <w:jc w:val="both"/>
              <w:rPr>
                <w:b/>
                <w:sz w:val="22"/>
                <w:szCs w:val="22"/>
              </w:rPr>
            </w:pPr>
            <w:r w:rsidRPr="00B51612">
              <w:rPr>
                <w:b/>
                <w:sz w:val="22"/>
                <w:szCs w:val="22"/>
              </w:rPr>
              <w:t>Статья 43. Полномочия органов местного самоуправления в сфере международных и внешнеэкономических связей</w:t>
            </w:r>
          </w:p>
          <w:p w:rsidR="002B0E86" w:rsidRPr="00B51612" w:rsidRDefault="002B0E86" w:rsidP="002B0E86">
            <w:pPr>
              <w:pStyle w:val="ConsPlusNormal"/>
              <w:ind w:left="198"/>
              <w:jc w:val="both"/>
              <w:rPr>
                <w:b/>
              </w:rPr>
            </w:pPr>
          </w:p>
          <w:p w:rsidR="002B0E86" w:rsidRPr="00B51612" w:rsidRDefault="002B0E86" w:rsidP="002B0E86">
            <w:pPr>
              <w:pStyle w:val="ConsPlusNormal"/>
              <w:ind w:left="198"/>
              <w:jc w:val="both"/>
            </w:pPr>
            <w:r w:rsidRPr="00B51612">
              <w:t>1. Международные и внешнеэкономические связи осуществляются органами местного самоуправления сельского поселения Хулимсунт в целях решения вопросов местного значения по согласованию с органами государственной власти Ханты – Мансийского автономного округа - Югры в порядке, установленном законом Ханты – Мансийского автономного округа - Югры.</w:t>
            </w:r>
          </w:p>
          <w:p w:rsidR="002B0E86" w:rsidRPr="00B51612" w:rsidRDefault="002B0E86" w:rsidP="002B0E86">
            <w:pPr>
              <w:pStyle w:val="ConsPlusNormal"/>
              <w:ind w:left="198"/>
              <w:jc w:val="both"/>
            </w:pPr>
            <w:r w:rsidRPr="00B51612">
              <w:t>2. К полномочиям органов местного самоуправления сельского поселения Хулимсунт в сфере международных и внешнеэкономических связей относятся:</w:t>
            </w:r>
          </w:p>
          <w:p w:rsidR="002B0E86" w:rsidRPr="00B51612" w:rsidRDefault="002B0E86" w:rsidP="002B0E86">
            <w:pPr>
              <w:pStyle w:val="ConsPlusNormal"/>
              <w:ind w:left="198"/>
              <w:jc w:val="both"/>
            </w:pPr>
            <w:r w:rsidRPr="00B51612">
      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      </w:r>
          </w:p>
          <w:p w:rsidR="002B0E86" w:rsidRPr="00B51612" w:rsidRDefault="002B0E86" w:rsidP="002B0E86">
            <w:pPr>
              <w:pStyle w:val="ConsPlusNormal"/>
              <w:ind w:left="198"/>
              <w:jc w:val="both"/>
            </w:pPr>
            <w:r w:rsidRPr="00B51612">
      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      </w:r>
          </w:p>
          <w:p w:rsidR="002B0E86" w:rsidRPr="00B51612" w:rsidRDefault="002B0E86" w:rsidP="002B0E86">
            <w:pPr>
              <w:pStyle w:val="ConsPlusNormal"/>
              <w:ind w:left="198"/>
              <w:jc w:val="both"/>
            </w:pPr>
            <w:r w:rsidRPr="00B51612">
      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      </w:r>
          </w:p>
          <w:p w:rsidR="002B0E86" w:rsidRPr="00B51612" w:rsidRDefault="002B0E86" w:rsidP="002B0E86">
            <w:pPr>
              <w:pStyle w:val="ConsPlusNormal"/>
              <w:ind w:left="198"/>
              <w:jc w:val="both"/>
            </w:pPr>
            <w:r w:rsidRPr="00B51612">
              <w:t>4) участие в разработке и реализации проектов международных программ межмуниципального сотрудничества;</w:t>
            </w:r>
          </w:p>
          <w:p w:rsidR="002B0E86" w:rsidRPr="00B51612" w:rsidRDefault="002B0E86" w:rsidP="002B0E86">
            <w:pPr>
              <w:pStyle w:val="ConsPlusNormal"/>
              <w:ind w:left="198"/>
              <w:jc w:val="both"/>
            </w:pPr>
            <w:r w:rsidRPr="00B51612">
      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Ханты – Мансийского автономного округа – Югры.</w:t>
            </w:r>
          </w:p>
          <w:p w:rsidR="002B0E86" w:rsidRPr="00B51612" w:rsidRDefault="002B0E86" w:rsidP="002B0E86">
            <w:pPr>
              <w:pStyle w:val="ConsPlusNormal"/>
              <w:ind w:left="198"/>
              <w:jc w:val="both"/>
            </w:pPr>
          </w:p>
          <w:p w:rsidR="002B0E86" w:rsidRPr="00B51612" w:rsidRDefault="002B0E86" w:rsidP="002B0E86">
            <w:pPr>
              <w:pStyle w:val="ConsPlusNormal"/>
              <w:ind w:left="198"/>
              <w:jc w:val="both"/>
              <w:rPr>
                <w:b/>
              </w:rPr>
            </w:pPr>
            <w:r w:rsidRPr="00B51612">
              <w:rPr>
                <w:b/>
              </w:rPr>
              <w:t>Статья 44. Соглашения об осуществлении международных и внешнеэкономических связей органов местного самоуправления</w:t>
            </w:r>
          </w:p>
          <w:p w:rsidR="002B0E86" w:rsidRPr="00B51612" w:rsidRDefault="002B0E86" w:rsidP="002B0E86">
            <w:pPr>
              <w:pStyle w:val="ConsPlusNormal"/>
              <w:ind w:left="198"/>
              <w:jc w:val="both"/>
              <w:rPr>
                <w:b/>
              </w:rPr>
            </w:pPr>
          </w:p>
          <w:p w:rsidR="002B0E86" w:rsidRPr="00B51612" w:rsidRDefault="002B0E86" w:rsidP="002B0E86">
            <w:pPr>
              <w:pStyle w:val="ConsPlusNormal"/>
              <w:ind w:left="198"/>
              <w:jc w:val="both"/>
            </w:pPr>
            <w:r w:rsidRPr="00B51612">
              <w:t xml:space="preserve">1. В целях решения вопросов местного значения органы местного самоуправления </w:t>
            </w:r>
            <w:r w:rsidRPr="009206DC">
              <w:t xml:space="preserve">сельского </w:t>
            </w:r>
            <w:r w:rsidRPr="009206DC">
              <w:lastRenderedPageBreak/>
              <w:t>поселения Хулимсунт</w:t>
            </w:r>
            <w:r>
              <w:t xml:space="preserve"> </w:t>
            </w:r>
            <w:r w:rsidRPr="00B51612">
              <w:t>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Ханты – Мансийского автономного округа – Югры в порядке, определяемом Ханты – Мансийским автономным округом – Югрой.</w:t>
            </w:r>
          </w:p>
          <w:p w:rsidR="002B0E86" w:rsidRPr="00B51612" w:rsidRDefault="002B0E86" w:rsidP="002B0E86">
            <w:pPr>
              <w:pStyle w:val="ConsPlusNormal"/>
              <w:ind w:left="198"/>
              <w:jc w:val="both"/>
            </w:pPr>
            <w:r w:rsidRPr="00B51612">
              <w:t>2. Регистрация органами государственной власти Ханты – Мансийского автономного округа – Югры соглашений об осуществлении международных и внешнеэкономических связей органов местного самоуправления сельского поселения Хулимсунт осуществляется в порядке, определяемом законом Ханты – Мансийского автономного округа – Югры, и является обязательным условием вступления таких соглашений в силу.</w:t>
            </w:r>
          </w:p>
          <w:p w:rsidR="002B0E86" w:rsidRPr="00B51612" w:rsidRDefault="002B0E86" w:rsidP="002B0E86">
            <w:pPr>
              <w:pStyle w:val="ConsPlusNormal"/>
              <w:ind w:left="198"/>
              <w:jc w:val="both"/>
            </w:pPr>
            <w:r w:rsidRPr="00B51612">
      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      </w:r>
          </w:p>
          <w:p w:rsidR="002B0E86" w:rsidRPr="00B51612" w:rsidRDefault="002B0E86" w:rsidP="002B0E86">
            <w:pPr>
              <w:pStyle w:val="ConsPlusNormal"/>
              <w:ind w:left="198"/>
              <w:jc w:val="both"/>
            </w:pPr>
          </w:p>
          <w:p w:rsidR="002B0E86" w:rsidRPr="00B51612" w:rsidRDefault="002B0E86" w:rsidP="002B0E86">
            <w:pPr>
              <w:pStyle w:val="ConsPlusNormal"/>
              <w:ind w:left="198"/>
              <w:jc w:val="center"/>
              <w:rPr>
                <w:b/>
              </w:rPr>
            </w:pPr>
            <w:r w:rsidRPr="00B51612">
              <w:rPr>
                <w:b/>
              </w:rPr>
              <w:t>Статья 45. Информирование об осуществлении международных и внешнеэкономических связей органов местного самоуправления</w:t>
            </w:r>
          </w:p>
          <w:p w:rsidR="002B0E86" w:rsidRPr="00B51612" w:rsidRDefault="002B0E86" w:rsidP="002B0E86">
            <w:pPr>
              <w:pStyle w:val="ConsPlusNormal"/>
              <w:ind w:left="198"/>
              <w:jc w:val="both"/>
              <w:rPr>
                <w:b/>
              </w:rPr>
            </w:pPr>
          </w:p>
          <w:p w:rsidR="002B0E86" w:rsidRPr="003E7FF9" w:rsidRDefault="002B0E86" w:rsidP="002B0E86">
            <w:pPr>
              <w:pStyle w:val="ConsPlusNormal"/>
              <w:ind w:left="198"/>
              <w:jc w:val="both"/>
            </w:pPr>
            <w:r w:rsidRPr="00B51612">
              <w:t>Глава поселения ежегодно до 15 января информирует уполномоченный орган государственной власти Ханты – Мансийского автономного округа – Югры в установленном указанным органом порядке об осуществлении международных и внешнеэкономических связей органов местного самоуправления сельского поселения Хулимсунт</w:t>
            </w:r>
            <w:r w:rsidRPr="003E7FF9">
              <w:t xml:space="preserve"> о результатах осуществления таких связей в предыдущем году.</w:t>
            </w:r>
          </w:p>
          <w:p w:rsidR="002B0E86" w:rsidRPr="003E7FF9" w:rsidRDefault="002B0E86" w:rsidP="002B0E86">
            <w:pPr>
              <w:pStyle w:val="ConsPlusNormal"/>
              <w:ind w:left="198"/>
              <w:jc w:val="both"/>
            </w:pPr>
          </w:p>
          <w:p w:rsidR="002B0E86" w:rsidRPr="003E7FF9" w:rsidRDefault="002B0E86" w:rsidP="002B0E86">
            <w:pPr>
              <w:pStyle w:val="ConsPlusNormal"/>
              <w:ind w:left="198"/>
              <w:jc w:val="center"/>
              <w:rPr>
                <w:b/>
              </w:rPr>
            </w:pPr>
            <w:r w:rsidRPr="003E7FF9">
              <w:rPr>
                <w:b/>
              </w:rPr>
              <w:t>Статья 46. Перечень соглашений об осуществлении международных и внешнеэкономических связей органов местного самоуправления</w:t>
            </w:r>
          </w:p>
          <w:p w:rsidR="002B0E86" w:rsidRPr="003E7FF9" w:rsidRDefault="002B0E86" w:rsidP="002B0E86">
            <w:pPr>
              <w:pStyle w:val="ConsPlusNormal"/>
              <w:ind w:left="198"/>
              <w:jc w:val="both"/>
              <w:rPr>
                <w:b/>
              </w:rPr>
            </w:pPr>
          </w:p>
          <w:p w:rsidR="002B0E86" w:rsidRPr="003E7FF9" w:rsidRDefault="002B0E86" w:rsidP="002B0E86">
            <w:pPr>
              <w:pStyle w:val="ConsPlusNormal"/>
              <w:ind w:left="198"/>
              <w:jc w:val="both"/>
            </w:pPr>
            <w:r w:rsidRPr="003E7FF9">
              <w:t xml:space="preserve">1. </w:t>
            </w:r>
            <w:r w:rsidRPr="009206DC">
              <w:t>Сельское поселение Хулимсунт</w:t>
            </w:r>
            <w:r w:rsidRPr="003E7FF9">
              <w:t xml:space="preserve"> формирует перечень соглашений об осуществлении международных и внешнеэкономических связей органов местного самоуправления</w:t>
            </w:r>
            <w:r>
              <w:t xml:space="preserve"> сельского поселения Хулимсунт</w:t>
            </w:r>
            <w:r w:rsidRPr="003E7FF9">
              <w:t xml:space="preserve"> в порядке, определенном Правительством Ханты – Мансийского автономного округа – Югры. В такой перечень включаются все соглашения об осуществлении международных и внешнеэкономических связей органов местного самоуправления</w:t>
            </w:r>
            <w:r>
              <w:t xml:space="preserve"> сельского поселения Хулимсунт</w:t>
            </w:r>
            <w:r w:rsidRPr="003E7FF9">
              <w:t>, в том числе соглашения, утратившие силу.</w:t>
            </w:r>
          </w:p>
          <w:p w:rsidR="00976972" w:rsidRPr="002B0E86" w:rsidRDefault="002B0E86" w:rsidP="002B0E86">
            <w:pPr>
              <w:pStyle w:val="ConsPlusNormal"/>
              <w:ind w:left="198"/>
              <w:jc w:val="both"/>
            </w:pPr>
            <w:r w:rsidRPr="003E7FF9">
              <w:t>2. Глава поселения ежегодно до 15 января направляет в уполномоченный орган государственной власти Ханты – Мансийского автономного округа – Югры перечень соглашений об осуществлении международных и внешнеэкономических связей органов местного самоуправления сельског</w:t>
            </w:r>
            <w:r>
              <w:t>о поселения Хулимсунт</w:t>
            </w:r>
            <w:r w:rsidRPr="003E7FF9">
              <w:t>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</w:t>
            </w:r>
            <w:r>
              <w:t xml:space="preserve"> сельского поселения Хулимсунт</w:t>
            </w:r>
            <w:r w:rsidRPr="003E7FF9">
              <w:t>, в том числе соглашения, утратившие силу.».</w:t>
            </w:r>
            <w:r w:rsidR="00484318" w:rsidRPr="002B0E86">
              <w:t xml:space="preserve"> </w:t>
            </w:r>
          </w:p>
        </w:tc>
      </w:tr>
      <w:tr w:rsidR="00976972" w:rsidRPr="00F318E0" w:rsidTr="00831BBA">
        <w:tc>
          <w:tcPr>
            <w:tcW w:w="648" w:type="dxa"/>
            <w:shd w:val="clear" w:color="auto" w:fill="auto"/>
          </w:tcPr>
          <w:p w:rsidR="00976972" w:rsidRPr="00F318E0" w:rsidRDefault="00976972" w:rsidP="00831BBA">
            <w:pPr>
              <w:rPr>
                <w:sz w:val="28"/>
                <w:szCs w:val="28"/>
              </w:rPr>
            </w:pPr>
            <w:r w:rsidRPr="00F318E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40" w:type="dxa"/>
            <w:shd w:val="clear" w:color="auto" w:fill="auto"/>
          </w:tcPr>
          <w:p w:rsidR="00976972" w:rsidRPr="002F39D3" w:rsidRDefault="00976972" w:rsidP="00831B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D3">
              <w:rPr>
                <w:rFonts w:ascii="Times New Roman" w:hAnsi="Times New Roman"/>
                <w:sz w:val="24"/>
                <w:szCs w:val="24"/>
              </w:rPr>
              <w:t>Количество зарегистрированных участников публичных слушаний</w:t>
            </w:r>
          </w:p>
        </w:tc>
        <w:tc>
          <w:tcPr>
            <w:tcW w:w="10206" w:type="dxa"/>
            <w:shd w:val="clear" w:color="auto" w:fill="auto"/>
          </w:tcPr>
          <w:p w:rsidR="00976972" w:rsidRPr="002F39D3" w:rsidRDefault="00976972" w:rsidP="00831B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D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84318">
              <w:rPr>
                <w:rFonts w:ascii="Times New Roman" w:hAnsi="Times New Roman"/>
                <w:sz w:val="24"/>
                <w:szCs w:val="24"/>
              </w:rPr>
              <w:t>11</w:t>
            </w:r>
            <w:r w:rsidR="002F39D3" w:rsidRPr="002F39D3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2F39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6972" w:rsidRPr="002F39D3" w:rsidRDefault="00976972" w:rsidP="00831BBA">
            <w:pPr>
              <w:pStyle w:val="a3"/>
              <w:rPr>
                <w:sz w:val="24"/>
                <w:szCs w:val="24"/>
              </w:rPr>
            </w:pPr>
          </w:p>
        </w:tc>
      </w:tr>
      <w:tr w:rsidR="00976972" w:rsidRPr="00F318E0" w:rsidTr="00831BBA">
        <w:tc>
          <w:tcPr>
            <w:tcW w:w="648" w:type="dxa"/>
            <w:shd w:val="clear" w:color="auto" w:fill="auto"/>
          </w:tcPr>
          <w:p w:rsidR="00976972" w:rsidRPr="00F318E0" w:rsidRDefault="00976972" w:rsidP="00831BBA">
            <w:pPr>
              <w:rPr>
                <w:sz w:val="28"/>
                <w:szCs w:val="28"/>
              </w:rPr>
            </w:pPr>
            <w:r w:rsidRPr="00F318E0">
              <w:rPr>
                <w:sz w:val="28"/>
                <w:szCs w:val="28"/>
              </w:rPr>
              <w:t>5.</w:t>
            </w:r>
          </w:p>
        </w:tc>
        <w:tc>
          <w:tcPr>
            <w:tcW w:w="4740" w:type="dxa"/>
            <w:shd w:val="clear" w:color="auto" w:fill="auto"/>
          </w:tcPr>
          <w:p w:rsidR="00976972" w:rsidRPr="002F39D3" w:rsidRDefault="00976972" w:rsidP="00831B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D3">
              <w:rPr>
                <w:rFonts w:ascii="Times New Roman" w:hAnsi="Times New Roman"/>
                <w:sz w:val="24"/>
                <w:szCs w:val="24"/>
              </w:rPr>
              <w:t>Количество внесенных предложений и замечаний, а также предложения и рекомендации организационного комитета публичных слушаний органу местного самоуправления, назначившему публичные слушания,  по существу вынесенного на них вопроса с мотивированным обоснованием принятых решений</w:t>
            </w:r>
          </w:p>
        </w:tc>
        <w:tc>
          <w:tcPr>
            <w:tcW w:w="10206" w:type="dxa"/>
            <w:shd w:val="clear" w:color="auto" w:fill="auto"/>
          </w:tcPr>
          <w:p w:rsidR="00976972" w:rsidRPr="002F39D3" w:rsidRDefault="002F39D3" w:rsidP="00831B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76972" w:rsidRPr="002F39D3">
              <w:rPr>
                <w:rFonts w:ascii="Times New Roman" w:hAnsi="Times New Roman"/>
                <w:sz w:val="24"/>
                <w:szCs w:val="24"/>
              </w:rPr>
              <w:t>В ходе публичных слушаний обсуждения проекта решения «Об опубликовании проекта изменений и дополнений в устав сельского поселения Хулимсунт и назначении публичных слушаний по проекту решения Совета депутатов сельского поселения Хулимсунт» предложения и замечания не поступили.</w:t>
            </w:r>
          </w:p>
          <w:p w:rsidR="00976972" w:rsidRPr="002F39D3" w:rsidRDefault="00976972" w:rsidP="00831BBA">
            <w:pPr>
              <w:pStyle w:val="1"/>
              <w:jc w:val="both"/>
              <w:rPr>
                <w:sz w:val="24"/>
                <w:szCs w:val="24"/>
              </w:rPr>
            </w:pPr>
            <w:r w:rsidRPr="002F39D3">
              <w:rPr>
                <w:rFonts w:ascii="Times New Roman" w:hAnsi="Times New Roman"/>
                <w:sz w:val="24"/>
                <w:szCs w:val="24"/>
              </w:rPr>
              <w:t xml:space="preserve">      Предложения и рекомендации организационного комитета публичных сл</w:t>
            </w:r>
            <w:r w:rsidR="00484318">
              <w:rPr>
                <w:rFonts w:ascii="Times New Roman" w:hAnsi="Times New Roman"/>
                <w:sz w:val="24"/>
                <w:szCs w:val="24"/>
              </w:rPr>
              <w:t>ушаний Совету депутатов</w:t>
            </w:r>
            <w:r w:rsidR="002F39D3" w:rsidRPr="002F39D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Хулимсунт</w:t>
            </w:r>
            <w:r w:rsidR="00484318">
              <w:rPr>
                <w:rFonts w:ascii="Times New Roman" w:hAnsi="Times New Roman"/>
                <w:sz w:val="24"/>
                <w:szCs w:val="24"/>
              </w:rPr>
              <w:t xml:space="preserve"> назначившему</w:t>
            </w:r>
            <w:r w:rsidRPr="002F39D3">
              <w:rPr>
                <w:rFonts w:ascii="Times New Roman" w:hAnsi="Times New Roman"/>
                <w:sz w:val="24"/>
                <w:szCs w:val="24"/>
              </w:rPr>
              <w:t xml:space="preserve"> публичные слушания, по существу вынесенного на них вопроса с мотивированным </w:t>
            </w:r>
            <w:r w:rsidR="002F39D3" w:rsidRPr="002F39D3">
              <w:rPr>
                <w:rFonts w:ascii="Times New Roman" w:hAnsi="Times New Roman"/>
                <w:sz w:val="24"/>
                <w:szCs w:val="24"/>
              </w:rPr>
              <w:t>обоснованием принятых</w:t>
            </w:r>
            <w:r w:rsidRPr="002F39D3">
              <w:rPr>
                <w:rFonts w:ascii="Times New Roman" w:hAnsi="Times New Roman"/>
                <w:sz w:val="24"/>
                <w:szCs w:val="24"/>
              </w:rPr>
              <w:t xml:space="preserve"> решений не направлялись.</w:t>
            </w:r>
            <w:r w:rsidRPr="002F39D3">
              <w:rPr>
                <w:sz w:val="24"/>
                <w:szCs w:val="24"/>
              </w:rPr>
              <w:tab/>
            </w:r>
          </w:p>
          <w:p w:rsidR="00976972" w:rsidRPr="002F39D3" w:rsidRDefault="00976972" w:rsidP="00831B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D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976972" w:rsidRPr="002F39D3" w:rsidRDefault="00976972" w:rsidP="00831BBA">
            <w:pPr>
              <w:pStyle w:val="a3"/>
              <w:rPr>
                <w:sz w:val="24"/>
                <w:szCs w:val="24"/>
              </w:rPr>
            </w:pPr>
          </w:p>
        </w:tc>
      </w:tr>
    </w:tbl>
    <w:p w:rsidR="00976972" w:rsidRPr="008D3757" w:rsidRDefault="00976972" w:rsidP="0097697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76972" w:rsidRDefault="00976972" w:rsidP="00976972"/>
    <w:p w:rsidR="007C7243" w:rsidRDefault="007C7243"/>
    <w:sectPr w:rsidR="007C7243" w:rsidSect="00F13D64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1914"/>
    <w:multiLevelType w:val="hybridMultilevel"/>
    <w:tmpl w:val="71E28D1C"/>
    <w:lvl w:ilvl="0" w:tplc="FCA84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D9"/>
    <w:rsid w:val="000432D9"/>
    <w:rsid w:val="002B0E86"/>
    <w:rsid w:val="002F39D3"/>
    <w:rsid w:val="00484318"/>
    <w:rsid w:val="007C7243"/>
    <w:rsid w:val="00976972"/>
    <w:rsid w:val="009F08D5"/>
    <w:rsid w:val="00CB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6E4B"/>
  <w15:chartTrackingRefBased/>
  <w15:docId w15:val="{A3ACE898-DE57-47D3-B990-96197C8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69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next w:val="a3"/>
    <w:uiPriority w:val="1"/>
    <w:qFormat/>
    <w:rsid w:val="009769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9769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69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976972"/>
    <w:pPr>
      <w:spacing w:before="100" w:beforeAutospacing="1" w:after="100" w:afterAutospacing="1"/>
    </w:pPr>
  </w:style>
  <w:style w:type="character" w:customStyle="1" w:styleId="a6">
    <w:name w:val="Абзац списка Знак"/>
    <w:basedOn w:val="a0"/>
    <w:link w:val="a5"/>
    <w:uiPriority w:val="34"/>
    <w:rsid w:val="00976972"/>
  </w:style>
  <w:style w:type="character" w:customStyle="1" w:styleId="ConsPlusNormal0">
    <w:name w:val="ConsPlusNormal Знак"/>
    <w:link w:val="ConsPlusNormal"/>
    <w:locked/>
    <w:rsid w:val="0097697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976972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2B0E86"/>
    <w:pPr>
      <w:spacing w:before="100" w:beforeAutospacing="1" w:after="100" w:afterAutospacing="1"/>
    </w:pPr>
  </w:style>
  <w:style w:type="paragraph" w:customStyle="1" w:styleId="s15">
    <w:name w:val="s_15"/>
    <w:basedOn w:val="a"/>
    <w:rsid w:val="002B0E86"/>
    <w:pPr>
      <w:spacing w:before="100" w:beforeAutospacing="1" w:after="100" w:afterAutospacing="1"/>
    </w:pPr>
  </w:style>
  <w:style w:type="character" w:customStyle="1" w:styleId="s10">
    <w:name w:val="s_10"/>
    <w:basedOn w:val="a0"/>
    <w:rsid w:val="002B0E86"/>
  </w:style>
  <w:style w:type="paragraph" w:styleId="a7">
    <w:name w:val="Balloon Text"/>
    <w:basedOn w:val="a"/>
    <w:link w:val="a8"/>
    <w:uiPriority w:val="99"/>
    <w:semiHidden/>
    <w:unhideWhenUsed/>
    <w:rsid w:val="002B0E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0E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2023-12-11T04:57:00Z</cp:lastPrinted>
  <dcterms:created xsi:type="dcterms:W3CDTF">2023-05-25T09:27:00Z</dcterms:created>
  <dcterms:modified xsi:type="dcterms:W3CDTF">2023-12-11T04:57:00Z</dcterms:modified>
</cp:coreProperties>
</file>