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2A0" w:rsidRDefault="009A52A0" w:rsidP="009A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9A52A0" w:rsidRDefault="009A52A0" w:rsidP="009A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9A52A0" w:rsidRDefault="009A52A0" w:rsidP="009A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9A52A0" w:rsidRDefault="009A52A0" w:rsidP="009A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52A0" w:rsidRDefault="009A52A0" w:rsidP="009A52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52A0" w:rsidRDefault="0014271F" w:rsidP="009A5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A52A0">
        <w:rPr>
          <w:rFonts w:ascii="Times New Roman" w:hAnsi="Times New Roman" w:cs="Times New Roman"/>
          <w:sz w:val="28"/>
          <w:szCs w:val="28"/>
        </w:rPr>
        <w:t xml:space="preserve">.07.2019 года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9A52A0" w:rsidRDefault="0014271F" w:rsidP="009A52A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A52A0">
        <w:rPr>
          <w:rFonts w:ascii="Times New Roman" w:hAnsi="Times New Roman" w:cs="Times New Roman"/>
          <w:sz w:val="28"/>
          <w:szCs w:val="28"/>
        </w:rPr>
        <w:t>. Хулимсунт</w:t>
      </w:r>
    </w:p>
    <w:p w:rsidR="009A52A0" w:rsidRDefault="009A52A0" w:rsidP="009A52A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</w:tblGrid>
      <w:tr w:rsidR="009A52A0" w:rsidTr="00D02D9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2A0" w:rsidRPr="009A52A0" w:rsidRDefault="009A52A0" w:rsidP="009A5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сельского поселения Хулимсунт     от 13.11.2012    года        № 57</w:t>
            </w:r>
          </w:p>
          <w:p w:rsidR="009A52A0" w:rsidRPr="009A52A0" w:rsidRDefault="009A52A0" w:rsidP="009A5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0">
              <w:rPr>
                <w:rFonts w:ascii="Times New Roman" w:hAnsi="Times New Roman" w:cs="Times New Roman"/>
                <w:sz w:val="24"/>
                <w:szCs w:val="24"/>
              </w:rPr>
              <w:t xml:space="preserve">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52A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A52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</w:p>
          <w:p w:rsidR="009A52A0" w:rsidRPr="009A52A0" w:rsidRDefault="009A52A0" w:rsidP="009A5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0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 предоставления муниципальной </w:t>
            </w:r>
          </w:p>
          <w:p w:rsidR="009A52A0" w:rsidRPr="009A52A0" w:rsidRDefault="009A52A0" w:rsidP="009A52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2A0">
              <w:rPr>
                <w:rFonts w:ascii="Times New Roman" w:hAnsi="Times New Roman" w:cs="Times New Roman"/>
                <w:sz w:val="24"/>
                <w:szCs w:val="24"/>
              </w:rPr>
              <w:t xml:space="preserve">услуги «Принятие документов, а также выдача решений о переводе или об отказе в переводе жилого помещения в нежилое или нежилого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в жилое помещение»</w:t>
            </w:r>
          </w:p>
        </w:tc>
      </w:tr>
    </w:tbl>
    <w:p w:rsidR="009A52A0" w:rsidRDefault="009A52A0" w:rsidP="009A52A0">
      <w:pPr>
        <w:spacing w:after="0" w:line="240" w:lineRule="auto"/>
        <w:jc w:val="both"/>
      </w:pPr>
    </w:p>
    <w:p w:rsidR="009A52A0" w:rsidRDefault="009A52A0" w:rsidP="009A52A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2A0">
        <w:rPr>
          <w:rFonts w:ascii="Times New Roman" w:hAnsi="Times New Roman" w:cs="Times New Roman"/>
          <w:sz w:val="24"/>
          <w:szCs w:val="24"/>
        </w:rPr>
        <w:t>В соответствии Жилищн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A52A0">
        <w:rPr>
          <w:rFonts w:ascii="Times New Roman" w:hAnsi="Times New Roman" w:cs="Times New Roman"/>
          <w:sz w:val="24"/>
          <w:szCs w:val="24"/>
        </w:rPr>
        <w:t xml:space="preserve"> кодекс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A52A0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A52A0">
        <w:rPr>
          <w:rFonts w:ascii="Times New Roman" w:hAnsi="Times New Roman" w:cs="Times New Roman"/>
          <w:sz w:val="24"/>
          <w:szCs w:val="24"/>
        </w:rPr>
        <w:t xml:space="preserve"> Федеральный закон от 29.12.2004 года № 188-ФЗ</w:t>
      </w:r>
      <w:r w:rsidRPr="009A52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241E1" w:rsidRDefault="002940D0" w:rsidP="000241E1">
      <w:pPr>
        <w:pStyle w:val="ConsPlusNormal"/>
        <w:widowControl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сельского поселения </w:t>
      </w:r>
      <w:r w:rsidRPr="004E4B1F">
        <w:rPr>
          <w:rFonts w:ascii="Times New Roman" w:hAnsi="Times New Roman" w:cs="Times New Roman"/>
          <w:sz w:val="24"/>
          <w:szCs w:val="24"/>
        </w:rPr>
        <w:t xml:space="preserve">от </w:t>
      </w:r>
      <w:r w:rsidR="000241E1">
        <w:rPr>
          <w:rFonts w:ascii="Times New Roman" w:hAnsi="Times New Roman" w:cs="Times New Roman"/>
          <w:sz w:val="24"/>
          <w:szCs w:val="24"/>
        </w:rPr>
        <w:t>13.11.2012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1F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0241E1">
        <w:rPr>
          <w:rFonts w:ascii="Times New Roman" w:hAnsi="Times New Roman" w:cs="Times New Roman"/>
          <w:sz w:val="24"/>
          <w:szCs w:val="24"/>
        </w:rPr>
        <w:t>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102B">
        <w:rPr>
          <w:rFonts w:ascii="Times New Roman" w:hAnsi="Times New Roman" w:cs="Times New Roman"/>
          <w:sz w:val="24"/>
          <w:szCs w:val="24"/>
        </w:rPr>
        <w:t>«</w:t>
      </w:r>
      <w:r w:rsidR="000241E1" w:rsidRPr="009A52A0">
        <w:rPr>
          <w:rFonts w:ascii="Times New Roman" w:hAnsi="Times New Roman" w:cs="Times New Roman"/>
          <w:sz w:val="24"/>
          <w:szCs w:val="24"/>
        </w:rPr>
        <w:t xml:space="preserve">Об </w:t>
      </w:r>
      <w:r w:rsidR="000241E1">
        <w:rPr>
          <w:rFonts w:ascii="Times New Roman" w:hAnsi="Times New Roman" w:cs="Times New Roman"/>
          <w:sz w:val="24"/>
          <w:szCs w:val="24"/>
        </w:rPr>
        <w:t xml:space="preserve">    </w:t>
      </w:r>
      <w:r w:rsidR="000241E1" w:rsidRPr="009A52A0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0241E1">
        <w:rPr>
          <w:rFonts w:ascii="Times New Roman" w:hAnsi="Times New Roman" w:cs="Times New Roman"/>
          <w:sz w:val="24"/>
          <w:szCs w:val="24"/>
        </w:rPr>
        <w:t xml:space="preserve">       </w:t>
      </w:r>
      <w:r w:rsidR="000241E1" w:rsidRPr="009A52A0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0241E1" w:rsidRPr="000241E1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0241E1">
        <w:rPr>
          <w:rFonts w:ascii="Times New Roman" w:hAnsi="Times New Roman" w:cs="Times New Roman"/>
          <w:sz w:val="24"/>
          <w:szCs w:val="24"/>
        </w:rPr>
        <w:t>»:</w:t>
      </w:r>
    </w:p>
    <w:p w:rsidR="00D574F1" w:rsidRDefault="00D574F1" w:rsidP="00D574F1">
      <w:pPr>
        <w:pStyle w:val="ConsPlusNormal"/>
        <w:widowControl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6, 7 р</w:t>
      </w:r>
      <w:r w:rsidR="000241E1" w:rsidRPr="000241E1">
        <w:rPr>
          <w:rFonts w:ascii="Times New Roman" w:hAnsi="Times New Roman" w:cs="Times New Roman"/>
          <w:sz w:val="24"/>
          <w:szCs w:val="24"/>
        </w:rPr>
        <w:t xml:space="preserve">аздел 2.6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="00400481">
        <w:rPr>
          <w:rFonts w:ascii="Times New Roman" w:hAnsi="Times New Roman" w:cs="Times New Roman"/>
          <w:sz w:val="24"/>
          <w:szCs w:val="24"/>
        </w:rPr>
        <w:t xml:space="preserve">(далее – Административный регламент)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574F1" w:rsidRPr="00D574F1" w:rsidRDefault="00D574F1" w:rsidP="00D574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574F1">
        <w:rPr>
          <w:rFonts w:ascii="Times New Roman" w:hAnsi="Times New Roman" w:cs="Times New Roman"/>
          <w:color w:val="000000"/>
          <w:sz w:val="24"/>
          <w:szCs w:val="24"/>
        </w:rPr>
        <w:t xml:space="preserve">«6. </w:t>
      </w:r>
      <w:r w:rsidRPr="00D574F1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</w:t>
      </w:r>
      <w:r w:rsidR="006F3102">
        <w:rPr>
          <w:rFonts w:ascii="Times New Roman" w:hAnsi="Times New Roman" w:cs="Times New Roman"/>
          <w:sz w:val="24"/>
          <w:szCs w:val="24"/>
        </w:rPr>
        <w:t>ещение;</w:t>
      </w:r>
    </w:p>
    <w:p w:rsidR="009A52A0" w:rsidRDefault="00D574F1" w:rsidP="00D574F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74F1">
        <w:rPr>
          <w:rFonts w:ascii="Times New Roman" w:hAnsi="Times New Roman" w:cs="Times New Roman"/>
          <w:sz w:val="24"/>
          <w:szCs w:val="24"/>
        </w:rPr>
        <w:t>7. Согласие каждого собственника всех помещений, примыкающих к переводимому помещению, на перевод жилог</w:t>
      </w:r>
      <w:r w:rsidR="006F3102">
        <w:rPr>
          <w:rFonts w:ascii="Times New Roman" w:hAnsi="Times New Roman" w:cs="Times New Roman"/>
          <w:sz w:val="24"/>
          <w:szCs w:val="24"/>
        </w:rPr>
        <w:t>о помещения в нежилое помещение;</w:t>
      </w:r>
      <w:r w:rsidRPr="00D574F1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4F1" w:rsidRDefault="00D574F1" w:rsidP="00D574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1.2. Раздел 2.6 </w:t>
      </w:r>
      <w:r w:rsidRPr="000241E1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дополнить пу</w:t>
      </w:r>
      <w:r w:rsidR="006F3102">
        <w:rPr>
          <w:rFonts w:ascii="Times New Roman" w:hAnsi="Times New Roman" w:cs="Times New Roman"/>
          <w:sz w:val="24"/>
          <w:szCs w:val="24"/>
        </w:rPr>
        <w:t>нктами 8, 9 следующего содержания:</w:t>
      </w:r>
    </w:p>
    <w:p w:rsidR="006F3102" w:rsidRPr="006F3102" w:rsidRDefault="006F3102" w:rsidP="006F31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F3102">
        <w:rPr>
          <w:rFonts w:ascii="Times New Roman" w:hAnsi="Times New Roman" w:cs="Times New Roman"/>
          <w:sz w:val="24"/>
          <w:szCs w:val="24"/>
        </w:rPr>
        <w:t>«8. Удостоверение личности (паспорт);</w:t>
      </w:r>
    </w:p>
    <w:p w:rsidR="00400481" w:rsidRPr="00800BE6" w:rsidRDefault="006F3102" w:rsidP="0040048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0BE6">
        <w:rPr>
          <w:rFonts w:ascii="Times New Roman" w:hAnsi="Times New Roman" w:cs="Times New Roman"/>
          <w:sz w:val="24"/>
          <w:szCs w:val="24"/>
        </w:rPr>
        <w:t>9. Надлежащим образом оформленная доверенность (в случае, если заявление подает уполномоченное собственником помещения лицо).».</w:t>
      </w:r>
    </w:p>
    <w:p w:rsidR="00800BE6" w:rsidRDefault="00400481" w:rsidP="00800BE6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800BE6">
        <w:rPr>
          <w:rFonts w:ascii="Times New Roman" w:hAnsi="Times New Roman" w:cs="Times New Roman"/>
          <w:sz w:val="24"/>
          <w:szCs w:val="24"/>
        </w:rPr>
        <w:t>1.3. Абзац 2 пункта 3 раздела 2.8 Административного регламента дополнить предложением следующего содержания: "В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помещениям.";</w:t>
      </w:r>
      <w:r>
        <w:t xml:space="preserve"> </w:t>
      </w:r>
    </w:p>
    <w:p w:rsidR="00800BE6" w:rsidRDefault="00800BE6" w:rsidP="00800B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1.4. </w:t>
      </w:r>
      <w:r w:rsidRPr="00800B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Пункт 4 раздела 2.8 Административного регламента </w:t>
      </w:r>
      <w:r w:rsidRPr="00800BE6">
        <w:rPr>
          <w:rFonts w:ascii="Times New Roman" w:hAnsi="Times New Roman" w:cs="Times New Roman"/>
          <w:sz w:val="24"/>
          <w:szCs w:val="24"/>
        </w:rPr>
        <w:t>слова "жилого помещения" заменить словами "помещения в многоквартирном доме"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00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E6" w:rsidRPr="00800BE6" w:rsidRDefault="009A52A0" w:rsidP="00800BE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0BE6">
        <w:rPr>
          <w:rFonts w:ascii="Times New Roman" w:hAnsi="Times New Roman" w:cs="Times New Roman"/>
          <w:bCs/>
          <w:sz w:val="24"/>
          <w:szCs w:val="24"/>
        </w:rPr>
        <w:t>Обнародовать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9A52A0" w:rsidRPr="00800BE6" w:rsidRDefault="009A52A0" w:rsidP="00800BE6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00BE6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9A52A0" w:rsidRPr="00800BE6" w:rsidRDefault="009A52A0" w:rsidP="00800BE6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00BE6">
        <w:rPr>
          <w:rFonts w:ascii="Times New Roman" w:hAnsi="Times New Roman" w:cs="Times New Roman"/>
          <w:sz w:val="24"/>
          <w:szCs w:val="24"/>
        </w:rPr>
        <w:t>Контроль над исполнением постановления оставляю за собой.</w:t>
      </w:r>
    </w:p>
    <w:p w:rsidR="009A52A0" w:rsidRDefault="009A52A0" w:rsidP="009A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52A0" w:rsidRDefault="009A52A0" w:rsidP="009A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52A0" w:rsidRDefault="009A52A0" w:rsidP="009A52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52A0" w:rsidRPr="00800BE6" w:rsidRDefault="009A52A0" w:rsidP="0080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сельского поселения Хулимсунт                                                      Я.В.Ануфриев</w:t>
      </w:r>
    </w:p>
    <w:p w:rsidR="00E30386" w:rsidRDefault="00E30386">
      <w:bookmarkStart w:id="0" w:name="_GoBack"/>
      <w:bookmarkEnd w:id="0"/>
    </w:p>
    <w:sectPr w:rsidR="00E30386" w:rsidSect="00800BE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712"/>
    <w:multiLevelType w:val="multilevel"/>
    <w:tmpl w:val="A0E85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033C77"/>
    <w:multiLevelType w:val="hybridMultilevel"/>
    <w:tmpl w:val="DDE41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E3F7F"/>
    <w:multiLevelType w:val="hybridMultilevel"/>
    <w:tmpl w:val="FADC8718"/>
    <w:lvl w:ilvl="0" w:tplc="45C02C82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93052"/>
    <w:multiLevelType w:val="hybridMultilevel"/>
    <w:tmpl w:val="E1948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C6635"/>
    <w:multiLevelType w:val="multilevel"/>
    <w:tmpl w:val="236C4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05BB1"/>
    <w:multiLevelType w:val="hybridMultilevel"/>
    <w:tmpl w:val="A50C7118"/>
    <w:lvl w:ilvl="0" w:tplc="45C02C82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A0"/>
    <w:rsid w:val="000241E1"/>
    <w:rsid w:val="0014271F"/>
    <w:rsid w:val="002940D0"/>
    <w:rsid w:val="00400481"/>
    <w:rsid w:val="006F3102"/>
    <w:rsid w:val="00800BE6"/>
    <w:rsid w:val="009A52A0"/>
    <w:rsid w:val="00D10242"/>
    <w:rsid w:val="00D574F1"/>
    <w:rsid w:val="00E3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2620"/>
  <w15:chartTrackingRefBased/>
  <w15:docId w15:val="{5DDEB42C-0F17-491C-9D36-671FDAAF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2A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2A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9A52A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A52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A52A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A52A0"/>
    <w:rPr>
      <w:color w:val="0000FF"/>
      <w:u w:val="single"/>
    </w:rPr>
  </w:style>
  <w:style w:type="paragraph" w:customStyle="1" w:styleId="formattext">
    <w:name w:val="formattext"/>
    <w:basedOn w:val="a"/>
    <w:rsid w:val="00D57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00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00BE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2019-07-16T11:03:00Z</cp:lastPrinted>
  <dcterms:created xsi:type="dcterms:W3CDTF">2019-07-15T09:16:00Z</dcterms:created>
  <dcterms:modified xsi:type="dcterms:W3CDTF">2019-07-16T11:04:00Z</dcterms:modified>
</cp:coreProperties>
</file>