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FA" w:rsidRPr="001C206A" w:rsidRDefault="00A665FA" w:rsidP="00096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1C206A" w:rsidRDefault="000967F2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</w:t>
      </w:r>
      <w:r w:rsidR="009C0379">
        <w:rPr>
          <w:rFonts w:ascii="Times New Roman" w:hAnsi="Times New Roman" w:cs="Times New Roman"/>
          <w:sz w:val="24"/>
          <w:szCs w:val="24"/>
        </w:rPr>
        <w:t>.2018</w:t>
      </w:r>
      <w:r w:rsidR="00A665FA" w:rsidRPr="001C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15</w:t>
      </w:r>
      <w:bookmarkStart w:id="0" w:name="_GoBack"/>
      <w:bookmarkEnd w:id="0"/>
      <w:proofErr w:type="gramEnd"/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депутатов </w:t>
      </w:r>
    </w:p>
    <w:p w:rsidR="00A665F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C0379">
        <w:rPr>
          <w:rFonts w:ascii="Times New Roman" w:hAnsi="Times New Roman" w:cs="Times New Roman"/>
          <w:b/>
          <w:sz w:val="24"/>
          <w:szCs w:val="24"/>
        </w:rPr>
        <w:t>ельского поселения Хулимсунт № 9 от 29.11.2018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1C206A">
        <w:rPr>
          <w:rFonts w:ascii="Times New Roman" w:hAnsi="Times New Roman" w:cs="Times New Roman"/>
          <w:b/>
          <w:sz w:val="24"/>
          <w:szCs w:val="24"/>
        </w:rPr>
        <w:t xml:space="preserve"> постоянных комиссиях Совета депутатов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1C206A">
        <w:rPr>
          <w:rFonts w:ascii="Times New Roman" w:hAnsi="Times New Roman" w:cs="Times New Roman"/>
          <w:b/>
          <w:sz w:val="24"/>
          <w:szCs w:val="24"/>
        </w:rPr>
        <w:t>Хулимсунт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379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1C206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  <w:t>В соответствии с   Федеральным законом   от 06.10.2003 г.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  Федерации», У</w:t>
      </w:r>
      <w:r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32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</w:t>
      </w:r>
      <w:r w:rsidRPr="00B64532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Default="00A665FA" w:rsidP="00FD22D7">
      <w:pPr>
        <w:pStyle w:val="a3"/>
        <w:numPr>
          <w:ilvl w:val="0"/>
          <w:numId w:val="2"/>
        </w:numPr>
        <w:tabs>
          <w:tab w:val="left" w:pos="993"/>
        </w:tabs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</w:t>
      </w:r>
      <w:r w:rsidR="00FD22D7">
        <w:rPr>
          <w:rFonts w:ascii="Times New Roman" w:hAnsi="Times New Roman" w:cs="Times New Roman"/>
          <w:sz w:val="24"/>
          <w:szCs w:val="24"/>
        </w:rPr>
        <w:t>ести</w:t>
      </w:r>
      <w:r w:rsidR="00FB627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FB627D">
        <w:rPr>
          <w:rFonts w:ascii="Times New Roman" w:hAnsi="Times New Roman" w:cs="Times New Roman"/>
          <w:sz w:val="24"/>
          <w:szCs w:val="24"/>
        </w:rPr>
        <w:t xml:space="preserve"> Решение Совета депутатов </w:t>
      </w:r>
      <w:r w:rsidR="00FD22D7">
        <w:rPr>
          <w:rFonts w:ascii="Times New Roman" w:hAnsi="Times New Roman" w:cs="Times New Roman"/>
          <w:sz w:val="24"/>
          <w:szCs w:val="24"/>
        </w:rPr>
        <w:t>сел</w:t>
      </w:r>
      <w:r w:rsidR="009C0379">
        <w:rPr>
          <w:rFonts w:ascii="Times New Roman" w:hAnsi="Times New Roman" w:cs="Times New Roman"/>
          <w:sz w:val="24"/>
          <w:szCs w:val="24"/>
        </w:rPr>
        <w:t>ьского поселения Хулимсунт от 29.11.2018 № 9</w:t>
      </w:r>
      <w:r w:rsidR="00FD22D7">
        <w:rPr>
          <w:rFonts w:ascii="Times New Roman" w:hAnsi="Times New Roman" w:cs="Times New Roman"/>
          <w:sz w:val="24"/>
          <w:szCs w:val="24"/>
        </w:rPr>
        <w:t xml:space="preserve"> «О постоянных комиссиях Совета депутатов сельского поселения </w:t>
      </w:r>
      <w:proofErr w:type="spellStart"/>
      <w:r w:rsidR="00FD22D7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9C0379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  <w:r w:rsidR="00FD22D7">
        <w:rPr>
          <w:rFonts w:ascii="Times New Roman" w:hAnsi="Times New Roman" w:cs="Times New Roman"/>
          <w:sz w:val="24"/>
          <w:szCs w:val="24"/>
        </w:rPr>
        <w:t xml:space="preserve">» следующее дополнение: </w:t>
      </w:r>
    </w:p>
    <w:p w:rsidR="00FD22D7" w:rsidRDefault="00FD22D7" w:rsidP="00FD22D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3 дополнить   следующим содержанием:</w:t>
      </w:r>
    </w:p>
    <w:p w:rsidR="00A665FA" w:rsidRPr="001C206A" w:rsidRDefault="00184BE6" w:rsidP="00932EEA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Власенко Константин Сергеевич</w:t>
      </w:r>
      <w:r w:rsidR="00FD22D7">
        <w:rPr>
          <w:rFonts w:ascii="Times New Roman" w:hAnsi="Times New Roman" w:cs="Times New Roman"/>
          <w:sz w:val="24"/>
          <w:szCs w:val="24"/>
        </w:rPr>
        <w:t xml:space="preserve"> – членом комиссии.»</w:t>
      </w:r>
      <w:r w:rsidR="00932EEA">
        <w:rPr>
          <w:rFonts w:ascii="Times New Roman" w:hAnsi="Times New Roman" w:cs="Times New Roman"/>
          <w:sz w:val="24"/>
          <w:szCs w:val="24"/>
        </w:rPr>
        <w:t>.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22D7">
        <w:rPr>
          <w:rFonts w:ascii="Times New Roman" w:hAnsi="Times New Roman" w:cs="Times New Roman"/>
          <w:sz w:val="24"/>
          <w:szCs w:val="24"/>
        </w:rPr>
        <w:t>2</w:t>
      </w:r>
      <w:r w:rsidRPr="001C206A">
        <w:rPr>
          <w:rFonts w:ascii="Times New Roman" w:hAnsi="Times New Roman" w:cs="Times New Roman"/>
          <w:sz w:val="24"/>
          <w:szCs w:val="24"/>
        </w:rPr>
        <w:t xml:space="preserve">.  Обнародовать настоящее решение путем размещения в общественно доступных </w:t>
      </w:r>
      <w:proofErr w:type="gramStart"/>
      <w:r w:rsidRPr="001C206A">
        <w:rPr>
          <w:rFonts w:ascii="Times New Roman" w:hAnsi="Times New Roman" w:cs="Times New Roman"/>
          <w:sz w:val="24"/>
          <w:szCs w:val="24"/>
        </w:rPr>
        <w:t>местах  и</w:t>
      </w:r>
      <w:proofErr w:type="gramEnd"/>
      <w:r w:rsidRPr="001C206A">
        <w:rPr>
          <w:rFonts w:ascii="Times New Roman" w:hAnsi="Times New Roman" w:cs="Times New Roman"/>
          <w:sz w:val="24"/>
          <w:szCs w:val="24"/>
        </w:rPr>
        <w:t xml:space="preserve"> на официальном веб-сайте сельского поселения </w:t>
      </w:r>
      <w:proofErr w:type="spellStart"/>
      <w:r w:rsidRPr="001C206A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Pr="001C206A">
        <w:rPr>
          <w:rFonts w:ascii="Times New Roman" w:hAnsi="Times New Roman" w:cs="Times New Roman"/>
          <w:sz w:val="24"/>
          <w:szCs w:val="24"/>
        </w:rPr>
        <w:t>.</w:t>
      </w:r>
    </w:p>
    <w:p w:rsidR="00A665FA" w:rsidRPr="001C206A" w:rsidRDefault="00FD22D7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A665FA">
        <w:rPr>
          <w:rFonts w:ascii="Times New Roman" w:hAnsi="Times New Roman" w:cs="Times New Roman"/>
          <w:sz w:val="24"/>
          <w:szCs w:val="24"/>
        </w:rPr>
        <w:t xml:space="preserve">. </w:t>
      </w:r>
      <w:r w:rsidR="00A665FA" w:rsidRPr="001C206A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подписания.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BE6" w:rsidRDefault="00184BE6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BE6" w:rsidRDefault="00184BE6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Глава поселения,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</w:t>
      </w:r>
      <w:r w:rsidR="00184BE6">
        <w:rPr>
          <w:rFonts w:ascii="Times New Roman" w:hAnsi="Times New Roman" w:cs="Times New Roman"/>
          <w:sz w:val="24"/>
          <w:szCs w:val="24"/>
        </w:rPr>
        <w:t xml:space="preserve">               Я.В. Ануфриев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2D7" w:rsidRDefault="00FD22D7" w:rsidP="00FD22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22D7" w:rsidRDefault="00FD22D7" w:rsidP="00FD22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D22D7" w:rsidRPr="00FD22D7" w:rsidRDefault="00FD22D7" w:rsidP="00FD22D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D22D7" w:rsidRPr="00FD22D7" w:rsidSect="00E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2DB4"/>
    <w:multiLevelType w:val="hybridMultilevel"/>
    <w:tmpl w:val="1206C922"/>
    <w:lvl w:ilvl="0" w:tplc="E73EF6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7B75F5"/>
    <w:multiLevelType w:val="multilevel"/>
    <w:tmpl w:val="076AB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5FA"/>
    <w:rsid w:val="000967F2"/>
    <w:rsid w:val="00184BE6"/>
    <w:rsid w:val="00726C36"/>
    <w:rsid w:val="00932EEA"/>
    <w:rsid w:val="009C0379"/>
    <w:rsid w:val="00A52FE9"/>
    <w:rsid w:val="00A665FA"/>
    <w:rsid w:val="00EC6DFD"/>
    <w:rsid w:val="00FB627D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DEBF"/>
  <w15:docId w15:val="{637BEDA3-F320-41A9-AD27-BD244FCA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4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B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</cp:lastModifiedBy>
  <cp:revision>8</cp:revision>
  <cp:lastPrinted>2019-02-15T04:11:00Z</cp:lastPrinted>
  <dcterms:created xsi:type="dcterms:W3CDTF">2013-12-09T04:14:00Z</dcterms:created>
  <dcterms:modified xsi:type="dcterms:W3CDTF">2019-02-15T04:11:00Z</dcterms:modified>
</cp:coreProperties>
</file>