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35" w:rsidRDefault="00961535" w:rsidP="00961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1535" w:rsidRDefault="00961535" w:rsidP="00961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535" w:rsidRPr="006D452C" w:rsidRDefault="00961535" w:rsidP="0096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961535" w:rsidRPr="006D452C" w:rsidRDefault="00961535" w:rsidP="00961535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1535" w:rsidRPr="006D452C" w:rsidRDefault="00961535" w:rsidP="0096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961535" w:rsidRPr="006D452C" w:rsidRDefault="00961535" w:rsidP="0096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35" w:rsidRPr="006D452C" w:rsidRDefault="00961535" w:rsidP="0096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535" w:rsidRPr="006D452C" w:rsidRDefault="00961535" w:rsidP="00961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535" w:rsidRPr="006D452C" w:rsidRDefault="00961535" w:rsidP="00961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D45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61535" w:rsidRDefault="00961535" w:rsidP="00961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 w:rsidR="003211F8"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961535" w:rsidRDefault="00961535" w:rsidP="00961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535" w:rsidRDefault="00961535" w:rsidP="00961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Об     утверждении    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61535" w:rsidRDefault="00961535" w:rsidP="00961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долгосрочной  целевой программы </w:t>
      </w:r>
    </w:p>
    <w:p w:rsidR="00961535" w:rsidRDefault="00961535" w:rsidP="00961535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 коррупции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61535" w:rsidRDefault="00961535" w:rsidP="00961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35" w:rsidRDefault="00961535" w:rsidP="00961535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61535" w:rsidRPr="00674849" w:rsidRDefault="00961535" w:rsidP="00961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>на 201</w:t>
      </w:r>
      <w:r w:rsidR="00363BD0">
        <w:rPr>
          <w:rFonts w:ascii="Times New Roman" w:hAnsi="Times New Roman" w:cs="Times New Roman"/>
          <w:sz w:val="24"/>
          <w:szCs w:val="24"/>
        </w:rPr>
        <w:t>5</w:t>
      </w:r>
      <w:r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961535" w:rsidRDefault="00961535" w:rsidP="009615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1535" w:rsidRDefault="00961535" w:rsidP="00961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462">
        <w:rPr>
          <w:rFonts w:ascii="Times New Roman" w:eastAsia="Calibri" w:hAnsi="Times New Roman" w:cs="Times New Roman"/>
          <w:sz w:val="28"/>
          <w:szCs w:val="28"/>
        </w:rPr>
        <w:t>В целях совершенствовани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 в сфере противодействия коррупции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A6462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7A6462">
        <w:rPr>
          <w:rFonts w:ascii="Times New Roman" w:eastAsia="Calibri" w:hAnsi="Times New Roman" w:cs="Times New Roman"/>
          <w:sz w:val="28"/>
          <w:szCs w:val="28"/>
        </w:rPr>
        <w:t>,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прозрачности деятельности органов местного сам</w:t>
      </w:r>
      <w:r>
        <w:rPr>
          <w:rFonts w:ascii="Times New Roman" w:eastAsia="Calibri" w:hAnsi="Times New Roman" w:cs="Times New Roman"/>
          <w:sz w:val="28"/>
          <w:szCs w:val="28"/>
        </w:rPr>
        <w:t>оуправления и в соответствии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13 апреля 2010 г. № 460 «Национальная страт</w:t>
      </w:r>
      <w:r w:rsidRPr="00693BC6">
        <w:rPr>
          <w:rFonts w:ascii="Times New Roman" w:hAnsi="Times New Roman"/>
          <w:sz w:val="28"/>
          <w:szCs w:val="28"/>
        </w:rPr>
        <w:t>егия противодействия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Указом Президента РФ от 11 апреля 2014 г. N </w:t>
      </w:r>
      <w:proofErr w:type="gramStart"/>
      <w:r w:rsidRPr="00693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226 "О Национальном плане противодействия коррупции на 2014 - 2015 годы"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555963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9353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.05.</w:t>
      </w:r>
      <w:r w:rsidRPr="00C93530">
        <w:rPr>
          <w:rFonts w:ascii="Times New Roman" w:eastAsia="Calibri" w:hAnsi="Times New Roman" w:cs="Times New Roman"/>
          <w:sz w:val="28"/>
          <w:szCs w:val="28"/>
        </w:rPr>
        <w:t>2008 г. № 815 "О мерах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3A7AFD">
        <w:rPr>
          <w:rFonts w:ascii="Times New Roman" w:eastAsia="Times New Roman" w:hAnsi="Times New Roman" w:cs="Times New Roman"/>
          <w:sz w:val="28"/>
          <w:szCs w:val="28"/>
        </w:rPr>
        <w:t>от 2 марта 2007 года №  25-ФЗ «О муниципальной службе в Российской Федерации»</w:t>
      </w:r>
      <w:r w:rsidR="008B5657">
        <w:rPr>
          <w:rFonts w:ascii="Times New Roman" w:eastAsia="Times New Roman" w:hAnsi="Times New Roman" w:cs="Times New Roman"/>
          <w:sz w:val="28"/>
          <w:szCs w:val="28"/>
        </w:rPr>
        <w:t>, постановление Администрации сельского поселения Хулимсунт от 15.11.2013 года № 44 «Об утверждении порядков разработки, утверждения и реализации муниципальных и ведомственных целевых программ сельского поселения</w:t>
      </w:r>
      <w:proofErr w:type="gramEnd"/>
      <w:r w:rsidR="008B5657">
        <w:rPr>
          <w:rFonts w:ascii="Times New Roman" w:eastAsia="Times New Roman" w:hAnsi="Times New Roman" w:cs="Times New Roman"/>
          <w:sz w:val="28"/>
          <w:szCs w:val="28"/>
        </w:rPr>
        <w:t xml:space="preserve"> Хулимсунт, порядка проведения </w:t>
      </w:r>
      <w:r w:rsidR="00153B3C">
        <w:rPr>
          <w:rFonts w:ascii="Times New Roman" w:eastAsia="Times New Roman" w:hAnsi="Times New Roman" w:cs="Times New Roman"/>
          <w:sz w:val="28"/>
          <w:szCs w:val="28"/>
        </w:rPr>
        <w:t xml:space="preserve">и критериев ежегодной </w:t>
      </w:r>
      <w:proofErr w:type="gramStart"/>
      <w:r w:rsidR="00153B3C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153B3C">
        <w:rPr>
          <w:rFonts w:ascii="Times New Roman" w:eastAsia="Times New Roman" w:hAnsi="Times New Roman" w:cs="Times New Roman"/>
          <w:sz w:val="28"/>
          <w:szCs w:val="28"/>
        </w:rPr>
        <w:t xml:space="preserve"> Хулимсунт</w:t>
      </w:r>
      <w:r w:rsidR="008B565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1535" w:rsidRDefault="00961535" w:rsidP="00961535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муниципальную долгосрочную целевую программу «Противодействия коррупции в Муниципальном образовании сельское поселение Хулимсунт на 201</w:t>
      </w:r>
      <w:r w:rsidR="00AF611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2017 годы».</w:t>
      </w:r>
    </w:p>
    <w:p w:rsidR="00961535" w:rsidRPr="005F5801" w:rsidRDefault="00961535" w:rsidP="00961535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961535" w:rsidRPr="005F5801" w:rsidRDefault="00961535" w:rsidP="00961535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961535" w:rsidRDefault="00961535" w:rsidP="00961535">
      <w:pPr>
        <w:pStyle w:val="a6"/>
        <w:numPr>
          <w:ilvl w:val="0"/>
          <w:numId w:val="1"/>
        </w:num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961535" w:rsidRDefault="00961535" w:rsidP="00961535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35" w:rsidRDefault="00961535" w:rsidP="00961535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35" w:rsidRPr="005F5801" w:rsidRDefault="0073764F" w:rsidP="00961535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615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1535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                                </w:t>
      </w:r>
      <w:r>
        <w:rPr>
          <w:rFonts w:ascii="Times New Roman" w:hAnsi="Times New Roman" w:cs="Times New Roman"/>
          <w:sz w:val="28"/>
          <w:szCs w:val="28"/>
        </w:rPr>
        <w:t>С.А.Омельченко</w:t>
      </w:r>
    </w:p>
    <w:p w:rsidR="00961535" w:rsidRDefault="00961535" w:rsidP="0073764F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3764F" w:rsidRDefault="0073764F" w:rsidP="007376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1535" w:rsidRDefault="00961535" w:rsidP="0096153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1535" w:rsidRDefault="00961535" w:rsidP="0096153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4FD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61535" w:rsidRDefault="00961535" w:rsidP="0096153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00.00.2014 года № 00</w:t>
      </w:r>
    </w:p>
    <w:p w:rsidR="00961535" w:rsidRDefault="00961535" w:rsidP="0096153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1535" w:rsidRPr="00E44FDD" w:rsidRDefault="00961535" w:rsidP="009615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1535" w:rsidRPr="00DD3959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Муниципальная долгосрочная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целевая </w:t>
      </w:r>
      <w:r w:rsidRPr="00DD3959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961535" w:rsidRPr="00DD3959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 «Противодействия коррупции в Муниципальном образовании </w:t>
      </w:r>
    </w:p>
    <w:p w:rsidR="00961535" w:rsidRPr="00DD3959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>сельское поселение Хулимсунт на 201</w:t>
      </w:r>
      <w:r w:rsidR="00AF611A">
        <w:rPr>
          <w:rFonts w:ascii="Times New Roman" w:eastAsia="Calibri" w:hAnsi="Times New Roman" w:cs="Times New Roman"/>
          <w:sz w:val="28"/>
          <w:szCs w:val="28"/>
        </w:rPr>
        <w:t>5</w:t>
      </w: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 – 2017 годы»</w:t>
      </w:r>
    </w:p>
    <w:p w:rsidR="00961535" w:rsidRPr="00DD3959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535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D3959">
        <w:rPr>
          <w:rFonts w:ascii="Times New Roman" w:eastAsia="Calibri" w:hAnsi="Times New Roman" w:cs="Times New Roman"/>
          <w:sz w:val="28"/>
          <w:szCs w:val="28"/>
        </w:rPr>
        <w:t>рограммы</w:t>
      </w:r>
    </w:p>
    <w:p w:rsidR="00961535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8" w:type="dxa"/>
          </w:tcPr>
          <w:p w:rsidR="00961535" w:rsidRPr="002B166C" w:rsidRDefault="00961535" w:rsidP="00AF6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долгосрочная программа «Противодействия коррупции в Муниципальном образовании сельское поселение Хулимсунт на 201</w:t>
            </w:r>
            <w:r w:rsidR="00AF611A"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2017 годы»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478" w:type="dxa"/>
          </w:tcPr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25 декабря 2008 года № 273-ФЗ «О противодействии коррупции»,</w:t>
            </w:r>
          </w:p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Указ Президента РФ от 11 апреля 2014 г. N 226 "О Национальном плане противодействия коррупции на 2014 - 2015 годы"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478" w:type="dxa"/>
          </w:tcPr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Администрация сельского поселения Хулимсунт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8" w:type="dxa"/>
          </w:tcPr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Администрация сельского поселения Хулимсунт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2B1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Основн</w:t>
            </w:r>
            <w:r w:rsidR="002B166C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 w:rsidR="002B16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78" w:type="dxa"/>
          </w:tcPr>
          <w:p w:rsidR="00AF611A" w:rsidRPr="002B166C" w:rsidRDefault="00961535" w:rsidP="0013139F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Муниципального образования сельское поселение Хулимсунт в осуществлении государственной политики </w:t>
            </w:r>
            <w:r w:rsidR="00AF611A" w:rsidRPr="002B166C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коррупции;</w:t>
            </w:r>
          </w:p>
          <w:p w:rsidR="0013139F" w:rsidRPr="002B166C" w:rsidRDefault="00AF611A" w:rsidP="0013139F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139F" w:rsidRPr="002B166C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противодействия и профилактики коррупции в поселении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полномочий</w:t>
            </w:r>
            <w:r w:rsidR="0013139F" w:rsidRPr="002B16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1535" w:rsidRPr="002B166C" w:rsidRDefault="0013139F" w:rsidP="0013139F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535" w:rsidRPr="002B166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жителей Муниципального образования сельское поселение Хулимсунт.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961535" w:rsidRPr="002B166C" w:rsidRDefault="00961535" w:rsidP="0082606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разработки и введения механизмов противодействия коррупции в Муниципальном образовании сельское поселение Хулимсунт:</w:t>
            </w:r>
          </w:p>
          <w:p w:rsidR="00961535" w:rsidRPr="002B166C" w:rsidRDefault="00961535" w:rsidP="009615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обеспечение правовых и организационных мер, направленных на противодействие коррупции;</w:t>
            </w:r>
          </w:p>
          <w:p w:rsidR="00961535" w:rsidRPr="002B166C" w:rsidRDefault="00961535" w:rsidP="009615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961535" w:rsidRPr="002B166C" w:rsidRDefault="00961535" w:rsidP="009615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961535" w:rsidRPr="002B166C" w:rsidRDefault="00961535" w:rsidP="009615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образования и пропаганды, формирование нетерпимого отношения к коррупции</w:t>
            </w:r>
            <w:r w:rsidR="00363BD0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в МУ Администрации сельского </w:t>
            </w:r>
            <w:r w:rsidR="00363BD0"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Хулимсунт и жителей поселения;</w:t>
            </w:r>
          </w:p>
          <w:p w:rsidR="00961535" w:rsidRPr="002B166C" w:rsidRDefault="00961535" w:rsidP="009615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обеспечение ответственности за коррупционные правонарушения во всех случаях, предусмотренных действующим законодательством;</w:t>
            </w:r>
          </w:p>
          <w:p w:rsidR="00961535" w:rsidRPr="002B166C" w:rsidRDefault="00961535" w:rsidP="0096153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78" w:type="dxa"/>
          </w:tcPr>
          <w:p w:rsidR="00961535" w:rsidRPr="002B166C" w:rsidRDefault="00961535" w:rsidP="00D60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F611A"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– 2017 годы</w:t>
            </w:r>
          </w:p>
        </w:tc>
      </w:tr>
      <w:tr w:rsidR="00961535" w:rsidRPr="002B166C" w:rsidTr="0082606C">
        <w:trPr>
          <w:trHeight w:val="843"/>
        </w:trPr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478" w:type="dxa"/>
          </w:tcPr>
          <w:p w:rsidR="00DF3116" w:rsidRPr="00DF3116" w:rsidRDefault="0032255C" w:rsidP="00DF3116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</w:t>
            </w:r>
            <w:r w:rsidR="00DF3116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механизм</w:t>
            </w:r>
            <w:r w:rsidR="00DF311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и управления Программы.</w:t>
            </w:r>
          </w:p>
          <w:p w:rsidR="0032255C" w:rsidRDefault="00DF3116" w:rsidP="0032255C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Создать н</w:t>
            </w:r>
            <w:r w:rsidR="0032255C">
              <w:rPr>
                <w:rFonts w:ascii="Times New Roman" w:eastAsia="Calibri" w:hAnsi="Times New Roman" w:cs="Times New Roman"/>
                <w:sz w:val="28"/>
                <w:szCs w:val="28"/>
              </w:rPr>
              <w:t>ормативно – правое регулирование антикоррупционной деятельности.</w:t>
            </w:r>
          </w:p>
          <w:p w:rsidR="0032255C" w:rsidRDefault="00DF3116" w:rsidP="0032255C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Создать и</w:t>
            </w:r>
            <w:r w:rsidR="0032255C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нформационное обеспечение программы и выполнение аналитических работ.</w:t>
            </w:r>
          </w:p>
          <w:p w:rsidR="001160B9" w:rsidRDefault="00DF3116" w:rsidP="0032255C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</w:t>
            </w:r>
            <w:r w:rsidR="001160B9">
              <w:rPr>
                <w:rFonts w:ascii="Times New Roman" w:eastAsia="Calibri" w:hAnsi="Times New Roman" w:cs="Times New Roman"/>
                <w:sz w:val="28"/>
                <w:szCs w:val="28"/>
              </w:rPr>
              <w:t>заимодействие с правоохранительными органами.</w:t>
            </w:r>
          </w:p>
          <w:p w:rsidR="00E379DB" w:rsidRDefault="00DF3116" w:rsidP="00E379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Усилить п</w:t>
            </w:r>
            <w:r w:rsidR="00E379DB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кадровой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части противодействия коррупции</w:t>
            </w:r>
            <w:r w:rsidR="00E3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E379DB" w:rsidRDefault="00E379DB" w:rsidP="00E379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</w:t>
            </w:r>
            <w:r w:rsidR="00DF3116">
              <w:rPr>
                <w:rFonts w:ascii="Times New Roman" w:eastAsia="Calibri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открытост</w:t>
            </w:r>
            <w:r w:rsidR="00DF311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органов МО сельское поселение Хулимсунт.</w:t>
            </w:r>
          </w:p>
          <w:p w:rsidR="00E379DB" w:rsidRDefault="00DF3116" w:rsidP="00E379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</w:t>
            </w:r>
            <w:r w:rsidR="00E3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3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коррупционного поведения.</w:t>
            </w:r>
          </w:p>
          <w:p w:rsidR="00DF3116" w:rsidRPr="00DF3116" w:rsidRDefault="00DF3116" w:rsidP="00DF3116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F3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 w:rsidRPr="00DF3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долгосрочную целевую программу «Противодействия коррупции в Муниципальном образовании сельское поселение Хулимсунт на </w:t>
            </w:r>
            <w:r w:rsidRPr="00DF3116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годы» с учетом полученного опыта.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78" w:type="dxa"/>
          </w:tcPr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– </w:t>
            </w:r>
            <w:r w:rsidR="003211F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3211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0 тыс. рублей;</w:t>
            </w:r>
          </w:p>
          <w:p w:rsidR="00961535" w:rsidRPr="002B166C" w:rsidRDefault="00961535" w:rsidP="008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- </w:t>
            </w:r>
            <w:r w:rsidR="003211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0 тыс. рублей;</w:t>
            </w:r>
          </w:p>
          <w:p w:rsidR="00961535" w:rsidRPr="002B166C" w:rsidRDefault="00961535" w:rsidP="00321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- </w:t>
            </w:r>
            <w:r w:rsidR="003211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0 тыс. рублей;</w:t>
            </w:r>
          </w:p>
        </w:tc>
      </w:tr>
      <w:tr w:rsidR="00961535" w:rsidRPr="002B166C" w:rsidTr="0082606C">
        <w:tc>
          <w:tcPr>
            <w:tcW w:w="2943" w:type="dxa"/>
          </w:tcPr>
          <w:p w:rsidR="00961535" w:rsidRPr="002B166C" w:rsidRDefault="00961535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961535" w:rsidRPr="002B166C" w:rsidRDefault="00363BD0" w:rsidP="00265F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1535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реализации Программы к окончанию 2017 года предполагается: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коррупции;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сельское поселение Хулимсунт по обеспечению реализации государственной политики в сфере противодействия коррупции;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экспертиз нормативных правовых актов органов местного самоуправления </w:t>
            </w:r>
            <w:r w:rsidR="00DF7D31" w:rsidRPr="002B166C">
              <w:rPr>
                <w:rFonts w:ascii="Times New Roman" w:hAnsi="Times New Roman" w:cs="Times New Roman"/>
                <w:sz w:val="28"/>
                <w:szCs w:val="28"/>
              </w:rPr>
              <w:t>МУ Администрация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Хулимсунт и их проектов;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не менее 3 мониторингов общественного мнения по вопросам проявления коррупции (2015 год – 1, 2016 год – 1,                 2017 год – 1);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антикоррупционных мониторингов на территории Муниципального образования сельское поселение Хулимсунт (2015 год – 1, 2016 год – 1, 2017 год -1);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опубликова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 материал</w:t>
            </w:r>
            <w:r w:rsidR="000F091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Муниципального образования сельское поселение Хулимсунт о проводимой работе по противодействию коррупции и о реализации Программы;</w:t>
            </w:r>
          </w:p>
          <w:p w:rsidR="00961535" w:rsidRPr="002B166C" w:rsidRDefault="00961535" w:rsidP="00265F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заседания комиссии по противодействию коррупции в Муниципальном образовании сельское поселение;</w:t>
            </w:r>
          </w:p>
          <w:p w:rsidR="00961535" w:rsidRPr="002B166C" w:rsidRDefault="00961535" w:rsidP="000F091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разме</w:t>
            </w:r>
            <w:r w:rsidR="000F0914">
              <w:rPr>
                <w:rFonts w:ascii="Times New Roman" w:eastAsia="Calibri" w:hAnsi="Times New Roman" w:cs="Times New Roman"/>
                <w:sz w:val="28"/>
                <w:szCs w:val="28"/>
              </w:rPr>
              <w:t>щение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</w:t>
            </w:r>
            <w:r w:rsidR="00363BD0"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ое поселение Хулимсунт Программ</w:t>
            </w:r>
            <w:r w:rsidR="000F091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коррупции и отчетов по ее реализации</w:t>
            </w:r>
            <w:r w:rsidR="00363BD0"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65F56" w:rsidRPr="002B166C" w:rsidTr="0082606C">
        <w:tc>
          <w:tcPr>
            <w:tcW w:w="2943" w:type="dxa"/>
          </w:tcPr>
          <w:p w:rsidR="00265F56" w:rsidRPr="002B166C" w:rsidRDefault="00265F56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(показатели) Программы </w:t>
            </w:r>
          </w:p>
        </w:tc>
        <w:tc>
          <w:tcPr>
            <w:tcW w:w="7478" w:type="dxa"/>
          </w:tcPr>
          <w:p w:rsidR="00265F56" w:rsidRPr="002B166C" w:rsidRDefault="00DE659F" w:rsidP="00265F5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E66C3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 Муниципального образования сельское поселение  Хулимсунт, прошедших 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265F56" w:rsidRPr="002B166C" w:rsidRDefault="00DE659F" w:rsidP="00265F5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265F56" w:rsidRDefault="00DE659F" w:rsidP="00265F5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BA055A" w:rsidRPr="00BA055A" w:rsidRDefault="00BA055A" w:rsidP="00265F5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в отношении которых проведен внутренний мониторинг сведений о расходах от общего числа муниципальных служащих, представляющих указанные сведения</w:t>
            </w:r>
            <w:proofErr w:type="gramStart"/>
            <w:r w:rsidRPr="00BA055A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265F56" w:rsidRPr="002B166C" w:rsidRDefault="00DE659F" w:rsidP="00265F5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</w:t>
            </w:r>
            <w:r w:rsidR="00DF3116">
              <w:rPr>
                <w:rFonts w:ascii="Times New Roman" w:hAnsi="Times New Roman" w:cs="Times New Roman"/>
                <w:sz w:val="28"/>
                <w:szCs w:val="28"/>
              </w:rPr>
              <w:t>тавляющих указанные сведения</w:t>
            </w:r>
            <w:proofErr w:type="gramStart"/>
            <w:r w:rsidR="00DF3116"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265F56" w:rsidRPr="002B166C" w:rsidRDefault="00DE659F" w:rsidP="008247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муниципальных услуг в электронном виде от общего числа предоставляемых услуг</w:t>
            </w:r>
            <w:proofErr w:type="gramStart"/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265F56" w:rsidRPr="002B166C" w:rsidRDefault="00DE659F" w:rsidP="008247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</w:t>
            </w:r>
            <w:r w:rsidR="0082473A" w:rsidRPr="002B16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сельское поселение </w:t>
            </w:r>
            <w:r w:rsidR="0082473A" w:rsidRPr="002B166C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gramStart"/>
            <w:r w:rsidR="0082473A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>(%);</w:t>
            </w:r>
            <w:proofErr w:type="gramEnd"/>
          </w:p>
          <w:p w:rsidR="00265F56" w:rsidRPr="002B166C" w:rsidRDefault="00265F56" w:rsidP="008247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 </w:t>
            </w:r>
            <w:r w:rsidR="0082473A" w:rsidRPr="002B16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 сельское поселение</w:t>
            </w:r>
            <w:r w:rsidR="0082473A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Хулимсунт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, обучен</w:t>
            </w:r>
            <w:r w:rsidR="00EE02D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 противодействия коррупции  (чел.);</w:t>
            </w:r>
          </w:p>
          <w:p w:rsidR="00265F56" w:rsidRPr="002B166C" w:rsidRDefault="00265F56" w:rsidP="008247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 (ед.);</w:t>
            </w:r>
          </w:p>
          <w:p w:rsidR="00265F56" w:rsidRPr="002B166C" w:rsidRDefault="00DE659F" w:rsidP="008247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="00265F56"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265F56" w:rsidRPr="00902F7E" w:rsidRDefault="00902F7E" w:rsidP="0082473A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02F7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Программы по противодействию коррупции. Информационное освещение антикоррупционной деятельности (да/ 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F56" w:rsidRPr="002B166C" w:rsidTr="0082606C">
        <w:tc>
          <w:tcPr>
            <w:tcW w:w="2943" w:type="dxa"/>
          </w:tcPr>
          <w:p w:rsidR="00265F56" w:rsidRPr="002B166C" w:rsidRDefault="00265F56" w:rsidP="0082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478" w:type="dxa"/>
          </w:tcPr>
          <w:p w:rsidR="00265F56" w:rsidRPr="002B166C" w:rsidRDefault="00265F56" w:rsidP="00265F5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контроль над реализацией Программы возлагается на </w:t>
            </w:r>
            <w:r w:rsidR="00CC2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Координационный совет </w:t>
            </w:r>
            <w:r w:rsidR="008E5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C2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="00CC2F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="00CC2F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Хулимсунт;</w:t>
            </w:r>
          </w:p>
          <w:p w:rsidR="00265F56" w:rsidRPr="002B166C" w:rsidRDefault="00265F56" w:rsidP="00265F5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 над ходом реализации мероприятий Программы осуществляет Глава сельского поселения Хулимсунт.</w:t>
            </w:r>
          </w:p>
        </w:tc>
      </w:tr>
    </w:tbl>
    <w:p w:rsidR="00FB5ED9" w:rsidRPr="002B166C" w:rsidRDefault="00FB5ED9" w:rsidP="002B1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535" w:rsidRPr="002B166C" w:rsidRDefault="00961535" w:rsidP="00961535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проблемы, </w:t>
      </w:r>
    </w:p>
    <w:p w:rsidR="00961535" w:rsidRPr="002B166C" w:rsidRDefault="00961535" w:rsidP="00961535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>обоснование необходимости ее решения программным методом</w:t>
      </w:r>
    </w:p>
    <w:p w:rsidR="00961535" w:rsidRPr="002B166C" w:rsidRDefault="00961535" w:rsidP="00961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535" w:rsidRPr="002B166C" w:rsidRDefault="00961535" w:rsidP="009615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Среди глобальных проблем современности, от решения которых зависит дальнейшее развитие Российской Федерации, одной из самых острых является проблема коррупции.</w:t>
      </w:r>
      <w:r w:rsidRPr="002B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6C">
        <w:rPr>
          <w:rFonts w:ascii="Times New Roman" w:hAnsi="Times New Roman" w:cs="Times New Roman"/>
          <w:sz w:val="28"/>
          <w:szCs w:val="28"/>
        </w:rPr>
        <w:t xml:space="preserve">Коррупция стала одним из наиболее опасных явлений для общества и государства в последнее десятилетие. Коррупция общественное опасное явление в сфере политики или государственного управления. Президент Российской Федерации Владимир Владимирович </w:t>
      </w:r>
      <w:r w:rsidR="0036629C" w:rsidRPr="002B166C">
        <w:rPr>
          <w:rFonts w:ascii="Times New Roman" w:hAnsi="Times New Roman" w:cs="Times New Roman"/>
          <w:sz w:val="28"/>
          <w:szCs w:val="28"/>
        </w:rPr>
        <w:t xml:space="preserve">Путин </w:t>
      </w:r>
      <w:r w:rsidRPr="002B166C">
        <w:rPr>
          <w:rFonts w:ascii="Times New Roman" w:hAnsi="Times New Roman" w:cs="Times New Roman"/>
          <w:sz w:val="28"/>
          <w:szCs w:val="28"/>
        </w:rPr>
        <w:t>сказал: «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Коррупция, прежде всего, влияет</w:t>
      </w:r>
      <w:r w:rsidRPr="002B166C">
        <w:rPr>
          <w:rFonts w:ascii="Times New Roman" w:hAnsi="Times New Roman" w:cs="Times New Roman"/>
          <w:sz w:val="28"/>
          <w:szCs w:val="28"/>
        </w:rPr>
        <w:t xml:space="preserve"> не на экономическое развитие,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а на общественно-по</w:t>
      </w:r>
      <w:r w:rsidRPr="002B166C">
        <w:rPr>
          <w:rFonts w:ascii="Times New Roman" w:hAnsi="Times New Roman" w:cs="Times New Roman"/>
          <w:sz w:val="28"/>
          <w:szCs w:val="28"/>
        </w:rPr>
        <w:t xml:space="preserve">литическое состояние в стране,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так как теряется доверие людей к органам власти.</w:t>
      </w:r>
      <w:r w:rsidRPr="002B166C">
        <w:rPr>
          <w:rFonts w:ascii="Times New Roman" w:hAnsi="Times New Roman" w:cs="Times New Roman"/>
          <w:sz w:val="28"/>
          <w:szCs w:val="28"/>
        </w:rPr>
        <w:t xml:space="preserve">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Если люди считают, что </w:t>
      </w:r>
      <w:r w:rsidRPr="002B166C">
        <w:rPr>
          <w:rFonts w:ascii="Times New Roman" w:hAnsi="Times New Roman" w:cs="Times New Roman"/>
          <w:sz w:val="28"/>
          <w:szCs w:val="28"/>
        </w:rPr>
        <w:t xml:space="preserve">органы власти коррумпированы,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то это доверие стремится к нулю</w:t>
      </w:r>
      <w:r w:rsidRPr="002B166C">
        <w:rPr>
          <w:rFonts w:ascii="Times New Roman" w:hAnsi="Times New Roman" w:cs="Times New Roman"/>
          <w:sz w:val="28"/>
          <w:szCs w:val="28"/>
        </w:rPr>
        <w:t xml:space="preserve">. 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Самый эффективный способ </w:t>
      </w:r>
      <w:r w:rsidRPr="002B166C">
        <w:rPr>
          <w:rFonts w:ascii="Times New Roman" w:hAnsi="Times New Roman" w:cs="Times New Roman"/>
          <w:sz w:val="28"/>
          <w:szCs w:val="28"/>
        </w:rPr>
        <w:t xml:space="preserve">борьбы с коррупцией – развитие гражданского общества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и свобо</w:t>
      </w:r>
      <w:r w:rsidRPr="002B166C">
        <w:rPr>
          <w:rFonts w:ascii="Times New Roman" w:hAnsi="Times New Roman" w:cs="Times New Roman"/>
          <w:sz w:val="28"/>
          <w:szCs w:val="28"/>
        </w:rPr>
        <w:t>да средств массовой информации…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Борьба с коррупцией </w:t>
      </w:r>
      <w:r w:rsidR="009062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 это задача всего общества</w:t>
      </w:r>
      <w:r w:rsidRPr="002B16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1535" w:rsidRPr="002B166C" w:rsidRDefault="00961535" w:rsidP="009615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Проблема масштабной коррупции, характеризующаяся многообразием и высокой организованностью ее форм (подкуп, лоббизм, повальное </w:t>
      </w:r>
      <w:proofErr w:type="gramStart"/>
      <w:r w:rsidRPr="002B166C">
        <w:rPr>
          <w:rFonts w:ascii="Times New Roman" w:eastAsia="Calibri" w:hAnsi="Times New Roman" w:cs="Times New Roman"/>
          <w:sz w:val="28"/>
          <w:szCs w:val="28"/>
        </w:rPr>
        <w:t>мздоимство</w:t>
      </w:r>
      <w:proofErr w:type="gramEnd"/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B1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олигополия, политическая и транснациональная коррупция, завуалированные хищения и злоупотребления, совершаемые чиновниками, и т.п.) </w:t>
      </w:r>
      <w:r w:rsidR="00906276">
        <w:rPr>
          <w:rFonts w:ascii="Times New Roman" w:eastAsia="Calibri" w:hAnsi="Times New Roman" w:cs="Times New Roman"/>
          <w:sz w:val="28"/>
          <w:szCs w:val="28"/>
        </w:rPr>
        <w:t>–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вот с чем столкнулась Россия на пути к интеграции в мировое сообщество. В нашей стране появились социальные </w:t>
      </w:r>
      <w:r w:rsidR="00906276">
        <w:rPr>
          <w:rFonts w:ascii="Times New Roman" w:eastAsia="Calibri" w:hAnsi="Times New Roman" w:cs="Times New Roman"/>
          <w:sz w:val="28"/>
          <w:szCs w:val="28"/>
        </w:rPr>
        <w:t>«</w:t>
      </w:r>
      <w:r w:rsidRPr="002B166C">
        <w:rPr>
          <w:rFonts w:ascii="Times New Roman" w:eastAsia="Calibri" w:hAnsi="Times New Roman" w:cs="Times New Roman"/>
          <w:sz w:val="28"/>
          <w:szCs w:val="28"/>
        </w:rPr>
        <w:t>болезни</w:t>
      </w:r>
      <w:r w:rsidR="00906276">
        <w:rPr>
          <w:rFonts w:ascii="Times New Roman" w:eastAsia="Calibri" w:hAnsi="Times New Roman" w:cs="Times New Roman"/>
          <w:sz w:val="28"/>
          <w:szCs w:val="28"/>
        </w:rPr>
        <w:t>»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высокоразвитых стран, в отношении которых они уже накопили опыт противодействия и к которым нам необходимо выработать собственный национальный </w:t>
      </w:r>
      <w:r w:rsidR="00906276">
        <w:rPr>
          <w:rFonts w:ascii="Times New Roman" w:eastAsia="Calibri" w:hAnsi="Times New Roman" w:cs="Times New Roman"/>
          <w:sz w:val="28"/>
          <w:szCs w:val="28"/>
        </w:rPr>
        <w:t>«</w:t>
      </w:r>
      <w:r w:rsidRPr="002B166C">
        <w:rPr>
          <w:rFonts w:ascii="Times New Roman" w:eastAsia="Calibri" w:hAnsi="Times New Roman" w:cs="Times New Roman"/>
          <w:sz w:val="28"/>
          <w:szCs w:val="28"/>
        </w:rPr>
        <w:t>иммунитет</w:t>
      </w:r>
      <w:r w:rsidR="00906276">
        <w:rPr>
          <w:rFonts w:ascii="Times New Roman" w:eastAsia="Calibri" w:hAnsi="Times New Roman" w:cs="Times New Roman"/>
          <w:sz w:val="28"/>
          <w:szCs w:val="28"/>
        </w:rPr>
        <w:t>»</w:t>
      </w:r>
      <w:r w:rsidRPr="002B166C">
        <w:rPr>
          <w:rFonts w:ascii="Times New Roman" w:eastAsia="Calibri" w:hAnsi="Times New Roman" w:cs="Times New Roman"/>
          <w:sz w:val="28"/>
          <w:szCs w:val="28"/>
        </w:rPr>
        <w:t>, иначе Россия лишится своей экономической и внешнеполити</w:t>
      </w:r>
      <w:r w:rsidRPr="002B166C">
        <w:rPr>
          <w:rFonts w:ascii="Times New Roman" w:hAnsi="Times New Roman" w:cs="Times New Roman"/>
          <w:sz w:val="28"/>
          <w:szCs w:val="28"/>
        </w:rPr>
        <w:t xml:space="preserve">ческой независимости и влияния. </w:t>
      </w:r>
    </w:p>
    <w:p w:rsidR="00961535" w:rsidRPr="002B166C" w:rsidRDefault="00961535" w:rsidP="009615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Проблема создания правовой базы противодействия коррупции выдвигается в число первоочередных, и поэтому ее анализ является исходным фактором для определения правомерности введения и использования антикоррупционных технологий в системе государственной </w:t>
      </w:r>
      <w:r w:rsidR="0036629C" w:rsidRPr="002B166C">
        <w:rPr>
          <w:rFonts w:ascii="Times New Roman" w:eastAsia="Calibri" w:hAnsi="Times New Roman" w:cs="Times New Roman"/>
          <w:sz w:val="28"/>
          <w:szCs w:val="28"/>
        </w:rPr>
        <w:t xml:space="preserve">и муниципальной 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службы. Антикоррупционная политика должна представлять собой комплекс мер и процедур, применение которых именно в совокупности </w:t>
      </w:r>
      <w:proofErr w:type="gramStart"/>
      <w:r w:rsidRPr="002B166C">
        <w:rPr>
          <w:rFonts w:ascii="Times New Roman" w:eastAsia="Calibri" w:hAnsi="Times New Roman" w:cs="Times New Roman"/>
          <w:sz w:val="28"/>
          <w:szCs w:val="28"/>
        </w:rPr>
        <w:t>принесет ожидаемый положительный результат</w:t>
      </w:r>
      <w:proofErr w:type="gramEnd"/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53A1" w:rsidRPr="002B166C" w:rsidRDefault="007653A1" w:rsidP="00EF7E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Разработка Программы – это участие Муниципального образования сельское поселение Хулимсунт в осуществлении государственной политики по противодействию и профилактике коррупции, а также является</w:t>
      </w:r>
      <w:r w:rsidR="00EF7E77" w:rsidRPr="002B166C">
        <w:rPr>
          <w:rFonts w:ascii="Times New Roman" w:hAnsi="Times New Roman" w:cs="Times New Roman"/>
          <w:sz w:val="28"/>
          <w:szCs w:val="28"/>
        </w:rPr>
        <w:t xml:space="preserve"> эффективным механизмом в деле формирования и проведения антикоррупционной политики в органах местного самоуправления. </w:t>
      </w:r>
      <w:r w:rsidR="00961535" w:rsidRPr="002B166C">
        <w:rPr>
          <w:rFonts w:ascii="Times New Roman" w:hAnsi="Times New Roman" w:cs="Times New Roman"/>
          <w:sz w:val="28"/>
          <w:szCs w:val="28"/>
        </w:rPr>
        <w:t xml:space="preserve">Разработка и внедрение правовых, организационных и иных механизмов противодействия коррупции в Муниципальном образовании сельское поселение Хулимсунт являются необходимыми элементами реализации административной реформы. </w:t>
      </w:r>
    </w:p>
    <w:p w:rsidR="004501A2" w:rsidRPr="002B166C" w:rsidRDefault="004501A2" w:rsidP="007653A1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B166C">
        <w:rPr>
          <w:rFonts w:ascii="Times New Roman" w:hAnsi="Times New Roman" w:cs="Times New Roman"/>
          <w:sz w:val="28"/>
          <w:szCs w:val="28"/>
        </w:rPr>
        <w:t xml:space="preserve">Регулирование отношений в сфере противодействия коррупции осуществляется в соответствии Федеральным законом </w:t>
      </w:r>
      <w:r w:rsidRPr="002B166C">
        <w:rPr>
          <w:rStyle w:val="FontStyle33"/>
          <w:sz w:val="28"/>
          <w:szCs w:val="28"/>
        </w:rPr>
        <w:t>от 25 декабря 2008 г. № 273-ФЗ «О противодействии коррупции», Указами Президента Российской Федерации: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501BFA" w:rsidRPr="002B166C">
        <w:rPr>
          <w:rStyle w:val="FontStyle33"/>
          <w:sz w:val="28"/>
          <w:szCs w:val="28"/>
        </w:rPr>
        <w:t xml:space="preserve">, </w:t>
      </w:r>
      <w:r w:rsidR="00501BF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11 апреля 2014 г. N 226 </w:t>
      </w:r>
      <w:r w:rsidR="00906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501BF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Национальном</w:t>
      </w:r>
      <w:proofErr w:type="gramEnd"/>
      <w:r w:rsidR="00501BF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01BF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плане</w:t>
      </w:r>
      <w:proofErr w:type="gramEnd"/>
      <w:r w:rsidR="00501BF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противодействия коррупции на 2014 </w:t>
      </w:r>
      <w:r w:rsidR="00906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501BF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2015 годы</w:t>
      </w:r>
      <w:r w:rsidR="00906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196A1A"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Федеральным законом от 02.03.2007 года № 25-ФЗ «О муниципальной службе в Российской Федерации» и иными муниципальными нормативными правовыми актами Муниципального образования сельское поселение Хулимсунт.</w:t>
      </w:r>
    </w:p>
    <w:p w:rsidR="00196A1A" w:rsidRPr="002B166C" w:rsidRDefault="00196A1A" w:rsidP="0076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eastAsia="Times New Roman"/>
          <w:bCs/>
          <w:kern w:val="36"/>
          <w:sz w:val="28"/>
          <w:szCs w:val="28"/>
          <w:lang w:eastAsia="ru-RU"/>
        </w:rPr>
        <w:tab/>
      </w:r>
      <w:r w:rsidRPr="002B166C">
        <w:rPr>
          <w:rFonts w:ascii="Times New Roman" w:hAnsi="Times New Roman" w:cs="Times New Roman"/>
          <w:sz w:val="28"/>
          <w:szCs w:val="28"/>
        </w:rPr>
        <w:t>Реализация указанной Программы позволи</w:t>
      </w:r>
      <w:r w:rsidR="00EF7E77" w:rsidRPr="002B166C">
        <w:rPr>
          <w:rFonts w:ascii="Times New Roman" w:hAnsi="Times New Roman" w:cs="Times New Roman"/>
          <w:sz w:val="28"/>
          <w:szCs w:val="28"/>
        </w:rPr>
        <w:t>т</w:t>
      </w:r>
      <w:r w:rsidRPr="002B166C">
        <w:rPr>
          <w:rFonts w:ascii="Times New Roman" w:hAnsi="Times New Roman" w:cs="Times New Roman"/>
          <w:sz w:val="28"/>
          <w:szCs w:val="28"/>
        </w:rPr>
        <w:t xml:space="preserve"> сформировать систему мероприятий по противодействию коррупции, включившую в себя следующие направления: </w:t>
      </w:r>
    </w:p>
    <w:p w:rsidR="00174BE9" w:rsidRPr="002B166C" w:rsidRDefault="00196A1A" w:rsidP="007653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формирование организационной основы профилактики коррупционных проявлений</w:t>
      </w:r>
      <w:r w:rsidR="00174BE9" w:rsidRPr="002B166C">
        <w:rPr>
          <w:rFonts w:ascii="Times New Roman" w:hAnsi="Times New Roman" w:cs="Times New Roman"/>
          <w:sz w:val="28"/>
          <w:szCs w:val="28"/>
        </w:rPr>
        <w:t>, сокращение ее предпосылок;</w:t>
      </w:r>
    </w:p>
    <w:p w:rsidR="00174BE9" w:rsidRPr="002B166C" w:rsidRDefault="00174BE9" w:rsidP="007653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174BE9" w:rsidRPr="002B166C" w:rsidRDefault="00174BE9" w:rsidP="007653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мониторинг причин коррупции, анализ факторов, способствующих коррупции;</w:t>
      </w:r>
    </w:p>
    <w:p w:rsidR="00174BE9" w:rsidRPr="002B166C" w:rsidRDefault="00174BE9" w:rsidP="007653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внедрение антикоррупционных механизмов в рамках кадровой политики;</w:t>
      </w:r>
    </w:p>
    <w:p w:rsidR="00174BE9" w:rsidRPr="002B166C" w:rsidRDefault="00A11329" w:rsidP="007653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</w:t>
      </w:r>
      <w:r w:rsidR="00174BE9" w:rsidRPr="002B166C">
        <w:rPr>
          <w:rFonts w:ascii="Times New Roman" w:hAnsi="Times New Roman" w:cs="Times New Roman"/>
          <w:sz w:val="28"/>
          <w:szCs w:val="28"/>
        </w:rPr>
        <w:t>роведение анализа нормативных правовых актов и их проектов на коррупциогенность.</w:t>
      </w:r>
      <w:r w:rsidR="00196A1A" w:rsidRPr="002B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1A" w:rsidRPr="002B166C" w:rsidRDefault="00A11329" w:rsidP="00DF7D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96A1A" w:rsidRPr="002B166C">
        <w:rPr>
          <w:rFonts w:ascii="Times New Roman" w:hAnsi="Times New Roman" w:cs="Times New Roman"/>
          <w:sz w:val="28"/>
          <w:szCs w:val="28"/>
        </w:rPr>
        <w:t xml:space="preserve">еобходимость решения проблемы программным методом позволит обеспечить комплексность и последовательность проведения антикоррупционных мер, оценку их эффективности и контроль </w:t>
      </w:r>
      <w:r w:rsidRPr="002B166C">
        <w:rPr>
          <w:rFonts w:ascii="Times New Roman" w:hAnsi="Times New Roman" w:cs="Times New Roman"/>
          <w:sz w:val="28"/>
          <w:szCs w:val="28"/>
        </w:rPr>
        <w:t>над</w:t>
      </w:r>
      <w:r w:rsidR="00196A1A" w:rsidRPr="002B166C">
        <w:rPr>
          <w:rFonts w:ascii="Times New Roman" w:hAnsi="Times New Roman" w:cs="Times New Roman"/>
          <w:sz w:val="28"/>
          <w:szCs w:val="28"/>
        </w:rPr>
        <w:t xml:space="preserve"> результатами. </w:t>
      </w:r>
    </w:p>
    <w:p w:rsidR="00196A1A" w:rsidRPr="002B166C" w:rsidRDefault="00196A1A" w:rsidP="00DF7D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совершенствованию системы противодействия коррупции в  </w:t>
      </w:r>
      <w:r w:rsidR="00A11329" w:rsidRPr="002B166C">
        <w:rPr>
          <w:rFonts w:ascii="Times New Roman" w:hAnsi="Times New Roman" w:cs="Times New Roman"/>
          <w:sz w:val="28"/>
          <w:szCs w:val="28"/>
        </w:rPr>
        <w:t>М</w:t>
      </w:r>
      <w:r w:rsidRPr="002B166C">
        <w:rPr>
          <w:rFonts w:ascii="Times New Roman" w:hAnsi="Times New Roman" w:cs="Times New Roman"/>
          <w:sz w:val="28"/>
          <w:szCs w:val="28"/>
        </w:rPr>
        <w:t>униципальном образовании сельское поселение</w:t>
      </w:r>
      <w:r w:rsidR="00A11329" w:rsidRPr="002B166C"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Pr="002B166C">
        <w:rPr>
          <w:rFonts w:ascii="Times New Roman" w:hAnsi="Times New Roman" w:cs="Times New Roman"/>
          <w:sz w:val="28"/>
          <w:szCs w:val="28"/>
        </w:rPr>
        <w:t>, повышению эффективности деятельности органов местного самоуправления.</w:t>
      </w:r>
    </w:p>
    <w:p w:rsidR="002A44F3" w:rsidRDefault="002A44F3" w:rsidP="007653A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66C" w:rsidRDefault="002B166C" w:rsidP="002B166C">
      <w:pPr>
        <w:pStyle w:val="a5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 w:rsidR="00893162"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Программы</w:t>
      </w:r>
    </w:p>
    <w:p w:rsidR="002B166C" w:rsidRDefault="002B166C" w:rsidP="002B166C">
      <w:pPr>
        <w:pStyle w:val="a5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66C" w:rsidRDefault="002B166C" w:rsidP="002B166C">
      <w:pPr>
        <w:pStyle w:val="a5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цели Программы:</w:t>
      </w:r>
    </w:p>
    <w:p w:rsidR="002B166C" w:rsidRPr="002B166C" w:rsidRDefault="002B166C" w:rsidP="002B166C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Организация участия Муниципального образования сельское поселение Хулимсунт в осуществлении государственной политики по противодействию коррупции;</w:t>
      </w:r>
    </w:p>
    <w:p w:rsidR="002B166C" w:rsidRDefault="002B166C" w:rsidP="002B166C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и профилактики коррупции в поселении в пределах полномочий;</w:t>
      </w:r>
    </w:p>
    <w:p w:rsidR="00961535" w:rsidRDefault="002B166C" w:rsidP="002B166C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Муниципального образования сельское поселение Хулимсунт.</w:t>
      </w:r>
    </w:p>
    <w:p w:rsidR="002B166C" w:rsidRPr="002B166C" w:rsidRDefault="002B166C" w:rsidP="007B6F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</w:t>
      </w:r>
      <w:r w:rsidR="007B6FAB">
        <w:rPr>
          <w:rFonts w:ascii="Times New Roman" w:hAnsi="Times New Roman" w:cs="Times New Roman"/>
          <w:sz w:val="28"/>
          <w:szCs w:val="28"/>
        </w:rPr>
        <w:t xml:space="preserve">и создания условий </w:t>
      </w:r>
      <w:r w:rsidR="007B6FAB" w:rsidRPr="002B166C">
        <w:rPr>
          <w:rFonts w:ascii="Times New Roman" w:hAnsi="Times New Roman" w:cs="Times New Roman"/>
          <w:sz w:val="28"/>
          <w:szCs w:val="28"/>
        </w:rPr>
        <w:t>для разработки и введения механизмов противодействия коррупции в Муниципальном образовании сельское поселение Хулимсунт</w:t>
      </w:r>
      <w:r w:rsidR="007B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решить следующие задачи:</w:t>
      </w:r>
    </w:p>
    <w:p w:rsidR="007B6FAB" w:rsidRPr="002B166C" w:rsidRDefault="007B6FAB" w:rsidP="007B6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коррупции;</w:t>
      </w:r>
    </w:p>
    <w:p w:rsidR="007B6FAB" w:rsidRPr="002B166C" w:rsidRDefault="007B6FAB" w:rsidP="007B6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7B6FAB" w:rsidRPr="002B166C" w:rsidRDefault="007B6FAB" w:rsidP="007B6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7B6FAB" w:rsidRPr="002B166C" w:rsidRDefault="007B6FAB" w:rsidP="007B6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организация антикоррупционного образования и пропаганды, формирование нетерпимого отношения к коррупции в МУ Администрации сельского поселения Хулимсунт и жителей поселения;</w:t>
      </w:r>
    </w:p>
    <w:p w:rsidR="007B6FAB" w:rsidRDefault="007B6FAB" w:rsidP="007B6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961535" w:rsidRDefault="007B6FAB" w:rsidP="007B6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AB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</w:r>
    </w:p>
    <w:p w:rsidR="00893162" w:rsidRDefault="00893162" w:rsidP="0089316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44F3" w:rsidRDefault="002A44F3" w:rsidP="0089316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162" w:rsidRDefault="00893162" w:rsidP="0089316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2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893162" w:rsidRDefault="00893162" w:rsidP="0089316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3162" w:rsidRDefault="00893162" w:rsidP="00893162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893162">
        <w:rPr>
          <w:rFonts w:ascii="Times New Roman" w:hAnsi="Times New Roman" w:cs="Times New Roman"/>
          <w:sz w:val="28"/>
          <w:szCs w:val="28"/>
        </w:rPr>
        <w:t>Сроки реализации Программы: 2015 – 2017 годы.</w:t>
      </w:r>
    </w:p>
    <w:p w:rsidR="00893162" w:rsidRDefault="00893162" w:rsidP="00893162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2A44F3" w:rsidRDefault="002A44F3" w:rsidP="00893162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177BE6" w:rsidRDefault="00177BE6" w:rsidP="00177BE6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7BE6" w:rsidRDefault="00177BE6" w:rsidP="00177BE6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7BE6" w:rsidRDefault="00177BE6" w:rsidP="00177BE6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7BE6" w:rsidRDefault="00177BE6" w:rsidP="00177BE6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3162" w:rsidRDefault="00893162" w:rsidP="0089316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2">
        <w:rPr>
          <w:rFonts w:ascii="Times New Roman" w:hAnsi="Times New Roman" w:cs="Times New Roman"/>
          <w:b/>
          <w:sz w:val="28"/>
          <w:szCs w:val="28"/>
        </w:rPr>
        <w:lastRenderedPageBreak/>
        <w:t>Система Программных мероприятий</w:t>
      </w:r>
    </w:p>
    <w:p w:rsidR="00893162" w:rsidRDefault="00893162" w:rsidP="0089316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695"/>
        <w:gridCol w:w="3243"/>
        <w:gridCol w:w="1821"/>
        <w:gridCol w:w="776"/>
        <w:gridCol w:w="840"/>
        <w:gridCol w:w="776"/>
        <w:gridCol w:w="1914"/>
      </w:tblGrid>
      <w:tr w:rsidR="000E657D" w:rsidTr="00FB027E">
        <w:tc>
          <w:tcPr>
            <w:tcW w:w="695" w:type="dxa"/>
            <w:vMerge w:val="restart"/>
          </w:tcPr>
          <w:p w:rsidR="000E657D" w:rsidRPr="00AE3E67" w:rsidRDefault="000E657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57D" w:rsidRPr="00AE3E67" w:rsidRDefault="000E657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</w:tcPr>
          <w:p w:rsidR="000E657D" w:rsidRPr="00AE3E67" w:rsidRDefault="000E657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1" w:type="dxa"/>
            <w:vMerge w:val="restart"/>
          </w:tcPr>
          <w:p w:rsidR="000E657D" w:rsidRDefault="000E657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0E657D" w:rsidRDefault="000E657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E657D" w:rsidRPr="00AE3E67" w:rsidRDefault="000E657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392" w:type="dxa"/>
            <w:gridSpan w:val="3"/>
          </w:tcPr>
          <w:p w:rsid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финансирования, </w:t>
            </w:r>
          </w:p>
          <w:p w:rsidR="000E657D" w:rsidRPr="00AE3E67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vMerge w:val="restart"/>
          </w:tcPr>
          <w:p w:rsidR="000E657D" w:rsidRPr="00AE3E67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E657D" w:rsidTr="00FB027E">
        <w:tc>
          <w:tcPr>
            <w:tcW w:w="695" w:type="dxa"/>
            <w:vMerge/>
          </w:tcPr>
          <w:p w:rsid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3" w:type="dxa"/>
            <w:vMerge/>
          </w:tcPr>
          <w:p w:rsid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0E657D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0" w:type="dxa"/>
          </w:tcPr>
          <w:p w:rsidR="000E657D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0E657D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  <w:vMerge/>
          </w:tcPr>
          <w:p w:rsid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57D" w:rsidRPr="000E657D" w:rsidTr="00FB027E">
        <w:tc>
          <w:tcPr>
            <w:tcW w:w="695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E3E67" w:rsidRPr="000E657D" w:rsidRDefault="000E657D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657D" w:rsidRPr="000E657D" w:rsidTr="0082606C">
        <w:tc>
          <w:tcPr>
            <w:tcW w:w="10065" w:type="dxa"/>
            <w:gridSpan w:val="7"/>
          </w:tcPr>
          <w:p w:rsidR="000E657D" w:rsidRPr="000E657D" w:rsidRDefault="000E657D" w:rsidP="00E379D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E379DB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механизмов реализации и управления Программы</w:t>
            </w:r>
          </w:p>
        </w:tc>
      </w:tr>
      <w:tr w:rsidR="0025554B" w:rsidRPr="000E657D" w:rsidTr="0082606C">
        <w:tc>
          <w:tcPr>
            <w:tcW w:w="10065" w:type="dxa"/>
            <w:gridSpan w:val="7"/>
          </w:tcPr>
          <w:p w:rsidR="0025554B" w:rsidRDefault="0025554B" w:rsidP="00FB5ED9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механизмов </w:t>
            </w:r>
            <w:r w:rsidR="00FB5ED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Программы</w:t>
            </w:r>
          </w:p>
        </w:tc>
      </w:tr>
      <w:tr w:rsidR="00E379DB" w:rsidRPr="00E379DB" w:rsidTr="00FB027E">
        <w:tc>
          <w:tcPr>
            <w:tcW w:w="695" w:type="dxa"/>
          </w:tcPr>
          <w:p w:rsidR="00E379DB" w:rsidRPr="000E657D" w:rsidRDefault="00E379DB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E379DB" w:rsidRPr="00E379DB" w:rsidRDefault="00E379DB" w:rsidP="00E379DB">
            <w:pPr>
              <w:spacing w:line="240" w:lineRule="auto"/>
              <w:rPr>
                <w:sz w:val="24"/>
                <w:szCs w:val="24"/>
              </w:rPr>
            </w:pPr>
            <w:r w:rsidRPr="00E379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уполномоченный орган по реализации Программы</w:t>
            </w:r>
            <w:r w:rsidR="002D7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Координационный совет при главе Муниципального </w:t>
            </w:r>
            <w:r w:rsidR="002D7F25"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сельское поселение Хулимсунт, обеспечив в нем широкое участие представителей гражданского общества</w:t>
            </w:r>
          </w:p>
        </w:tc>
        <w:tc>
          <w:tcPr>
            <w:tcW w:w="1821" w:type="dxa"/>
          </w:tcPr>
          <w:p w:rsidR="00E379DB" w:rsidRPr="000E657D" w:rsidRDefault="00E379DB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E379DB" w:rsidRPr="000E657D" w:rsidRDefault="00E379DB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E379DB" w:rsidRPr="000E657D" w:rsidRDefault="00E379DB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E379DB" w:rsidRPr="000E657D" w:rsidRDefault="00E379DB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379DB" w:rsidRPr="00E379DB" w:rsidRDefault="00E379DB" w:rsidP="00AE3E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166D" w:rsidRPr="00E379DB" w:rsidTr="00FB027E">
        <w:tc>
          <w:tcPr>
            <w:tcW w:w="695" w:type="dxa"/>
          </w:tcPr>
          <w:p w:rsidR="0003166D" w:rsidRDefault="00ED3FCF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03166D" w:rsidRPr="0003166D" w:rsidRDefault="0003166D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комиссию по противодействию коррупции в Муниципальном образовании сельское поселение Хулимсунт и утвердить ее состав</w:t>
            </w:r>
          </w:p>
        </w:tc>
        <w:tc>
          <w:tcPr>
            <w:tcW w:w="1821" w:type="dxa"/>
          </w:tcPr>
          <w:p w:rsidR="0003166D" w:rsidRDefault="0003166D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3166D" w:rsidRPr="000E657D" w:rsidRDefault="0003166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3166D" w:rsidRPr="000E657D" w:rsidRDefault="0003166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3166D" w:rsidRPr="000E657D" w:rsidRDefault="0003166D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3166D" w:rsidRPr="00E379DB" w:rsidRDefault="0003166D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Pr="0003166D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уполномоченного по борьбе с коррупцией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Хулимсунт</w:t>
            </w:r>
          </w:p>
        </w:tc>
        <w:tc>
          <w:tcPr>
            <w:tcW w:w="1821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Default="000D4D27" w:rsidP="006E45ED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работы органов управления Программы</w:t>
            </w:r>
          </w:p>
          <w:p w:rsidR="000D4D27" w:rsidRPr="00307EA2" w:rsidRDefault="000D4D27" w:rsidP="00566CB2">
            <w:pPr>
              <w:pStyle w:val="a5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B075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 Положения о Координационном совете по противодействию коррупции</w:t>
            </w:r>
          </w:p>
        </w:tc>
        <w:tc>
          <w:tcPr>
            <w:tcW w:w="1821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Default="000D4D27" w:rsidP="00F908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Положения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комиссии по противодействию коррупции Муниципального образования сельское поселение Хулимсунт</w:t>
            </w:r>
          </w:p>
        </w:tc>
        <w:tc>
          <w:tcPr>
            <w:tcW w:w="1821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Default="000D4D27" w:rsidP="00395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Положения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2E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уполномоченного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противодействию коррупции Муниципального 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сельское поселение Хулимсунт</w:t>
            </w:r>
          </w:p>
        </w:tc>
        <w:tc>
          <w:tcPr>
            <w:tcW w:w="1821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4D27" w:rsidRDefault="000D4D27" w:rsidP="00F90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27" w:rsidRPr="00E379DB" w:rsidTr="00FB027E">
        <w:tc>
          <w:tcPr>
            <w:tcW w:w="695" w:type="dxa"/>
          </w:tcPr>
          <w:p w:rsidR="000D4D27" w:rsidRDefault="00BC50AC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0D4D27" w:rsidRDefault="000D4D27" w:rsidP="007A30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регламентов работы органов управления Программой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BC50AC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0D4D27" w:rsidRDefault="000D4D27" w:rsidP="00286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оценки эффективности реализации Программы</w:t>
            </w:r>
            <w:proofErr w:type="gramEnd"/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BC50AC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0D4D27" w:rsidRDefault="000D4D27" w:rsidP="007A30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системы денежной и неденежной  мотивации участников Программы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Pr="00FB5ED9" w:rsidRDefault="000D4D27" w:rsidP="006E45ED">
            <w:pPr>
              <w:pStyle w:val="a5"/>
              <w:numPr>
                <w:ilvl w:val="1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ционные вопросы обеспечения Программы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CB5B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</w:t>
            </w:r>
            <w:r w:rsidR="001C732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по противодействию коррупции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Default="000D4D27" w:rsidP="001C73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1C732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антикоррупционных мероприятий на комиссии и совещаниях при главе Муниципального образования сельское поселение Хулимсунт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предпринимателей о работе Координационного совета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Default="000D4D27" w:rsidP="00CB5B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для информирования общественности Муниципального образования сельское поселение Хулимсунт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BE0DF6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на официальном сайте поселения «Коррупция» раздел для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 исполнения программы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сельское поселение Хулимсунт</w:t>
            </w: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BE0DF6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BE0DF6" w:rsidRDefault="000D4D27" w:rsidP="00BE0D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долгосрочной целевой программы на период 2018 – 2022 годы</w:t>
            </w:r>
          </w:p>
          <w:p w:rsidR="00BE0DF6" w:rsidRPr="00BE0DF6" w:rsidRDefault="00BE0DF6" w:rsidP="00BE0D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D4D27" w:rsidRDefault="000D4D27" w:rsidP="006E45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Pr="0025554B" w:rsidRDefault="000D4D27" w:rsidP="00BE0DF6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5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Создание нормативно – право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вого</w:t>
            </w:r>
            <w:r w:rsidRPr="00255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регулировани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</w:p>
          <w:p w:rsidR="000D4D27" w:rsidRPr="0025554B" w:rsidRDefault="000D4D27" w:rsidP="00BE0DF6">
            <w:pPr>
              <w:pStyle w:val="a6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антикоррупционной деятельности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Default="000D4D27" w:rsidP="00BE0DF6">
            <w:pPr>
              <w:pStyle w:val="a6"/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Обеспечение правовых мер,</w:t>
            </w:r>
          </w:p>
          <w:p w:rsidR="000D4D27" w:rsidRPr="0025554B" w:rsidRDefault="000D4D27" w:rsidP="00BE0DF6">
            <w:pPr>
              <w:pStyle w:val="a6"/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противодействие коррупции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1B">
              <w:rPr>
                <w:rFonts w:ascii="Times New Roman" w:hAnsi="Times New Roman" w:cs="Times New Roman"/>
              </w:rPr>
              <w:t xml:space="preserve">Разработка проектов </w:t>
            </w:r>
            <w:r w:rsidRPr="00C3781B">
              <w:rPr>
                <w:rFonts w:ascii="Times New Roman" w:hAnsi="Times New Roman" w:cs="Times New Roman"/>
              </w:rPr>
              <w:br/>
              <w:t xml:space="preserve">муниципальных правовых </w:t>
            </w:r>
            <w:r w:rsidRPr="00C3781B">
              <w:rPr>
                <w:rFonts w:ascii="Times New Roman" w:hAnsi="Times New Roman" w:cs="Times New Roman"/>
              </w:rPr>
              <w:br/>
              <w:t xml:space="preserve">актов по противодействию </w:t>
            </w:r>
            <w:r w:rsidRPr="00C3781B">
              <w:rPr>
                <w:rFonts w:ascii="Times New Roman" w:hAnsi="Times New Roman" w:cs="Times New Roman"/>
              </w:rPr>
              <w:br/>
              <w:t xml:space="preserve">коррупции в </w:t>
            </w:r>
            <w:r>
              <w:rPr>
                <w:rFonts w:ascii="Times New Roman" w:hAnsi="Times New Roman" w:cs="Times New Roman"/>
              </w:rPr>
              <w:t xml:space="preserve">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0D4D27" w:rsidRPr="000E657D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D4D27" w:rsidRPr="00E379DB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</w:t>
            </w:r>
            <w:r w:rsidRPr="00C3781B">
              <w:rPr>
                <w:rFonts w:ascii="Times New Roman" w:hAnsi="Times New Roman" w:cs="Times New Roman"/>
              </w:rPr>
              <w:t xml:space="preserve">антикоррупционной </w:t>
            </w:r>
            <w:r w:rsidRPr="00C3781B">
              <w:rPr>
                <w:rFonts w:ascii="Times New Roman" w:hAnsi="Times New Roman" w:cs="Times New Roman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</w:rPr>
              <w:t xml:space="preserve">нормативных </w:t>
            </w:r>
            <w:r w:rsidRPr="00C3781B">
              <w:rPr>
                <w:rFonts w:ascii="Times New Roman" w:hAnsi="Times New Roman" w:cs="Times New Roman"/>
              </w:rPr>
              <w:br/>
              <w:t>правовых актов и их проектов</w:t>
            </w:r>
          </w:p>
        </w:tc>
        <w:tc>
          <w:tcPr>
            <w:tcW w:w="1821" w:type="dxa"/>
          </w:tcPr>
          <w:p w:rsidR="000D4D27" w:rsidRPr="00BB40C3" w:rsidRDefault="000D4D27" w:rsidP="00500CA3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сельское поселение Хулимсунт</w:t>
            </w:r>
          </w:p>
        </w:tc>
        <w:tc>
          <w:tcPr>
            <w:tcW w:w="1821" w:type="dxa"/>
          </w:tcPr>
          <w:p w:rsidR="000D4D27" w:rsidRPr="00BB40C3" w:rsidRDefault="000D4D27" w:rsidP="00500CA3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BB40C3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Прокуратура Березовского района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Default="000D4D27" w:rsidP="00BB40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нормативных правовых актов с целью усиления их антикоррупционного потенциала</w:t>
            </w:r>
          </w:p>
        </w:tc>
        <w:tc>
          <w:tcPr>
            <w:tcW w:w="1821" w:type="dxa"/>
          </w:tcPr>
          <w:p w:rsidR="000D4D27" w:rsidRPr="00BB40C3" w:rsidRDefault="000D4D27" w:rsidP="00500CA3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BB40C3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реестра сфер деятельности Муниципального образования сельское поселение Хулимсунт с повышенным риском коррупции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:rsidR="000D4D27" w:rsidRDefault="000D4D27" w:rsidP="00F666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административных регламентов для сфер деятельности с повышенным риском коррупции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действующих административных регламентов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Pr="006259C0" w:rsidRDefault="000D4D27" w:rsidP="00C2111A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9C0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Противодействие коррупции в сфере закупок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закупок (сравнение закупочных и рыночных цен)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методику проведения анализа эффективности закупок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максимальной установленной цены и цены победителя конкурса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контрактов (выявление расходов неэффективных для бюджета)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0D4D27" w:rsidRDefault="000D4D27" w:rsidP="00625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проведением конкурсов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:rsidR="000D4D27" w:rsidRDefault="000D4D27" w:rsidP="00625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контроля над соблюдением антикоррупционных требований при проведении закупок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Pr="008A17F6" w:rsidRDefault="000D4D27" w:rsidP="00500CA3">
            <w:pPr>
              <w:pStyle w:val="a5"/>
              <w:numPr>
                <w:ilvl w:val="1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сферах, где наиболее высоки</w:t>
            </w:r>
          </w:p>
          <w:p w:rsidR="000D4D27" w:rsidRPr="008A17F6" w:rsidRDefault="000D4D27" w:rsidP="00500CA3">
            <w:pPr>
              <w:pStyle w:val="a5"/>
              <w:jc w:val="center"/>
              <w:rPr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коррупционные риски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Pr="008A17F6" w:rsidRDefault="000D4D27" w:rsidP="00655A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с целью выявления имущества, не используемого для реализации полномочий Муниципального образования сельское поселение Хулимсунт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Pr="008A17F6" w:rsidRDefault="000D4D27" w:rsidP="00655A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аренды муниципального имущества 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Pr="008A17F6" w:rsidRDefault="000D4D27" w:rsidP="00826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контроля,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выявление и пресечение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нарушений в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процессов, связанных с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предоставлением земельных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реализацией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муниципального имущества,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>сдачей помещений в аренду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8260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Pr="008A17F6" w:rsidRDefault="000D4D27" w:rsidP="000558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процедуры информирования граждан через средства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официальный сайт муниципального образования о возможной аренде недвижимого имущества, земли, о результатах приватизации, о предстоящих торгах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3" w:type="dxa"/>
          </w:tcPr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 муниципального образования: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муниципального недвижимого имущества, земельных участков;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Хулимсунт об изменениях в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законодательстве в части, касающейся сферы малого и среднего бизнеса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заседаний представителей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правоохранительных органов и предпринимателей с целью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предупреждения и исключения фактов коррупции, выработки</w:t>
            </w:r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мер </w:t>
            </w:r>
            <w:proofErr w:type="gramStart"/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снижению </w:t>
            </w:r>
            <w:proofErr w:type="gramStart"/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0D4D27" w:rsidRPr="008A17F6" w:rsidRDefault="000D4D27" w:rsidP="008A1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барьеров</w:t>
            </w:r>
          </w:p>
        </w:tc>
        <w:tc>
          <w:tcPr>
            <w:tcW w:w="1821" w:type="dxa"/>
          </w:tcPr>
          <w:p w:rsidR="000D4D27" w:rsidRPr="008A17F6" w:rsidRDefault="000D4D27" w:rsidP="00500CA3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Default="000D4D27" w:rsidP="00172B5B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r w:rsidRPr="0005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</w:t>
            </w:r>
            <w:r w:rsidRPr="0005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05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0D4D27" w:rsidRPr="000558AE" w:rsidRDefault="000D4D27" w:rsidP="00172B5B">
            <w:pPr>
              <w:pStyle w:val="a6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выполнение аналитических работ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методики проведения ежегодных комплексных исследований коррупции органах исполнительной власти Муниципального образования сельское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 Хулимсунт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3" w:type="dxa"/>
          </w:tcPr>
          <w:p w:rsidR="000D4D27" w:rsidRDefault="000D4D27" w:rsidP="005E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ежегодном антикоррупционном мониторинге, его эффективности в сфере противодействия коррупции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Default="000D4D27" w:rsidP="00826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базы данных для учета коррупционных правонарушений и мер реагирования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335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публикация в СМИ и на официальном сайте Муниципального образования сельского поселения Хулимсунт данных комплексного исследования коррупции в муниципальном образовании и мониторинга эффективности мер по противодействию коррупции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82606C">
        <w:tc>
          <w:tcPr>
            <w:tcW w:w="10065" w:type="dxa"/>
            <w:gridSpan w:val="7"/>
          </w:tcPr>
          <w:p w:rsidR="000D4D27" w:rsidRPr="00335738" w:rsidRDefault="000D4D27" w:rsidP="00912F41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5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ация</w:t>
            </w:r>
            <w:r w:rsidRPr="00335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с правоохранительными органами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действенных мер по взаимодействию правоохранительных органов, общественных организаций и граждан в борьбе с коррупционными преступлениями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Default="000D4D27" w:rsidP="00826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обмена  информацией между органами Муниципального образования сельское поселение Хулимсунт  и правоохранительными органами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Default="000D4D27" w:rsidP="00031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учете коррупционных правонарушений, обеспечении широкой гласности данного учета</w:t>
            </w:r>
          </w:p>
        </w:tc>
        <w:tc>
          <w:tcPr>
            <w:tcW w:w="1821" w:type="dxa"/>
          </w:tcPr>
          <w:p w:rsidR="000D4D27" w:rsidRDefault="000D4D27" w:rsidP="00500C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82606C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4D27" w:rsidRPr="00E379DB" w:rsidTr="005474DA">
        <w:tc>
          <w:tcPr>
            <w:tcW w:w="10065" w:type="dxa"/>
            <w:gridSpan w:val="7"/>
          </w:tcPr>
          <w:p w:rsidR="000D4D27" w:rsidRPr="00755612" w:rsidRDefault="000D4D27" w:rsidP="00912F41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Усил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ение</w:t>
            </w:r>
            <w:r w:rsidRPr="00755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проведени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55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кадровой работы</w:t>
            </w:r>
          </w:p>
          <w:p w:rsidR="000D4D27" w:rsidRPr="00755612" w:rsidRDefault="000D4D27" w:rsidP="00912F41">
            <w:pPr>
              <w:pStyle w:val="a6"/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противодействия коррупции</w:t>
            </w:r>
          </w:p>
        </w:tc>
      </w:tr>
      <w:tr w:rsidR="000D4D27" w:rsidRPr="00E379DB" w:rsidTr="002A44F3">
        <w:trPr>
          <w:trHeight w:val="4812"/>
        </w:trPr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Pr="00C3781B" w:rsidRDefault="000D4D27" w:rsidP="00755612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проверок сведений,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представленных в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соответствии с </w:t>
            </w:r>
            <w:r w:rsidRPr="00FB02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 2 марта 2007 года №  25-ФЗ «О муниципальной службе в Российской Федерации»</w:t>
            </w:r>
            <w:r w:rsidRPr="00C3781B">
              <w:rPr>
                <w:rFonts w:ascii="Times New Roman" w:eastAsia="Calibri" w:hAnsi="Times New Roman" w:cs="Times New Roman"/>
              </w:rPr>
              <w:t xml:space="preserve"> гражданами при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поступлении на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муниципальную службу, а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также по соблюдению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муниципальными служащими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ограничений и запретов,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связанных с муниципальной </w:t>
            </w:r>
            <w:r w:rsidRPr="00C3781B">
              <w:rPr>
                <w:rFonts w:ascii="Times New Roman" w:eastAsia="Calibri" w:hAnsi="Times New Roman" w:cs="Times New Roman"/>
              </w:rPr>
              <w:br/>
              <w:t>службой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FB0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FB027E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151B89">
        <w:trPr>
          <w:trHeight w:val="1711"/>
        </w:trPr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Pr="00C3781B" w:rsidRDefault="000D4D27" w:rsidP="00151B89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механизма осуществления служебных проверок должностей, подверженных коррупционному риску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Pr="00C3781B" w:rsidRDefault="000D4D27" w:rsidP="0075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Обеспечение своевременного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представления </w:t>
            </w:r>
            <w:r w:rsidRPr="00C3781B">
              <w:rPr>
                <w:rFonts w:ascii="Times New Roman" w:eastAsia="Calibri" w:hAnsi="Times New Roman" w:cs="Times New Roman"/>
              </w:rPr>
              <w:br/>
              <w:t>муниципальными слу</w:t>
            </w:r>
            <w:r>
              <w:rPr>
                <w:rFonts w:ascii="Times New Roman" w:eastAsia="Calibri" w:hAnsi="Times New Roman" w:cs="Times New Roman"/>
              </w:rPr>
              <w:t xml:space="preserve">жащими, </w:t>
            </w:r>
            <w:r>
              <w:rPr>
                <w:rFonts w:ascii="Times New Roman" w:eastAsia="Calibri" w:hAnsi="Times New Roman" w:cs="Times New Roman"/>
              </w:rPr>
              <w:br/>
              <w:t>определенных перечнем,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сведений о </w:t>
            </w:r>
            <w:r>
              <w:rPr>
                <w:rFonts w:ascii="Times New Roman" w:hAnsi="Times New Roman" w:cs="Times New Roman"/>
              </w:rPr>
              <w:t xml:space="preserve">расходах и </w:t>
            </w:r>
            <w:r w:rsidRPr="00C3781B">
              <w:rPr>
                <w:rFonts w:ascii="Times New Roman" w:eastAsia="Calibri" w:hAnsi="Times New Roman" w:cs="Times New Roman"/>
              </w:rPr>
              <w:t>доходах</w:t>
            </w:r>
            <w:r>
              <w:rPr>
                <w:rFonts w:ascii="Times New Roman" w:hAnsi="Times New Roman" w:cs="Times New Roman"/>
              </w:rPr>
              <w:t xml:space="preserve">, имуществе </w:t>
            </w:r>
            <w:r w:rsidRPr="00C3781B">
              <w:rPr>
                <w:rFonts w:ascii="Times New Roman" w:eastAsia="Calibri" w:hAnsi="Times New Roman" w:cs="Times New Roman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своих, супруга (супруги) и несовершеннолетних членов его семей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FB0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FB027E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Pr="00C3781B" w:rsidRDefault="000D4D27" w:rsidP="0075561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Проведение внутреннего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мониторинга полноты и </w:t>
            </w:r>
            <w:r w:rsidRPr="00C3781B">
              <w:rPr>
                <w:rFonts w:ascii="Times New Roman" w:eastAsia="Calibri" w:hAnsi="Times New Roman" w:cs="Times New Roman"/>
              </w:rPr>
              <w:br/>
              <w:t>до</w:t>
            </w:r>
            <w:r>
              <w:rPr>
                <w:rFonts w:ascii="Times New Roman" w:eastAsia="Calibri" w:hAnsi="Times New Roman" w:cs="Times New Roman"/>
              </w:rPr>
              <w:t xml:space="preserve">стоверности сведений о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расходах и </w:t>
            </w:r>
            <w:r>
              <w:rPr>
                <w:rFonts w:ascii="Times New Roman" w:eastAsia="Calibri" w:hAnsi="Times New Roman" w:cs="Times New Roman"/>
              </w:rPr>
              <w:t>доходах,</w:t>
            </w:r>
            <w:r>
              <w:rPr>
                <w:rFonts w:ascii="Times New Roman" w:hAnsi="Times New Roman" w:cs="Times New Roman"/>
              </w:rPr>
              <w:t xml:space="preserve"> об имуществе и </w:t>
            </w:r>
            <w:r w:rsidRPr="00C3781B">
              <w:rPr>
                <w:rFonts w:ascii="Times New Roman" w:eastAsia="Calibri" w:hAnsi="Times New Roman" w:cs="Times New Roman"/>
              </w:rPr>
              <w:t>обязательс</w:t>
            </w:r>
            <w:r>
              <w:rPr>
                <w:rFonts w:ascii="Times New Roman" w:eastAsia="Calibri" w:hAnsi="Times New Roman" w:cs="Times New Roman"/>
              </w:rPr>
              <w:t xml:space="preserve">твах </w:t>
            </w:r>
            <w:r>
              <w:rPr>
                <w:rFonts w:ascii="Times New Roman" w:eastAsia="Calibri" w:hAnsi="Times New Roman" w:cs="Times New Roman"/>
              </w:rPr>
              <w:br/>
              <w:t>имущественного характера,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представляемых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муниципальными служащими 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FB0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FB027E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0D4D27" w:rsidRPr="00C3781B" w:rsidRDefault="000D4D27" w:rsidP="0075561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муниципальными служащими о фактах коррупции, ставших им известными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:rsidR="000D4D27" w:rsidRDefault="000D4D27" w:rsidP="0075561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сведений о расходах и доходах, имуществе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служащих и членов его семьи, а также должностных лиц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43" w:type="dxa"/>
          </w:tcPr>
          <w:p w:rsidR="000D4D27" w:rsidRDefault="000D4D27" w:rsidP="0075561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включение в должностные инструкции специалистов, подвергающихся коррупционному риску, специальных условий  и ограничений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3" w:type="dxa"/>
          </w:tcPr>
          <w:p w:rsidR="000D4D27" w:rsidRPr="00C3781B" w:rsidRDefault="000D4D27" w:rsidP="0075561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Организация заседаний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комиссии по соблюдению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требований к служебному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поведению муниципальных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служащих и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урегулированию конфликта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интересов (при наличии </w:t>
            </w:r>
            <w:r w:rsidRPr="00C3781B">
              <w:rPr>
                <w:rFonts w:ascii="Times New Roman" w:eastAsia="Calibri" w:hAnsi="Times New Roman" w:cs="Times New Roman"/>
              </w:rPr>
              <w:br/>
              <w:t>оснований)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FB0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FB027E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3" w:type="dxa"/>
          </w:tcPr>
          <w:p w:rsidR="000D4D27" w:rsidRPr="00C3781B" w:rsidRDefault="000D4D27" w:rsidP="0075561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FB0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FB027E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3" w:type="dxa"/>
          </w:tcPr>
          <w:p w:rsidR="000D4D27" w:rsidRPr="00EA67C9" w:rsidRDefault="000D4D27" w:rsidP="00EA67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C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данных при проведении конкурсов на замещение должностей муниципальной службы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Создание механизма обмена информацией с правоохранительными органами при проверке лиц, замещающих должности муниципальной службы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при проведении аттестации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решений о кадровых вопросах по </w:t>
            </w:r>
            <w:proofErr w:type="gramStart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руководящему</w:t>
            </w:r>
            <w:proofErr w:type="gramEnd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должностных инструкций в целях конкретизации 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функций, прав и обязанностей муниципальных служащих, устранения расплывчатых и неточных формулировок, внесение (при необходимости) изменений в должностные инструкции и трудовые договоры (соглашения)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срочных договоров включающих дополнительные ограничения и </w:t>
            </w:r>
            <w:proofErr w:type="gramStart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запреты</w:t>
            </w:r>
            <w:proofErr w:type="gramEnd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обязанности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тренингов для муниципальных служащих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районе, с освещением выявляемых фактов коррупции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3" w:type="dxa"/>
          </w:tcPr>
          <w:p w:rsidR="000D4D27" w:rsidRPr="00121742" w:rsidRDefault="000D4D27" w:rsidP="00AE1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депутатской этике представительного органа муниципального района 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43" w:type="dxa"/>
          </w:tcPr>
          <w:p w:rsidR="000D4D27" w:rsidRPr="00121742" w:rsidRDefault="000D4D27" w:rsidP="001217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Неукоснительно следовать кодексу этики и служебного поведения муниципальных служащих</w:t>
            </w:r>
          </w:p>
        </w:tc>
        <w:tc>
          <w:tcPr>
            <w:tcW w:w="1821" w:type="dxa"/>
          </w:tcPr>
          <w:p w:rsidR="000D4D27" w:rsidRPr="00FB027E" w:rsidRDefault="008D0C4D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C56A9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3" w:type="dxa"/>
          </w:tcPr>
          <w:p w:rsidR="000D4D27" w:rsidRPr="00C56A9A" w:rsidRDefault="000D4D27" w:rsidP="00C56A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 дополнительного стимулирования муниципальных служащих, подвергающихся коррупционному риску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3" w:type="dxa"/>
          </w:tcPr>
          <w:p w:rsidR="000D4D27" w:rsidRPr="00C56A9A" w:rsidRDefault="000D4D27" w:rsidP="00AE1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материального стимулирования муниципальных служащих, работников муниципальных учреждений на основе достижения показателей эффективности и результативности их деятельности</w:t>
            </w:r>
          </w:p>
        </w:tc>
        <w:tc>
          <w:tcPr>
            <w:tcW w:w="1821" w:type="dxa"/>
          </w:tcPr>
          <w:p w:rsidR="000D4D27" w:rsidRPr="00FB027E" w:rsidRDefault="000D4D27" w:rsidP="000C219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43" w:type="dxa"/>
          </w:tcPr>
          <w:p w:rsidR="000D4D27" w:rsidRPr="00C56A9A" w:rsidRDefault="000D4D27" w:rsidP="00AE1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мер поощрения муниципальных служащих по итогам года за безупречность и эффективность исполнения своих обязанностей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43" w:type="dxa"/>
          </w:tcPr>
          <w:p w:rsidR="000D4D27" w:rsidRPr="00C56A9A" w:rsidRDefault="000D4D27" w:rsidP="008D0C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D0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материального стимулирования общего порядка для муниципальных служащих, замещающих коррупциогенные  должности, с учетом эффективности и качества их работы, а также пропорционально потенциальным рискам коррупционных проявлений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43" w:type="dxa"/>
          </w:tcPr>
          <w:p w:rsidR="000D4D27" w:rsidRPr="00C56A9A" w:rsidRDefault="000D4D27" w:rsidP="00AE1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денежного содержания и пенсионного обеспечения муниципальных служащих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5474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43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Анализ жалоб и обращений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граждан о фактах коррупции в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органах местного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самоуправления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eastAsia="Calibri" w:hAnsi="Times New Roman" w:cs="Times New Roman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</w:rPr>
              <w:t xml:space="preserve">Хулимсунт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C3781B">
              <w:rPr>
                <w:rFonts w:ascii="Times New Roman" w:eastAsia="Calibri" w:hAnsi="Times New Roman" w:cs="Times New Roman"/>
              </w:rPr>
              <w:t xml:space="preserve">организация проверок </w:t>
            </w:r>
            <w:r w:rsidRPr="00C3781B">
              <w:rPr>
                <w:rFonts w:ascii="Times New Roman" w:eastAsia="Calibri" w:hAnsi="Times New Roman" w:cs="Times New Roman"/>
              </w:rPr>
              <w:br/>
              <w:t>указанных фактов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FB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FB027E" w:rsidRDefault="000D4D27" w:rsidP="00FB0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D27" w:rsidRPr="00C3781B" w:rsidRDefault="000D4D27" w:rsidP="00FB027E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0D4D27" w:rsidRPr="00E379DB" w:rsidTr="0017504E">
        <w:trPr>
          <w:trHeight w:val="791"/>
        </w:trPr>
        <w:tc>
          <w:tcPr>
            <w:tcW w:w="10065" w:type="dxa"/>
            <w:gridSpan w:val="7"/>
          </w:tcPr>
          <w:p w:rsidR="000D4D27" w:rsidRDefault="000D4D27" w:rsidP="008D0C4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ение</w:t>
            </w:r>
            <w:r w:rsidRPr="00175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открытост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175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деятельности органов</w:t>
            </w:r>
          </w:p>
          <w:p w:rsidR="000D4D27" w:rsidRPr="002C30CC" w:rsidRDefault="000D4D27" w:rsidP="008D0C4D">
            <w:pPr>
              <w:pStyle w:val="a6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 сельское поселение Хулимсунт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Default="000D4D27" w:rsidP="001750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беспечение максимальной прозрачности деятельности</w:t>
            </w:r>
          </w:p>
          <w:p w:rsidR="000D4D27" w:rsidRPr="0017504E" w:rsidRDefault="000D4D27" w:rsidP="001750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Хулимсунт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Pr="002C30CC" w:rsidRDefault="000D4D27" w:rsidP="002C30C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электронного почтового ящика «противодействие коррупции» на сайте администрации для приема анонимной информации о фактах коррупции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Pr="002C30CC" w:rsidRDefault="000D4D27" w:rsidP="008A086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должностных лиц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нтернете, в средствах массовой информации, на собраниях граждан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Pr="002C30CC" w:rsidRDefault="000D4D27" w:rsidP="002C30C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сведений о структуре и деятельности 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времени приема граждан, нормативно-правовых актов, порядка обжалования действий должностных лиц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3" w:type="dxa"/>
          </w:tcPr>
          <w:p w:rsidR="000D4D27" w:rsidRPr="002C30CC" w:rsidRDefault="000D4D27" w:rsidP="00C96AD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официального сайта поселения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общественности о деятельности органов местного самоуправления и обеспечения доступа к 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значимой информации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:rsidR="000D4D27" w:rsidRPr="002C30CC" w:rsidRDefault="000D4D27" w:rsidP="00C96AD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для отзывов о качестве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Хулимсунт</w:t>
            </w:r>
          </w:p>
        </w:tc>
        <w:tc>
          <w:tcPr>
            <w:tcW w:w="1821" w:type="dxa"/>
          </w:tcPr>
          <w:p w:rsidR="000D4D27" w:rsidRPr="00FB027E" w:rsidRDefault="000D4D27" w:rsidP="008D0C4D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5474DA">
        <w:tc>
          <w:tcPr>
            <w:tcW w:w="10065" w:type="dxa"/>
            <w:gridSpan w:val="7"/>
          </w:tcPr>
          <w:p w:rsidR="000D4D27" w:rsidRPr="00AE155F" w:rsidRDefault="000D4D27" w:rsidP="00500C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5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ание</w:t>
            </w:r>
            <w:r w:rsidRPr="00AE15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неприяти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AE15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коррупционного поведения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0D4D27" w:rsidRPr="00C96AD7" w:rsidRDefault="000D4D27" w:rsidP="00C96A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антикоррупционных 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муниципальных служащих, должностных лиц</w:t>
            </w:r>
          </w:p>
        </w:tc>
        <w:tc>
          <w:tcPr>
            <w:tcW w:w="1821" w:type="dxa"/>
          </w:tcPr>
          <w:p w:rsidR="000D4D27" w:rsidRPr="00FB027E" w:rsidRDefault="000D4D27" w:rsidP="000C219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0D4D27" w:rsidRPr="00D91A0C" w:rsidRDefault="000D4D27" w:rsidP="00D91A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информированности граждан о своих правах и обязанностях</w:t>
            </w:r>
          </w:p>
        </w:tc>
        <w:tc>
          <w:tcPr>
            <w:tcW w:w="1821" w:type="dxa"/>
          </w:tcPr>
          <w:p w:rsidR="000D4D27" w:rsidRPr="00FB027E" w:rsidRDefault="000D4D27" w:rsidP="000C219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0D4D27" w:rsidRPr="00D91A0C" w:rsidRDefault="000D4D27" w:rsidP="00D91A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рганизация системы антикоррупционного обучения на всех уровнях образования, а также гражданского просвещения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0D4D27" w:rsidRPr="00D91A0C" w:rsidRDefault="000D4D27" w:rsidP="00D91A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0D4D27" w:rsidRPr="00D91A0C" w:rsidRDefault="000D4D27" w:rsidP="00D91A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круглых столов в целях формирования среди служащих Администрации сельского поселения Хулимсунт нетерпимого отношения к коррупции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3" w:type="dxa"/>
          </w:tcPr>
          <w:p w:rsidR="000D4D27" w:rsidRPr="00D91A0C" w:rsidRDefault="000D4D27" w:rsidP="00D91A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Подготовка памяток, содержащих антикоррупционную пропаганду и правила поведения в коррупционных ситуациях для служащих Администрации и гражданского населения и размещение их на официальном сайте поселения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3" w:type="dxa"/>
          </w:tcPr>
          <w:p w:rsidR="000D4D27" w:rsidRPr="003249AB" w:rsidRDefault="000D4D27" w:rsidP="003249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антикоррупционной политики, разъяснение положений законодательст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в сфере борьбы с коррупцией, </w:t>
            </w:r>
            <w:r w:rsidRPr="0032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результатах данной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поселения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4D27" w:rsidRPr="00E379DB" w:rsidTr="005474DA">
        <w:tc>
          <w:tcPr>
            <w:tcW w:w="10065" w:type="dxa"/>
            <w:gridSpan w:val="7"/>
          </w:tcPr>
          <w:p w:rsidR="000D4D27" w:rsidRPr="00D91A0C" w:rsidRDefault="000D4D27" w:rsidP="00500C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Продолжение антикоррупционной работы в перспективе</w:t>
            </w:r>
          </w:p>
        </w:tc>
      </w:tr>
      <w:tr w:rsidR="000D4D27" w:rsidRPr="00E379DB" w:rsidTr="00FB027E">
        <w:tc>
          <w:tcPr>
            <w:tcW w:w="695" w:type="dxa"/>
          </w:tcPr>
          <w:p w:rsidR="000D4D27" w:rsidRDefault="000D4D27" w:rsidP="00AE3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0D4D27" w:rsidRPr="00D91A0C" w:rsidRDefault="000D4D27" w:rsidP="00D91A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91A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долгосрочной целевой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«Противодействия коррупции в Муниципальном образовании сельское поселение Хулимсунт на </w:t>
            </w:r>
            <w:r w:rsidRPr="00D91A0C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 годы» с учетом полученного опыта</w:t>
            </w:r>
          </w:p>
        </w:tc>
        <w:tc>
          <w:tcPr>
            <w:tcW w:w="1821" w:type="dxa"/>
          </w:tcPr>
          <w:p w:rsidR="000D4D27" w:rsidRPr="00FB027E" w:rsidRDefault="000D4D27" w:rsidP="00500CA3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0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6" w:type="dxa"/>
          </w:tcPr>
          <w:p w:rsidR="000D4D27" w:rsidRPr="00C3781B" w:rsidRDefault="000D4D27" w:rsidP="005474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0D4D27" w:rsidRPr="00C3781B" w:rsidRDefault="000D4D27" w:rsidP="005474DA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A44F3" w:rsidRDefault="002A44F3" w:rsidP="002A4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4F3" w:rsidRDefault="002A44F3" w:rsidP="002A44F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Программы</w:t>
      </w:r>
    </w:p>
    <w:p w:rsidR="002A44F3" w:rsidRDefault="002A44F3" w:rsidP="002A44F3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4F3" w:rsidRDefault="002A44F3" w:rsidP="000F0914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Финансирование Программы предполагается осуществлять за счет целевых ассигнований из бюджета МО сельское поселения Хулимсунт, с учетом возможностей</w:t>
      </w:r>
      <w:r w:rsidR="000F0914">
        <w:rPr>
          <w:rFonts w:ascii="Times New Roman" w:eastAsia="Calibri" w:hAnsi="Times New Roman" w:cs="Times New Roman"/>
          <w:sz w:val="28"/>
          <w:szCs w:val="28"/>
        </w:rPr>
        <w:t xml:space="preserve"> бюджета поселения, направляемых на реализацию Программы. Финансирование уточняется при разработке проекта бюджета на соответствующий финансовый год.</w:t>
      </w:r>
    </w:p>
    <w:p w:rsidR="000F0914" w:rsidRPr="002B166C" w:rsidRDefault="000F0914" w:rsidP="000F0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за счет средств местного бюджета – </w:t>
      </w:r>
      <w:r w:rsidR="00D21DD8">
        <w:rPr>
          <w:rFonts w:ascii="Times New Roman" w:eastAsia="Calibri" w:hAnsi="Times New Roman" w:cs="Times New Roman"/>
          <w:sz w:val="28"/>
          <w:szCs w:val="28"/>
        </w:rPr>
        <w:t>3</w:t>
      </w:r>
      <w:r w:rsidRPr="002B166C">
        <w:rPr>
          <w:rFonts w:ascii="Times New Roman" w:eastAsia="Calibri" w:hAnsi="Times New Roman" w:cs="Times New Roman"/>
          <w:sz w:val="28"/>
          <w:szCs w:val="28"/>
        </w:rPr>
        <w:t>0 тыс. рублей, в том числе по годам:</w:t>
      </w:r>
    </w:p>
    <w:p w:rsidR="000F0914" w:rsidRPr="002B166C" w:rsidRDefault="000F0914" w:rsidP="000F0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D21DD8">
        <w:rPr>
          <w:rFonts w:ascii="Times New Roman" w:eastAsia="Calibri" w:hAnsi="Times New Roman" w:cs="Times New Roman"/>
          <w:sz w:val="28"/>
          <w:szCs w:val="28"/>
        </w:rPr>
        <w:t>1</w:t>
      </w:r>
      <w:r w:rsidRPr="002B166C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0F0914" w:rsidRPr="002B166C" w:rsidRDefault="000F0914" w:rsidP="000F0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2016 год </w:t>
      </w:r>
      <w:r w:rsidR="00906276">
        <w:rPr>
          <w:rFonts w:ascii="Times New Roman" w:eastAsia="Calibri" w:hAnsi="Times New Roman" w:cs="Times New Roman"/>
          <w:sz w:val="28"/>
          <w:szCs w:val="28"/>
        </w:rPr>
        <w:t>–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DD8">
        <w:rPr>
          <w:rFonts w:ascii="Times New Roman" w:eastAsia="Calibri" w:hAnsi="Times New Roman" w:cs="Times New Roman"/>
          <w:sz w:val="28"/>
          <w:szCs w:val="28"/>
        </w:rPr>
        <w:t>1</w:t>
      </w:r>
      <w:r w:rsidRPr="002B166C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0F0914" w:rsidRPr="000F0914" w:rsidRDefault="000F0914" w:rsidP="000F0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14">
        <w:rPr>
          <w:rFonts w:ascii="Times New Roman" w:eastAsia="Calibri" w:hAnsi="Times New Roman" w:cs="Times New Roman"/>
          <w:sz w:val="28"/>
          <w:szCs w:val="28"/>
        </w:rPr>
        <w:t xml:space="preserve">2017 год </w:t>
      </w:r>
      <w:r w:rsidR="00906276">
        <w:rPr>
          <w:rFonts w:ascii="Times New Roman" w:eastAsia="Calibri" w:hAnsi="Times New Roman" w:cs="Times New Roman"/>
          <w:sz w:val="28"/>
          <w:szCs w:val="28"/>
        </w:rPr>
        <w:t>–</w:t>
      </w:r>
      <w:r w:rsidRPr="000F0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DD8">
        <w:rPr>
          <w:rFonts w:ascii="Times New Roman" w:eastAsia="Calibri" w:hAnsi="Times New Roman" w:cs="Times New Roman"/>
          <w:sz w:val="28"/>
          <w:szCs w:val="28"/>
        </w:rPr>
        <w:t>1</w:t>
      </w:r>
      <w:r w:rsidRPr="000F0914">
        <w:rPr>
          <w:rFonts w:ascii="Times New Roman" w:eastAsia="Calibri" w:hAnsi="Times New Roman" w:cs="Times New Roman"/>
          <w:sz w:val="28"/>
          <w:szCs w:val="28"/>
        </w:rPr>
        <w:t>0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4F3" w:rsidRDefault="002A44F3" w:rsidP="00961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680" w:rsidRDefault="007513F0" w:rsidP="007513F0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7513F0" w:rsidRDefault="007513F0" w:rsidP="007513F0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3F0" w:rsidRPr="002B166C" w:rsidRDefault="007513F0" w:rsidP="00962A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 результате реализации Программы к окончанию 2017 года предполагается:</w:t>
      </w:r>
    </w:p>
    <w:p w:rsidR="007513F0" w:rsidRPr="002B166C" w:rsidRDefault="007513F0" w:rsidP="007513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66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A22DF1">
        <w:rPr>
          <w:rFonts w:ascii="Times New Roman" w:hAnsi="Times New Roman" w:cs="Times New Roman"/>
          <w:sz w:val="28"/>
          <w:szCs w:val="28"/>
        </w:rPr>
        <w:t>,</w:t>
      </w:r>
      <w:r w:rsidR="002042A6">
        <w:rPr>
          <w:rFonts w:ascii="Times New Roman" w:hAnsi="Times New Roman" w:cs="Times New Roman"/>
          <w:sz w:val="28"/>
          <w:szCs w:val="28"/>
        </w:rPr>
        <w:t xml:space="preserve"> снизит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BF18F3" w:rsidRDefault="007513F0" w:rsidP="00BF18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166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Хулимсунт по обеспечению реализации государственной политики в сфере противодействия коррупции;</w:t>
      </w:r>
    </w:p>
    <w:p w:rsidR="00BF18F3" w:rsidRPr="002B166C" w:rsidRDefault="007513F0" w:rsidP="00BF18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8F3">
        <w:rPr>
          <w:rFonts w:ascii="Times New Roman" w:hAnsi="Times New Roman" w:cs="Times New Roman"/>
          <w:sz w:val="28"/>
          <w:szCs w:val="28"/>
        </w:rPr>
        <w:t>организация проведения антикоррупционных экспертиз нормативных правовых актов органов местного самоуправления МУ Администрация</w:t>
      </w:r>
      <w:r w:rsidR="00BF18F3">
        <w:rPr>
          <w:rFonts w:ascii="Times New Roman" w:hAnsi="Times New Roman" w:cs="Times New Roman"/>
          <w:sz w:val="28"/>
          <w:szCs w:val="28"/>
        </w:rPr>
        <w:t xml:space="preserve"> </w:t>
      </w:r>
      <w:r w:rsidR="00BF18F3" w:rsidRPr="002B166C">
        <w:rPr>
          <w:rFonts w:ascii="Times New Roman" w:hAnsi="Times New Roman" w:cs="Times New Roman"/>
          <w:sz w:val="28"/>
          <w:szCs w:val="28"/>
        </w:rPr>
        <w:t>сельского поселения Хулимсунт и их проектов</w:t>
      </w:r>
      <w:r w:rsidR="00A22DF1">
        <w:rPr>
          <w:rFonts w:ascii="Times New Roman" w:hAnsi="Times New Roman" w:cs="Times New Roman"/>
          <w:sz w:val="28"/>
          <w:szCs w:val="28"/>
        </w:rPr>
        <w:t xml:space="preserve"> повысит качество муниципальных актов, усовершенствует правовую базу по противодействию коррупции</w:t>
      </w:r>
      <w:r w:rsidR="00BF18F3" w:rsidRPr="002B166C">
        <w:rPr>
          <w:rFonts w:ascii="Times New Roman" w:hAnsi="Times New Roman" w:cs="Times New Roman"/>
          <w:sz w:val="28"/>
          <w:szCs w:val="28"/>
        </w:rPr>
        <w:t>;</w:t>
      </w:r>
    </w:p>
    <w:p w:rsidR="00BF18F3" w:rsidRPr="00675F27" w:rsidRDefault="00BF18F3" w:rsidP="00BF18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F27">
        <w:rPr>
          <w:rFonts w:ascii="Times New Roman" w:hAnsi="Times New Roman" w:cs="Times New Roman"/>
          <w:sz w:val="28"/>
          <w:szCs w:val="28"/>
        </w:rPr>
        <w:t>проведение не менее 3 мониторингов общественного мнения по вопросам проявления коррупции (2015 год – 1, 2016 год – 1,                 2017 год – 1)</w:t>
      </w:r>
      <w:r w:rsidR="008F3566" w:rsidRPr="00675F27">
        <w:rPr>
          <w:rFonts w:ascii="Times New Roman" w:hAnsi="Times New Roman" w:cs="Times New Roman"/>
          <w:sz w:val="28"/>
          <w:szCs w:val="28"/>
        </w:rPr>
        <w:t>,</w:t>
      </w:r>
      <w:r w:rsidR="00500CA3" w:rsidRPr="00675F27">
        <w:rPr>
          <w:rFonts w:ascii="Times New Roman" w:hAnsi="Times New Roman" w:cs="Times New Roman"/>
          <w:sz w:val="28"/>
          <w:szCs w:val="28"/>
        </w:rPr>
        <w:t xml:space="preserve"> финансирование проведения мониторингов </w:t>
      </w:r>
      <w:r w:rsidR="0058494B" w:rsidRPr="00675F27">
        <w:rPr>
          <w:rFonts w:ascii="Times New Roman" w:hAnsi="Times New Roman" w:cs="Times New Roman"/>
          <w:sz w:val="28"/>
          <w:szCs w:val="28"/>
        </w:rPr>
        <w:t xml:space="preserve">(2015 года - </w:t>
      </w:r>
      <w:r w:rsidR="00675F27" w:rsidRPr="00675F27">
        <w:rPr>
          <w:rFonts w:ascii="Times New Roman" w:hAnsi="Times New Roman" w:cs="Times New Roman"/>
          <w:sz w:val="28"/>
          <w:szCs w:val="28"/>
        </w:rPr>
        <w:t>5</w:t>
      </w:r>
      <w:r w:rsidR="0058494B" w:rsidRPr="00675F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3E7A" w:rsidRPr="00675F27">
        <w:rPr>
          <w:rFonts w:ascii="Times New Roman" w:hAnsi="Times New Roman" w:cs="Times New Roman"/>
          <w:sz w:val="28"/>
          <w:szCs w:val="28"/>
        </w:rPr>
        <w:t xml:space="preserve">, 2016 года - </w:t>
      </w:r>
      <w:r w:rsidR="00675F27" w:rsidRPr="00675F27">
        <w:rPr>
          <w:rFonts w:ascii="Times New Roman" w:hAnsi="Times New Roman" w:cs="Times New Roman"/>
          <w:sz w:val="28"/>
          <w:szCs w:val="28"/>
        </w:rPr>
        <w:t>5</w:t>
      </w:r>
      <w:r w:rsidR="00F63E7A" w:rsidRPr="00675F27">
        <w:rPr>
          <w:rFonts w:ascii="Times New Roman" w:hAnsi="Times New Roman" w:cs="Times New Roman"/>
          <w:sz w:val="28"/>
          <w:szCs w:val="28"/>
        </w:rPr>
        <w:t xml:space="preserve"> тыс. рублей, 2017 года - </w:t>
      </w:r>
      <w:r w:rsidR="00675F27" w:rsidRPr="00675F27">
        <w:rPr>
          <w:rFonts w:ascii="Times New Roman" w:hAnsi="Times New Roman" w:cs="Times New Roman"/>
          <w:sz w:val="28"/>
          <w:szCs w:val="28"/>
        </w:rPr>
        <w:t>5</w:t>
      </w:r>
      <w:r w:rsidR="00F63E7A" w:rsidRPr="00675F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494B" w:rsidRPr="00675F27">
        <w:rPr>
          <w:rFonts w:ascii="Times New Roman" w:hAnsi="Times New Roman" w:cs="Times New Roman"/>
          <w:sz w:val="28"/>
          <w:szCs w:val="28"/>
        </w:rPr>
        <w:t>)</w:t>
      </w:r>
      <w:r w:rsidRPr="00675F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8F3" w:rsidRPr="00675F27" w:rsidRDefault="00BF18F3" w:rsidP="00BF18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F27">
        <w:rPr>
          <w:rFonts w:ascii="Times New Roman" w:hAnsi="Times New Roman" w:cs="Times New Roman"/>
          <w:sz w:val="28"/>
          <w:szCs w:val="28"/>
        </w:rPr>
        <w:t>проведение не менее 3 антикоррупционных мониторингов на территории Муниципального образования сельское поселение Хулимсунт (2015 год – 1, 2016 год – 1, 2017 год -1)</w:t>
      </w:r>
      <w:r w:rsidR="008F3566" w:rsidRPr="00675F27">
        <w:rPr>
          <w:rFonts w:ascii="Times New Roman" w:hAnsi="Times New Roman" w:cs="Times New Roman"/>
          <w:sz w:val="28"/>
          <w:szCs w:val="28"/>
        </w:rPr>
        <w:t xml:space="preserve">, финансирование проведения мониторингов (2015 года - </w:t>
      </w:r>
      <w:r w:rsidR="00675F27" w:rsidRPr="00675F27">
        <w:rPr>
          <w:rFonts w:ascii="Times New Roman" w:hAnsi="Times New Roman" w:cs="Times New Roman"/>
          <w:sz w:val="28"/>
          <w:szCs w:val="28"/>
        </w:rPr>
        <w:t>5</w:t>
      </w:r>
      <w:r w:rsidR="008F3566" w:rsidRPr="00675F27">
        <w:rPr>
          <w:rFonts w:ascii="Times New Roman" w:hAnsi="Times New Roman" w:cs="Times New Roman"/>
          <w:sz w:val="28"/>
          <w:szCs w:val="28"/>
        </w:rPr>
        <w:t xml:space="preserve"> тыс. рублей, 2016 года - </w:t>
      </w:r>
      <w:r w:rsidR="00675F27" w:rsidRPr="00675F27">
        <w:rPr>
          <w:rFonts w:ascii="Times New Roman" w:hAnsi="Times New Roman" w:cs="Times New Roman"/>
          <w:sz w:val="28"/>
          <w:szCs w:val="28"/>
        </w:rPr>
        <w:t>5</w:t>
      </w:r>
      <w:r w:rsidR="008F3566" w:rsidRPr="00675F27">
        <w:rPr>
          <w:rFonts w:ascii="Times New Roman" w:hAnsi="Times New Roman" w:cs="Times New Roman"/>
          <w:sz w:val="28"/>
          <w:szCs w:val="28"/>
        </w:rPr>
        <w:t xml:space="preserve"> тыс. рублей, 2017 года - </w:t>
      </w:r>
      <w:r w:rsidR="00675F27" w:rsidRPr="00675F27">
        <w:rPr>
          <w:rFonts w:ascii="Times New Roman" w:hAnsi="Times New Roman" w:cs="Times New Roman"/>
          <w:sz w:val="28"/>
          <w:szCs w:val="28"/>
        </w:rPr>
        <w:t>5</w:t>
      </w:r>
      <w:r w:rsidR="008F3566" w:rsidRPr="00675F2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675F27">
        <w:rPr>
          <w:rFonts w:ascii="Times New Roman" w:hAnsi="Times New Roman" w:cs="Times New Roman"/>
          <w:sz w:val="28"/>
          <w:szCs w:val="28"/>
        </w:rPr>
        <w:t>;</w:t>
      </w:r>
    </w:p>
    <w:p w:rsidR="00BF18F3" w:rsidRPr="002B166C" w:rsidRDefault="00BF18F3" w:rsidP="00BF18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6C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66C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Муниципального образования сельское поселение Хулимсунт о проводимой работе по противодействию коррупции и о реализации Программы</w:t>
      </w:r>
      <w:r w:rsidR="00EC09F9">
        <w:rPr>
          <w:rFonts w:ascii="Times New Roman" w:hAnsi="Times New Roman" w:cs="Times New Roman"/>
          <w:sz w:val="28"/>
          <w:szCs w:val="28"/>
        </w:rPr>
        <w:t>, создаст условия для обеспечения открытости</w:t>
      </w:r>
      <w:r w:rsidR="0089380C">
        <w:rPr>
          <w:rFonts w:ascii="Times New Roman" w:hAnsi="Times New Roman" w:cs="Times New Roman"/>
          <w:sz w:val="28"/>
          <w:szCs w:val="28"/>
        </w:rPr>
        <w:t xml:space="preserve"> и доступности </w:t>
      </w:r>
      <w:r w:rsidR="00750F5D">
        <w:rPr>
          <w:rFonts w:ascii="Times New Roman" w:hAnsi="Times New Roman" w:cs="Times New Roman"/>
          <w:sz w:val="28"/>
          <w:szCs w:val="28"/>
        </w:rPr>
        <w:t>при выработке и принятии решений по важнейшим вопросам жизнедеятельности населения</w:t>
      </w:r>
      <w:r w:rsidR="00160833">
        <w:rPr>
          <w:rFonts w:ascii="Times New Roman" w:hAnsi="Times New Roman" w:cs="Times New Roman"/>
          <w:sz w:val="28"/>
          <w:szCs w:val="28"/>
        </w:rPr>
        <w:t>,</w:t>
      </w:r>
      <w:r w:rsidR="00750F5D">
        <w:rPr>
          <w:rFonts w:ascii="Times New Roman" w:hAnsi="Times New Roman" w:cs="Times New Roman"/>
          <w:sz w:val="28"/>
          <w:szCs w:val="28"/>
        </w:rPr>
        <w:t xml:space="preserve"> </w:t>
      </w:r>
      <w:r w:rsidR="00232880">
        <w:rPr>
          <w:rFonts w:ascii="Times New Roman" w:hAnsi="Times New Roman" w:cs="Times New Roman"/>
          <w:sz w:val="28"/>
          <w:szCs w:val="28"/>
        </w:rPr>
        <w:t>здоровой конкуренции и объективности при размещении заказов</w:t>
      </w:r>
      <w:r w:rsidR="008875F3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выполнении работ и оказании услуг для муниципальных</w:t>
      </w:r>
      <w:proofErr w:type="gramEnd"/>
      <w:r w:rsidR="008875F3">
        <w:rPr>
          <w:rFonts w:ascii="Times New Roman" w:hAnsi="Times New Roman" w:cs="Times New Roman"/>
          <w:sz w:val="28"/>
          <w:szCs w:val="28"/>
        </w:rPr>
        <w:t xml:space="preserve"> нужд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BF18F3" w:rsidRDefault="00BF18F3" w:rsidP="00BF18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регулярно проводить заседания комиссии по противодействию коррупции в Муниципальном образовании сельское поселение;</w:t>
      </w:r>
    </w:p>
    <w:p w:rsidR="00430615" w:rsidRDefault="00F4509C" w:rsidP="004306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правовую культуру населения и уровень доверия граждан к органам местного самоуправления МО сельское поселение Хулим</w:t>
      </w:r>
      <w:r w:rsidR="001608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унт;</w:t>
      </w:r>
    </w:p>
    <w:p w:rsidR="00962AEA" w:rsidRDefault="00042981" w:rsidP="004306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</w:t>
      </w:r>
      <w:r w:rsidR="00430615" w:rsidRPr="0043061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615" w:rsidRPr="00430615">
        <w:rPr>
          <w:rFonts w:ascii="Times New Roman" w:hAnsi="Times New Roman" w:cs="Times New Roman"/>
          <w:sz w:val="28"/>
          <w:szCs w:val="28"/>
        </w:rPr>
        <w:t xml:space="preserve"> о выполнении Программы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</w:t>
      </w:r>
      <w:r w:rsidR="00430615" w:rsidRPr="00430615">
        <w:rPr>
          <w:rFonts w:ascii="Times New Roman" w:hAnsi="Times New Roman" w:cs="Times New Roman"/>
          <w:sz w:val="28"/>
          <w:szCs w:val="28"/>
        </w:rPr>
        <w:t>. Информационное освещение антикоррупционной деятельности (да/ нет).</w:t>
      </w:r>
    </w:p>
    <w:p w:rsidR="00430615" w:rsidRPr="00430615" w:rsidRDefault="00430615" w:rsidP="0043061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1588" w:rsidRDefault="004515FD" w:rsidP="002035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</w:t>
      </w:r>
      <w:r w:rsidR="00F57726">
        <w:rPr>
          <w:rFonts w:ascii="Times New Roman" w:hAnsi="Times New Roman" w:cs="Times New Roman"/>
          <w:sz w:val="28"/>
          <w:szCs w:val="28"/>
        </w:rPr>
        <w:t xml:space="preserve"> самоуправления МО сельское поселение Хулимсунт, при этом снизив коррупциогенные риски. Положительным эффектом </w:t>
      </w:r>
      <w:r w:rsidR="006D35A8">
        <w:rPr>
          <w:rFonts w:ascii="Times New Roman" w:hAnsi="Times New Roman" w:cs="Times New Roman"/>
          <w:sz w:val="28"/>
          <w:szCs w:val="28"/>
        </w:rPr>
        <w:t>данной Программы являются Координационный сове</w:t>
      </w:r>
      <w:r w:rsidR="003E7E05">
        <w:rPr>
          <w:rFonts w:ascii="Times New Roman" w:hAnsi="Times New Roman" w:cs="Times New Roman"/>
          <w:sz w:val="28"/>
          <w:szCs w:val="28"/>
        </w:rPr>
        <w:t>т</w:t>
      </w:r>
      <w:r w:rsidR="006D35A8">
        <w:rPr>
          <w:rFonts w:ascii="Times New Roman" w:hAnsi="Times New Roman" w:cs="Times New Roman"/>
          <w:sz w:val="28"/>
          <w:szCs w:val="28"/>
        </w:rPr>
        <w:t xml:space="preserve"> и комиссия по противодействию коррупции</w:t>
      </w:r>
      <w:r w:rsidR="003E7E05">
        <w:rPr>
          <w:rFonts w:ascii="Times New Roman" w:hAnsi="Times New Roman" w:cs="Times New Roman"/>
          <w:sz w:val="28"/>
          <w:szCs w:val="28"/>
        </w:rPr>
        <w:t>,</w:t>
      </w:r>
      <w:r w:rsidR="00EB50BD">
        <w:rPr>
          <w:rFonts w:ascii="Times New Roman" w:hAnsi="Times New Roman" w:cs="Times New Roman"/>
          <w:sz w:val="28"/>
          <w:szCs w:val="28"/>
        </w:rPr>
        <w:t xml:space="preserve"> на которых возлагаю</w:t>
      </w:r>
      <w:r w:rsidR="003E7E05">
        <w:rPr>
          <w:rFonts w:ascii="Times New Roman" w:hAnsi="Times New Roman" w:cs="Times New Roman"/>
          <w:sz w:val="28"/>
          <w:szCs w:val="28"/>
        </w:rPr>
        <w:t>тся функции по координации антикоррупционной политики и контроль</w:t>
      </w:r>
      <w:r w:rsidR="00EB50BD">
        <w:rPr>
          <w:rFonts w:ascii="Times New Roman" w:hAnsi="Times New Roman" w:cs="Times New Roman"/>
          <w:sz w:val="28"/>
          <w:szCs w:val="28"/>
        </w:rPr>
        <w:t xml:space="preserve"> над ее проведением.</w:t>
      </w:r>
      <w:r w:rsidR="003E7E05">
        <w:rPr>
          <w:rFonts w:ascii="Times New Roman" w:hAnsi="Times New Roman" w:cs="Times New Roman"/>
          <w:sz w:val="28"/>
          <w:szCs w:val="28"/>
        </w:rPr>
        <w:t xml:space="preserve"> </w:t>
      </w:r>
      <w:r w:rsidR="00EB50BD">
        <w:rPr>
          <w:rFonts w:ascii="Times New Roman" w:hAnsi="Times New Roman" w:cs="Times New Roman"/>
          <w:sz w:val="28"/>
          <w:szCs w:val="28"/>
        </w:rPr>
        <w:t xml:space="preserve">Важным результатом будет являться повышение доверия к органам </w:t>
      </w:r>
      <w:r w:rsidR="00D12CF0">
        <w:rPr>
          <w:rFonts w:ascii="Times New Roman" w:hAnsi="Times New Roman" w:cs="Times New Roman"/>
          <w:sz w:val="28"/>
          <w:szCs w:val="28"/>
        </w:rPr>
        <w:t xml:space="preserve">самоуправления МО сельское поселение Хулимсунт у населения с помощью создания эффективного </w:t>
      </w:r>
      <w:r w:rsidR="008A0862">
        <w:rPr>
          <w:rFonts w:ascii="Times New Roman" w:hAnsi="Times New Roman" w:cs="Times New Roman"/>
          <w:sz w:val="28"/>
          <w:szCs w:val="28"/>
        </w:rPr>
        <w:t xml:space="preserve">просветительского образования граждан и </w:t>
      </w:r>
      <w:r w:rsidR="00D12CF0" w:rsidRPr="00BB3B99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12CF0" w:rsidRPr="00BB3B99">
        <w:rPr>
          <w:rFonts w:ascii="Times New Roman" w:hAnsi="Times New Roman" w:cs="Times New Roman"/>
          <w:sz w:val="28"/>
          <w:szCs w:val="28"/>
        </w:rPr>
        <w:lastRenderedPageBreak/>
        <w:t>рассмотрения</w:t>
      </w:r>
      <w:r w:rsidR="00E7150D" w:rsidRPr="00BB3B99">
        <w:rPr>
          <w:rFonts w:ascii="Times New Roman" w:hAnsi="Times New Roman" w:cs="Times New Roman"/>
          <w:sz w:val="28"/>
          <w:szCs w:val="28"/>
        </w:rPr>
        <w:t xml:space="preserve"> </w:t>
      </w:r>
      <w:r w:rsidR="00BB3B99">
        <w:rPr>
          <w:rFonts w:ascii="Times New Roman" w:eastAsia="Calibri" w:hAnsi="Times New Roman" w:cs="Times New Roman"/>
          <w:sz w:val="28"/>
          <w:szCs w:val="28"/>
        </w:rPr>
        <w:t xml:space="preserve">жалоб и обращений граждан о фактах коррупции в органах местного </w:t>
      </w:r>
      <w:r w:rsidR="00384250" w:rsidRPr="00BB3B99">
        <w:rPr>
          <w:rFonts w:ascii="Times New Roman" w:eastAsia="Calibri" w:hAnsi="Times New Roman" w:cs="Times New Roman"/>
          <w:sz w:val="28"/>
          <w:szCs w:val="28"/>
        </w:rPr>
        <w:t xml:space="preserve">самоуправления  </w:t>
      </w:r>
      <w:r w:rsidR="00384250" w:rsidRPr="00BB3B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384250" w:rsidRPr="00BB3B9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="00384250" w:rsidRPr="00BB3B99"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="00384250" w:rsidRPr="00BB3B99">
        <w:rPr>
          <w:rFonts w:ascii="Times New Roman" w:eastAsia="Calibri" w:hAnsi="Times New Roman" w:cs="Times New Roman"/>
          <w:sz w:val="28"/>
          <w:szCs w:val="28"/>
        </w:rPr>
        <w:t>и организаци</w:t>
      </w:r>
      <w:r w:rsidR="00BB3B99">
        <w:rPr>
          <w:rFonts w:ascii="Times New Roman" w:eastAsia="Calibri" w:hAnsi="Times New Roman" w:cs="Times New Roman"/>
          <w:sz w:val="28"/>
          <w:szCs w:val="28"/>
        </w:rPr>
        <w:t>и проверок данных</w:t>
      </w:r>
      <w:r w:rsidR="00384250" w:rsidRPr="00BB3B99">
        <w:rPr>
          <w:rFonts w:ascii="Times New Roman" w:eastAsia="Calibri" w:hAnsi="Times New Roman" w:cs="Times New Roman"/>
          <w:sz w:val="28"/>
          <w:szCs w:val="28"/>
        </w:rPr>
        <w:t xml:space="preserve"> фактов</w:t>
      </w:r>
      <w:r w:rsidR="00BB3B99">
        <w:rPr>
          <w:rFonts w:ascii="Times New Roman" w:hAnsi="Times New Roman" w:cs="Times New Roman"/>
          <w:sz w:val="28"/>
          <w:szCs w:val="28"/>
        </w:rPr>
        <w:t>.</w:t>
      </w:r>
    </w:p>
    <w:p w:rsidR="000532A6" w:rsidRPr="002035A4" w:rsidRDefault="000532A6" w:rsidP="002035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E5" w:rsidRPr="00131588" w:rsidRDefault="00A83DE5" w:rsidP="0013158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88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Программы</w:t>
      </w:r>
    </w:p>
    <w:p w:rsidR="00A83DE5" w:rsidRDefault="005C7237" w:rsidP="000A14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7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базируется на достижении целевых индикаторов (показателей)</w:t>
      </w:r>
      <w:r w:rsidR="008C4273">
        <w:rPr>
          <w:rFonts w:ascii="Times New Roman" w:hAnsi="Times New Roman" w:cs="Times New Roman"/>
          <w:sz w:val="28"/>
          <w:szCs w:val="28"/>
        </w:rPr>
        <w:t>, приведенных в таблице.</w:t>
      </w:r>
    </w:p>
    <w:p w:rsidR="006E3CB8" w:rsidRDefault="006E3CB8" w:rsidP="000A14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</w:t>
      </w:r>
      <w:r w:rsidR="004E771C">
        <w:rPr>
          <w:rFonts w:ascii="Times New Roman" w:hAnsi="Times New Roman" w:cs="Times New Roman"/>
          <w:sz w:val="28"/>
          <w:szCs w:val="28"/>
        </w:rPr>
        <w:t>ее разработчиком МУ Администрацией сельского поселения Хулимсунт</w:t>
      </w:r>
      <w:r w:rsidR="000A1432">
        <w:rPr>
          <w:rFonts w:ascii="Times New Roman" w:hAnsi="Times New Roman" w:cs="Times New Roman"/>
          <w:sz w:val="28"/>
          <w:szCs w:val="28"/>
        </w:rPr>
        <w:t xml:space="preserve"> ежегодно и по завершению срока реализации Программы за период с 2015 года по 2017 год включительно.</w:t>
      </w:r>
    </w:p>
    <w:p w:rsidR="008C4273" w:rsidRPr="008C4273" w:rsidRDefault="008C4273" w:rsidP="008C4273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812"/>
        <w:gridCol w:w="1559"/>
        <w:gridCol w:w="1134"/>
        <w:gridCol w:w="1134"/>
      </w:tblGrid>
      <w:tr w:rsidR="00A83DE5" w:rsidRPr="00C3781B" w:rsidTr="00313A46">
        <w:trPr>
          <w:trHeight w:val="5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C3781B" w:rsidRDefault="00A83DE5" w:rsidP="0044799A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 xml:space="preserve">№ </w:t>
            </w:r>
            <w:r w:rsidRPr="00C3781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378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781B">
              <w:rPr>
                <w:rFonts w:ascii="Times New Roman" w:hAnsi="Times New Roman" w:cs="Times New Roman"/>
              </w:rPr>
              <w:t>/</w:t>
            </w:r>
            <w:proofErr w:type="spellStart"/>
            <w:r w:rsidRPr="00C378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C3781B" w:rsidRDefault="00A83DE5" w:rsidP="00305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Наименование индикаторов (показателей)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305128" w:rsidRDefault="00A83DE5" w:rsidP="00F516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403" w:rsidRPr="0030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305128" w:rsidRDefault="00A83DE5" w:rsidP="00F516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403" w:rsidRPr="00305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128" w:rsidRPr="00305128" w:rsidRDefault="00A83DE5" w:rsidP="00F516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403" w:rsidRPr="00305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DE5" w:rsidRPr="00305128" w:rsidRDefault="00A83DE5" w:rsidP="00F516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A83DE5" w:rsidRPr="00230754" w:rsidTr="00313A46">
        <w:trPr>
          <w:trHeight w:val="9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DE5" w:rsidRPr="00230754" w:rsidRDefault="00A83DE5" w:rsidP="0044799A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  <w:highlight w:val="yellow"/>
              </w:rPr>
            </w:pPr>
            <w:r w:rsidRPr="00D56A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CE7C04" w:rsidP="00D545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AB0"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проектов и нормативных правовых актов  Муниципального образования сельское поселение  Хулимсунт, прошедших 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="00D56AB0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DE5" w:rsidRPr="00230754" w:rsidTr="00313A46">
        <w:trPr>
          <w:trHeight w:val="8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DE5" w:rsidRPr="00D56AB0" w:rsidRDefault="00A83DE5" w:rsidP="0044799A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CE7C04" w:rsidP="002A3D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B96"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="00DD0B96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56AB0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</w:tr>
      <w:tr w:rsidR="00A83DE5" w:rsidRPr="00230754" w:rsidTr="00313A46">
        <w:trPr>
          <w:trHeight w:val="10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DE5" w:rsidRPr="00DD0B96" w:rsidRDefault="00A83DE5" w:rsidP="0044799A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D0B96" w:rsidRDefault="002F4A7B" w:rsidP="006719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19A8"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="006719A8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D0B96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D0B96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DE5" w:rsidRPr="00DD0B96" w:rsidRDefault="00A83DE5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</w:tr>
      <w:tr w:rsidR="00AA7568" w:rsidRPr="00230754" w:rsidTr="00313A46">
        <w:trPr>
          <w:trHeight w:val="10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DD0B96" w:rsidRDefault="00AA7568" w:rsidP="0044799A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E97277" w:rsidRDefault="002F4A7B" w:rsidP="00AA75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7568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в отношении которых проведен внутренний мониторинг сведений о </w:t>
            </w:r>
            <w:r w:rsidR="00AA7568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="00AA7568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муниципальных служащих, представляющих указанные сведения</w:t>
            </w:r>
            <w:proofErr w:type="gramStart"/>
            <w:r w:rsidR="00AA7568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D0B96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D0B96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D0B96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</w:tr>
      <w:tr w:rsidR="00AA7568" w:rsidRPr="00230754" w:rsidTr="00313A46">
        <w:trPr>
          <w:trHeight w:val="12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6C302E" w:rsidRDefault="006C302E" w:rsidP="0044799A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6C302E" w:rsidRDefault="002F4A7B" w:rsidP="006C30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02E"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 w:rsidR="006C302E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6C302E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6C302E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6C302E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</w:tr>
      <w:tr w:rsidR="00AA7568" w:rsidRPr="00230754" w:rsidTr="00313A46">
        <w:trPr>
          <w:trHeight w:val="7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282BDD" w:rsidRDefault="00AA7568" w:rsidP="0044799A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 w:rsidRPr="00282B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282BDD" w:rsidRDefault="002F4A7B" w:rsidP="00282B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2BDD"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предоставления  муниципальных услуг в электронном виде от общего числа предоставляемых услуг</w:t>
            </w:r>
            <w:proofErr w:type="gramStart"/>
            <w:r w:rsidR="00282BDD"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230754" w:rsidRDefault="00281F37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230754" w:rsidRDefault="007062C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2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230754" w:rsidRDefault="007062C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2C8">
              <w:rPr>
                <w:rFonts w:ascii="Times New Roman" w:hAnsi="Times New Roman" w:cs="Times New Roman"/>
              </w:rPr>
              <w:t>30%</w:t>
            </w:r>
          </w:p>
        </w:tc>
      </w:tr>
      <w:tr w:rsidR="00AA7568" w:rsidRPr="00230754" w:rsidTr="00313A46">
        <w:trPr>
          <w:trHeight w:val="84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841596" w:rsidRDefault="00841596" w:rsidP="0044799A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CE7C04" w:rsidRDefault="002F4A7B" w:rsidP="00CE7C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1596" w:rsidRPr="00CE7C04">
              <w:rPr>
                <w:rFonts w:ascii="Times New Roman" w:hAnsi="Times New Roman" w:cs="Times New Roman"/>
                <w:sz w:val="24"/>
                <w:szCs w:val="24"/>
              </w:rPr>
              <w:t>оличество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сельское поселение Хулимсунт</w:t>
            </w:r>
            <w:proofErr w:type="gramStart"/>
            <w:r w:rsidR="00841596" w:rsidRPr="00CE7C04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841596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841596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841596" w:rsidRDefault="00AA7568" w:rsidP="00D21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</w:tr>
      <w:tr w:rsidR="00AA7568" w:rsidRPr="00230754" w:rsidTr="00313A46">
        <w:trPr>
          <w:trHeight w:val="7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CE7C04" w:rsidRDefault="00AA7568" w:rsidP="00CE7C04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CE7C04">
              <w:rPr>
                <w:rFonts w:ascii="Times New Roman" w:hAnsi="Times New Roman" w:cs="Times New Roman"/>
              </w:rPr>
              <w:t xml:space="preserve"> </w:t>
            </w:r>
            <w:r w:rsidR="00CE7C04">
              <w:rPr>
                <w:rFonts w:ascii="Times New Roman" w:hAnsi="Times New Roman" w:cs="Times New Roman"/>
              </w:rPr>
              <w:t>7</w:t>
            </w:r>
            <w:r w:rsidRPr="00CE7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A7B" w:rsidRPr="00EA3869" w:rsidRDefault="00AA7568" w:rsidP="001F7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служащих, прошедших </w:t>
            </w:r>
            <w:proofErr w:type="gramStart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CE7C04" w:rsidRDefault="002F4A7B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CE7C04" w:rsidRDefault="002F4A7B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CE7C04" w:rsidRDefault="002F4A7B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7568" w:rsidRPr="00230754" w:rsidTr="00313A46">
        <w:trPr>
          <w:trHeight w:val="5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A64552" w:rsidRDefault="00AA7568" w:rsidP="00A6455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A64552">
              <w:rPr>
                <w:rFonts w:ascii="Times New Roman" w:hAnsi="Times New Roman" w:cs="Times New Roman"/>
              </w:rPr>
              <w:t>8</w:t>
            </w:r>
            <w:r w:rsidRPr="00A64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EA3869" w:rsidRDefault="00AA7568" w:rsidP="001F7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A64552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A64552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A64552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</w:tr>
      <w:tr w:rsidR="00AA7568" w:rsidRPr="00230754" w:rsidTr="00313A46">
        <w:trPr>
          <w:trHeight w:val="6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D45971" w:rsidRDefault="00D45971" w:rsidP="0044799A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568" w:rsidRPr="00D45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EA3869" w:rsidRDefault="00D45971" w:rsidP="001F7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45971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45971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45971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</w:tr>
      <w:tr w:rsidR="00AA7568" w:rsidRPr="00230754" w:rsidTr="00313A46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68" w:rsidRPr="00D408C2" w:rsidRDefault="00AA7568" w:rsidP="00D408C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1</w:t>
            </w:r>
            <w:r w:rsidR="00D408C2" w:rsidRPr="00D408C2">
              <w:rPr>
                <w:rFonts w:ascii="Times New Roman" w:hAnsi="Times New Roman" w:cs="Times New Roman"/>
              </w:rPr>
              <w:t>0</w:t>
            </w:r>
            <w:r w:rsidRPr="00D40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EA3869" w:rsidRDefault="00953D93" w:rsidP="001F7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</w:t>
            </w:r>
            <w:r w:rsidR="00AA7568"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 Информационное освещение антикоррупционной деятельности (да/ нет)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408C2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408C2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568" w:rsidRPr="00D408C2" w:rsidRDefault="00AA756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</w:tr>
      <w:tr w:rsidR="00906276" w:rsidRPr="00230754" w:rsidTr="00313A46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276" w:rsidRPr="00D408C2" w:rsidRDefault="00906276" w:rsidP="00D408C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276" w:rsidRPr="00EA3869" w:rsidRDefault="00906276" w:rsidP="001F7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1F712A" w:rsidRPr="00EA3869">
              <w:rPr>
                <w:rFonts w:ascii="Times New Roman" w:hAnsi="Times New Roman" w:cs="Times New Roman"/>
                <w:sz w:val="24"/>
                <w:szCs w:val="24"/>
              </w:rPr>
              <w:t>ват населения программами антикоррупционного образования и антикоррупционной пропаганды в поселении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276" w:rsidRPr="00D408C2" w:rsidRDefault="007062C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276" w:rsidRPr="00D408C2" w:rsidRDefault="007062C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276" w:rsidRPr="00D408C2" w:rsidRDefault="007062C8" w:rsidP="00D21DD8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C83B59" w:rsidRPr="00230754" w:rsidTr="00313A46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59" w:rsidRDefault="00C83B59" w:rsidP="00D408C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59" w:rsidRPr="00EA3869" w:rsidRDefault="00C83B59" w:rsidP="00E26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опрошенных в ходе </w:t>
            </w:r>
            <w:r w:rsidR="00E26032" w:rsidRPr="00E26032">
              <w:rPr>
                <w:rFonts w:ascii="Times New Roman" w:hAnsi="Times New Roman" w:cs="Times New Roman"/>
                <w:sz w:val="24"/>
                <w:szCs w:val="24"/>
              </w:rPr>
              <w:t>мониторингов общественного мнения по вопросам проявления коррупции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032" w:rsidRPr="00313A46" w:rsidRDefault="00E26032" w:rsidP="00D21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Базовый показатель</w:t>
            </w:r>
            <w:r w:rsidR="00A32E48" w:rsidRPr="00313A46">
              <w:rPr>
                <w:rFonts w:ascii="Times New Roman" w:hAnsi="Times New Roman" w:cs="Times New Roman"/>
              </w:rPr>
              <w:t xml:space="preserve"> (определяется по итогам опроса)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966" w:rsidRPr="00313A46" w:rsidRDefault="00386966" w:rsidP="00D21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3% меньше базового</w:t>
            </w:r>
          </w:p>
          <w:p w:rsidR="00386966" w:rsidRPr="00313A46" w:rsidRDefault="00386966" w:rsidP="00D21DD8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67" w:rsidRPr="00313A46" w:rsidRDefault="00926067" w:rsidP="00D21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5% меньше базового</w:t>
            </w:r>
          </w:p>
          <w:p w:rsidR="00C83B59" w:rsidRPr="00313A46" w:rsidRDefault="00926067" w:rsidP="00D21DD8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13283F" w:rsidRPr="00230754" w:rsidTr="00313A46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83F" w:rsidRDefault="0013283F" w:rsidP="00D408C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83F" w:rsidRDefault="0013283F" w:rsidP="002A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опрошенных в ходе </w:t>
            </w:r>
            <w:r w:rsidRPr="00E260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 общественного мнения </w:t>
            </w:r>
            <w:r w:rsidRPr="002A1F0E">
              <w:rPr>
                <w:rFonts w:ascii="Times New Roman" w:hAnsi="Times New Roman" w:cs="Times New Roman"/>
                <w:sz w:val="24"/>
                <w:szCs w:val="24"/>
              </w:rPr>
              <w:t>антикоррупционных мониторингов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83F" w:rsidRPr="00313A46" w:rsidRDefault="0013283F" w:rsidP="00D21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Базовый показатель (определяется по итогам опроса)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83F" w:rsidRPr="00313A46" w:rsidRDefault="0013283F" w:rsidP="00D21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3% меньше базового</w:t>
            </w:r>
          </w:p>
          <w:p w:rsidR="0013283F" w:rsidRPr="00313A46" w:rsidRDefault="0013283F" w:rsidP="00D21DD8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83F" w:rsidRPr="00313A46" w:rsidRDefault="0013283F" w:rsidP="00D21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5% меньше базового</w:t>
            </w:r>
          </w:p>
          <w:p w:rsidR="0013283F" w:rsidRPr="00313A46" w:rsidRDefault="0013283F" w:rsidP="00D21DD8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</w:tr>
    </w:tbl>
    <w:p w:rsidR="00A83DE5" w:rsidRPr="00C3781B" w:rsidRDefault="00A83DE5" w:rsidP="00A83DE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A83DE5" w:rsidRPr="000532A6" w:rsidRDefault="000532A6" w:rsidP="00537029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DE5" w:rsidRPr="000532A6">
        <w:rPr>
          <w:rFonts w:ascii="Times New Roman" w:hAnsi="Times New Roman" w:cs="Times New Roman"/>
          <w:b/>
          <w:sz w:val="28"/>
          <w:szCs w:val="28"/>
        </w:rPr>
        <w:t>. Система управления и контроля</w:t>
      </w:r>
    </w:p>
    <w:p w:rsidR="00A83DE5" w:rsidRPr="00BA7977" w:rsidRDefault="00A83DE5" w:rsidP="00BA79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77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537029" w:rsidRPr="00BA7977" w:rsidRDefault="00537029" w:rsidP="00BA7977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77">
        <w:rPr>
          <w:rFonts w:ascii="Times New Roman" w:eastAsia="Calibri" w:hAnsi="Times New Roman" w:cs="Times New Roman"/>
          <w:sz w:val="28"/>
          <w:szCs w:val="28"/>
        </w:rPr>
        <w:t>Общий контроль над реализацией Программы возлагается на Координационный совет по противодействию коррупции М</w:t>
      </w:r>
      <w:r w:rsidR="007062C8">
        <w:rPr>
          <w:rFonts w:ascii="Times New Roman" w:eastAsia="Calibri" w:hAnsi="Times New Roman" w:cs="Times New Roman"/>
          <w:sz w:val="28"/>
          <w:szCs w:val="28"/>
        </w:rPr>
        <w:t>униципальное образование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BA7977" w:rsidRPr="00BA7977">
        <w:rPr>
          <w:rFonts w:ascii="Times New Roman" w:eastAsia="Calibri" w:hAnsi="Times New Roman" w:cs="Times New Roman"/>
          <w:sz w:val="28"/>
          <w:szCs w:val="28"/>
        </w:rPr>
        <w:t xml:space="preserve"> Хулимсунт.</w:t>
      </w:r>
    </w:p>
    <w:p w:rsidR="00BA7977" w:rsidRPr="00BA7977" w:rsidRDefault="00537029" w:rsidP="00BA7977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77">
        <w:rPr>
          <w:rFonts w:ascii="Times New Roman" w:eastAsia="Calibri" w:hAnsi="Times New Roman" w:cs="Times New Roman"/>
          <w:sz w:val="28"/>
          <w:szCs w:val="28"/>
        </w:rPr>
        <w:t>Текущий контроль над ходом реализации мероприятий Программы осуществляет Глава сельского поселения Хулимсунт.</w:t>
      </w:r>
    </w:p>
    <w:p w:rsidR="00A83DE5" w:rsidRPr="00BA7977" w:rsidRDefault="00A83DE5" w:rsidP="00BA79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77">
        <w:rPr>
          <w:rFonts w:ascii="Times New Roman" w:hAnsi="Times New Roman" w:cs="Times New Roman"/>
          <w:sz w:val="28"/>
          <w:szCs w:val="28"/>
        </w:rPr>
        <w:t>Информация о ходе реализации Программы размещается на официальном сайте муниципального образования во вкладке «Коррупция».</w:t>
      </w:r>
    </w:p>
    <w:p w:rsidR="00A83DE5" w:rsidRPr="00C3781B" w:rsidRDefault="00A83DE5" w:rsidP="00A83DE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A83DE5" w:rsidRPr="00C3781B" w:rsidRDefault="00A83DE5" w:rsidP="00A83DE5">
      <w:pPr>
        <w:pStyle w:val="ConsPlusNormal"/>
        <w:widowControl/>
        <w:ind w:firstLine="0"/>
        <w:jc w:val="both"/>
        <w:rPr>
          <w:rFonts w:ascii="Calibri" w:eastAsia="A" w:hAnsi="Calibri"/>
          <w:sz w:val="24"/>
          <w:szCs w:val="24"/>
        </w:rPr>
      </w:pPr>
    </w:p>
    <w:p w:rsidR="00A83DE5" w:rsidRPr="000532A6" w:rsidRDefault="000532A6" w:rsidP="009A23D8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0532A6">
        <w:rPr>
          <w:rFonts w:ascii="Times New Roman" w:eastAsia="A" w:hAnsi="Times New Roman" w:cs="Times New Roman"/>
          <w:sz w:val="28"/>
          <w:szCs w:val="28"/>
        </w:rPr>
        <w:t>Таким образом, Программа представляет собой вид целевой программы соответствующего уровня и принимается как нормативный правовой акт.</w:t>
      </w:r>
    </w:p>
    <w:p w:rsidR="00F16810" w:rsidRPr="000532A6" w:rsidRDefault="00F16810" w:rsidP="00A83DE5">
      <w:pPr>
        <w:pStyle w:val="ConsPlusNormal"/>
        <w:widowControl/>
        <w:ind w:firstLine="0"/>
        <w:rPr>
          <w:rFonts w:ascii="Times New Roman" w:eastAsia="A" w:hAnsi="Times New Roman" w:cs="Times New Roman"/>
          <w:sz w:val="28"/>
          <w:szCs w:val="28"/>
        </w:rPr>
      </w:pPr>
    </w:p>
    <w:p w:rsidR="00A83DE5" w:rsidRPr="00E97277" w:rsidRDefault="00A83DE5" w:rsidP="00A83DE5">
      <w:pPr>
        <w:pStyle w:val="ConsPlusNormal"/>
        <w:widowControl/>
        <w:ind w:firstLine="0"/>
        <w:jc w:val="center"/>
        <w:rPr>
          <w:rFonts w:eastAsia="A"/>
          <w:sz w:val="24"/>
          <w:szCs w:val="24"/>
        </w:rPr>
      </w:pPr>
    </w:p>
    <w:p w:rsidR="00A83DE5" w:rsidRPr="00E97277" w:rsidRDefault="00A83DE5" w:rsidP="00A83DE5">
      <w:pPr>
        <w:pStyle w:val="ConsPlusNormal"/>
        <w:widowControl/>
        <w:ind w:firstLine="0"/>
        <w:jc w:val="center"/>
        <w:rPr>
          <w:rFonts w:eastAsia="A"/>
          <w:sz w:val="24"/>
          <w:szCs w:val="24"/>
        </w:rPr>
      </w:pPr>
    </w:p>
    <w:p w:rsidR="00A83DE5" w:rsidRPr="00E97277" w:rsidRDefault="00A83DE5" w:rsidP="00A83DE5">
      <w:pPr>
        <w:pStyle w:val="ConsPlusNormal"/>
        <w:widowControl/>
        <w:ind w:firstLine="0"/>
        <w:jc w:val="center"/>
        <w:rPr>
          <w:rFonts w:eastAsia="A"/>
          <w:sz w:val="24"/>
          <w:szCs w:val="24"/>
        </w:rPr>
      </w:pPr>
    </w:p>
    <w:p w:rsidR="0009626D" w:rsidRPr="00BB3B99" w:rsidRDefault="0009626D" w:rsidP="0009626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626D" w:rsidRPr="00BB3B99" w:rsidSect="00AE3E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8C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366"/>
    <w:multiLevelType w:val="hybridMultilevel"/>
    <w:tmpl w:val="E0E8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2C8"/>
    <w:multiLevelType w:val="hybridMultilevel"/>
    <w:tmpl w:val="7E529DC8"/>
    <w:lvl w:ilvl="0" w:tplc="71369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D6C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085F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357C"/>
    <w:multiLevelType w:val="hybridMultilevel"/>
    <w:tmpl w:val="A3904A3A"/>
    <w:lvl w:ilvl="0" w:tplc="DAEE8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ABF"/>
    <w:multiLevelType w:val="hybridMultilevel"/>
    <w:tmpl w:val="E8CE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C7D41"/>
    <w:multiLevelType w:val="hybridMultilevel"/>
    <w:tmpl w:val="FF84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7B6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2EF2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A06FF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58F2"/>
    <w:multiLevelType w:val="hybridMultilevel"/>
    <w:tmpl w:val="01B6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FBB"/>
    <w:multiLevelType w:val="multilevel"/>
    <w:tmpl w:val="E0D2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98E0BFC"/>
    <w:multiLevelType w:val="multilevel"/>
    <w:tmpl w:val="C3B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6681CB8"/>
    <w:multiLevelType w:val="hybridMultilevel"/>
    <w:tmpl w:val="12B4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51516"/>
    <w:multiLevelType w:val="hybridMultilevel"/>
    <w:tmpl w:val="43B4D372"/>
    <w:lvl w:ilvl="0" w:tplc="71369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1202"/>
    <w:multiLevelType w:val="hybridMultilevel"/>
    <w:tmpl w:val="126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C1AAC"/>
    <w:multiLevelType w:val="hybridMultilevel"/>
    <w:tmpl w:val="8A6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"/>
  </w:num>
  <w:num w:numId="5">
    <w:abstractNumId w:val="9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35"/>
    <w:rsid w:val="0003166D"/>
    <w:rsid w:val="00042981"/>
    <w:rsid w:val="000532A6"/>
    <w:rsid w:val="000558AE"/>
    <w:rsid w:val="0009626D"/>
    <w:rsid w:val="000A1432"/>
    <w:rsid w:val="000C2196"/>
    <w:rsid w:val="000D4D27"/>
    <w:rsid w:val="000E657D"/>
    <w:rsid w:val="000F0914"/>
    <w:rsid w:val="00110442"/>
    <w:rsid w:val="001160B9"/>
    <w:rsid w:val="00121742"/>
    <w:rsid w:val="0013139F"/>
    <w:rsid w:val="00131588"/>
    <w:rsid w:val="0013283F"/>
    <w:rsid w:val="00151B89"/>
    <w:rsid w:val="00153B3C"/>
    <w:rsid w:val="00156394"/>
    <w:rsid w:val="00160833"/>
    <w:rsid w:val="00172B5B"/>
    <w:rsid w:val="00174BE9"/>
    <w:rsid w:val="0017504E"/>
    <w:rsid w:val="00175D59"/>
    <w:rsid w:val="00177BE6"/>
    <w:rsid w:val="00196A1A"/>
    <w:rsid w:val="001C7322"/>
    <w:rsid w:val="001E39C3"/>
    <w:rsid w:val="001F712A"/>
    <w:rsid w:val="002035A4"/>
    <w:rsid w:val="002042A6"/>
    <w:rsid w:val="00223A3D"/>
    <w:rsid w:val="00225880"/>
    <w:rsid w:val="00230754"/>
    <w:rsid w:val="00232880"/>
    <w:rsid w:val="0025554B"/>
    <w:rsid w:val="002575A8"/>
    <w:rsid w:val="00265F56"/>
    <w:rsid w:val="00281F37"/>
    <w:rsid w:val="00282BDD"/>
    <w:rsid w:val="00286FCE"/>
    <w:rsid w:val="002A1F0E"/>
    <w:rsid w:val="002A3D1B"/>
    <w:rsid w:val="002A44F3"/>
    <w:rsid w:val="002A692E"/>
    <w:rsid w:val="002B166C"/>
    <w:rsid w:val="002B4403"/>
    <w:rsid w:val="002C30CC"/>
    <w:rsid w:val="002D18B8"/>
    <w:rsid w:val="002D6449"/>
    <w:rsid w:val="002D7F25"/>
    <w:rsid w:val="002F4A7B"/>
    <w:rsid w:val="00305128"/>
    <w:rsid w:val="00307EA2"/>
    <w:rsid w:val="00313A46"/>
    <w:rsid w:val="003211F8"/>
    <w:rsid w:val="0032255C"/>
    <w:rsid w:val="003249AB"/>
    <w:rsid w:val="00335738"/>
    <w:rsid w:val="00363BD0"/>
    <w:rsid w:val="0036629C"/>
    <w:rsid w:val="00384250"/>
    <w:rsid w:val="00386966"/>
    <w:rsid w:val="003952EA"/>
    <w:rsid w:val="003E7E05"/>
    <w:rsid w:val="00430615"/>
    <w:rsid w:val="0044799A"/>
    <w:rsid w:val="004501A2"/>
    <w:rsid w:val="004515FD"/>
    <w:rsid w:val="004544CC"/>
    <w:rsid w:val="00481BA0"/>
    <w:rsid w:val="004A4FB7"/>
    <w:rsid w:val="004E771C"/>
    <w:rsid w:val="00500044"/>
    <w:rsid w:val="00500CA3"/>
    <w:rsid w:val="00501BFA"/>
    <w:rsid w:val="00537029"/>
    <w:rsid w:val="005474DA"/>
    <w:rsid w:val="00566CB2"/>
    <w:rsid w:val="00577916"/>
    <w:rsid w:val="0058494B"/>
    <w:rsid w:val="00594FAA"/>
    <w:rsid w:val="005B1A80"/>
    <w:rsid w:val="005C7237"/>
    <w:rsid w:val="005E06E8"/>
    <w:rsid w:val="006259C0"/>
    <w:rsid w:val="0064083D"/>
    <w:rsid w:val="006554E2"/>
    <w:rsid w:val="00655A25"/>
    <w:rsid w:val="006719A8"/>
    <w:rsid w:val="00675F27"/>
    <w:rsid w:val="00692F84"/>
    <w:rsid w:val="006C302E"/>
    <w:rsid w:val="006C303B"/>
    <w:rsid w:val="006D35A8"/>
    <w:rsid w:val="006E3CB8"/>
    <w:rsid w:val="006E45ED"/>
    <w:rsid w:val="007062C8"/>
    <w:rsid w:val="0072112F"/>
    <w:rsid w:val="0073764F"/>
    <w:rsid w:val="00750F5D"/>
    <w:rsid w:val="007513F0"/>
    <w:rsid w:val="00755612"/>
    <w:rsid w:val="0076052C"/>
    <w:rsid w:val="007653A1"/>
    <w:rsid w:val="00787EE4"/>
    <w:rsid w:val="007A30DF"/>
    <w:rsid w:val="007B18FB"/>
    <w:rsid w:val="007B6FAB"/>
    <w:rsid w:val="0082473A"/>
    <w:rsid w:val="0082606C"/>
    <w:rsid w:val="00841596"/>
    <w:rsid w:val="00841B10"/>
    <w:rsid w:val="00842720"/>
    <w:rsid w:val="008875F3"/>
    <w:rsid w:val="00893162"/>
    <w:rsid w:val="0089380C"/>
    <w:rsid w:val="008A0862"/>
    <w:rsid w:val="008A17F6"/>
    <w:rsid w:val="008B5657"/>
    <w:rsid w:val="008C4273"/>
    <w:rsid w:val="008D0C4D"/>
    <w:rsid w:val="008E5712"/>
    <w:rsid w:val="008F3566"/>
    <w:rsid w:val="00902F7E"/>
    <w:rsid w:val="00906276"/>
    <w:rsid w:val="00911CC8"/>
    <w:rsid w:val="00912F41"/>
    <w:rsid w:val="00926067"/>
    <w:rsid w:val="00940D1F"/>
    <w:rsid w:val="00953D93"/>
    <w:rsid w:val="00961535"/>
    <w:rsid w:val="00962AEA"/>
    <w:rsid w:val="009A23D8"/>
    <w:rsid w:val="009B36D4"/>
    <w:rsid w:val="00A11329"/>
    <w:rsid w:val="00A22DF1"/>
    <w:rsid w:val="00A32E48"/>
    <w:rsid w:val="00A53EE4"/>
    <w:rsid w:val="00A57DB6"/>
    <w:rsid w:val="00A64552"/>
    <w:rsid w:val="00A725FB"/>
    <w:rsid w:val="00A83DE5"/>
    <w:rsid w:val="00A87FDF"/>
    <w:rsid w:val="00AA7568"/>
    <w:rsid w:val="00AB3919"/>
    <w:rsid w:val="00AE155F"/>
    <w:rsid w:val="00AE3E67"/>
    <w:rsid w:val="00AF611A"/>
    <w:rsid w:val="00B0597B"/>
    <w:rsid w:val="00B0754F"/>
    <w:rsid w:val="00B5041D"/>
    <w:rsid w:val="00B821B4"/>
    <w:rsid w:val="00B90FCD"/>
    <w:rsid w:val="00BA055A"/>
    <w:rsid w:val="00BA7977"/>
    <w:rsid w:val="00BB3B99"/>
    <w:rsid w:val="00BB40C3"/>
    <w:rsid w:val="00BC50AC"/>
    <w:rsid w:val="00BE0DF6"/>
    <w:rsid w:val="00BE31F8"/>
    <w:rsid w:val="00BF18F3"/>
    <w:rsid w:val="00C2111A"/>
    <w:rsid w:val="00C24383"/>
    <w:rsid w:val="00C56A9A"/>
    <w:rsid w:val="00C83B59"/>
    <w:rsid w:val="00C96AD7"/>
    <w:rsid w:val="00CA587E"/>
    <w:rsid w:val="00CB5B93"/>
    <w:rsid w:val="00CC2F28"/>
    <w:rsid w:val="00CD08AF"/>
    <w:rsid w:val="00CE7C04"/>
    <w:rsid w:val="00D12CF0"/>
    <w:rsid w:val="00D21DD8"/>
    <w:rsid w:val="00D408C2"/>
    <w:rsid w:val="00D45971"/>
    <w:rsid w:val="00D54554"/>
    <w:rsid w:val="00D56AB0"/>
    <w:rsid w:val="00D60214"/>
    <w:rsid w:val="00D91A0C"/>
    <w:rsid w:val="00DD0B96"/>
    <w:rsid w:val="00DE659F"/>
    <w:rsid w:val="00DF3116"/>
    <w:rsid w:val="00DF7D31"/>
    <w:rsid w:val="00E12A67"/>
    <w:rsid w:val="00E26032"/>
    <w:rsid w:val="00E379DB"/>
    <w:rsid w:val="00E43945"/>
    <w:rsid w:val="00E66C30"/>
    <w:rsid w:val="00E7150D"/>
    <w:rsid w:val="00E905CF"/>
    <w:rsid w:val="00E97277"/>
    <w:rsid w:val="00EA3869"/>
    <w:rsid w:val="00EA67C9"/>
    <w:rsid w:val="00EB50BD"/>
    <w:rsid w:val="00EC09F9"/>
    <w:rsid w:val="00ED1E3F"/>
    <w:rsid w:val="00ED3FCF"/>
    <w:rsid w:val="00EE02D3"/>
    <w:rsid w:val="00EE2B9F"/>
    <w:rsid w:val="00EF3680"/>
    <w:rsid w:val="00EF7E77"/>
    <w:rsid w:val="00F16810"/>
    <w:rsid w:val="00F32BCA"/>
    <w:rsid w:val="00F4509C"/>
    <w:rsid w:val="00F51673"/>
    <w:rsid w:val="00F57726"/>
    <w:rsid w:val="00F63E7A"/>
    <w:rsid w:val="00F666BA"/>
    <w:rsid w:val="00FA5549"/>
    <w:rsid w:val="00FB027E"/>
    <w:rsid w:val="00F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35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961535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961535"/>
    <w:pPr>
      <w:ind w:left="720"/>
      <w:contextualSpacing/>
    </w:pPr>
  </w:style>
  <w:style w:type="table" w:styleId="a7">
    <w:name w:val="Table Grid"/>
    <w:basedOn w:val="a1"/>
    <w:uiPriority w:val="59"/>
    <w:rsid w:val="009615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rsid w:val="004501A2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196A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556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5561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3D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20</cp:revision>
  <cp:lastPrinted>2014-11-05T08:15:00Z</cp:lastPrinted>
  <dcterms:created xsi:type="dcterms:W3CDTF">2014-10-24T11:04:00Z</dcterms:created>
  <dcterms:modified xsi:type="dcterms:W3CDTF">2014-11-05T08:17:00Z</dcterms:modified>
</cp:coreProperties>
</file>