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BD71F7" w:rsidRDefault="00013BD0" w:rsidP="00165ADA">
      <w:pPr>
        <w:autoSpaceDE w:val="0"/>
        <w:jc w:val="center"/>
        <w:rPr>
          <w:u w:val="double"/>
        </w:rPr>
      </w:pPr>
      <w:r w:rsidRPr="00BD71F7">
        <w:rPr>
          <w:u w:val="double"/>
        </w:rPr>
        <w:t>_____</w:t>
      </w:r>
      <w:r w:rsidR="00165ADA" w:rsidRPr="00BD71F7">
        <w:rPr>
          <w:u w:val="double"/>
        </w:rPr>
        <w:t>__________________________________________________</w:t>
      </w:r>
    </w:p>
    <w:p w:rsidR="00165ADA" w:rsidRPr="00BD71F7" w:rsidRDefault="00165ADA" w:rsidP="00165ADA">
      <w:pPr>
        <w:autoSpaceDE w:val="0"/>
        <w:jc w:val="center"/>
        <w:rPr>
          <w:b/>
          <w:i/>
        </w:rPr>
      </w:pPr>
      <w:r w:rsidRPr="00BD71F7">
        <w:rPr>
          <w:b/>
          <w:i/>
        </w:rPr>
        <w:t>ОФИЦИАЛЬНЫЙ БЮЛЛЕТЕНЬ</w:t>
      </w:r>
    </w:p>
    <w:p w:rsidR="00165ADA" w:rsidRPr="00BD71F7" w:rsidRDefault="00165ADA" w:rsidP="00165ADA">
      <w:pPr>
        <w:autoSpaceDE w:val="0"/>
        <w:ind w:firstLine="540"/>
        <w:jc w:val="center"/>
        <w:rPr>
          <w:b/>
          <w:i/>
        </w:rPr>
      </w:pPr>
      <w:r w:rsidRPr="00BD71F7">
        <w:rPr>
          <w:b/>
          <w:i/>
        </w:rPr>
        <w:t>ОРГАНОВ МЕСТНОГО САМОУПРАВЛЕНИЯ</w:t>
      </w:r>
    </w:p>
    <w:p w:rsidR="00165ADA" w:rsidRPr="00BD71F7" w:rsidRDefault="00165ADA" w:rsidP="00165ADA">
      <w:pPr>
        <w:pBdr>
          <w:bottom w:val="single" w:sz="12" w:space="1" w:color="auto"/>
        </w:pBdr>
        <w:autoSpaceDE w:val="0"/>
        <w:ind w:firstLine="540"/>
        <w:jc w:val="center"/>
        <w:rPr>
          <w:b/>
          <w:i/>
        </w:rPr>
      </w:pPr>
      <w:r w:rsidRPr="00BD71F7">
        <w:rPr>
          <w:b/>
          <w:i/>
        </w:rPr>
        <w:t>СЕЛЬСКОГО ПОСЕЛЕНИЯ ХУЛИМСУНТ</w:t>
      </w:r>
    </w:p>
    <w:p w:rsidR="00BD71F7" w:rsidRDefault="00165ADA" w:rsidP="00165ADA">
      <w:pPr>
        <w:jc w:val="center"/>
        <w:rPr>
          <w:b/>
          <w:i/>
        </w:rPr>
      </w:pPr>
      <w:r w:rsidRPr="00BD71F7">
        <w:rPr>
          <w:b/>
          <w:i/>
        </w:rPr>
        <w:t xml:space="preserve">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w:t>
      </w:r>
    </w:p>
    <w:p w:rsidR="00165ADA" w:rsidRPr="00BD71F7" w:rsidRDefault="00165ADA" w:rsidP="00165ADA">
      <w:pPr>
        <w:jc w:val="center"/>
        <w:rPr>
          <w:b/>
          <w:i/>
        </w:rPr>
      </w:pPr>
      <w:r w:rsidRPr="00BD71F7">
        <w:rPr>
          <w:b/>
          <w:i/>
        </w:rPr>
        <w:t>сельского поселения Хулимсунт</w:t>
      </w:r>
    </w:p>
    <w:p w:rsidR="00165ADA" w:rsidRPr="00BD71F7" w:rsidRDefault="00165ADA" w:rsidP="00165ADA">
      <w:pPr>
        <w:jc w:val="center"/>
        <w:rPr>
          <w:b/>
          <w:i/>
          <w:strike/>
          <w:u w:val="thick"/>
        </w:rPr>
      </w:pPr>
      <w:r w:rsidRPr="00BD71F7">
        <w:rPr>
          <w:b/>
          <w:i/>
          <w:strike/>
          <w:u w:val="thick"/>
        </w:rPr>
        <w:t>___________________________________________________________</w:t>
      </w:r>
    </w:p>
    <w:p w:rsidR="00165ADA" w:rsidRPr="00BD71F7" w:rsidRDefault="00165ADA" w:rsidP="00165ADA">
      <w:pPr>
        <w:autoSpaceDE w:val="0"/>
        <w:jc w:val="both"/>
        <w:rPr>
          <w:b/>
          <w:i/>
        </w:rPr>
      </w:pPr>
      <w:proofErr w:type="gramStart"/>
      <w:r w:rsidRPr="00BD71F7">
        <w:rPr>
          <w:b/>
        </w:rPr>
        <w:t xml:space="preserve">№ </w:t>
      </w:r>
      <w:r w:rsidR="00B84CC3" w:rsidRPr="00BD71F7">
        <w:rPr>
          <w:b/>
          <w:i/>
        </w:rPr>
        <w:t xml:space="preserve"> </w:t>
      </w:r>
      <w:r w:rsidR="007A554F">
        <w:rPr>
          <w:b/>
          <w:i/>
        </w:rPr>
        <w:t>34</w:t>
      </w:r>
      <w:proofErr w:type="gramEnd"/>
      <w:r w:rsidR="004224C4" w:rsidRPr="00BD71F7">
        <w:rPr>
          <w:b/>
          <w:i/>
        </w:rPr>
        <w:t xml:space="preserve"> (</w:t>
      </w:r>
      <w:r w:rsidR="00891F7D" w:rsidRPr="00BD71F7">
        <w:rPr>
          <w:b/>
          <w:i/>
        </w:rPr>
        <w:t>1</w:t>
      </w:r>
      <w:r w:rsidR="007A554F">
        <w:rPr>
          <w:b/>
          <w:i/>
        </w:rPr>
        <w:t>40</w:t>
      </w:r>
      <w:r w:rsidRPr="00BD71F7">
        <w:rPr>
          <w:b/>
          <w:i/>
        </w:rPr>
        <w:t xml:space="preserve">)                                                                                      </w:t>
      </w:r>
      <w:r w:rsidR="00A42911" w:rsidRPr="00BD71F7">
        <w:rPr>
          <w:b/>
          <w:i/>
        </w:rPr>
        <w:t xml:space="preserve">           </w:t>
      </w:r>
      <w:r w:rsidRPr="00BD71F7">
        <w:rPr>
          <w:b/>
          <w:i/>
        </w:rPr>
        <w:t xml:space="preserve">      </w:t>
      </w:r>
      <w:r w:rsidR="00656BF6" w:rsidRPr="00BD71F7">
        <w:rPr>
          <w:b/>
          <w:i/>
        </w:rPr>
        <w:t xml:space="preserve"> </w:t>
      </w:r>
      <w:r w:rsidR="002127B7" w:rsidRPr="00BD71F7">
        <w:rPr>
          <w:b/>
          <w:i/>
        </w:rPr>
        <w:t xml:space="preserve">       </w:t>
      </w:r>
      <w:r w:rsidR="00DD2C0D">
        <w:rPr>
          <w:b/>
          <w:i/>
        </w:rPr>
        <w:t xml:space="preserve">    </w:t>
      </w:r>
      <w:r w:rsidR="007A554F">
        <w:rPr>
          <w:b/>
          <w:i/>
        </w:rPr>
        <w:t>20</w:t>
      </w:r>
      <w:r w:rsidR="00B93051">
        <w:rPr>
          <w:b/>
          <w:i/>
        </w:rPr>
        <w:t xml:space="preserve"> ноября</w:t>
      </w:r>
      <w:r w:rsidR="00F9144C" w:rsidRPr="00BD71F7">
        <w:rPr>
          <w:b/>
          <w:i/>
        </w:rPr>
        <w:t xml:space="preserve"> 202</w:t>
      </w:r>
      <w:r w:rsidR="00CC7CD1" w:rsidRPr="00BD71F7">
        <w:rPr>
          <w:b/>
          <w:i/>
        </w:rPr>
        <w:t>3</w:t>
      </w:r>
      <w:r w:rsidRPr="00BD71F7">
        <w:rPr>
          <w:b/>
          <w:i/>
        </w:rPr>
        <w:t xml:space="preserve"> года  </w:t>
      </w:r>
    </w:p>
    <w:p w:rsidR="00B857DE" w:rsidRDefault="00B857DE" w:rsidP="00AE01CB">
      <w:pPr>
        <w:rPr>
          <w:b/>
          <w:sz w:val="26"/>
          <w:szCs w:val="26"/>
        </w:rPr>
      </w:pPr>
    </w:p>
    <w:p w:rsidR="007A554F" w:rsidRPr="008A0A7C" w:rsidRDefault="007A554F" w:rsidP="007A554F">
      <w:pPr>
        <w:pStyle w:val="a3"/>
        <w:jc w:val="center"/>
        <w:rPr>
          <w:b/>
        </w:rPr>
      </w:pPr>
      <w:r w:rsidRPr="008A0A7C">
        <w:rPr>
          <w:b/>
        </w:rPr>
        <w:t>СОВЕТ ДЕПУТАТОВ</w:t>
      </w:r>
    </w:p>
    <w:p w:rsidR="007A554F" w:rsidRPr="008A0A7C" w:rsidRDefault="007A554F" w:rsidP="007A554F">
      <w:pPr>
        <w:pStyle w:val="a3"/>
        <w:jc w:val="center"/>
        <w:rPr>
          <w:b/>
        </w:rPr>
      </w:pPr>
      <w:r w:rsidRPr="008A0A7C">
        <w:rPr>
          <w:b/>
        </w:rPr>
        <w:t>СЕЛЬСКОГО ПОСЕЛЕНИЯ ХУЛИМСУНТ</w:t>
      </w:r>
    </w:p>
    <w:p w:rsidR="007A554F" w:rsidRPr="008A0A7C" w:rsidRDefault="007A554F" w:rsidP="007A554F">
      <w:pPr>
        <w:pStyle w:val="a3"/>
        <w:jc w:val="center"/>
        <w:rPr>
          <w:b/>
        </w:rPr>
      </w:pPr>
      <w:r w:rsidRPr="008A0A7C">
        <w:rPr>
          <w:b/>
        </w:rPr>
        <w:t>Березовского района</w:t>
      </w:r>
    </w:p>
    <w:p w:rsidR="007A554F" w:rsidRDefault="007A554F" w:rsidP="007A554F">
      <w:pPr>
        <w:pStyle w:val="a3"/>
        <w:jc w:val="center"/>
        <w:rPr>
          <w:b/>
        </w:rPr>
      </w:pPr>
      <w:r w:rsidRPr="008A0A7C">
        <w:rPr>
          <w:b/>
        </w:rPr>
        <w:t>Ханты – Мансийского автономного округа – Югры</w:t>
      </w:r>
    </w:p>
    <w:p w:rsidR="007A554F" w:rsidRPr="008A0A7C" w:rsidRDefault="007A554F" w:rsidP="007A554F">
      <w:pPr>
        <w:pStyle w:val="a3"/>
        <w:jc w:val="center"/>
        <w:rPr>
          <w:b/>
        </w:rPr>
      </w:pPr>
    </w:p>
    <w:p w:rsidR="007A554F" w:rsidRPr="008A0A7C" w:rsidRDefault="007A554F" w:rsidP="007A554F">
      <w:pPr>
        <w:pStyle w:val="a3"/>
      </w:pPr>
      <w:r>
        <w:t>от 17.11.2023</w:t>
      </w:r>
      <w:r w:rsidRPr="008A0A7C">
        <w:tab/>
      </w:r>
      <w:r w:rsidRPr="008A0A7C">
        <w:tab/>
      </w:r>
      <w:r w:rsidRPr="008A0A7C">
        <w:tab/>
      </w:r>
      <w:r w:rsidRPr="008A0A7C">
        <w:tab/>
      </w:r>
      <w:r w:rsidRPr="008A0A7C">
        <w:tab/>
      </w:r>
      <w:r w:rsidRPr="008A0A7C">
        <w:tab/>
      </w:r>
      <w:r w:rsidRPr="008A0A7C">
        <w:tab/>
      </w:r>
      <w:r w:rsidRPr="008A0A7C">
        <w:tab/>
        <w:t xml:space="preserve">                 </w:t>
      </w:r>
      <w:r>
        <w:t xml:space="preserve">                       </w:t>
      </w:r>
      <w:proofErr w:type="gramStart"/>
      <w:r>
        <w:t>№  24</w:t>
      </w:r>
      <w:proofErr w:type="gramEnd"/>
    </w:p>
    <w:p w:rsidR="007A554F" w:rsidRPr="008A0A7C" w:rsidRDefault="007A554F" w:rsidP="007A554F">
      <w:pPr>
        <w:pStyle w:val="a3"/>
      </w:pPr>
      <w:r w:rsidRPr="008A0A7C">
        <w:t xml:space="preserve">д. Хулимсунт                                                                                             </w:t>
      </w:r>
    </w:p>
    <w:p w:rsidR="007A554F" w:rsidRPr="008A0A7C" w:rsidRDefault="007A554F" w:rsidP="007A554F">
      <w:pPr>
        <w:pStyle w:val="a3"/>
      </w:pPr>
      <w:r w:rsidRPr="008A0A7C">
        <w:t xml:space="preserve"> </w:t>
      </w:r>
    </w:p>
    <w:p w:rsidR="007A554F" w:rsidRDefault="007A554F" w:rsidP="007A554F">
      <w:pPr>
        <w:pStyle w:val="a3"/>
        <w:rPr>
          <w:b/>
        </w:rPr>
      </w:pPr>
      <w:r w:rsidRPr="008A0A7C">
        <w:rPr>
          <w:b/>
        </w:rPr>
        <w:t>О назначении публичных</w:t>
      </w:r>
      <w:r>
        <w:rPr>
          <w:b/>
        </w:rPr>
        <w:t xml:space="preserve"> </w:t>
      </w:r>
      <w:r w:rsidRPr="008A0A7C">
        <w:rPr>
          <w:b/>
        </w:rPr>
        <w:t>слушаний по проекту</w:t>
      </w:r>
    </w:p>
    <w:p w:rsidR="007A554F" w:rsidRDefault="007A554F" w:rsidP="007A554F">
      <w:pPr>
        <w:pStyle w:val="a3"/>
        <w:rPr>
          <w:b/>
        </w:rPr>
      </w:pPr>
      <w:r w:rsidRPr="008A0A7C">
        <w:rPr>
          <w:b/>
        </w:rPr>
        <w:t xml:space="preserve">решения Совета депутатов сельского поселения Хулимсунт  </w:t>
      </w:r>
    </w:p>
    <w:p w:rsidR="007A554F" w:rsidRDefault="007A554F" w:rsidP="007A554F">
      <w:pPr>
        <w:pStyle w:val="a3"/>
        <w:rPr>
          <w:b/>
        </w:rPr>
      </w:pPr>
      <w:r>
        <w:rPr>
          <w:b/>
        </w:rPr>
        <w:t xml:space="preserve">«О внесении изменений и дополнений в устав </w:t>
      </w:r>
    </w:p>
    <w:p w:rsidR="007A554F" w:rsidRDefault="007A554F" w:rsidP="007A554F">
      <w:pPr>
        <w:pStyle w:val="a3"/>
        <w:rPr>
          <w:b/>
        </w:rPr>
      </w:pPr>
      <w:r>
        <w:rPr>
          <w:b/>
        </w:rPr>
        <w:t>сельского поселения Хулимсунт»</w:t>
      </w:r>
    </w:p>
    <w:p w:rsidR="007A554F" w:rsidRPr="00DD3C09" w:rsidRDefault="007A554F" w:rsidP="007A554F">
      <w:pPr>
        <w:pStyle w:val="a3"/>
        <w:rPr>
          <w:b/>
        </w:rPr>
      </w:pPr>
      <w:r>
        <w:rPr>
          <w:b/>
        </w:rPr>
        <w:t xml:space="preserve"> </w:t>
      </w:r>
    </w:p>
    <w:p w:rsidR="007A554F" w:rsidRPr="00B84316" w:rsidRDefault="007A554F" w:rsidP="007A554F">
      <w:pPr>
        <w:pStyle w:val="headertext"/>
        <w:spacing w:before="0" w:beforeAutospacing="0" w:after="0" w:afterAutospacing="0"/>
        <w:ind w:left="-142" w:firstLine="567"/>
        <w:jc w:val="both"/>
        <w:rPr>
          <w:rFonts w:eastAsia="Calibri"/>
        </w:rPr>
      </w:pPr>
      <w:r w:rsidRPr="00657E68">
        <w:t>Рассмотрев проект решения Совета депутатов сельского поселения Хулимсунт «О внесении изменений</w:t>
      </w:r>
      <w:r>
        <w:t xml:space="preserve"> и дополнений</w:t>
      </w:r>
      <w:r w:rsidRPr="00657E68">
        <w:t xml:space="preserve"> в устав сельского поселения Хулимсунт», внесенный Советом депутатов</w:t>
      </w:r>
      <w:r>
        <w:t xml:space="preserve"> сельского поселения Хулимсунт, руководствуясь Федеральным законом</w:t>
      </w:r>
      <w:r w:rsidRPr="00D049E9">
        <w:t xml:space="preserve"> от 06.10.2003 года № 131-ФЗ «Об общих принципах организации местного самоупра</w:t>
      </w:r>
      <w:r>
        <w:t>вления в Российской Федерации»</w:t>
      </w:r>
      <w:r w:rsidRPr="00125DEF">
        <w:rPr>
          <w:shd w:val="clear" w:color="auto" w:fill="FFFFFF"/>
        </w:rPr>
        <w:t>,</w:t>
      </w:r>
      <w:r w:rsidRPr="00D049E9">
        <w:t xml:space="preserve"> уставом сельского поселения Хулимсунт</w:t>
      </w:r>
      <w:r>
        <w:t xml:space="preserve">, </w:t>
      </w:r>
      <w:r w:rsidRPr="00657E68">
        <w:t xml:space="preserve">решением Совета депутатов сельского </w:t>
      </w:r>
      <w:r>
        <w:t>поселения Хулимсунт от 29.03.</w:t>
      </w:r>
      <w:r w:rsidRPr="00657E68">
        <w:t>2017 года № 173 «Об утверждении Порядка организации и проведения публичных слушаний в сельском поселении Хулимсунт»,</w:t>
      </w:r>
      <w:r w:rsidRPr="00251DD9">
        <w:rPr>
          <w:rFonts w:eastAsia="Calibri"/>
        </w:rPr>
        <w:t xml:space="preserve"> </w:t>
      </w:r>
    </w:p>
    <w:p w:rsidR="007A554F" w:rsidRPr="008A0A7C" w:rsidRDefault="007A554F" w:rsidP="007A554F">
      <w:pPr>
        <w:autoSpaceDE w:val="0"/>
        <w:autoSpaceDN w:val="0"/>
        <w:adjustRightInd w:val="0"/>
        <w:jc w:val="center"/>
        <w:outlineLvl w:val="0"/>
      </w:pPr>
      <w:r w:rsidRPr="008A0A7C">
        <w:t xml:space="preserve">Совет поселения </w:t>
      </w:r>
      <w:r w:rsidRPr="008A0A7C">
        <w:rPr>
          <w:b/>
        </w:rPr>
        <w:t>РЕШИЛ</w:t>
      </w:r>
      <w:r w:rsidRPr="008A0A7C">
        <w:t>:</w:t>
      </w:r>
    </w:p>
    <w:p w:rsidR="007A554F" w:rsidRPr="008A0A7C" w:rsidRDefault="007A554F" w:rsidP="007A554F">
      <w:pPr>
        <w:ind w:firstLine="709"/>
        <w:jc w:val="both"/>
        <w:outlineLvl w:val="0"/>
      </w:pPr>
      <w:r w:rsidRPr="008A0A7C">
        <w:t>1. Одобрить проект решения Совета депутатов сельского поселения Хулимсунт «О внесении изменений</w:t>
      </w:r>
      <w:r>
        <w:t xml:space="preserve"> и дополнений </w:t>
      </w:r>
      <w:r w:rsidRPr="008A0A7C">
        <w:t xml:space="preserve">в устав сельского поселения Хулимсунт» </w:t>
      </w:r>
      <w:r>
        <w:t>согласно приложению 1</w:t>
      </w:r>
      <w:r w:rsidRPr="008A0A7C">
        <w:t>.</w:t>
      </w:r>
    </w:p>
    <w:p w:rsidR="007A554F" w:rsidRPr="008A0A7C" w:rsidRDefault="007A554F" w:rsidP="007A554F">
      <w:pPr>
        <w:ind w:firstLine="708"/>
        <w:jc w:val="both"/>
      </w:pPr>
      <w:r w:rsidRPr="008A0A7C">
        <w:t>2. Назначить проведение публичных слушаний по проекту решения Совета депутатов сельского поселения Хулимсунт «О внесении изменений</w:t>
      </w:r>
      <w:r>
        <w:t xml:space="preserve"> и дополнений</w:t>
      </w:r>
      <w:r w:rsidRPr="008A0A7C">
        <w:t xml:space="preserve"> в устав сельского поселения Хулимсунт» по инициативе Совета депутатов сель</w:t>
      </w:r>
      <w:r>
        <w:t xml:space="preserve">ского поселения Хулимсунт на 07 декабря 2023 </w:t>
      </w:r>
      <w:r w:rsidRPr="008A0A7C">
        <w:t>года.</w:t>
      </w:r>
    </w:p>
    <w:p w:rsidR="007A554F" w:rsidRDefault="007A554F" w:rsidP="007A554F">
      <w:pPr>
        <w:ind w:firstLine="708"/>
        <w:jc w:val="both"/>
      </w:pPr>
      <w:r w:rsidRPr="008A0A7C">
        <w:t>Место проведения пу</w:t>
      </w:r>
      <w:r>
        <w:t>бличных слушаний:</w:t>
      </w:r>
    </w:p>
    <w:p w:rsidR="007A554F" w:rsidRDefault="007A554F" w:rsidP="007A554F">
      <w:pPr>
        <w:jc w:val="both"/>
      </w:pPr>
      <w:r>
        <w:t>-зал заседаний администрации д. Хулимсунт</w:t>
      </w:r>
      <w:r w:rsidRPr="008A0A7C">
        <w:t xml:space="preserve"> по адресу: п. </w:t>
      </w:r>
      <w:r>
        <w:t xml:space="preserve">Хулимсунт, микрорайон 3, д. 23.; </w:t>
      </w:r>
    </w:p>
    <w:p w:rsidR="007A554F" w:rsidRPr="008A0A7C" w:rsidRDefault="007A554F" w:rsidP="007A554F">
      <w:pPr>
        <w:jc w:val="both"/>
      </w:pPr>
      <w:r>
        <w:t xml:space="preserve">-зал заседаний администрации с. </w:t>
      </w:r>
      <w:proofErr w:type="spellStart"/>
      <w:r>
        <w:t>Няксимволь</w:t>
      </w:r>
      <w:proofErr w:type="spellEnd"/>
      <w:r>
        <w:t xml:space="preserve"> по адресу: ул.  Советская, д. 5</w:t>
      </w:r>
      <w:r w:rsidRPr="008A0A7C">
        <w:t>.</w:t>
      </w:r>
    </w:p>
    <w:p w:rsidR="007A554F" w:rsidRPr="008A0A7C" w:rsidRDefault="007A554F" w:rsidP="007A554F">
      <w:pPr>
        <w:ind w:firstLine="708"/>
        <w:jc w:val="both"/>
      </w:pPr>
      <w:r w:rsidRPr="008A0A7C">
        <w:t>Время начала публичных слушаний – 18 часов 05 минут по местному времени.</w:t>
      </w:r>
    </w:p>
    <w:p w:rsidR="007A554F" w:rsidRPr="008A0A7C" w:rsidRDefault="007A554F" w:rsidP="007A554F">
      <w:pPr>
        <w:ind w:firstLine="709"/>
        <w:jc w:val="both"/>
        <w:outlineLvl w:val="0"/>
      </w:pPr>
      <w:r w:rsidRPr="008A0A7C">
        <w:t xml:space="preserve">3. Утвердить Порядок учета предложений по проекту решения Совета депутатов сельского поселения Хулимсунт «О внесении изменений </w:t>
      </w:r>
      <w:r>
        <w:t xml:space="preserve">и дополнений </w:t>
      </w:r>
      <w:r w:rsidRPr="008A0A7C">
        <w:t>в устав сельского поселения Хулимсунт» и участия граждан в его обсуждении согласно приложению</w:t>
      </w:r>
      <w:r>
        <w:t xml:space="preserve"> 2</w:t>
      </w:r>
      <w:r w:rsidRPr="008A0A7C">
        <w:t>.</w:t>
      </w:r>
    </w:p>
    <w:p w:rsidR="007A554F" w:rsidRPr="008A0A7C" w:rsidRDefault="007A554F" w:rsidP="007A554F">
      <w:pPr>
        <w:ind w:firstLine="709"/>
        <w:jc w:val="both"/>
        <w:outlineLvl w:val="0"/>
      </w:pPr>
      <w:r w:rsidRPr="008A0A7C">
        <w:t xml:space="preserve">4. Создать организационный комитет по проведению публичных слушаний по проекту решения Совета депутатов </w:t>
      </w:r>
      <w:r>
        <w:t xml:space="preserve">сельского поселения Хулимсунт </w:t>
      </w:r>
      <w:r w:rsidRPr="008A0A7C">
        <w:t>«О внесении изменений</w:t>
      </w:r>
      <w:r>
        <w:t xml:space="preserve"> и дополнений</w:t>
      </w:r>
      <w:r w:rsidRPr="008A0A7C">
        <w:t xml:space="preserve"> в устав сельского поселения Хулимсунт» в со</w:t>
      </w:r>
      <w:r>
        <w:t>ставе согласно приложению 3</w:t>
      </w:r>
      <w:r w:rsidRPr="008A0A7C">
        <w:t>.</w:t>
      </w:r>
    </w:p>
    <w:p w:rsidR="007A554F" w:rsidRPr="008A0A7C" w:rsidRDefault="007A554F" w:rsidP="007A554F">
      <w:pPr>
        <w:ind w:firstLine="709"/>
        <w:jc w:val="both"/>
        <w:outlineLvl w:val="0"/>
      </w:pPr>
      <w:r w:rsidRPr="008A0A7C">
        <w:t xml:space="preserve">5. </w:t>
      </w:r>
      <w:r w:rsidRPr="00251DD9">
        <w:t xml:space="preserve">Опубликовать </w:t>
      </w:r>
      <w:r>
        <w:t xml:space="preserve">настоящее решение </w:t>
      </w:r>
      <w:r w:rsidRPr="00251DD9">
        <w:t>в печатном средстве массовой информации «Официальный Бюллетень органов местного самоуправления</w:t>
      </w:r>
      <w:r>
        <w:t xml:space="preserve"> сельского поселения Хулимсунт</w:t>
      </w:r>
      <w:r w:rsidRPr="00251DD9">
        <w:t xml:space="preserve">» </w:t>
      </w:r>
      <w:r w:rsidRPr="008A0A7C">
        <w:rPr>
          <w:rFonts w:eastAsia="Calibri"/>
          <w:bCs/>
        </w:rPr>
        <w:t xml:space="preserve">и разместить на </w:t>
      </w:r>
      <w:r w:rsidRPr="008A0A7C">
        <w:t>официальном веб-сайте сельского поселения Хулимсунт</w:t>
      </w:r>
      <w:r w:rsidRPr="008A0A7C">
        <w:rPr>
          <w:rFonts w:eastAsia="Calibri"/>
          <w:bCs/>
        </w:rPr>
        <w:t>.</w:t>
      </w:r>
    </w:p>
    <w:p w:rsidR="007A554F" w:rsidRPr="008A0A7C" w:rsidRDefault="007A554F" w:rsidP="007A554F">
      <w:pPr>
        <w:ind w:firstLine="709"/>
        <w:jc w:val="both"/>
        <w:outlineLvl w:val="0"/>
      </w:pPr>
      <w:r w:rsidRPr="008A0A7C">
        <w:t>6. Настоящее решение вступает в силу после его подписания.</w:t>
      </w:r>
    </w:p>
    <w:p w:rsidR="007A554F" w:rsidRDefault="007A554F" w:rsidP="007A554F">
      <w:pPr>
        <w:pStyle w:val="a3"/>
      </w:pPr>
    </w:p>
    <w:p w:rsidR="007A554F" w:rsidRPr="008A0A7C" w:rsidRDefault="007A554F" w:rsidP="007A554F">
      <w:pPr>
        <w:pStyle w:val="a3"/>
      </w:pPr>
      <w:r>
        <w:t>Глава</w:t>
      </w:r>
      <w:r w:rsidRPr="008A0A7C">
        <w:t xml:space="preserve"> сельского</w:t>
      </w:r>
    </w:p>
    <w:p w:rsidR="007A554F" w:rsidRPr="00160ECC" w:rsidRDefault="007A554F" w:rsidP="00160ECC">
      <w:pPr>
        <w:pStyle w:val="a3"/>
      </w:pPr>
      <w:r w:rsidRPr="008A0A7C">
        <w:t xml:space="preserve">поселения Хулимсунт                                             </w:t>
      </w:r>
      <w:r>
        <w:t xml:space="preserve">                   Е.В. </w:t>
      </w:r>
      <w:proofErr w:type="spellStart"/>
      <w:r>
        <w:t>Ефаркина</w:t>
      </w:r>
      <w:proofErr w:type="spellEnd"/>
    </w:p>
    <w:p w:rsidR="007A554F" w:rsidRDefault="007A554F" w:rsidP="007A554F">
      <w:pPr>
        <w:pStyle w:val="a3"/>
        <w:jc w:val="right"/>
        <w:rPr>
          <w:sz w:val="20"/>
          <w:szCs w:val="20"/>
        </w:rPr>
      </w:pPr>
    </w:p>
    <w:p w:rsidR="007A554F" w:rsidRDefault="007A554F" w:rsidP="007A554F">
      <w:pPr>
        <w:pStyle w:val="a3"/>
        <w:jc w:val="right"/>
        <w:rPr>
          <w:sz w:val="20"/>
          <w:szCs w:val="20"/>
        </w:rPr>
      </w:pPr>
    </w:p>
    <w:p w:rsidR="007A554F" w:rsidRDefault="007A554F" w:rsidP="007A554F">
      <w:pPr>
        <w:pStyle w:val="a3"/>
        <w:jc w:val="right"/>
        <w:rPr>
          <w:sz w:val="20"/>
          <w:szCs w:val="20"/>
        </w:rPr>
      </w:pPr>
    </w:p>
    <w:p w:rsidR="007A554F" w:rsidRPr="005F38A3" w:rsidRDefault="007A554F" w:rsidP="007A554F">
      <w:pPr>
        <w:pStyle w:val="a3"/>
        <w:jc w:val="right"/>
        <w:rPr>
          <w:sz w:val="20"/>
          <w:szCs w:val="20"/>
        </w:rPr>
      </w:pPr>
      <w:r w:rsidRPr="005F38A3">
        <w:rPr>
          <w:sz w:val="20"/>
          <w:szCs w:val="20"/>
        </w:rPr>
        <w:t>Приложение 1</w:t>
      </w:r>
    </w:p>
    <w:p w:rsidR="007A554F" w:rsidRPr="005F38A3" w:rsidRDefault="007A554F" w:rsidP="007A554F">
      <w:pPr>
        <w:pStyle w:val="a3"/>
        <w:jc w:val="right"/>
        <w:rPr>
          <w:sz w:val="20"/>
          <w:szCs w:val="20"/>
        </w:rPr>
      </w:pPr>
      <w:r w:rsidRPr="005F38A3">
        <w:rPr>
          <w:sz w:val="20"/>
          <w:szCs w:val="20"/>
        </w:rPr>
        <w:t>к решению Совета депутатов</w:t>
      </w:r>
    </w:p>
    <w:p w:rsidR="007A554F" w:rsidRPr="005F38A3" w:rsidRDefault="007A554F" w:rsidP="007A554F">
      <w:pPr>
        <w:pStyle w:val="a3"/>
        <w:jc w:val="right"/>
        <w:rPr>
          <w:sz w:val="20"/>
          <w:szCs w:val="20"/>
        </w:rPr>
      </w:pPr>
      <w:r w:rsidRPr="005F38A3">
        <w:rPr>
          <w:sz w:val="20"/>
          <w:szCs w:val="20"/>
        </w:rPr>
        <w:t xml:space="preserve">сельского поселения Хулимсунт </w:t>
      </w:r>
    </w:p>
    <w:p w:rsidR="007A554F" w:rsidRDefault="007A554F" w:rsidP="007A554F">
      <w:pPr>
        <w:pStyle w:val="a3"/>
        <w:jc w:val="right"/>
        <w:rPr>
          <w:sz w:val="20"/>
          <w:szCs w:val="20"/>
        </w:rPr>
      </w:pPr>
      <w:r>
        <w:rPr>
          <w:sz w:val="20"/>
          <w:szCs w:val="20"/>
        </w:rPr>
        <w:t>от 00.00.2023 № ____</w:t>
      </w:r>
    </w:p>
    <w:p w:rsidR="007A554F" w:rsidRPr="008A0A7C" w:rsidRDefault="007A554F" w:rsidP="007A554F">
      <w:pPr>
        <w:pStyle w:val="a3"/>
        <w:jc w:val="center"/>
        <w:rPr>
          <w:b/>
        </w:rPr>
      </w:pPr>
      <w:r w:rsidRPr="008A0A7C">
        <w:rPr>
          <w:b/>
        </w:rPr>
        <w:t>СОВЕТ ДЕПУТАТОВ</w:t>
      </w:r>
    </w:p>
    <w:p w:rsidR="007A554F" w:rsidRPr="008A0A7C" w:rsidRDefault="007A554F" w:rsidP="007A554F">
      <w:pPr>
        <w:pStyle w:val="a3"/>
        <w:jc w:val="center"/>
        <w:rPr>
          <w:b/>
        </w:rPr>
      </w:pPr>
      <w:r w:rsidRPr="008A0A7C">
        <w:rPr>
          <w:b/>
        </w:rPr>
        <w:t>СЕЛЬСКОГО ПОСЕЛЕНИЯ ХУЛИМСУНТ</w:t>
      </w:r>
    </w:p>
    <w:p w:rsidR="007A554F" w:rsidRPr="008A0A7C" w:rsidRDefault="007A554F" w:rsidP="007A554F">
      <w:pPr>
        <w:pStyle w:val="a3"/>
        <w:jc w:val="center"/>
        <w:rPr>
          <w:b/>
        </w:rPr>
      </w:pPr>
      <w:r w:rsidRPr="008A0A7C">
        <w:rPr>
          <w:b/>
        </w:rPr>
        <w:t>Березовского района</w:t>
      </w:r>
    </w:p>
    <w:p w:rsidR="007A554F" w:rsidRPr="008A0A7C" w:rsidRDefault="007A554F" w:rsidP="007A554F">
      <w:pPr>
        <w:pStyle w:val="a3"/>
        <w:jc w:val="center"/>
        <w:rPr>
          <w:b/>
        </w:rPr>
      </w:pPr>
      <w:r w:rsidRPr="008A0A7C">
        <w:rPr>
          <w:b/>
        </w:rPr>
        <w:t>Ханты – Мансийского автономного округа – Югры</w:t>
      </w:r>
    </w:p>
    <w:p w:rsidR="007A554F" w:rsidRPr="008A0A7C" w:rsidRDefault="007A554F" w:rsidP="007A554F">
      <w:pPr>
        <w:pStyle w:val="a3"/>
      </w:pPr>
    </w:p>
    <w:p w:rsidR="007A554F" w:rsidRPr="008A0A7C" w:rsidRDefault="007A554F" w:rsidP="007A554F">
      <w:pPr>
        <w:pStyle w:val="a3"/>
      </w:pPr>
      <w:r>
        <w:t>от 00.00.2023</w:t>
      </w:r>
      <w:r w:rsidRPr="008A0A7C">
        <w:tab/>
      </w:r>
      <w:r w:rsidRPr="008A0A7C">
        <w:tab/>
      </w:r>
      <w:r w:rsidRPr="008A0A7C">
        <w:tab/>
      </w:r>
      <w:r w:rsidRPr="008A0A7C">
        <w:tab/>
      </w:r>
      <w:r w:rsidRPr="008A0A7C">
        <w:tab/>
      </w:r>
      <w:r w:rsidRPr="008A0A7C">
        <w:tab/>
      </w:r>
      <w:r w:rsidRPr="008A0A7C">
        <w:tab/>
      </w:r>
      <w:r w:rsidRPr="008A0A7C">
        <w:tab/>
      </w:r>
      <w:r w:rsidRPr="008A0A7C">
        <w:tab/>
        <w:t xml:space="preserve">     </w:t>
      </w:r>
      <w:proofErr w:type="gramStart"/>
      <w:r w:rsidRPr="008A0A7C">
        <w:t>№  _</w:t>
      </w:r>
      <w:proofErr w:type="gramEnd"/>
      <w:r w:rsidRPr="008A0A7C">
        <w:t>____</w:t>
      </w:r>
    </w:p>
    <w:p w:rsidR="007A554F" w:rsidRPr="008A0A7C" w:rsidRDefault="007A554F" w:rsidP="007A554F">
      <w:pPr>
        <w:pStyle w:val="a3"/>
      </w:pPr>
      <w:r w:rsidRPr="008A0A7C">
        <w:t xml:space="preserve">д. Хулимсунт                                                                                             </w:t>
      </w:r>
    </w:p>
    <w:p w:rsidR="007A554F" w:rsidRPr="008A0A7C" w:rsidRDefault="007A554F" w:rsidP="007A554F">
      <w:pPr>
        <w:pStyle w:val="a3"/>
        <w:rPr>
          <w:b/>
        </w:rPr>
      </w:pPr>
    </w:p>
    <w:p w:rsidR="007A554F" w:rsidRPr="008A0A7C" w:rsidRDefault="007A554F" w:rsidP="007A554F">
      <w:pPr>
        <w:pStyle w:val="a3"/>
        <w:rPr>
          <w:b/>
        </w:rPr>
      </w:pPr>
      <w:r w:rsidRPr="008A0A7C">
        <w:rPr>
          <w:b/>
        </w:rPr>
        <w:t>О внесении изменений</w:t>
      </w:r>
      <w:r>
        <w:rPr>
          <w:b/>
        </w:rPr>
        <w:t xml:space="preserve"> и дополнений </w:t>
      </w:r>
      <w:r w:rsidRPr="008A0A7C">
        <w:rPr>
          <w:b/>
        </w:rPr>
        <w:t>в устав</w:t>
      </w:r>
    </w:p>
    <w:p w:rsidR="007A554F" w:rsidRPr="008A0A7C" w:rsidRDefault="007A554F" w:rsidP="007A554F">
      <w:pPr>
        <w:pStyle w:val="a3"/>
        <w:rPr>
          <w:b/>
        </w:rPr>
      </w:pPr>
      <w:r w:rsidRPr="008A0A7C">
        <w:rPr>
          <w:b/>
        </w:rPr>
        <w:t>сельского поселения Хулимсунт</w:t>
      </w:r>
    </w:p>
    <w:p w:rsidR="007A554F" w:rsidRDefault="007A554F" w:rsidP="007A554F">
      <w:pPr>
        <w:pStyle w:val="headertext"/>
        <w:spacing w:after="0"/>
        <w:ind w:left="-142" w:firstLine="567"/>
        <w:jc w:val="both"/>
        <w:rPr>
          <w:rFonts w:eastAsia="Calibri"/>
        </w:rPr>
      </w:pPr>
      <w:r>
        <w:t>В</w:t>
      </w:r>
      <w:r w:rsidRPr="00903BCB">
        <w:t xml:space="preserve"> соответствии с Федеральными законами от 06.10.2003 года № 131-ФЗ «Об общих принципах организации местного самоуправления в Российской Федерации», от 04.08.2023 № 411-ФЗ «О северном завозе»,</w:t>
      </w:r>
      <w:r w:rsidRPr="00903BCB">
        <w:rPr>
          <w:shd w:val="clear" w:color="auto" w:fill="FFFFFF"/>
        </w:rPr>
        <w:t xml:space="preserve"> от 04.08.2023 № </w:t>
      </w:r>
      <w:r w:rsidRPr="001B5041">
        <w:rPr>
          <w:shd w:val="clear" w:color="auto" w:fill="FFFFFF"/>
        </w:rPr>
        <w:t>418-ФЗ</w:t>
      </w:r>
      <w:r w:rsidRPr="00055ECF">
        <w:rPr>
          <w:color w:val="FF0000"/>
          <w:shd w:val="clear" w:color="auto" w:fill="FFFFFF"/>
        </w:rPr>
        <w:t xml:space="preserve"> </w:t>
      </w:r>
      <w:r w:rsidRPr="00903BCB">
        <w:rPr>
          <w:shd w:val="clear" w:color="auto" w:fill="FFFFFF"/>
        </w:rPr>
        <w:t xml:space="preserve">«О внесении изменений в отдельные законодательные акты Российской Федерации», 04.08.2023 № </w:t>
      </w:r>
      <w:r w:rsidRPr="001B5041">
        <w:rPr>
          <w:shd w:val="clear" w:color="auto" w:fill="FFFFFF"/>
        </w:rPr>
        <w:t>420-ФЗ</w:t>
      </w:r>
      <w:r w:rsidRPr="00055ECF">
        <w:rPr>
          <w:color w:val="FF0000"/>
          <w:shd w:val="clear" w:color="auto" w:fill="FFFFFF"/>
        </w:rPr>
        <w:t xml:space="preserve"> </w:t>
      </w:r>
      <w:r w:rsidRPr="00903BCB">
        <w:rPr>
          <w:shd w:val="clear" w:color="auto" w:fill="FFFFFF"/>
        </w:rPr>
        <w:t>«О внесении изменений в Федеральный закон «Об общих принципах организации местного самоуправления в Российской Федерации» и статью 44 Федерального закона «Об общих принципах организации публичной власти в субъектах Российской Федерации</w:t>
      </w:r>
      <w:r w:rsidRPr="00B51612">
        <w:rPr>
          <w:shd w:val="clear" w:color="auto" w:fill="FFFFFF"/>
        </w:rPr>
        <w:t xml:space="preserve">», от 04 августа 2023 года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r w:rsidRPr="000913F1">
        <w:t xml:space="preserve">от 10.07.2023 № </w:t>
      </w:r>
      <w:r w:rsidRPr="001B5041">
        <w:t xml:space="preserve">286-ФЗ </w:t>
      </w:r>
      <w:r w:rsidRPr="000913F1">
        <w:t>«О внесении изменений в отдельные законодательные акты Российской Федерации»,</w:t>
      </w:r>
      <w:r w:rsidRPr="00903BCB">
        <w:t xml:space="preserve"> </w:t>
      </w:r>
      <w:r w:rsidRPr="00FD31C3">
        <w:t>от 02.11.2023 № 517-ФЗ «О внесении изменений в Федеральный закон "Об общих принципах организации местного самоуп</w:t>
      </w:r>
      <w:r>
        <w:t>равления в Российской Федерации</w:t>
      </w:r>
      <w:r w:rsidRPr="00FD31C3">
        <w:t>»,</w:t>
      </w:r>
      <w:r>
        <w:t xml:space="preserve"> </w:t>
      </w:r>
      <w:r w:rsidRPr="00903BCB">
        <w:t xml:space="preserve">руководствуясь уставом сельского поселения Хулимсунт, </w:t>
      </w:r>
      <w:r>
        <w:t>утвержденного</w:t>
      </w:r>
      <w:r w:rsidRPr="00903BCB">
        <w:t xml:space="preserve"> решением Совета депутатов сельского поселения Хулимсунт от 17.09.2008</w:t>
      </w:r>
      <w:r>
        <w:t xml:space="preserve"> года № 104</w:t>
      </w:r>
      <w:r w:rsidRPr="00903BCB">
        <w:rPr>
          <w:rFonts w:eastAsia="Calibri"/>
        </w:rPr>
        <w:t>,</w:t>
      </w:r>
    </w:p>
    <w:p w:rsidR="007A554F" w:rsidRPr="008A0A7C" w:rsidRDefault="007A554F" w:rsidP="007A554F">
      <w:pPr>
        <w:pStyle w:val="3"/>
        <w:spacing w:after="0"/>
        <w:jc w:val="center"/>
        <w:rPr>
          <w:b/>
          <w:sz w:val="24"/>
          <w:szCs w:val="24"/>
        </w:rPr>
      </w:pPr>
      <w:r w:rsidRPr="008A0A7C">
        <w:rPr>
          <w:sz w:val="24"/>
          <w:szCs w:val="24"/>
        </w:rPr>
        <w:t xml:space="preserve">Совет поселения </w:t>
      </w:r>
      <w:r w:rsidRPr="008A0A7C">
        <w:rPr>
          <w:b/>
          <w:sz w:val="24"/>
          <w:szCs w:val="24"/>
        </w:rPr>
        <w:t>РЕШИЛ:</w:t>
      </w:r>
    </w:p>
    <w:p w:rsidR="007A554F" w:rsidRPr="008A0A7C" w:rsidRDefault="007A554F" w:rsidP="007A554F">
      <w:pPr>
        <w:pStyle w:val="3"/>
        <w:spacing w:after="0"/>
        <w:jc w:val="center"/>
        <w:rPr>
          <w:b/>
          <w:sz w:val="24"/>
          <w:szCs w:val="24"/>
        </w:rPr>
      </w:pPr>
    </w:p>
    <w:p w:rsidR="007A554F" w:rsidRPr="008A0A7C" w:rsidRDefault="007A554F" w:rsidP="007A554F">
      <w:pPr>
        <w:tabs>
          <w:tab w:val="left" w:pos="540"/>
        </w:tabs>
        <w:ind w:firstLine="709"/>
        <w:jc w:val="both"/>
      </w:pPr>
      <w:r w:rsidRPr="008A0A7C">
        <w:t>1. Внести изменения</w:t>
      </w:r>
      <w:r>
        <w:t xml:space="preserve"> и дополнения</w:t>
      </w:r>
      <w:r w:rsidRPr="008A0A7C">
        <w:t xml:space="preserve"> в устав сельского поселения Хулимсунт, принятый решением Совета депутатов сельского поселени</w:t>
      </w:r>
      <w:r>
        <w:t>я Хулимсунт от 17.09.2008 года № 104</w:t>
      </w:r>
      <w:r w:rsidRPr="008A0A7C">
        <w:t>, согласно приложению, к настоящему решению.</w:t>
      </w:r>
    </w:p>
    <w:p w:rsidR="007A554F" w:rsidRPr="008A0A7C" w:rsidRDefault="007A554F" w:rsidP="007A554F">
      <w:pPr>
        <w:tabs>
          <w:tab w:val="left" w:pos="540"/>
        </w:tabs>
        <w:ind w:firstLine="709"/>
        <w:jc w:val="both"/>
      </w:pPr>
      <w:r w:rsidRPr="008A0A7C">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7A554F" w:rsidRPr="00251DD9" w:rsidRDefault="007A554F" w:rsidP="007A554F">
      <w:pPr>
        <w:pStyle w:val="a3"/>
        <w:ind w:firstLine="708"/>
        <w:jc w:val="both"/>
      </w:pPr>
      <w:r>
        <w:t xml:space="preserve">3. </w:t>
      </w:r>
      <w:r w:rsidRPr="00251DD9">
        <w:t>Опубликовать</w:t>
      </w:r>
      <w:r>
        <w:t xml:space="preserve"> решение </w:t>
      </w:r>
      <w:r w:rsidRPr="00251DD9">
        <w:t>в печатном средстве массовой информации «Официальный Бюллетень органов местного самоуправления</w:t>
      </w:r>
      <w:r>
        <w:t xml:space="preserve"> сельского поселения Хулимсунт» в течение семи</w:t>
      </w:r>
      <w:r w:rsidRPr="00251DD9">
        <w:t xml:space="preserve">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w:t>
      </w:r>
      <w:r>
        <w:t xml:space="preserve"> настоящем </w:t>
      </w:r>
      <w:r w:rsidRPr="00251DD9">
        <w:t xml:space="preserve"> решении Совета депутатов</w:t>
      </w:r>
      <w:r>
        <w:t xml:space="preserve"> сельского поселения Хулимсунт</w:t>
      </w:r>
      <w:r w:rsidRPr="00251DD9">
        <w:t xml:space="preserve"> в государственный реестр уставов муниципальных образований Ханты-Мансийского автономного округа-Югры и разместить на официальном сайте администрации</w:t>
      </w:r>
      <w:r>
        <w:t xml:space="preserve"> сельского поселения Хулимсунт</w:t>
      </w:r>
      <w:r w:rsidRPr="00251DD9">
        <w:t>.</w:t>
      </w:r>
    </w:p>
    <w:p w:rsidR="007A554F" w:rsidRDefault="007A554F" w:rsidP="007A554F">
      <w:pPr>
        <w:widowControl w:val="0"/>
        <w:ind w:left="-142" w:firstLine="568"/>
        <w:jc w:val="both"/>
      </w:pPr>
      <w:r w:rsidRPr="00251DD9">
        <w:t>4. Настоящее решение вступает в силу после его официального опубликования</w:t>
      </w:r>
      <w:r>
        <w:t xml:space="preserve">, произведенного </w:t>
      </w:r>
      <w:r w:rsidRPr="00251DD9">
        <w:t xml:space="preserve">после </w:t>
      </w:r>
      <w:r>
        <w:t xml:space="preserve">его </w:t>
      </w:r>
      <w:r w:rsidRPr="00251DD9">
        <w:t>государственной регистрации</w:t>
      </w:r>
      <w:r>
        <w:t>, за исключением пунктов приложения к решению, для которых настоящим пунктом установлены иные сроки вступления в силу:</w:t>
      </w:r>
    </w:p>
    <w:p w:rsidR="007A554F" w:rsidRPr="009206DC" w:rsidRDefault="007A554F" w:rsidP="007A554F">
      <w:pPr>
        <w:widowControl w:val="0"/>
        <w:ind w:left="-142" w:firstLine="568"/>
        <w:jc w:val="both"/>
      </w:pPr>
      <w:r w:rsidRPr="009206DC">
        <w:t>4.1. пункт 2 приложения к решению вступает в силу с 01.09.2024 года;</w:t>
      </w:r>
    </w:p>
    <w:p w:rsidR="007A554F" w:rsidRPr="009206DC" w:rsidRDefault="007A554F" w:rsidP="007A554F">
      <w:pPr>
        <w:widowControl w:val="0"/>
        <w:ind w:left="-142" w:firstLine="568"/>
        <w:jc w:val="both"/>
      </w:pPr>
      <w:r w:rsidRPr="009206DC">
        <w:t>4.2. пункт 5 приложения к решению вступает в силу с 01.04.2024 года.</w:t>
      </w:r>
    </w:p>
    <w:p w:rsidR="007A554F" w:rsidRPr="009206DC" w:rsidRDefault="007A554F" w:rsidP="007A554F">
      <w:pPr>
        <w:pStyle w:val="a3"/>
      </w:pPr>
    </w:p>
    <w:p w:rsidR="007A554F" w:rsidRPr="009206DC" w:rsidRDefault="007A554F" w:rsidP="007A554F">
      <w:pPr>
        <w:pStyle w:val="a3"/>
      </w:pPr>
    </w:p>
    <w:p w:rsidR="007A554F" w:rsidRPr="009206DC" w:rsidRDefault="007A554F" w:rsidP="007A554F">
      <w:pPr>
        <w:pStyle w:val="a3"/>
      </w:pPr>
      <w:r w:rsidRPr="009206DC">
        <w:t>Глава сельского</w:t>
      </w:r>
    </w:p>
    <w:p w:rsidR="007A554F" w:rsidRPr="009206DC" w:rsidRDefault="007A554F" w:rsidP="007A554F">
      <w:pPr>
        <w:pStyle w:val="a3"/>
      </w:pPr>
      <w:r w:rsidRPr="009206DC">
        <w:t xml:space="preserve">поселения Хулимсунт                                                                Е.В. </w:t>
      </w:r>
      <w:proofErr w:type="spellStart"/>
      <w:r w:rsidRPr="009206DC">
        <w:t>Ефаркина</w:t>
      </w:r>
      <w:proofErr w:type="spellEnd"/>
    </w:p>
    <w:p w:rsidR="007A554F" w:rsidRPr="009206DC" w:rsidRDefault="007A554F" w:rsidP="007A554F">
      <w:pPr>
        <w:pStyle w:val="a3"/>
      </w:pPr>
    </w:p>
    <w:p w:rsidR="007A554F" w:rsidRPr="009206DC" w:rsidRDefault="007A554F" w:rsidP="007A554F">
      <w:pPr>
        <w:pStyle w:val="a3"/>
        <w:jc w:val="right"/>
        <w:rPr>
          <w:sz w:val="16"/>
          <w:szCs w:val="16"/>
        </w:rPr>
      </w:pPr>
      <w:r w:rsidRPr="009206DC">
        <w:rPr>
          <w:sz w:val="16"/>
          <w:szCs w:val="16"/>
        </w:rPr>
        <w:t xml:space="preserve">Приложение </w:t>
      </w:r>
    </w:p>
    <w:p w:rsidR="007A554F" w:rsidRPr="009206DC" w:rsidRDefault="007A554F" w:rsidP="007A554F">
      <w:pPr>
        <w:pStyle w:val="a3"/>
        <w:jc w:val="right"/>
        <w:rPr>
          <w:sz w:val="16"/>
          <w:szCs w:val="16"/>
        </w:rPr>
      </w:pPr>
      <w:r w:rsidRPr="009206DC">
        <w:rPr>
          <w:sz w:val="16"/>
          <w:szCs w:val="16"/>
        </w:rPr>
        <w:t>к решению Совета депутатов</w:t>
      </w:r>
    </w:p>
    <w:p w:rsidR="007A554F" w:rsidRPr="009206DC" w:rsidRDefault="007A554F" w:rsidP="007A554F">
      <w:pPr>
        <w:pStyle w:val="a3"/>
        <w:jc w:val="right"/>
        <w:rPr>
          <w:sz w:val="16"/>
          <w:szCs w:val="16"/>
        </w:rPr>
      </w:pPr>
      <w:r w:rsidRPr="009206DC">
        <w:rPr>
          <w:sz w:val="16"/>
          <w:szCs w:val="16"/>
        </w:rPr>
        <w:t xml:space="preserve">сельского поселения Хулимсунт </w:t>
      </w:r>
    </w:p>
    <w:p w:rsidR="007A554F" w:rsidRPr="009206DC" w:rsidRDefault="007A554F" w:rsidP="007A554F">
      <w:pPr>
        <w:pStyle w:val="a3"/>
        <w:jc w:val="right"/>
        <w:rPr>
          <w:sz w:val="16"/>
          <w:szCs w:val="16"/>
        </w:rPr>
      </w:pPr>
      <w:r w:rsidRPr="009206DC">
        <w:rPr>
          <w:sz w:val="16"/>
          <w:szCs w:val="16"/>
        </w:rPr>
        <w:t xml:space="preserve">от </w:t>
      </w:r>
      <w:proofErr w:type="gramStart"/>
      <w:r w:rsidRPr="009206DC">
        <w:rPr>
          <w:sz w:val="16"/>
          <w:szCs w:val="16"/>
        </w:rPr>
        <w:t>00.00.2023  №</w:t>
      </w:r>
      <w:proofErr w:type="gramEnd"/>
      <w:r w:rsidRPr="009206DC">
        <w:rPr>
          <w:sz w:val="16"/>
          <w:szCs w:val="16"/>
        </w:rPr>
        <w:t xml:space="preserve"> _____</w:t>
      </w:r>
      <w:r w:rsidRPr="009206DC">
        <w:rPr>
          <w:b/>
          <w:sz w:val="16"/>
          <w:szCs w:val="16"/>
        </w:rPr>
        <w:t xml:space="preserve">   </w:t>
      </w:r>
    </w:p>
    <w:p w:rsidR="007A554F" w:rsidRPr="009206DC" w:rsidRDefault="007A554F" w:rsidP="007A554F">
      <w:pPr>
        <w:pStyle w:val="a3"/>
        <w:rPr>
          <w:b/>
          <w:sz w:val="16"/>
          <w:szCs w:val="16"/>
        </w:rPr>
      </w:pPr>
    </w:p>
    <w:p w:rsidR="007A554F" w:rsidRPr="009206DC" w:rsidRDefault="007A554F" w:rsidP="007A554F">
      <w:pPr>
        <w:pStyle w:val="a3"/>
        <w:jc w:val="center"/>
        <w:rPr>
          <w:b/>
        </w:rPr>
      </w:pPr>
      <w:r w:rsidRPr="009206DC">
        <w:rPr>
          <w:b/>
        </w:rPr>
        <w:t>Изменения в устав сельского поселения Хулимсунт</w:t>
      </w:r>
    </w:p>
    <w:p w:rsidR="007A554F" w:rsidRPr="009206DC" w:rsidRDefault="007A554F" w:rsidP="007A554F">
      <w:pPr>
        <w:pStyle w:val="a3"/>
        <w:tabs>
          <w:tab w:val="left" w:pos="1134"/>
          <w:tab w:val="left" w:pos="1276"/>
        </w:tabs>
        <w:rPr>
          <w:b/>
        </w:rPr>
      </w:pPr>
    </w:p>
    <w:p w:rsidR="007A554F" w:rsidRPr="009206DC" w:rsidRDefault="007A554F" w:rsidP="007A554F">
      <w:pPr>
        <w:pStyle w:val="ab"/>
        <w:widowControl w:val="0"/>
        <w:numPr>
          <w:ilvl w:val="0"/>
          <w:numId w:val="29"/>
        </w:numPr>
        <w:tabs>
          <w:tab w:val="left" w:pos="851"/>
        </w:tabs>
        <w:autoSpaceDE w:val="0"/>
        <w:autoSpaceDN w:val="0"/>
        <w:adjustRightInd w:val="0"/>
        <w:spacing w:after="160" w:line="259" w:lineRule="auto"/>
        <w:ind w:left="0" w:firstLine="567"/>
        <w:jc w:val="both"/>
        <w:rPr>
          <w:rFonts w:ascii="Times New Roman" w:hAnsi="Times New Roman"/>
          <w:color w:val="000000" w:themeColor="text1"/>
        </w:rPr>
      </w:pPr>
      <w:r w:rsidRPr="009206DC">
        <w:rPr>
          <w:rFonts w:ascii="Times New Roman" w:hAnsi="Times New Roman"/>
          <w:shd w:val="clear" w:color="auto" w:fill="FFFFFF"/>
        </w:rPr>
        <w:t xml:space="preserve">Пункт 27 части 1 статьи 3 </w:t>
      </w:r>
      <w:r w:rsidRPr="009206DC">
        <w:rPr>
          <w:rFonts w:ascii="Times New Roman" w:hAnsi="Times New Roman"/>
          <w:color w:val="22272F"/>
          <w:shd w:val="clear" w:color="auto" w:fill="FFFFFF"/>
        </w:rPr>
        <w:t>изложить в следующей редакции:</w:t>
      </w:r>
    </w:p>
    <w:p w:rsidR="007A554F" w:rsidRPr="009206DC" w:rsidRDefault="007A554F" w:rsidP="007A554F">
      <w:pPr>
        <w:widowControl w:val="0"/>
        <w:autoSpaceDE w:val="0"/>
        <w:autoSpaceDN w:val="0"/>
        <w:adjustRightInd w:val="0"/>
        <w:ind w:firstLine="567"/>
        <w:jc w:val="both"/>
        <w:rPr>
          <w:color w:val="000000" w:themeColor="text1"/>
        </w:rPr>
      </w:pPr>
      <w:r w:rsidRPr="009206DC">
        <w:rPr>
          <w:color w:val="22272F"/>
          <w:shd w:val="clear" w:color="auto" w:fill="FFFFFF"/>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A554F" w:rsidRPr="009206DC" w:rsidRDefault="007A554F" w:rsidP="007A554F">
      <w:pPr>
        <w:widowControl w:val="0"/>
        <w:autoSpaceDE w:val="0"/>
        <w:autoSpaceDN w:val="0"/>
        <w:adjustRightInd w:val="0"/>
        <w:ind w:firstLine="567"/>
        <w:jc w:val="both"/>
      </w:pPr>
      <w:r w:rsidRPr="009206DC">
        <w:rPr>
          <w:color w:val="000000" w:themeColor="text1"/>
        </w:rPr>
        <w:t>2. В пункте 25 части 1 статьи 3 слова «</w:t>
      </w:r>
      <w:r w:rsidRPr="009206DC">
        <w:t>создание, развитие и обеспечение охраны лечебно-оздоровительных местностей и курортов местного значения на территории поселения, а также» исключить.</w:t>
      </w:r>
    </w:p>
    <w:p w:rsidR="007A554F" w:rsidRPr="009206DC" w:rsidRDefault="007A554F" w:rsidP="007A554F">
      <w:pPr>
        <w:widowControl w:val="0"/>
        <w:autoSpaceDE w:val="0"/>
        <w:autoSpaceDN w:val="0"/>
        <w:adjustRightInd w:val="0"/>
        <w:ind w:left="709" w:hanging="142"/>
        <w:jc w:val="both"/>
      </w:pPr>
      <w:r w:rsidRPr="009206DC">
        <w:t>3. Статью 18 дополнить частью 5.4 следующего содержания:</w:t>
      </w:r>
    </w:p>
    <w:p w:rsidR="007A554F" w:rsidRPr="009206DC" w:rsidRDefault="007A554F" w:rsidP="007A554F">
      <w:pPr>
        <w:pStyle w:val="ConsPlusNormal"/>
        <w:ind w:firstLine="567"/>
        <w:jc w:val="both"/>
        <w:rPr>
          <w:rFonts w:ascii="Times New Roman" w:hAnsi="Times New Roman" w:cs="Times New Roman"/>
          <w:sz w:val="22"/>
          <w:szCs w:val="22"/>
        </w:rPr>
      </w:pPr>
      <w:r w:rsidRPr="009206DC">
        <w:rPr>
          <w:rFonts w:ascii="Times New Roman" w:hAnsi="Times New Roman" w:cs="Times New Roman"/>
          <w:sz w:val="22"/>
          <w:szCs w:val="22"/>
        </w:rPr>
        <w:t>«5.4.</w:t>
      </w:r>
      <w:r w:rsidRPr="009206DC">
        <w:t xml:space="preserve"> </w:t>
      </w:r>
      <w:r w:rsidRPr="009206DC">
        <w:rPr>
          <w:rFonts w:ascii="Times New Roman" w:hAnsi="Times New Roman" w:cs="Times New Roman"/>
          <w:sz w:val="22"/>
          <w:szCs w:val="22"/>
        </w:rPr>
        <w:t>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N 273-ФЗ «О противодейств</w:t>
      </w:r>
      <w:r>
        <w:rPr>
          <w:rFonts w:ascii="Times New Roman" w:hAnsi="Times New Roman" w:cs="Times New Roman"/>
          <w:sz w:val="22"/>
          <w:szCs w:val="22"/>
        </w:rPr>
        <w:t>ии коррупции».».</w:t>
      </w:r>
    </w:p>
    <w:p w:rsidR="007A554F" w:rsidRPr="009206DC" w:rsidRDefault="007A554F" w:rsidP="007A554F">
      <w:pPr>
        <w:pStyle w:val="ConsPlusNormal"/>
        <w:ind w:firstLine="567"/>
        <w:jc w:val="both"/>
        <w:rPr>
          <w:rFonts w:ascii="Times New Roman" w:hAnsi="Times New Roman" w:cs="Times New Roman"/>
          <w:sz w:val="22"/>
          <w:szCs w:val="22"/>
          <w:u w:val="single"/>
        </w:rPr>
      </w:pPr>
    </w:p>
    <w:p w:rsidR="007A554F" w:rsidRPr="009206DC" w:rsidRDefault="007A554F" w:rsidP="007A554F">
      <w:pPr>
        <w:widowControl w:val="0"/>
        <w:autoSpaceDE w:val="0"/>
        <w:autoSpaceDN w:val="0"/>
        <w:adjustRightInd w:val="0"/>
        <w:ind w:firstLine="567"/>
        <w:jc w:val="both"/>
      </w:pPr>
      <w:r w:rsidRPr="009206DC">
        <w:t>4. Статью 20 дополнить частью 9 следующего содержания:</w:t>
      </w:r>
    </w:p>
    <w:p w:rsidR="007A554F" w:rsidRPr="009206DC" w:rsidRDefault="007A554F" w:rsidP="007A554F">
      <w:pPr>
        <w:pStyle w:val="ConsPlusNormal"/>
        <w:ind w:firstLine="567"/>
        <w:jc w:val="both"/>
        <w:rPr>
          <w:rFonts w:ascii="Times New Roman" w:hAnsi="Times New Roman" w:cs="Times New Roman"/>
          <w:sz w:val="22"/>
          <w:szCs w:val="22"/>
        </w:rPr>
      </w:pPr>
      <w:r w:rsidRPr="009206DC">
        <w:rPr>
          <w:rFonts w:ascii="Times New Roman" w:hAnsi="Times New Roman" w:cs="Times New Roman"/>
          <w:sz w:val="22"/>
          <w:szCs w:val="22"/>
        </w:rPr>
        <w:t xml:space="preserve">«9.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206DC">
        <w:rPr>
          <w:rFonts w:ascii="Times New Roman" w:hAnsi="Times New Roman" w:cs="Times New Roman"/>
          <w:sz w:val="22"/>
          <w:szCs w:val="22"/>
          <w:shd w:val="clear" w:color="auto" w:fill="FFFFFF"/>
        </w:rPr>
        <w:t>от 06.10.2003 № 131-ФЗ «Об общих принципах организации местного самоуправления в Российской Федерации»</w:t>
      </w:r>
      <w:r w:rsidRPr="009206DC">
        <w:rPr>
          <w:rFonts w:ascii="Times New Roman" w:hAnsi="Times New Roman" w:cs="Times New Roman"/>
          <w:sz w:val="22"/>
          <w:szCs w:val="22"/>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7A554F" w:rsidRPr="009206DC" w:rsidRDefault="007A554F" w:rsidP="007A554F">
      <w:pPr>
        <w:pStyle w:val="ConsPlusNormal"/>
        <w:ind w:firstLine="540"/>
        <w:jc w:val="both"/>
        <w:rPr>
          <w:rFonts w:ascii="Times New Roman" w:hAnsi="Times New Roman" w:cs="Times New Roman"/>
          <w:sz w:val="22"/>
          <w:szCs w:val="22"/>
        </w:rPr>
      </w:pPr>
    </w:p>
    <w:p w:rsidR="007A554F" w:rsidRPr="009206DC" w:rsidRDefault="007A554F" w:rsidP="007A554F">
      <w:pPr>
        <w:pStyle w:val="a3"/>
        <w:ind w:firstLine="540"/>
        <w:rPr>
          <w:sz w:val="22"/>
          <w:szCs w:val="22"/>
        </w:rPr>
      </w:pPr>
      <w:r w:rsidRPr="009206DC">
        <w:rPr>
          <w:sz w:val="22"/>
          <w:szCs w:val="22"/>
        </w:rPr>
        <w:t xml:space="preserve">5. Дополнить статьей 24.3 следующего содержания: </w:t>
      </w:r>
      <w:r w:rsidRPr="009206DC">
        <w:rPr>
          <w:sz w:val="22"/>
          <w:szCs w:val="22"/>
        </w:rPr>
        <w:tab/>
      </w:r>
    </w:p>
    <w:p w:rsidR="007A554F" w:rsidRPr="009206DC" w:rsidRDefault="007A554F" w:rsidP="007A554F">
      <w:pPr>
        <w:pStyle w:val="a3"/>
        <w:ind w:firstLine="426"/>
        <w:rPr>
          <w:sz w:val="22"/>
          <w:szCs w:val="22"/>
        </w:rPr>
      </w:pPr>
      <w:r w:rsidRPr="009206DC">
        <w:rPr>
          <w:sz w:val="22"/>
          <w:szCs w:val="22"/>
        </w:rPr>
        <w:t>«Статья 24.3. Полномочия администрации поселения в сфере осуществления северного завоза</w:t>
      </w:r>
    </w:p>
    <w:p w:rsidR="007A554F" w:rsidRPr="009206DC" w:rsidRDefault="007A554F" w:rsidP="007A554F">
      <w:pPr>
        <w:pStyle w:val="ConsPlusNormal"/>
        <w:ind w:left="-142" w:firstLine="568"/>
        <w:jc w:val="both"/>
        <w:rPr>
          <w:rFonts w:ascii="Times New Roman" w:hAnsi="Times New Roman" w:cs="Times New Roman"/>
          <w:sz w:val="22"/>
          <w:szCs w:val="22"/>
        </w:rPr>
      </w:pPr>
      <w:r w:rsidRPr="009206DC">
        <w:rPr>
          <w:rFonts w:ascii="Times New Roman" w:hAnsi="Times New Roman" w:cs="Times New Roman"/>
          <w:sz w:val="22"/>
          <w:szCs w:val="22"/>
        </w:rPr>
        <w:t>1. В целях решения вопросов местного значения администрация поселения обладает следующими полномочиями в сфере осуществления северного завоза:</w:t>
      </w:r>
    </w:p>
    <w:p w:rsidR="007A554F" w:rsidRPr="009206DC" w:rsidRDefault="007A554F" w:rsidP="007A554F">
      <w:pPr>
        <w:pStyle w:val="ConsPlusNormal"/>
        <w:ind w:left="-142" w:firstLine="568"/>
        <w:jc w:val="both"/>
        <w:rPr>
          <w:rFonts w:ascii="Times New Roman" w:hAnsi="Times New Roman" w:cs="Times New Roman"/>
          <w:sz w:val="22"/>
          <w:szCs w:val="22"/>
        </w:rPr>
      </w:pPr>
      <w:r w:rsidRPr="009206DC">
        <w:rPr>
          <w:rFonts w:ascii="Times New Roman" w:hAnsi="Times New Roman" w:cs="Times New Roman"/>
          <w:sz w:val="22"/>
          <w:szCs w:val="22"/>
        </w:rPr>
        <w:t>1) участвует в планировании северного завоза;</w:t>
      </w:r>
    </w:p>
    <w:p w:rsidR="007A554F" w:rsidRPr="009206DC" w:rsidRDefault="007A554F" w:rsidP="007A554F">
      <w:pPr>
        <w:pStyle w:val="ConsPlusNormal"/>
        <w:ind w:left="-142" w:firstLine="568"/>
        <w:jc w:val="both"/>
        <w:rPr>
          <w:rFonts w:ascii="Times New Roman" w:hAnsi="Times New Roman" w:cs="Times New Roman"/>
          <w:sz w:val="22"/>
          <w:szCs w:val="22"/>
        </w:rPr>
      </w:pPr>
      <w:r w:rsidRPr="009206DC">
        <w:rPr>
          <w:rFonts w:ascii="Times New Roman" w:hAnsi="Times New Roman" w:cs="Times New Roman"/>
          <w:sz w:val="22"/>
          <w:szCs w:val="22"/>
        </w:rPr>
        <w:t>2) обеспечивает своевременное размещение информации о мероприятиях в сфере осуществления северного завоза, проводимых органами местного самоуправления, в федеральной государственной информационной системе мониторинга северного завоза, полноты и достоверности такой информации;</w:t>
      </w:r>
    </w:p>
    <w:p w:rsidR="007A554F" w:rsidRPr="009206DC" w:rsidRDefault="007A554F" w:rsidP="007A554F">
      <w:pPr>
        <w:pStyle w:val="ConsPlusNormal"/>
        <w:ind w:left="-142" w:firstLine="568"/>
        <w:jc w:val="both"/>
        <w:rPr>
          <w:rFonts w:ascii="Times New Roman" w:hAnsi="Times New Roman" w:cs="Times New Roman"/>
          <w:sz w:val="22"/>
          <w:szCs w:val="22"/>
        </w:rPr>
      </w:pPr>
      <w:r w:rsidRPr="009206DC">
        <w:rPr>
          <w:rFonts w:ascii="Times New Roman" w:hAnsi="Times New Roman" w:cs="Times New Roman"/>
          <w:sz w:val="22"/>
          <w:szCs w:val="22"/>
        </w:rPr>
        <w:t>3) участвует в создании стратегического запаса грузов в случае принятия Губернатором Ханты–Мансийского автономного округа – Югры решения о создании стратегического запаса грузов;</w:t>
      </w:r>
    </w:p>
    <w:p w:rsidR="007A554F" w:rsidRPr="00AC785D" w:rsidRDefault="007A554F" w:rsidP="007A554F">
      <w:pPr>
        <w:pStyle w:val="ConsPlusNormal"/>
        <w:ind w:left="-142" w:firstLine="568"/>
        <w:jc w:val="both"/>
        <w:rPr>
          <w:rFonts w:ascii="Times New Roman" w:hAnsi="Times New Roman" w:cs="Times New Roman"/>
          <w:sz w:val="22"/>
          <w:szCs w:val="22"/>
        </w:rPr>
      </w:pPr>
      <w:r w:rsidRPr="009206DC">
        <w:rPr>
          <w:rFonts w:ascii="Times New Roman" w:hAnsi="Times New Roman" w:cs="Times New Roman"/>
          <w:sz w:val="22"/>
          <w:szCs w:val="22"/>
        </w:rPr>
        <w:t>4) участвует в подготовке предложений о включении территорий с ограниченными сроками завоза грузов, расположенных в границах муниципального образования, относящегося к районам Крайнего Севера и приравненным к ним местностям, в перечень территорий северного завоза или об исключении указанных территорий с ограниченными сроками завоза грузов из такого перечня.».</w:t>
      </w:r>
    </w:p>
    <w:p w:rsidR="007A554F" w:rsidRPr="009206DC" w:rsidRDefault="007A554F" w:rsidP="007A554F">
      <w:pPr>
        <w:pStyle w:val="s1"/>
        <w:shd w:val="clear" w:color="auto" w:fill="FFFFFF"/>
        <w:jc w:val="both"/>
        <w:rPr>
          <w:color w:val="22272F"/>
          <w:sz w:val="23"/>
          <w:szCs w:val="23"/>
        </w:rPr>
      </w:pPr>
      <w:r w:rsidRPr="009206DC">
        <w:rPr>
          <w:sz w:val="22"/>
          <w:szCs w:val="22"/>
        </w:rPr>
        <w:t>6.</w:t>
      </w:r>
      <w:r w:rsidRPr="009206DC">
        <w:rPr>
          <w:color w:val="22272F"/>
          <w:sz w:val="23"/>
          <w:szCs w:val="23"/>
        </w:rPr>
        <w:t xml:space="preserve"> Статью 30 изложить в следующей редакции:</w:t>
      </w:r>
    </w:p>
    <w:p w:rsidR="007A554F" w:rsidRPr="009206DC" w:rsidRDefault="007A554F" w:rsidP="007A554F">
      <w:pPr>
        <w:pStyle w:val="s15"/>
        <w:shd w:val="clear" w:color="auto" w:fill="FFFFFF"/>
        <w:jc w:val="both"/>
        <w:rPr>
          <w:b/>
          <w:bCs/>
          <w:color w:val="22272F"/>
          <w:sz w:val="23"/>
          <w:szCs w:val="23"/>
        </w:rPr>
      </w:pPr>
      <w:r w:rsidRPr="009206DC">
        <w:rPr>
          <w:b/>
          <w:bCs/>
          <w:color w:val="22272F"/>
          <w:sz w:val="23"/>
          <w:szCs w:val="23"/>
        </w:rPr>
        <w:t>"</w:t>
      </w:r>
      <w:r w:rsidRPr="009206DC">
        <w:rPr>
          <w:rStyle w:val="s10"/>
          <w:b/>
          <w:bCs/>
          <w:color w:val="22272F"/>
          <w:sz w:val="23"/>
          <w:szCs w:val="23"/>
        </w:rPr>
        <w:t>Статья 30.</w:t>
      </w:r>
      <w:r w:rsidRPr="009206DC">
        <w:rPr>
          <w:b/>
          <w:bCs/>
          <w:color w:val="22272F"/>
          <w:sz w:val="23"/>
          <w:szCs w:val="23"/>
        </w:rPr>
        <w:t> Вступление в силу и обнародование муниципальных правовых актов</w:t>
      </w:r>
    </w:p>
    <w:p w:rsidR="007A554F" w:rsidRDefault="007A554F" w:rsidP="007A554F">
      <w:pPr>
        <w:pStyle w:val="s1"/>
        <w:shd w:val="clear" w:color="auto" w:fill="FFFFFF"/>
        <w:jc w:val="both"/>
        <w:rPr>
          <w:color w:val="22272F"/>
          <w:sz w:val="23"/>
          <w:szCs w:val="23"/>
        </w:rPr>
      </w:pPr>
      <w:r w:rsidRPr="009206DC">
        <w:rPr>
          <w:color w:val="22272F"/>
          <w:sz w:val="23"/>
          <w:szCs w:val="23"/>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7A554F" w:rsidRDefault="007A554F" w:rsidP="007A554F">
      <w:pPr>
        <w:pStyle w:val="s1"/>
        <w:shd w:val="clear" w:color="auto" w:fill="FFFFFF"/>
        <w:jc w:val="both"/>
        <w:rPr>
          <w:color w:val="22272F"/>
          <w:sz w:val="23"/>
          <w:szCs w:val="23"/>
        </w:rPr>
      </w:pPr>
      <w:r>
        <w:rPr>
          <w:color w:val="22272F"/>
          <w:sz w:val="23"/>
          <w:szCs w:val="23"/>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A554F" w:rsidRDefault="007A554F" w:rsidP="007A554F">
      <w:pPr>
        <w:pStyle w:val="s1"/>
        <w:shd w:val="clear" w:color="auto" w:fill="FFFFFF"/>
        <w:jc w:val="both"/>
        <w:rPr>
          <w:color w:val="22272F"/>
          <w:sz w:val="23"/>
          <w:szCs w:val="23"/>
        </w:rPr>
      </w:pPr>
      <w:r>
        <w:rPr>
          <w:color w:val="22272F"/>
          <w:sz w:val="23"/>
          <w:szCs w:val="23"/>
        </w:rPr>
        <w:t>3. Порядок обнародования муниципальных правовых актов, в том числе соглашений, заключаемых между органами местного самоуправления</w:t>
      </w:r>
      <w:r w:rsidRPr="009206DC">
        <w:rPr>
          <w:color w:val="22272F"/>
          <w:sz w:val="23"/>
          <w:szCs w:val="23"/>
        </w:rPr>
        <w:t xml:space="preserve">, </w:t>
      </w:r>
      <w:r w:rsidRPr="009206DC">
        <w:rPr>
          <w:color w:val="22272F"/>
          <w:sz w:val="23"/>
          <w:szCs w:val="23"/>
          <w:u w:val="single"/>
        </w:rPr>
        <w:t>устанавливается уставом муниципального образования</w:t>
      </w:r>
      <w:r>
        <w:rPr>
          <w:color w:val="22272F"/>
          <w:sz w:val="23"/>
          <w:szCs w:val="23"/>
        </w:rPr>
        <w:t xml:space="preserve">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A554F" w:rsidRDefault="007A554F" w:rsidP="007A554F">
      <w:pPr>
        <w:pStyle w:val="s1"/>
        <w:shd w:val="clear" w:color="auto" w:fill="FFFFFF"/>
        <w:jc w:val="both"/>
        <w:rPr>
          <w:color w:val="22272F"/>
          <w:sz w:val="23"/>
          <w:szCs w:val="23"/>
        </w:rPr>
      </w:pPr>
      <w:r>
        <w:rPr>
          <w:color w:val="22272F"/>
          <w:sz w:val="23"/>
          <w:szCs w:val="23"/>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7A554F" w:rsidRDefault="007A554F" w:rsidP="007A554F">
      <w:pPr>
        <w:pStyle w:val="s1"/>
        <w:shd w:val="clear" w:color="auto" w:fill="FFFFFF"/>
        <w:jc w:val="both"/>
        <w:rPr>
          <w:color w:val="22272F"/>
          <w:sz w:val="23"/>
          <w:szCs w:val="23"/>
        </w:rPr>
      </w:pPr>
      <w:r>
        <w:rPr>
          <w:color w:val="22272F"/>
          <w:sz w:val="23"/>
          <w:szCs w:val="23"/>
        </w:rPr>
        <w:t>1) официальное опубликование муниципального правового акта;</w:t>
      </w:r>
    </w:p>
    <w:p w:rsidR="007A554F" w:rsidRDefault="007A554F" w:rsidP="007A554F">
      <w:pPr>
        <w:pStyle w:val="s1"/>
        <w:shd w:val="clear" w:color="auto" w:fill="FFFFFF"/>
        <w:jc w:val="both"/>
        <w:rPr>
          <w:color w:val="22272F"/>
          <w:sz w:val="23"/>
          <w:szCs w:val="23"/>
        </w:rPr>
      </w:pPr>
      <w:r>
        <w:rPr>
          <w:color w:val="22272F"/>
          <w:sz w:val="23"/>
          <w:szCs w:val="23"/>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7A554F" w:rsidRDefault="007A554F" w:rsidP="007A554F">
      <w:pPr>
        <w:pStyle w:val="s1"/>
        <w:shd w:val="clear" w:color="auto" w:fill="FFFFFF"/>
        <w:jc w:val="both"/>
        <w:rPr>
          <w:color w:val="22272F"/>
          <w:sz w:val="23"/>
          <w:szCs w:val="23"/>
        </w:rPr>
      </w:pPr>
      <w:r>
        <w:rPr>
          <w:color w:val="22272F"/>
          <w:sz w:val="23"/>
          <w:szCs w:val="23"/>
        </w:rPr>
        <w:t>3) размещение на официальном сайте муниципального образования в информационно-телекоммуникационной сети "Интернет";</w:t>
      </w:r>
    </w:p>
    <w:p w:rsidR="007A554F" w:rsidRDefault="007A554F" w:rsidP="007A554F">
      <w:pPr>
        <w:pStyle w:val="s1"/>
        <w:shd w:val="clear" w:color="auto" w:fill="FFFFFF"/>
        <w:jc w:val="both"/>
        <w:rPr>
          <w:color w:val="22272F"/>
          <w:sz w:val="23"/>
          <w:szCs w:val="23"/>
        </w:rPr>
      </w:pPr>
      <w:r>
        <w:rPr>
          <w:color w:val="22272F"/>
          <w:sz w:val="23"/>
          <w:szCs w:val="23"/>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7A554F" w:rsidRDefault="007A554F" w:rsidP="007A554F">
      <w:pPr>
        <w:pStyle w:val="s1"/>
        <w:shd w:val="clear" w:color="auto" w:fill="FFFFFF"/>
        <w:jc w:val="both"/>
        <w:rPr>
          <w:color w:val="22272F"/>
          <w:sz w:val="23"/>
          <w:szCs w:val="23"/>
        </w:rPr>
      </w:pPr>
      <w:r>
        <w:rPr>
          <w:color w:val="22272F"/>
          <w:sz w:val="23"/>
          <w:szCs w:val="23"/>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7A554F" w:rsidRDefault="007A554F" w:rsidP="007A554F">
      <w:pPr>
        <w:pStyle w:val="s1"/>
        <w:shd w:val="clear" w:color="auto" w:fill="FFFFFF"/>
        <w:jc w:val="both"/>
        <w:rPr>
          <w:color w:val="22272F"/>
          <w:sz w:val="23"/>
          <w:szCs w:val="23"/>
        </w:rPr>
      </w:pPr>
      <w:r>
        <w:rPr>
          <w:color w:val="22272F"/>
          <w:sz w:val="23"/>
          <w:szCs w:val="23"/>
        </w:rPr>
        <w:t>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7A554F" w:rsidRDefault="007A554F" w:rsidP="007A554F">
      <w:pPr>
        <w:pStyle w:val="s1"/>
        <w:shd w:val="clear" w:color="auto" w:fill="FFFFFF"/>
        <w:jc w:val="both"/>
        <w:rPr>
          <w:color w:val="22272F"/>
          <w:sz w:val="23"/>
          <w:szCs w:val="23"/>
        </w:rPr>
      </w:pPr>
      <w:r>
        <w:rPr>
          <w:color w:val="22272F"/>
          <w:sz w:val="23"/>
          <w:szCs w:val="23"/>
        </w:rP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7A554F" w:rsidRDefault="007A554F" w:rsidP="007A554F">
      <w:pPr>
        <w:pStyle w:val="s1"/>
        <w:shd w:val="clear" w:color="auto" w:fill="FFFFFF"/>
        <w:jc w:val="both"/>
        <w:rPr>
          <w:color w:val="22272F"/>
          <w:sz w:val="23"/>
          <w:szCs w:val="23"/>
        </w:rPr>
      </w:pPr>
      <w:r>
        <w:rPr>
          <w:color w:val="22272F"/>
          <w:sz w:val="23"/>
          <w:szCs w:val="23"/>
        </w:rPr>
        <w:t xml:space="preserve">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w:t>
      </w:r>
      <w:r w:rsidRPr="009206DC">
        <w:rPr>
          <w:color w:val="22272F"/>
          <w:sz w:val="23"/>
          <w:szCs w:val="23"/>
          <w:u w:val="single"/>
        </w:rPr>
        <w:t>правового акта</w:t>
      </w:r>
      <w:r>
        <w:rPr>
          <w:color w:val="22272F"/>
          <w:sz w:val="23"/>
          <w:szCs w:val="23"/>
        </w:rPr>
        <w:t xml:space="preserve"> главы муниципального образования.".</w:t>
      </w:r>
    </w:p>
    <w:p w:rsidR="007A554F" w:rsidRDefault="007A554F" w:rsidP="007A554F">
      <w:pPr>
        <w:pStyle w:val="ConsPlusNormal"/>
        <w:ind w:firstLine="0"/>
        <w:jc w:val="both"/>
        <w:rPr>
          <w:rFonts w:ascii="Times New Roman" w:hAnsi="Times New Roman" w:cs="Times New Roman"/>
          <w:sz w:val="22"/>
          <w:szCs w:val="22"/>
        </w:rPr>
      </w:pPr>
    </w:p>
    <w:p w:rsidR="007A554F" w:rsidRPr="00B51612" w:rsidRDefault="007A554F" w:rsidP="007A554F">
      <w:pPr>
        <w:pStyle w:val="ConsPlusNormal"/>
        <w:ind w:firstLine="0"/>
        <w:jc w:val="both"/>
        <w:rPr>
          <w:rFonts w:ascii="Times New Roman" w:hAnsi="Times New Roman" w:cs="Times New Roman"/>
          <w:sz w:val="22"/>
          <w:szCs w:val="22"/>
        </w:rPr>
      </w:pPr>
      <w:r w:rsidRPr="00B51612">
        <w:rPr>
          <w:rFonts w:ascii="Times New Roman" w:hAnsi="Times New Roman" w:cs="Times New Roman"/>
          <w:sz w:val="22"/>
          <w:szCs w:val="22"/>
        </w:rPr>
        <w:t xml:space="preserve"> </w:t>
      </w:r>
      <w:r>
        <w:rPr>
          <w:rFonts w:ascii="Times New Roman" w:hAnsi="Times New Roman" w:cs="Times New Roman"/>
          <w:sz w:val="22"/>
          <w:szCs w:val="22"/>
        </w:rPr>
        <w:t>7.</w:t>
      </w:r>
      <w:r w:rsidRPr="00B51612">
        <w:rPr>
          <w:rFonts w:ascii="Times New Roman" w:hAnsi="Times New Roman" w:cs="Times New Roman"/>
          <w:sz w:val="22"/>
          <w:szCs w:val="22"/>
        </w:rPr>
        <w:t>Дополнить главой IX следующего содержания:</w:t>
      </w:r>
    </w:p>
    <w:p w:rsidR="007A554F" w:rsidRPr="00B51612" w:rsidRDefault="007A554F" w:rsidP="007A554F">
      <w:pPr>
        <w:pStyle w:val="ConsPlusNormal"/>
        <w:ind w:left="-142" w:firstLine="568"/>
        <w:jc w:val="both"/>
        <w:rPr>
          <w:rFonts w:ascii="Times New Roman" w:hAnsi="Times New Roman" w:cs="Times New Roman"/>
          <w:b/>
          <w:sz w:val="22"/>
          <w:szCs w:val="22"/>
        </w:rPr>
      </w:pPr>
    </w:p>
    <w:p w:rsidR="007A554F" w:rsidRPr="00B51612" w:rsidRDefault="007A554F" w:rsidP="007A554F">
      <w:pPr>
        <w:pStyle w:val="ConsPlusNormal"/>
        <w:ind w:left="-142" w:firstLine="568"/>
        <w:jc w:val="both"/>
        <w:rPr>
          <w:rFonts w:ascii="Times New Roman" w:hAnsi="Times New Roman" w:cs="Times New Roman"/>
          <w:b/>
          <w:sz w:val="22"/>
          <w:szCs w:val="22"/>
        </w:rPr>
      </w:pPr>
      <w:r w:rsidRPr="00B51612">
        <w:rPr>
          <w:rFonts w:ascii="Times New Roman" w:hAnsi="Times New Roman" w:cs="Times New Roman"/>
          <w:b/>
          <w:sz w:val="22"/>
          <w:szCs w:val="22"/>
        </w:rPr>
        <w:t>«ГЛАВА IX. Международные и внешнеэкономические связи органов местного самоуправления</w:t>
      </w:r>
    </w:p>
    <w:p w:rsidR="007A554F" w:rsidRPr="00B51612" w:rsidRDefault="007A554F" w:rsidP="007A554F">
      <w:pPr>
        <w:pStyle w:val="ConsPlusNormal"/>
        <w:ind w:left="-142" w:firstLine="568"/>
        <w:jc w:val="both"/>
        <w:rPr>
          <w:rFonts w:ascii="Times New Roman" w:hAnsi="Times New Roman" w:cs="Times New Roman"/>
          <w:b/>
          <w:sz w:val="22"/>
          <w:szCs w:val="22"/>
        </w:rPr>
      </w:pPr>
    </w:p>
    <w:p w:rsidR="007A554F" w:rsidRPr="00B51612" w:rsidRDefault="007A554F" w:rsidP="007A554F">
      <w:pPr>
        <w:pStyle w:val="ConsPlusNormal"/>
        <w:ind w:left="-142" w:firstLine="568"/>
        <w:jc w:val="both"/>
        <w:rPr>
          <w:rFonts w:ascii="Times New Roman" w:hAnsi="Times New Roman" w:cs="Times New Roman"/>
          <w:b/>
          <w:sz w:val="22"/>
          <w:szCs w:val="22"/>
        </w:rPr>
      </w:pPr>
      <w:r w:rsidRPr="00B51612">
        <w:rPr>
          <w:rFonts w:ascii="Times New Roman" w:hAnsi="Times New Roman" w:cs="Times New Roman"/>
          <w:b/>
          <w:sz w:val="22"/>
          <w:szCs w:val="22"/>
        </w:rPr>
        <w:t>Статья 43. Полномочия органов местного самоуправления в сфере международных и внешнеэкономических связей</w:t>
      </w:r>
    </w:p>
    <w:p w:rsidR="007A554F" w:rsidRPr="00B51612" w:rsidRDefault="007A554F" w:rsidP="007A554F">
      <w:pPr>
        <w:pStyle w:val="ConsPlusNormal"/>
        <w:ind w:left="-142" w:firstLine="568"/>
        <w:jc w:val="both"/>
        <w:rPr>
          <w:rFonts w:ascii="Times New Roman" w:hAnsi="Times New Roman" w:cs="Times New Roman"/>
          <w:b/>
          <w:sz w:val="24"/>
          <w:szCs w:val="24"/>
        </w:rPr>
      </w:pPr>
    </w:p>
    <w:p w:rsidR="007A554F" w:rsidRPr="00B51612" w:rsidRDefault="007A554F" w:rsidP="007A554F">
      <w:pPr>
        <w:pStyle w:val="ConsPlusNormal"/>
        <w:ind w:left="-142" w:firstLine="568"/>
        <w:jc w:val="both"/>
        <w:rPr>
          <w:rFonts w:ascii="Times New Roman" w:hAnsi="Times New Roman" w:cs="Times New Roman"/>
          <w:sz w:val="24"/>
          <w:szCs w:val="24"/>
        </w:rPr>
      </w:pPr>
      <w:r w:rsidRPr="00B51612">
        <w:rPr>
          <w:rFonts w:ascii="Times New Roman" w:hAnsi="Times New Roman" w:cs="Times New Roman"/>
          <w:sz w:val="24"/>
          <w:szCs w:val="24"/>
        </w:rPr>
        <w:t>1.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 Мансийского автономного округа - Югры в порядке, установленном законом Ханты – Мансийского автономного округа - Югры.</w:t>
      </w:r>
    </w:p>
    <w:p w:rsidR="007A554F" w:rsidRPr="00B51612" w:rsidRDefault="007A554F" w:rsidP="007A554F">
      <w:pPr>
        <w:pStyle w:val="ConsPlusNormal"/>
        <w:ind w:left="-142" w:firstLine="568"/>
        <w:jc w:val="both"/>
        <w:rPr>
          <w:rFonts w:ascii="Times New Roman" w:hAnsi="Times New Roman" w:cs="Times New Roman"/>
          <w:sz w:val="24"/>
          <w:szCs w:val="24"/>
        </w:rPr>
      </w:pPr>
      <w:r w:rsidRPr="00B51612">
        <w:rPr>
          <w:rFonts w:ascii="Times New Roman" w:hAnsi="Times New Roman" w:cs="Times New Roman"/>
          <w:sz w:val="24"/>
          <w:szCs w:val="24"/>
        </w:rPr>
        <w:t>2. К полномочиям органов местного самоуправления сельского поселения Хулимсунт в сфере международных и внешнеэкономических связей относятся:</w:t>
      </w:r>
    </w:p>
    <w:p w:rsidR="007A554F" w:rsidRPr="00B51612" w:rsidRDefault="007A554F" w:rsidP="007A554F">
      <w:pPr>
        <w:pStyle w:val="ConsPlusNormal"/>
        <w:ind w:left="-142" w:firstLine="568"/>
        <w:jc w:val="both"/>
        <w:rPr>
          <w:rFonts w:ascii="Times New Roman" w:hAnsi="Times New Roman" w:cs="Times New Roman"/>
          <w:sz w:val="24"/>
          <w:szCs w:val="24"/>
        </w:rPr>
      </w:pPr>
      <w:r w:rsidRPr="00B51612">
        <w:rPr>
          <w:rFonts w:ascii="Times New Roman" w:hAnsi="Times New Roman" w:cs="Times New Roman"/>
          <w:sz w:val="24"/>
          <w:szCs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7A554F" w:rsidRPr="00B51612" w:rsidRDefault="007A554F" w:rsidP="007A554F">
      <w:pPr>
        <w:pStyle w:val="ConsPlusNormal"/>
        <w:ind w:left="-142" w:firstLine="568"/>
        <w:jc w:val="both"/>
        <w:rPr>
          <w:rFonts w:ascii="Times New Roman" w:hAnsi="Times New Roman" w:cs="Times New Roman"/>
          <w:sz w:val="24"/>
          <w:szCs w:val="24"/>
        </w:rPr>
      </w:pPr>
      <w:r w:rsidRPr="00B51612">
        <w:rPr>
          <w:rFonts w:ascii="Times New Roman" w:hAnsi="Times New Roman" w:cs="Times New Roman"/>
          <w:sz w:val="24"/>
          <w:szCs w:val="24"/>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7A554F" w:rsidRPr="00B51612" w:rsidRDefault="007A554F" w:rsidP="007A554F">
      <w:pPr>
        <w:pStyle w:val="ConsPlusNormal"/>
        <w:ind w:left="-142" w:firstLine="568"/>
        <w:jc w:val="both"/>
        <w:rPr>
          <w:rFonts w:ascii="Times New Roman" w:hAnsi="Times New Roman" w:cs="Times New Roman"/>
          <w:sz w:val="24"/>
          <w:szCs w:val="24"/>
        </w:rPr>
      </w:pPr>
      <w:r w:rsidRPr="00B51612">
        <w:rPr>
          <w:rFonts w:ascii="Times New Roman" w:hAnsi="Times New Roman" w:cs="Times New Roman"/>
          <w:sz w:val="24"/>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7A554F" w:rsidRPr="00B51612" w:rsidRDefault="007A554F" w:rsidP="007A554F">
      <w:pPr>
        <w:pStyle w:val="ConsPlusNormal"/>
        <w:ind w:left="-142" w:firstLine="568"/>
        <w:jc w:val="both"/>
        <w:rPr>
          <w:rFonts w:ascii="Times New Roman" w:hAnsi="Times New Roman" w:cs="Times New Roman"/>
          <w:sz w:val="24"/>
          <w:szCs w:val="24"/>
        </w:rPr>
      </w:pPr>
      <w:r w:rsidRPr="00B51612">
        <w:rPr>
          <w:rFonts w:ascii="Times New Roman" w:hAnsi="Times New Roman" w:cs="Times New Roman"/>
          <w:sz w:val="24"/>
          <w:szCs w:val="24"/>
        </w:rPr>
        <w:t>4) участие в разработке и реализации проектов международных программ межмуниципального сотрудничества;</w:t>
      </w:r>
    </w:p>
    <w:p w:rsidR="007A554F" w:rsidRPr="00B51612" w:rsidRDefault="007A554F" w:rsidP="007A554F">
      <w:pPr>
        <w:pStyle w:val="ConsPlusNormal"/>
        <w:ind w:left="-142" w:firstLine="568"/>
        <w:jc w:val="both"/>
        <w:rPr>
          <w:rFonts w:ascii="Times New Roman" w:hAnsi="Times New Roman" w:cs="Times New Roman"/>
          <w:sz w:val="24"/>
          <w:szCs w:val="24"/>
        </w:rPr>
      </w:pPr>
      <w:r w:rsidRPr="00B51612">
        <w:rPr>
          <w:rFonts w:ascii="Times New Roman" w:hAnsi="Times New Roman" w:cs="Times New Roman"/>
          <w:sz w:val="24"/>
          <w:szCs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Ханты – Мансийского автономного округа – Югры.</w:t>
      </w:r>
    </w:p>
    <w:p w:rsidR="007A554F" w:rsidRPr="00B51612" w:rsidRDefault="007A554F" w:rsidP="007A554F">
      <w:pPr>
        <w:pStyle w:val="ConsPlusNormal"/>
        <w:ind w:left="-142" w:firstLine="0"/>
        <w:jc w:val="both"/>
        <w:rPr>
          <w:rFonts w:ascii="Times New Roman" w:hAnsi="Times New Roman" w:cs="Times New Roman"/>
          <w:sz w:val="24"/>
          <w:szCs w:val="24"/>
        </w:rPr>
      </w:pPr>
    </w:p>
    <w:p w:rsidR="007A554F" w:rsidRPr="00B51612" w:rsidRDefault="007A554F" w:rsidP="007A554F">
      <w:pPr>
        <w:pStyle w:val="ConsPlusNormal"/>
        <w:ind w:left="-142" w:firstLine="568"/>
        <w:jc w:val="both"/>
        <w:rPr>
          <w:rFonts w:ascii="Times New Roman" w:hAnsi="Times New Roman" w:cs="Times New Roman"/>
          <w:b/>
          <w:sz w:val="24"/>
          <w:szCs w:val="24"/>
        </w:rPr>
      </w:pPr>
      <w:r w:rsidRPr="00B51612">
        <w:rPr>
          <w:rFonts w:ascii="Times New Roman" w:hAnsi="Times New Roman" w:cs="Times New Roman"/>
          <w:b/>
          <w:sz w:val="24"/>
          <w:szCs w:val="24"/>
        </w:rPr>
        <w:t>Статья 44. Соглашения об осуществлении международных и внешнеэкономических связей органов местного самоуправления</w:t>
      </w:r>
    </w:p>
    <w:p w:rsidR="007A554F" w:rsidRPr="00B51612" w:rsidRDefault="007A554F" w:rsidP="007A554F">
      <w:pPr>
        <w:pStyle w:val="ConsPlusNormal"/>
        <w:ind w:left="-142" w:firstLine="568"/>
        <w:jc w:val="both"/>
        <w:rPr>
          <w:rFonts w:ascii="Times New Roman" w:hAnsi="Times New Roman" w:cs="Times New Roman"/>
          <w:b/>
          <w:sz w:val="24"/>
          <w:szCs w:val="24"/>
        </w:rPr>
      </w:pPr>
    </w:p>
    <w:p w:rsidR="007A554F" w:rsidRPr="00B51612" w:rsidRDefault="007A554F" w:rsidP="007A554F">
      <w:pPr>
        <w:pStyle w:val="ConsPlusNormal"/>
        <w:ind w:left="-142" w:firstLine="568"/>
        <w:jc w:val="both"/>
        <w:rPr>
          <w:rFonts w:ascii="Times New Roman" w:hAnsi="Times New Roman" w:cs="Times New Roman"/>
          <w:sz w:val="24"/>
          <w:szCs w:val="24"/>
        </w:rPr>
      </w:pPr>
      <w:r w:rsidRPr="00B51612">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Pr="009206DC">
        <w:rPr>
          <w:rFonts w:ascii="Times New Roman" w:hAnsi="Times New Roman" w:cs="Times New Roman"/>
          <w:sz w:val="24"/>
          <w:szCs w:val="24"/>
        </w:rPr>
        <w:t>сельского поселения Хулимсунт</w:t>
      </w:r>
      <w:r>
        <w:rPr>
          <w:rFonts w:ascii="Times New Roman" w:hAnsi="Times New Roman" w:cs="Times New Roman"/>
          <w:sz w:val="24"/>
          <w:szCs w:val="24"/>
        </w:rPr>
        <w:t xml:space="preserve"> </w:t>
      </w:r>
      <w:r w:rsidRPr="00B51612">
        <w:rPr>
          <w:rFonts w:ascii="Times New Roman" w:hAnsi="Times New Roman" w:cs="Times New Roman"/>
          <w:sz w:val="24"/>
          <w:szCs w:val="24"/>
        </w:rPr>
        <w:t>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 Мансийского автономного округа – Югры в порядке, определяемом Ханты – Мансийским автономным округом – Югрой.</w:t>
      </w:r>
    </w:p>
    <w:p w:rsidR="007A554F" w:rsidRPr="00B51612" w:rsidRDefault="007A554F" w:rsidP="007A554F">
      <w:pPr>
        <w:pStyle w:val="ConsPlusNormal"/>
        <w:ind w:left="-142" w:firstLine="568"/>
        <w:jc w:val="both"/>
        <w:rPr>
          <w:rFonts w:ascii="Times New Roman" w:hAnsi="Times New Roman" w:cs="Times New Roman"/>
          <w:sz w:val="24"/>
          <w:szCs w:val="24"/>
        </w:rPr>
      </w:pPr>
      <w:r w:rsidRPr="00B51612">
        <w:rPr>
          <w:rFonts w:ascii="Times New Roman" w:hAnsi="Times New Roman" w:cs="Times New Roman"/>
          <w:sz w:val="24"/>
          <w:szCs w:val="24"/>
        </w:rPr>
        <w:t>2. Регистрация органами государственной власти Ханты – Мансийского автономного округа –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 определяемом законом Ханты – Мансийского автономного округа – Югры, и является обязательным условием вступления таких соглашений в силу.</w:t>
      </w:r>
    </w:p>
    <w:p w:rsidR="007A554F" w:rsidRPr="00B51612" w:rsidRDefault="007A554F" w:rsidP="007A554F">
      <w:pPr>
        <w:pStyle w:val="ConsPlusNormal"/>
        <w:ind w:left="-142" w:firstLine="568"/>
        <w:jc w:val="both"/>
        <w:rPr>
          <w:rFonts w:ascii="Times New Roman" w:hAnsi="Times New Roman" w:cs="Times New Roman"/>
          <w:sz w:val="24"/>
          <w:szCs w:val="24"/>
        </w:rPr>
      </w:pPr>
      <w:r w:rsidRPr="00B51612">
        <w:rPr>
          <w:rFonts w:ascii="Times New Roman" w:hAnsi="Times New Roman" w:cs="Times New Roman"/>
          <w:sz w:val="24"/>
          <w:szCs w:val="24"/>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7A554F" w:rsidRPr="00B51612" w:rsidRDefault="007A554F" w:rsidP="007A554F">
      <w:pPr>
        <w:pStyle w:val="ConsPlusNormal"/>
        <w:ind w:left="-142" w:firstLine="0"/>
        <w:jc w:val="both"/>
        <w:rPr>
          <w:rFonts w:ascii="Times New Roman" w:hAnsi="Times New Roman" w:cs="Times New Roman"/>
          <w:sz w:val="24"/>
          <w:szCs w:val="24"/>
        </w:rPr>
      </w:pPr>
    </w:p>
    <w:p w:rsidR="007A554F" w:rsidRPr="00B51612" w:rsidRDefault="007A554F" w:rsidP="007A554F">
      <w:pPr>
        <w:pStyle w:val="ConsPlusNormal"/>
        <w:ind w:left="-142" w:firstLine="0"/>
        <w:jc w:val="center"/>
        <w:rPr>
          <w:rFonts w:ascii="Times New Roman" w:hAnsi="Times New Roman" w:cs="Times New Roman"/>
          <w:b/>
          <w:sz w:val="24"/>
          <w:szCs w:val="24"/>
        </w:rPr>
      </w:pPr>
      <w:r w:rsidRPr="00B51612">
        <w:rPr>
          <w:rFonts w:ascii="Times New Roman" w:hAnsi="Times New Roman" w:cs="Times New Roman"/>
          <w:b/>
          <w:sz w:val="24"/>
          <w:szCs w:val="24"/>
        </w:rPr>
        <w:t>Статья 45. Информирование об осуществлении международных и внешнеэкономических связей органов местного самоуправления</w:t>
      </w:r>
    </w:p>
    <w:p w:rsidR="007A554F" w:rsidRPr="00B51612" w:rsidRDefault="007A554F" w:rsidP="007A554F">
      <w:pPr>
        <w:pStyle w:val="ConsPlusNormal"/>
        <w:ind w:left="-142" w:firstLine="568"/>
        <w:jc w:val="both"/>
        <w:rPr>
          <w:rFonts w:ascii="Times New Roman" w:hAnsi="Times New Roman" w:cs="Times New Roman"/>
          <w:b/>
          <w:sz w:val="24"/>
          <w:szCs w:val="24"/>
        </w:rPr>
      </w:pPr>
    </w:p>
    <w:p w:rsidR="007A554F" w:rsidRPr="003E7FF9" w:rsidRDefault="007A554F" w:rsidP="007A554F">
      <w:pPr>
        <w:pStyle w:val="ConsPlusNormal"/>
        <w:ind w:left="-142" w:firstLine="568"/>
        <w:jc w:val="both"/>
        <w:rPr>
          <w:rFonts w:ascii="Times New Roman" w:hAnsi="Times New Roman" w:cs="Times New Roman"/>
          <w:sz w:val="24"/>
          <w:szCs w:val="24"/>
        </w:rPr>
      </w:pPr>
      <w:r w:rsidRPr="00B51612">
        <w:rPr>
          <w:rFonts w:ascii="Times New Roman" w:hAnsi="Times New Roman" w:cs="Times New Roman"/>
          <w:sz w:val="24"/>
          <w:szCs w:val="24"/>
        </w:rPr>
        <w:t>Глава поселения ежегодно до 15 января информирует уполномоченный орган государственной власти Ханты – Мансийского автономного округа –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w:t>
      </w:r>
      <w:r w:rsidRPr="003E7FF9">
        <w:rPr>
          <w:rFonts w:ascii="Times New Roman" w:hAnsi="Times New Roman" w:cs="Times New Roman"/>
          <w:sz w:val="24"/>
          <w:szCs w:val="24"/>
        </w:rPr>
        <w:t xml:space="preserve"> о результатах осуществления таких связей в предыдущем году.</w:t>
      </w:r>
    </w:p>
    <w:p w:rsidR="007A554F" w:rsidRPr="003E7FF9" w:rsidRDefault="007A554F" w:rsidP="007A554F">
      <w:pPr>
        <w:pStyle w:val="ConsPlusNormal"/>
        <w:ind w:left="-142" w:firstLine="0"/>
        <w:jc w:val="both"/>
        <w:rPr>
          <w:rFonts w:ascii="Times New Roman" w:hAnsi="Times New Roman" w:cs="Times New Roman"/>
          <w:sz w:val="24"/>
          <w:szCs w:val="24"/>
        </w:rPr>
      </w:pPr>
    </w:p>
    <w:p w:rsidR="007A554F" w:rsidRPr="003E7FF9" w:rsidRDefault="007A554F" w:rsidP="007A554F">
      <w:pPr>
        <w:pStyle w:val="ConsPlusNormal"/>
        <w:ind w:left="-142" w:firstLine="0"/>
        <w:jc w:val="center"/>
        <w:rPr>
          <w:rFonts w:ascii="Times New Roman" w:hAnsi="Times New Roman" w:cs="Times New Roman"/>
          <w:b/>
          <w:sz w:val="24"/>
          <w:szCs w:val="24"/>
        </w:rPr>
      </w:pPr>
      <w:r w:rsidRPr="003E7FF9">
        <w:rPr>
          <w:rFonts w:ascii="Times New Roman" w:hAnsi="Times New Roman" w:cs="Times New Roman"/>
          <w:b/>
          <w:sz w:val="24"/>
          <w:szCs w:val="24"/>
        </w:rPr>
        <w:t>Статья 46. Перечень соглашений об осуществлении международных и внешнеэкономических связей органов местного самоуправления</w:t>
      </w:r>
    </w:p>
    <w:p w:rsidR="007A554F" w:rsidRPr="003E7FF9" w:rsidRDefault="007A554F" w:rsidP="007A554F">
      <w:pPr>
        <w:pStyle w:val="ConsPlusNormal"/>
        <w:ind w:left="-142" w:firstLine="568"/>
        <w:jc w:val="both"/>
        <w:rPr>
          <w:rFonts w:ascii="Times New Roman" w:hAnsi="Times New Roman" w:cs="Times New Roman"/>
          <w:b/>
          <w:sz w:val="24"/>
          <w:szCs w:val="24"/>
        </w:rPr>
      </w:pPr>
    </w:p>
    <w:p w:rsidR="007A554F" w:rsidRPr="003E7FF9" w:rsidRDefault="007A554F" w:rsidP="007A554F">
      <w:pPr>
        <w:pStyle w:val="ConsPlusNormal"/>
        <w:ind w:left="-142" w:firstLine="568"/>
        <w:jc w:val="both"/>
        <w:rPr>
          <w:rFonts w:ascii="Times New Roman" w:hAnsi="Times New Roman" w:cs="Times New Roman"/>
          <w:sz w:val="24"/>
          <w:szCs w:val="24"/>
        </w:rPr>
      </w:pPr>
      <w:r w:rsidRPr="003E7FF9">
        <w:rPr>
          <w:rFonts w:ascii="Times New Roman" w:hAnsi="Times New Roman" w:cs="Times New Roman"/>
          <w:sz w:val="24"/>
          <w:szCs w:val="24"/>
        </w:rPr>
        <w:t xml:space="preserve">1. </w:t>
      </w:r>
      <w:r w:rsidRPr="009206DC">
        <w:rPr>
          <w:rFonts w:ascii="Times New Roman" w:hAnsi="Times New Roman" w:cs="Times New Roman"/>
          <w:sz w:val="24"/>
          <w:szCs w:val="24"/>
        </w:rPr>
        <w:t>Сельское поселение Хулимсунт</w:t>
      </w:r>
      <w:r w:rsidRPr="003E7FF9">
        <w:rPr>
          <w:rFonts w:ascii="Times New Roman" w:hAnsi="Times New Roman" w:cs="Times New Roman"/>
          <w:sz w:val="24"/>
          <w:szCs w:val="24"/>
        </w:rPr>
        <w:t xml:space="preserve"> формирует перечень соглашений об осуществлении международных и внешнеэкономических связей органов местного самоуправления</w:t>
      </w:r>
      <w:r>
        <w:rPr>
          <w:rFonts w:ascii="Times New Roman" w:hAnsi="Times New Roman" w:cs="Times New Roman"/>
          <w:sz w:val="24"/>
          <w:szCs w:val="24"/>
        </w:rPr>
        <w:t xml:space="preserve"> сельского поселения Хулимсунт</w:t>
      </w:r>
      <w:r w:rsidRPr="003E7FF9">
        <w:rPr>
          <w:rFonts w:ascii="Times New Roman" w:hAnsi="Times New Roman" w:cs="Times New Roman"/>
          <w:sz w:val="24"/>
          <w:szCs w:val="24"/>
        </w:rPr>
        <w:t xml:space="preserve"> в порядке, определенном Правительством Ханты – Мансийского автономного округа – Югры. В такой перечень включаются все соглашения об осуществлении международных и внешнеэкономических связей органов местного самоуправления</w:t>
      </w:r>
      <w:r>
        <w:rPr>
          <w:rFonts w:ascii="Times New Roman" w:hAnsi="Times New Roman" w:cs="Times New Roman"/>
          <w:sz w:val="24"/>
          <w:szCs w:val="24"/>
        </w:rPr>
        <w:t xml:space="preserve"> сельского поселения Хулимсунт</w:t>
      </w:r>
      <w:r w:rsidRPr="003E7FF9">
        <w:rPr>
          <w:rFonts w:ascii="Times New Roman" w:hAnsi="Times New Roman" w:cs="Times New Roman"/>
          <w:sz w:val="24"/>
          <w:szCs w:val="24"/>
        </w:rPr>
        <w:t>, в том числе соглашения, утратившие силу.</w:t>
      </w:r>
    </w:p>
    <w:p w:rsidR="007A554F" w:rsidRPr="00692A23" w:rsidRDefault="007A554F" w:rsidP="007A554F">
      <w:pPr>
        <w:pStyle w:val="ConsPlusNormal"/>
        <w:ind w:left="-142" w:firstLine="568"/>
        <w:jc w:val="both"/>
        <w:rPr>
          <w:rFonts w:ascii="Times New Roman" w:hAnsi="Times New Roman" w:cs="Times New Roman"/>
          <w:sz w:val="24"/>
          <w:szCs w:val="24"/>
        </w:rPr>
      </w:pPr>
      <w:r w:rsidRPr="003E7FF9">
        <w:rPr>
          <w:rFonts w:ascii="Times New Roman" w:hAnsi="Times New Roman" w:cs="Times New Roman"/>
          <w:sz w:val="24"/>
          <w:szCs w:val="24"/>
        </w:rPr>
        <w:t>2. Глава поселения ежегодно до 15 января направляет в уполномоченный орган государственной власти Ханты – Мансийского автономного округа – Югры перечень соглашений об осуществлении международных и внешнеэкономических связей органов местного самоуправления сельског</w:t>
      </w:r>
      <w:r>
        <w:rPr>
          <w:rFonts w:ascii="Times New Roman" w:hAnsi="Times New Roman" w:cs="Times New Roman"/>
          <w:sz w:val="24"/>
          <w:szCs w:val="24"/>
        </w:rPr>
        <w:t>о поселения Хулимсунт</w:t>
      </w:r>
      <w:r w:rsidRPr="003E7FF9">
        <w:rPr>
          <w:rFonts w:ascii="Times New Roman" w:hAnsi="Times New Roman" w:cs="Times New Roman"/>
          <w:sz w:val="24"/>
          <w:szCs w:val="24"/>
        </w:rPr>
        <w:t>,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w:t>
      </w:r>
      <w:r>
        <w:rPr>
          <w:rFonts w:ascii="Times New Roman" w:hAnsi="Times New Roman" w:cs="Times New Roman"/>
          <w:sz w:val="24"/>
          <w:szCs w:val="24"/>
        </w:rPr>
        <w:t xml:space="preserve"> сельского поселения Хулимсунт</w:t>
      </w:r>
      <w:r w:rsidRPr="003E7FF9">
        <w:rPr>
          <w:rFonts w:ascii="Times New Roman" w:hAnsi="Times New Roman" w:cs="Times New Roman"/>
          <w:sz w:val="24"/>
          <w:szCs w:val="24"/>
        </w:rPr>
        <w:t>, в том числе соглашения, утратившие силу.».</w:t>
      </w:r>
    </w:p>
    <w:p w:rsidR="007A554F" w:rsidRDefault="007A554F" w:rsidP="00160ECC">
      <w:pPr>
        <w:pStyle w:val="a3"/>
        <w:rPr>
          <w:sz w:val="20"/>
          <w:szCs w:val="20"/>
        </w:rPr>
      </w:pPr>
    </w:p>
    <w:p w:rsidR="00160ECC" w:rsidRPr="00565E12" w:rsidRDefault="00160ECC" w:rsidP="00160ECC">
      <w:pPr>
        <w:pStyle w:val="a3"/>
        <w:jc w:val="right"/>
        <w:rPr>
          <w:sz w:val="20"/>
          <w:szCs w:val="20"/>
        </w:rPr>
      </w:pPr>
      <w:r w:rsidRPr="00565E12">
        <w:rPr>
          <w:sz w:val="20"/>
          <w:szCs w:val="20"/>
        </w:rPr>
        <w:t>Приложение 2</w:t>
      </w:r>
    </w:p>
    <w:p w:rsidR="00160ECC" w:rsidRPr="00565E12" w:rsidRDefault="00160ECC" w:rsidP="00160ECC">
      <w:pPr>
        <w:pStyle w:val="a3"/>
        <w:jc w:val="right"/>
        <w:rPr>
          <w:sz w:val="20"/>
          <w:szCs w:val="20"/>
        </w:rPr>
      </w:pPr>
      <w:r w:rsidRPr="00565E12">
        <w:rPr>
          <w:sz w:val="20"/>
          <w:szCs w:val="20"/>
        </w:rPr>
        <w:t>к решению Совета депутатов</w:t>
      </w:r>
    </w:p>
    <w:p w:rsidR="00160ECC" w:rsidRPr="00565E12" w:rsidRDefault="00160ECC" w:rsidP="00160ECC">
      <w:pPr>
        <w:pStyle w:val="a3"/>
        <w:jc w:val="right"/>
        <w:rPr>
          <w:sz w:val="20"/>
          <w:szCs w:val="20"/>
        </w:rPr>
      </w:pPr>
      <w:r w:rsidRPr="00565E12">
        <w:rPr>
          <w:sz w:val="20"/>
          <w:szCs w:val="20"/>
        </w:rPr>
        <w:t xml:space="preserve">сельского поселения Хулимсунт </w:t>
      </w:r>
    </w:p>
    <w:p w:rsidR="00160ECC" w:rsidRPr="00565E12" w:rsidRDefault="00160ECC" w:rsidP="00160ECC">
      <w:pPr>
        <w:pStyle w:val="a3"/>
        <w:jc w:val="right"/>
        <w:rPr>
          <w:sz w:val="20"/>
          <w:szCs w:val="20"/>
        </w:rPr>
      </w:pPr>
      <w:r>
        <w:rPr>
          <w:sz w:val="20"/>
          <w:szCs w:val="20"/>
        </w:rPr>
        <w:t xml:space="preserve">от </w:t>
      </w:r>
      <w:proofErr w:type="gramStart"/>
      <w:r>
        <w:rPr>
          <w:sz w:val="20"/>
          <w:szCs w:val="20"/>
        </w:rPr>
        <w:t>00.00.2023  №</w:t>
      </w:r>
      <w:proofErr w:type="gramEnd"/>
      <w:r>
        <w:rPr>
          <w:sz w:val="20"/>
          <w:szCs w:val="20"/>
        </w:rPr>
        <w:t xml:space="preserve"> ______</w:t>
      </w:r>
      <w:r w:rsidRPr="00565E12">
        <w:rPr>
          <w:b/>
          <w:sz w:val="20"/>
          <w:szCs w:val="20"/>
        </w:rPr>
        <w:t xml:space="preserve">   </w:t>
      </w:r>
    </w:p>
    <w:p w:rsidR="00160ECC" w:rsidRDefault="00160ECC" w:rsidP="00160ECC">
      <w:pPr>
        <w:pStyle w:val="a3"/>
        <w:rPr>
          <w:b/>
        </w:rPr>
      </w:pPr>
    </w:p>
    <w:p w:rsidR="00160ECC" w:rsidRPr="003C28D6" w:rsidRDefault="00160ECC" w:rsidP="00160ECC">
      <w:pPr>
        <w:pStyle w:val="a3"/>
        <w:jc w:val="center"/>
        <w:rPr>
          <w:b/>
        </w:rPr>
      </w:pPr>
      <w:r w:rsidRPr="003C28D6">
        <w:rPr>
          <w:b/>
        </w:rPr>
        <w:t>Порядок</w:t>
      </w:r>
    </w:p>
    <w:p w:rsidR="00160ECC" w:rsidRPr="003C28D6" w:rsidRDefault="00160ECC" w:rsidP="00160ECC">
      <w:pPr>
        <w:pStyle w:val="a3"/>
        <w:jc w:val="center"/>
        <w:rPr>
          <w:b/>
        </w:rPr>
      </w:pPr>
      <w:r w:rsidRPr="003C28D6">
        <w:rPr>
          <w:b/>
        </w:rPr>
        <w:t>учета предложений по проекту решения Совета</w:t>
      </w:r>
    </w:p>
    <w:p w:rsidR="00160ECC" w:rsidRPr="003C28D6" w:rsidRDefault="00160ECC" w:rsidP="00160ECC">
      <w:pPr>
        <w:pStyle w:val="a3"/>
        <w:jc w:val="center"/>
        <w:rPr>
          <w:b/>
        </w:rPr>
      </w:pPr>
      <w:r w:rsidRPr="003C28D6">
        <w:rPr>
          <w:b/>
        </w:rPr>
        <w:t>депутатов сельского поселения Хулимсунт</w:t>
      </w:r>
    </w:p>
    <w:p w:rsidR="00160ECC" w:rsidRPr="003C28D6" w:rsidRDefault="00160ECC" w:rsidP="00160ECC">
      <w:pPr>
        <w:pStyle w:val="a3"/>
        <w:jc w:val="center"/>
        <w:rPr>
          <w:b/>
        </w:rPr>
      </w:pPr>
      <w:r>
        <w:rPr>
          <w:b/>
        </w:rPr>
        <w:t xml:space="preserve">«О внесении изменений и дополнений </w:t>
      </w:r>
      <w:r w:rsidRPr="003C28D6">
        <w:rPr>
          <w:b/>
        </w:rPr>
        <w:t>в устав сельского поселения Хулимсунт»</w:t>
      </w:r>
    </w:p>
    <w:p w:rsidR="00160ECC" w:rsidRPr="003C28D6" w:rsidRDefault="00160ECC" w:rsidP="00160ECC">
      <w:pPr>
        <w:pStyle w:val="a3"/>
        <w:jc w:val="center"/>
        <w:rPr>
          <w:b/>
        </w:rPr>
      </w:pPr>
      <w:r w:rsidRPr="003C28D6">
        <w:rPr>
          <w:b/>
        </w:rPr>
        <w:t>и участия граждан в его обсуждении</w:t>
      </w:r>
    </w:p>
    <w:p w:rsidR="00160ECC" w:rsidRPr="003C28D6" w:rsidRDefault="00160ECC" w:rsidP="00160ECC">
      <w:pPr>
        <w:pStyle w:val="a3"/>
        <w:jc w:val="center"/>
        <w:rPr>
          <w:b/>
        </w:rPr>
      </w:pPr>
    </w:p>
    <w:p w:rsidR="00160ECC" w:rsidRPr="003C28D6" w:rsidRDefault="00160ECC" w:rsidP="00160ECC">
      <w:pPr>
        <w:ind w:firstLine="708"/>
        <w:jc w:val="both"/>
      </w:pPr>
      <w:r w:rsidRPr="003C28D6">
        <w:t>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 173.</w:t>
      </w:r>
    </w:p>
    <w:p w:rsidR="00160ECC" w:rsidRPr="003C28D6" w:rsidRDefault="00160ECC" w:rsidP="00160ECC">
      <w:pPr>
        <w:ind w:firstLine="708"/>
        <w:jc w:val="both"/>
      </w:pPr>
      <w:r w:rsidRPr="003C28D6">
        <w:t>Участниками публичных слушаний по проекту решения Совета депутатов сельского поселения Хулимсунт «О внесении изменений</w:t>
      </w:r>
      <w:r>
        <w:t xml:space="preserve"> и дополнений</w:t>
      </w:r>
      <w:r w:rsidRPr="003C28D6">
        <w:t xml:space="preserve"> в устав сельского поселения Хулимсунт» (далее – проект изменений в устав поселения) могут быть все заинтересованные жители сельского поселения Хулимсунт, эксперты, представители органов местного самоуправления, общественных объединений и иные лица, принимающие участие в публичных слушаниях.</w:t>
      </w:r>
    </w:p>
    <w:p w:rsidR="00160ECC" w:rsidRPr="003C28D6" w:rsidRDefault="00160ECC" w:rsidP="00160ECC">
      <w:pPr>
        <w:ind w:firstLine="708"/>
        <w:jc w:val="both"/>
      </w:pPr>
      <w:r w:rsidRPr="003C28D6">
        <w:t>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
    <w:p w:rsidR="00160ECC" w:rsidRPr="003C28D6" w:rsidRDefault="00160ECC" w:rsidP="00160ECC">
      <w:pPr>
        <w:ind w:firstLine="708"/>
        <w:jc w:val="both"/>
      </w:pPr>
      <w:r w:rsidRPr="003C28D6">
        <w:t>Предложения и замечания по проекту изменений</w:t>
      </w:r>
      <w:r>
        <w:t xml:space="preserve"> и дополнений</w:t>
      </w:r>
      <w:r w:rsidRPr="003C28D6">
        <w:t xml:space="preserve"> в устав поселения направляются:</w:t>
      </w:r>
    </w:p>
    <w:p w:rsidR="00160ECC" w:rsidRPr="003C28D6" w:rsidRDefault="00160ECC" w:rsidP="00160ECC">
      <w:pPr>
        <w:ind w:firstLine="708"/>
        <w:jc w:val="both"/>
      </w:pPr>
      <w:r w:rsidRPr="003C28D6">
        <w:t xml:space="preserve">- в письменной форме или в форме электронного документа в организационный комитет по проведению публичных слушаний по адресу: 628140, Ханты-Мансийский автономный округ – Югра,  Березовский район, п. Хулимсунт, микрорайон 3, дом 23, кабинет </w:t>
      </w:r>
      <w:r>
        <w:t>3</w:t>
      </w:r>
      <w:r w:rsidRPr="003C28D6">
        <w:t xml:space="preserve"> или по электронной почте: </w:t>
      </w:r>
      <w:hyperlink r:id="rId8" w:history="1">
        <w:r w:rsidRPr="003C28D6">
          <w:rPr>
            <w:rStyle w:val="af0"/>
            <w:lang w:val="en-US"/>
          </w:rPr>
          <w:t>hulimsunt</w:t>
        </w:r>
        <w:r w:rsidRPr="003C28D6">
          <w:rPr>
            <w:rStyle w:val="af0"/>
          </w:rPr>
          <w:t>2007@у</w:t>
        </w:r>
        <w:r w:rsidRPr="003C28D6">
          <w:rPr>
            <w:rStyle w:val="af0"/>
            <w:lang w:val="en-US"/>
          </w:rPr>
          <w:t>andex</w:t>
        </w:r>
        <w:r w:rsidRPr="003C28D6">
          <w:rPr>
            <w:rStyle w:val="af0"/>
          </w:rPr>
          <w:t>.</w:t>
        </w:r>
        <w:proofErr w:type="spellStart"/>
        <w:r w:rsidRPr="003C28D6">
          <w:rPr>
            <w:rStyle w:val="af0"/>
            <w:lang w:val="en-US"/>
          </w:rPr>
          <w:t>ru</w:t>
        </w:r>
        <w:proofErr w:type="spellEnd"/>
      </w:hyperlink>
      <w:r w:rsidRPr="003C28D6">
        <w:t>.</w:t>
      </w:r>
    </w:p>
    <w:p w:rsidR="00160ECC" w:rsidRPr="003C28D6" w:rsidRDefault="00160ECC" w:rsidP="00160ECC">
      <w:pPr>
        <w:ind w:firstLine="708"/>
        <w:jc w:val="both"/>
      </w:pPr>
      <w:r w:rsidRPr="003C28D6">
        <w:t>-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160ECC" w:rsidRPr="003C28D6" w:rsidRDefault="00160ECC" w:rsidP="00160ECC">
      <w:pPr>
        <w:ind w:firstLine="708"/>
        <w:jc w:val="both"/>
      </w:pPr>
      <w:r w:rsidRPr="003C28D6">
        <w:t>С указанием фамилии, имени, отчества (последнее при наличии), даты рождения, адреса места жительства и контактного телефона жителя Березовского района, внесшего предложения по обсуждаемому проекту.</w:t>
      </w:r>
    </w:p>
    <w:p w:rsidR="00160ECC" w:rsidRPr="003C28D6" w:rsidRDefault="00160ECC" w:rsidP="00160ECC">
      <w:pPr>
        <w:pStyle w:val="ad"/>
        <w:ind w:firstLine="0"/>
        <w:jc w:val="both"/>
        <w:rPr>
          <w:sz w:val="24"/>
          <w:szCs w:val="24"/>
        </w:rPr>
      </w:pPr>
      <w:r w:rsidRPr="003C28D6">
        <w:rPr>
          <w:sz w:val="24"/>
          <w:szCs w:val="24"/>
        </w:rPr>
        <w:tab/>
        <w:t>Контактный телефон организационного комитета по проведению публичных слушаний 8(34674) 33804.</w:t>
      </w:r>
    </w:p>
    <w:p w:rsidR="00160ECC" w:rsidRPr="003C28D6" w:rsidRDefault="00160ECC" w:rsidP="00160ECC">
      <w:pPr>
        <w:pStyle w:val="ad"/>
        <w:ind w:firstLine="0"/>
        <w:jc w:val="both"/>
        <w:rPr>
          <w:sz w:val="24"/>
          <w:szCs w:val="24"/>
        </w:rPr>
      </w:pPr>
      <w:r w:rsidRPr="003C28D6">
        <w:rPr>
          <w:sz w:val="24"/>
          <w:szCs w:val="24"/>
        </w:rPr>
        <w:tab/>
        <w:t xml:space="preserve">Публичные слушания по проекту изменений </w:t>
      </w:r>
      <w:r>
        <w:rPr>
          <w:sz w:val="24"/>
          <w:szCs w:val="24"/>
        </w:rPr>
        <w:t>в устав поселения состоятся   07.12</w:t>
      </w:r>
      <w:r w:rsidRPr="003C28D6">
        <w:rPr>
          <w:sz w:val="24"/>
          <w:szCs w:val="24"/>
        </w:rPr>
        <w:t>.2023 года в 18 часов 05 минут по адресу:</w:t>
      </w:r>
    </w:p>
    <w:p w:rsidR="00160ECC" w:rsidRPr="003C28D6" w:rsidRDefault="00160ECC" w:rsidP="00160ECC">
      <w:pPr>
        <w:jc w:val="both"/>
      </w:pPr>
      <w:r w:rsidRPr="003C28D6">
        <w:t>- п. Хулимсунт, микрорайон 3, дом 23 зал заседаний администрации деревни Хулимсунт;</w:t>
      </w:r>
    </w:p>
    <w:p w:rsidR="00160ECC" w:rsidRPr="003C28D6" w:rsidRDefault="00160ECC" w:rsidP="00160ECC">
      <w:pPr>
        <w:jc w:val="both"/>
      </w:pPr>
      <w:r w:rsidRPr="003C28D6">
        <w:t xml:space="preserve">- с. </w:t>
      </w:r>
      <w:proofErr w:type="spellStart"/>
      <w:r w:rsidRPr="003C28D6">
        <w:t>Няксимволь</w:t>
      </w:r>
      <w:proofErr w:type="spellEnd"/>
      <w:r w:rsidRPr="003C28D6">
        <w:t xml:space="preserve">, ул.  Советская, д. 5 зал заседаний администрация села </w:t>
      </w:r>
      <w:proofErr w:type="spellStart"/>
      <w:r w:rsidRPr="003C28D6">
        <w:t>Няксимволь</w:t>
      </w:r>
      <w:proofErr w:type="spellEnd"/>
      <w:r w:rsidRPr="003C28D6">
        <w:t>.</w:t>
      </w:r>
    </w:p>
    <w:p w:rsidR="00160ECC" w:rsidRPr="003C28D6" w:rsidRDefault="00160ECC" w:rsidP="00160ECC">
      <w:pPr>
        <w:ind w:firstLine="708"/>
        <w:jc w:val="both"/>
      </w:pPr>
      <w:r w:rsidRPr="003C28D6">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160ECC" w:rsidRPr="003C28D6" w:rsidRDefault="00160ECC" w:rsidP="00160ECC">
      <w:pPr>
        <w:ind w:firstLine="851"/>
        <w:jc w:val="both"/>
      </w:pPr>
      <w:r w:rsidRPr="003C28D6">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160ECC" w:rsidRPr="003C28D6" w:rsidRDefault="00160ECC" w:rsidP="00160ECC">
      <w:pPr>
        <w:ind w:firstLine="709"/>
        <w:jc w:val="both"/>
      </w:pPr>
      <w:r w:rsidRPr="003C28D6">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160ECC" w:rsidRPr="003C28D6" w:rsidRDefault="00160ECC" w:rsidP="00160ECC">
      <w:pPr>
        <w:ind w:firstLine="709"/>
        <w:jc w:val="both"/>
      </w:pPr>
      <w:r w:rsidRPr="003C28D6">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160ECC" w:rsidRPr="003C28D6" w:rsidRDefault="00160ECC" w:rsidP="00160ECC">
      <w:pPr>
        <w:ind w:firstLine="709"/>
        <w:jc w:val="both"/>
      </w:pPr>
      <w:r w:rsidRPr="003C28D6">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160ECC" w:rsidRPr="003C28D6" w:rsidRDefault="00160ECC" w:rsidP="00160ECC">
      <w:pPr>
        <w:ind w:firstLine="709"/>
        <w:jc w:val="both"/>
      </w:pPr>
      <w:r w:rsidRPr="003C28D6">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160ECC" w:rsidRDefault="00160ECC" w:rsidP="00160ECC">
      <w:pPr>
        <w:ind w:firstLine="708"/>
        <w:jc w:val="both"/>
      </w:pPr>
      <w:r w:rsidRPr="003C28D6">
        <w:t>Информация по результатам публичных слушаний, включая мотивированное обоснование принятых решений, подлежит официальному опубликованию (обнародованию) печатном средстве массовой информации «Официальный Бюллетень органов местного самоуправления сельского поселения Хулимсунт» не позднее 10 дней со дня их проведения, в том числе посредством размещения на официальном веб-сайте сельского поселения Хулимсунт в информационно-телекоммуникационной сети «Интернет», едином портале.</w:t>
      </w:r>
    </w:p>
    <w:p w:rsidR="00160ECC" w:rsidRDefault="00160ECC" w:rsidP="00160ECC">
      <w:pPr>
        <w:pStyle w:val="a3"/>
        <w:jc w:val="right"/>
      </w:pPr>
    </w:p>
    <w:p w:rsidR="00160ECC" w:rsidRPr="00160ECC" w:rsidRDefault="00160ECC" w:rsidP="00160ECC">
      <w:pPr>
        <w:pStyle w:val="a3"/>
        <w:jc w:val="right"/>
        <w:rPr>
          <w:sz w:val="20"/>
          <w:szCs w:val="20"/>
        </w:rPr>
      </w:pPr>
      <w:r w:rsidRPr="00160ECC">
        <w:rPr>
          <w:sz w:val="20"/>
          <w:szCs w:val="20"/>
        </w:rPr>
        <w:t>Приложение 3</w:t>
      </w:r>
    </w:p>
    <w:p w:rsidR="00160ECC" w:rsidRPr="00160ECC" w:rsidRDefault="00160ECC" w:rsidP="00160ECC">
      <w:pPr>
        <w:pStyle w:val="a3"/>
        <w:jc w:val="right"/>
        <w:rPr>
          <w:sz w:val="20"/>
          <w:szCs w:val="20"/>
        </w:rPr>
      </w:pPr>
      <w:r w:rsidRPr="00160ECC">
        <w:rPr>
          <w:sz w:val="20"/>
          <w:szCs w:val="20"/>
        </w:rPr>
        <w:t>к решению Совета депутатов</w:t>
      </w:r>
    </w:p>
    <w:p w:rsidR="00160ECC" w:rsidRPr="00160ECC" w:rsidRDefault="00160ECC" w:rsidP="00160ECC">
      <w:pPr>
        <w:pStyle w:val="a3"/>
        <w:jc w:val="right"/>
        <w:rPr>
          <w:sz w:val="20"/>
          <w:szCs w:val="20"/>
        </w:rPr>
      </w:pPr>
      <w:r w:rsidRPr="00160ECC">
        <w:rPr>
          <w:sz w:val="20"/>
          <w:szCs w:val="20"/>
        </w:rPr>
        <w:t xml:space="preserve">сельского поселения Хулимсунт </w:t>
      </w:r>
    </w:p>
    <w:p w:rsidR="00160ECC" w:rsidRPr="00160ECC" w:rsidRDefault="00160ECC" w:rsidP="00160ECC">
      <w:pPr>
        <w:pStyle w:val="a3"/>
        <w:jc w:val="right"/>
        <w:rPr>
          <w:b/>
          <w:sz w:val="20"/>
          <w:szCs w:val="20"/>
        </w:rPr>
      </w:pPr>
      <w:r w:rsidRPr="00160ECC">
        <w:rPr>
          <w:sz w:val="20"/>
          <w:szCs w:val="20"/>
        </w:rPr>
        <w:t xml:space="preserve">от </w:t>
      </w:r>
      <w:proofErr w:type="gramStart"/>
      <w:r w:rsidRPr="00160ECC">
        <w:rPr>
          <w:sz w:val="20"/>
          <w:szCs w:val="20"/>
        </w:rPr>
        <w:t>00.00.2023  №</w:t>
      </w:r>
      <w:proofErr w:type="gramEnd"/>
      <w:r w:rsidRPr="00160ECC">
        <w:rPr>
          <w:sz w:val="20"/>
          <w:szCs w:val="20"/>
        </w:rPr>
        <w:t xml:space="preserve"> __</w:t>
      </w:r>
    </w:p>
    <w:p w:rsidR="00160ECC" w:rsidRPr="006178D7" w:rsidRDefault="00160ECC" w:rsidP="00160ECC">
      <w:pPr>
        <w:pStyle w:val="a3"/>
        <w:jc w:val="center"/>
        <w:rPr>
          <w:b/>
        </w:rPr>
      </w:pPr>
      <w:r w:rsidRPr="006178D7">
        <w:rPr>
          <w:b/>
        </w:rPr>
        <w:t>Состав организационного комитета</w:t>
      </w:r>
    </w:p>
    <w:p w:rsidR="00160ECC" w:rsidRPr="006178D7" w:rsidRDefault="00160ECC" w:rsidP="00160ECC">
      <w:pPr>
        <w:pStyle w:val="a3"/>
        <w:jc w:val="center"/>
        <w:rPr>
          <w:b/>
        </w:rPr>
      </w:pPr>
      <w:r w:rsidRPr="006178D7">
        <w:rPr>
          <w:b/>
        </w:rPr>
        <w:t>по проведению публичных слушаний по проекту решения Совета депутатов</w:t>
      </w:r>
    </w:p>
    <w:p w:rsidR="00160ECC" w:rsidRPr="006178D7" w:rsidRDefault="00160ECC" w:rsidP="00160ECC">
      <w:pPr>
        <w:pStyle w:val="a3"/>
        <w:jc w:val="center"/>
        <w:rPr>
          <w:b/>
        </w:rPr>
      </w:pPr>
      <w:r w:rsidRPr="006178D7">
        <w:rPr>
          <w:b/>
        </w:rPr>
        <w:t>сельского поселения Хулимсунт</w:t>
      </w:r>
    </w:p>
    <w:p w:rsidR="00160ECC" w:rsidRPr="006178D7" w:rsidRDefault="00160ECC" w:rsidP="00160ECC">
      <w:pPr>
        <w:pStyle w:val="a3"/>
        <w:jc w:val="center"/>
        <w:rPr>
          <w:b/>
        </w:rPr>
      </w:pPr>
      <w:r w:rsidRPr="006178D7">
        <w:rPr>
          <w:b/>
        </w:rPr>
        <w:t>«О внесении изменений</w:t>
      </w:r>
      <w:r>
        <w:rPr>
          <w:b/>
        </w:rPr>
        <w:t xml:space="preserve"> и дополнений</w:t>
      </w:r>
      <w:r w:rsidRPr="006178D7">
        <w:rPr>
          <w:b/>
        </w:rPr>
        <w:t xml:space="preserve"> в устав сельского поселения Хулимсунт»</w:t>
      </w:r>
    </w:p>
    <w:p w:rsidR="00160ECC" w:rsidRPr="006178D7" w:rsidRDefault="00160ECC" w:rsidP="00160ECC">
      <w:pPr>
        <w:jc w:val="center"/>
        <w:rPr>
          <w:b/>
          <w:u w:val="single"/>
        </w:rPr>
      </w:pPr>
      <w:r w:rsidRPr="006178D7">
        <w:rPr>
          <w:b/>
          <w:u w:val="single"/>
        </w:rPr>
        <w:t>в п. Хулимсунт</w:t>
      </w:r>
    </w:p>
    <w:p w:rsidR="00160ECC" w:rsidRPr="006178D7" w:rsidRDefault="00160ECC" w:rsidP="00160ECC">
      <w:pPr>
        <w:jc w:val="center"/>
        <w:rPr>
          <w:u w:val="single"/>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3969"/>
        <w:gridCol w:w="4394"/>
      </w:tblGrid>
      <w:tr w:rsidR="00160ECC" w:rsidRPr="006178D7" w:rsidTr="00F62555">
        <w:tc>
          <w:tcPr>
            <w:tcW w:w="2411" w:type="dxa"/>
            <w:shd w:val="clear" w:color="auto" w:fill="auto"/>
          </w:tcPr>
          <w:p w:rsidR="00160ECC" w:rsidRPr="006178D7" w:rsidRDefault="00160ECC" w:rsidP="00F62555">
            <w:pPr>
              <w:jc w:val="both"/>
            </w:pPr>
            <w:proofErr w:type="spellStart"/>
            <w:r>
              <w:t>Ефаркина</w:t>
            </w:r>
            <w:proofErr w:type="spellEnd"/>
            <w:r>
              <w:t xml:space="preserve"> Е.В.</w:t>
            </w:r>
          </w:p>
        </w:tc>
        <w:tc>
          <w:tcPr>
            <w:tcW w:w="3969" w:type="dxa"/>
            <w:shd w:val="clear" w:color="auto" w:fill="auto"/>
          </w:tcPr>
          <w:p w:rsidR="00160ECC" w:rsidRPr="006178D7" w:rsidRDefault="00160ECC" w:rsidP="00F62555">
            <w:pPr>
              <w:jc w:val="center"/>
            </w:pPr>
            <w:r w:rsidRPr="006178D7">
              <w:t>Председатель организационного комитета</w:t>
            </w:r>
          </w:p>
        </w:tc>
        <w:tc>
          <w:tcPr>
            <w:tcW w:w="4394" w:type="dxa"/>
            <w:shd w:val="clear" w:color="auto" w:fill="auto"/>
          </w:tcPr>
          <w:p w:rsidR="00160ECC" w:rsidRPr="006178D7" w:rsidRDefault="00160ECC" w:rsidP="00F62555">
            <w:r>
              <w:t>Глава сельского поселения Хулимсунт</w:t>
            </w:r>
          </w:p>
        </w:tc>
      </w:tr>
      <w:tr w:rsidR="00160ECC" w:rsidRPr="006178D7" w:rsidTr="00F62555">
        <w:tc>
          <w:tcPr>
            <w:tcW w:w="2411" w:type="dxa"/>
            <w:shd w:val="clear" w:color="auto" w:fill="auto"/>
          </w:tcPr>
          <w:p w:rsidR="00160ECC" w:rsidRPr="006178D7" w:rsidRDefault="00160ECC" w:rsidP="00F62555">
            <w:pPr>
              <w:jc w:val="both"/>
            </w:pPr>
            <w:proofErr w:type="spellStart"/>
            <w:r>
              <w:t>Вагапова</w:t>
            </w:r>
            <w:proofErr w:type="spellEnd"/>
            <w:r>
              <w:t xml:space="preserve"> В.В.</w:t>
            </w:r>
          </w:p>
        </w:tc>
        <w:tc>
          <w:tcPr>
            <w:tcW w:w="3969" w:type="dxa"/>
            <w:shd w:val="clear" w:color="auto" w:fill="auto"/>
          </w:tcPr>
          <w:p w:rsidR="00160ECC" w:rsidRPr="006178D7" w:rsidRDefault="00160ECC" w:rsidP="00F62555">
            <w:pPr>
              <w:jc w:val="center"/>
            </w:pPr>
            <w:r w:rsidRPr="006178D7">
              <w:t>Секретарь организационного комитета</w:t>
            </w:r>
          </w:p>
        </w:tc>
        <w:tc>
          <w:tcPr>
            <w:tcW w:w="4394" w:type="dxa"/>
            <w:shd w:val="clear" w:color="auto" w:fill="auto"/>
          </w:tcPr>
          <w:p w:rsidR="00160ECC" w:rsidRPr="006178D7" w:rsidRDefault="00160ECC" w:rsidP="00F62555">
            <w:r w:rsidRPr="006178D7">
              <w:t>Секретарь главы поселения</w:t>
            </w:r>
          </w:p>
        </w:tc>
      </w:tr>
      <w:tr w:rsidR="00160ECC" w:rsidRPr="006178D7" w:rsidTr="00F62555">
        <w:tc>
          <w:tcPr>
            <w:tcW w:w="2411" w:type="dxa"/>
            <w:shd w:val="clear" w:color="auto" w:fill="auto"/>
          </w:tcPr>
          <w:p w:rsidR="00160ECC" w:rsidRDefault="00160ECC" w:rsidP="00F62555">
            <w:pPr>
              <w:jc w:val="both"/>
            </w:pPr>
            <w:r>
              <w:t>Валеева О.К.</w:t>
            </w:r>
          </w:p>
        </w:tc>
        <w:tc>
          <w:tcPr>
            <w:tcW w:w="3969" w:type="dxa"/>
            <w:shd w:val="clear" w:color="auto" w:fill="auto"/>
          </w:tcPr>
          <w:p w:rsidR="00160ECC" w:rsidRPr="006178D7" w:rsidRDefault="00160ECC" w:rsidP="00F62555">
            <w:pPr>
              <w:jc w:val="center"/>
            </w:pPr>
            <w:r w:rsidRPr="006178D7">
              <w:t>Член организационного комитета</w:t>
            </w:r>
          </w:p>
        </w:tc>
        <w:tc>
          <w:tcPr>
            <w:tcW w:w="4394" w:type="dxa"/>
            <w:shd w:val="clear" w:color="auto" w:fill="auto"/>
          </w:tcPr>
          <w:p w:rsidR="00160ECC" w:rsidRPr="006178D7" w:rsidRDefault="00160ECC" w:rsidP="00F62555">
            <w:r>
              <w:t>Начальник отдела муниципальной службы</w:t>
            </w:r>
          </w:p>
        </w:tc>
      </w:tr>
      <w:tr w:rsidR="00160ECC" w:rsidRPr="006178D7" w:rsidTr="00F62555">
        <w:tc>
          <w:tcPr>
            <w:tcW w:w="2411" w:type="dxa"/>
            <w:shd w:val="clear" w:color="auto" w:fill="auto"/>
          </w:tcPr>
          <w:p w:rsidR="00160ECC" w:rsidRPr="006178D7" w:rsidRDefault="00160ECC" w:rsidP="00F62555">
            <w:pPr>
              <w:jc w:val="both"/>
            </w:pPr>
            <w:proofErr w:type="spellStart"/>
            <w:r>
              <w:t>Огарко</w:t>
            </w:r>
            <w:proofErr w:type="spellEnd"/>
            <w:r w:rsidRPr="006178D7">
              <w:t xml:space="preserve"> В.И.</w:t>
            </w:r>
          </w:p>
        </w:tc>
        <w:tc>
          <w:tcPr>
            <w:tcW w:w="3969" w:type="dxa"/>
            <w:shd w:val="clear" w:color="auto" w:fill="auto"/>
          </w:tcPr>
          <w:p w:rsidR="00160ECC" w:rsidRPr="006178D7" w:rsidRDefault="00160ECC" w:rsidP="00F62555">
            <w:pPr>
              <w:jc w:val="center"/>
            </w:pPr>
            <w:r w:rsidRPr="006178D7">
              <w:t>Член организационного комитета</w:t>
            </w:r>
          </w:p>
        </w:tc>
        <w:tc>
          <w:tcPr>
            <w:tcW w:w="4394" w:type="dxa"/>
            <w:shd w:val="clear" w:color="auto" w:fill="auto"/>
          </w:tcPr>
          <w:p w:rsidR="00160ECC" w:rsidRPr="006178D7" w:rsidRDefault="00160ECC" w:rsidP="00F62555">
            <w:r w:rsidRPr="006178D7">
              <w:t>Главный специалист по работе с населе</w:t>
            </w:r>
            <w:r>
              <w:t>нием</w:t>
            </w:r>
          </w:p>
        </w:tc>
      </w:tr>
      <w:tr w:rsidR="00160ECC" w:rsidRPr="006178D7" w:rsidTr="00F62555">
        <w:tc>
          <w:tcPr>
            <w:tcW w:w="2411" w:type="dxa"/>
            <w:shd w:val="clear" w:color="auto" w:fill="auto"/>
          </w:tcPr>
          <w:p w:rsidR="00160ECC" w:rsidRPr="006178D7" w:rsidRDefault="00160ECC" w:rsidP="00F62555">
            <w:pPr>
              <w:jc w:val="both"/>
            </w:pPr>
            <w:r>
              <w:t>Крылов В.С.</w:t>
            </w:r>
          </w:p>
        </w:tc>
        <w:tc>
          <w:tcPr>
            <w:tcW w:w="3969" w:type="dxa"/>
            <w:shd w:val="clear" w:color="auto" w:fill="auto"/>
          </w:tcPr>
          <w:p w:rsidR="00160ECC" w:rsidRPr="006178D7" w:rsidRDefault="00160ECC" w:rsidP="00F62555">
            <w:pPr>
              <w:jc w:val="center"/>
            </w:pPr>
            <w:r w:rsidRPr="006178D7">
              <w:t>Член организационного комитета</w:t>
            </w:r>
          </w:p>
        </w:tc>
        <w:tc>
          <w:tcPr>
            <w:tcW w:w="4394" w:type="dxa"/>
            <w:shd w:val="clear" w:color="auto" w:fill="auto"/>
          </w:tcPr>
          <w:p w:rsidR="00160ECC" w:rsidRPr="006178D7" w:rsidRDefault="00160ECC" w:rsidP="00F62555">
            <w:r>
              <w:t>Депутат сельского поселения Хулимсунт</w:t>
            </w:r>
          </w:p>
        </w:tc>
      </w:tr>
    </w:tbl>
    <w:p w:rsidR="00160ECC" w:rsidRPr="006178D7" w:rsidRDefault="00160ECC" w:rsidP="00160ECC">
      <w:pPr>
        <w:jc w:val="center"/>
      </w:pPr>
    </w:p>
    <w:p w:rsidR="00160ECC" w:rsidRPr="006178D7" w:rsidRDefault="00160ECC" w:rsidP="00160ECC"/>
    <w:p w:rsidR="00160ECC" w:rsidRPr="006178D7" w:rsidRDefault="00160ECC" w:rsidP="00160ECC">
      <w:pPr>
        <w:jc w:val="center"/>
        <w:rPr>
          <w:b/>
          <w:u w:val="single"/>
        </w:rPr>
      </w:pPr>
      <w:r w:rsidRPr="006178D7">
        <w:rPr>
          <w:b/>
          <w:u w:val="single"/>
        </w:rPr>
        <w:t xml:space="preserve">в с. </w:t>
      </w:r>
      <w:proofErr w:type="spellStart"/>
      <w:r w:rsidRPr="006178D7">
        <w:rPr>
          <w:b/>
          <w:u w:val="single"/>
        </w:rPr>
        <w:t>Няксимволь</w:t>
      </w:r>
      <w:proofErr w:type="spellEnd"/>
    </w:p>
    <w:p w:rsidR="00160ECC" w:rsidRPr="006178D7" w:rsidRDefault="00160ECC" w:rsidP="00160ECC"/>
    <w:p w:rsidR="00160ECC" w:rsidRPr="006178D7" w:rsidRDefault="00160ECC" w:rsidP="00160ECC">
      <w:pPr>
        <w:jc w:val="center"/>
        <w:rPr>
          <w: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4106"/>
        <w:gridCol w:w="4394"/>
      </w:tblGrid>
      <w:tr w:rsidR="00160ECC" w:rsidRPr="006178D7" w:rsidTr="00F62555">
        <w:tc>
          <w:tcPr>
            <w:tcW w:w="2274" w:type="dxa"/>
            <w:shd w:val="clear" w:color="auto" w:fill="auto"/>
          </w:tcPr>
          <w:p w:rsidR="00160ECC" w:rsidRPr="006178D7" w:rsidRDefault="00160ECC" w:rsidP="00F62555">
            <w:r w:rsidRPr="006178D7">
              <w:t>Волкова Т.К.</w:t>
            </w:r>
          </w:p>
        </w:tc>
        <w:tc>
          <w:tcPr>
            <w:tcW w:w="4106" w:type="dxa"/>
            <w:shd w:val="clear" w:color="auto" w:fill="auto"/>
          </w:tcPr>
          <w:p w:rsidR="00160ECC" w:rsidRPr="006178D7" w:rsidRDefault="00160ECC" w:rsidP="00F62555">
            <w:pPr>
              <w:jc w:val="center"/>
            </w:pPr>
            <w:r w:rsidRPr="006178D7">
              <w:t>Председатель организационного комитета</w:t>
            </w:r>
          </w:p>
        </w:tc>
        <w:tc>
          <w:tcPr>
            <w:tcW w:w="4394" w:type="dxa"/>
            <w:shd w:val="clear" w:color="auto" w:fill="auto"/>
          </w:tcPr>
          <w:p w:rsidR="00160ECC" w:rsidRPr="006178D7" w:rsidRDefault="00160ECC" w:rsidP="00F62555">
            <w:r>
              <w:t xml:space="preserve">Заместитель </w:t>
            </w:r>
            <w:r w:rsidRPr="006178D7">
              <w:t xml:space="preserve"> главы сельского поселения Хулимсунт</w:t>
            </w:r>
          </w:p>
        </w:tc>
      </w:tr>
      <w:tr w:rsidR="00160ECC" w:rsidRPr="006178D7" w:rsidTr="00F62555">
        <w:tc>
          <w:tcPr>
            <w:tcW w:w="2274" w:type="dxa"/>
            <w:shd w:val="clear" w:color="auto" w:fill="auto"/>
          </w:tcPr>
          <w:p w:rsidR="00160ECC" w:rsidRPr="006178D7" w:rsidRDefault="00160ECC" w:rsidP="00F62555">
            <w:r w:rsidRPr="006178D7">
              <w:t>Сологуб Е.В.</w:t>
            </w:r>
          </w:p>
        </w:tc>
        <w:tc>
          <w:tcPr>
            <w:tcW w:w="4106" w:type="dxa"/>
            <w:shd w:val="clear" w:color="auto" w:fill="auto"/>
          </w:tcPr>
          <w:p w:rsidR="00160ECC" w:rsidRPr="006178D7" w:rsidRDefault="00160ECC" w:rsidP="00F62555">
            <w:pPr>
              <w:jc w:val="center"/>
            </w:pPr>
            <w:r w:rsidRPr="006178D7">
              <w:t>Секретарь организационного комитета</w:t>
            </w:r>
          </w:p>
        </w:tc>
        <w:tc>
          <w:tcPr>
            <w:tcW w:w="4394" w:type="dxa"/>
            <w:shd w:val="clear" w:color="auto" w:fill="auto"/>
          </w:tcPr>
          <w:p w:rsidR="00160ECC" w:rsidRPr="006178D7" w:rsidRDefault="00160ECC" w:rsidP="00F62555">
            <w:r>
              <w:t xml:space="preserve">Главный </w:t>
            </w:r>
            <w:r w:rsidRPr="006178D7">
              <w:t xml:space="preserve">специалист по работе с населением </w:t>
            </w:r>
          </w:p>
        </w:tc>
      </w:tr>
      <w:tr w:rsidR="00160ECC" w:rsidRPr="006178D7" w:rsidTr="00F62555">
        <w:tc>
          <w:tcPr>
            <w:tcW w:w="2274" w:type="dxa"/>
            <w:shd w:val="clear" w:color="auto" w:fill="auto"/>
          </w:tcPr>
          <w:p w:rsidR="00160ECC" w:rsidRPr="006178D7" w:rsidRDefault="00160ECC" w:rsidP="00F62555">
            <w:r w:rsidRPr="006178D7">
              <w:t>Ворошилова Е.Г.</w:t>
            </w:r>
          </w:p>
        </w:tc>
        <w:tc>
          <w:tcPr>
            <w:tcW w:w="4106" w:type="dxa"/>
            <w:shd w:val="clear" w:color="auto" w:fill="auto"/>
          </w:tcPr>
          <w:p w:rsidR="00160ECC" w:rsidRPr="006178D7" w:rsidRDefault="00160ECC" w:rsidP="00F62555">
            <w:pPr>
              <w:jc w:val="center"/>
            </w:pPr>
            <w:r w:rsidRPr="006178D7">
              <w:t>Член организационного комитета</w:t>
            </w:r>
          </w:p>
        </w:tc>
        <w:tc>
          <w:tcPr>
            <w:tcW w:w="4394" w:type="dxa"/>
            <w:shd w:val="clear" w:color="auto" w:fill="auto"/>
          </w:tcPr>
          <w:p w:rsidR="00160ECC" w:rsidRPr="006178D7" w:rsidRDefault="00160ECC" w:rsidP="00F62555">
            <w:r>
              <w:t>Главный</w:t>
            </w:r>
            <w:r w:rsidRPr="006178D7">
              <w:t xml:space="preserve"> специал</w:t>
            </w:r>
            <w:r>
              <w:t>ист по общим вопросам</w:t>
            </w:r>
          </w:p>
        </w:tc>
      </w:tr>
      <w:tr w:rsidR="00160ECC" w:rsidRPr="006178D7" w:rsidTr="00F62555">
        <w:tc>
          <w:tcPr>
            <w:tcW w:w="2274" w:type="dxa"/>
            <w:shd w:val="clear" w:color="auto" w:fill="auto"/>
          </w:tcPr>
          <w:p w:rsidR="00160ECC" w:rsidRPr="006178D7" w:rsidRDefault="00160ECC" w:rsidP="00F62555">
            <w:proofErr w:type="spellStart"/>
            <w:r>
              <w:t>Сагандукова</w:t>
            </w:r>
            <w:proofErr w:type="spellEnd"/>
            <w:r>
              <w:t xml:space="preserve"> Т.А.</w:t>
            </w:r>
          </w:p>
        </w:tc>
        <w:tc>
          <w:tcPr>
            <w:tcW w:w="4106" w:type="dxa"/>
            <w:shd w:val="clear" w:color="auto" w:fill="auto"/>
          </w:tcPr>
          <w:p w:rsidR="00160ECC" w:rsidRPr="006178D7" w:rsidRDefault="00160ECC" w:rsidP="00F62555">
            <w:pPr>
              <w:jc w:val="center"/>
            </w:pPr>
            <w:r w:rsidRPr="006178D7">
              <w:t>Член организационного комитета</w:t>
            </w:r>
          </w:p>
        </w:tc>
        <w:tc>
          <w:tcPr>
            <w:tcW w:w="4394" w:type="dxa"/>
            <w:shd w:val="clear" w:color="auto" w:fill="auto"/>
          </w:tcPr>
          <w:p w:rsidR="00160ECC" w:rsidRPr="006178D7" w:rsidRDefault="00160ECC" w:rsidP="00F62555">
            <w:r>
              <w:t>Депутат сельского поселения Хулимсунт</w:t>
            </w:r>
          </w:p>
        </w:tc>
      </w:tr>
    </w:tbl>
    <w:p w:rsidR="00160ECC" w:rsidRDefault="00160ECC" w:rsidP="00160ECC"/>
    <w:p w:rsidR="00160ECC" w:rsidRPr="000532F8" w:rsidRDefault="00160ECC" w:rsidP="00160ECC">
      <w:pPr>
        <w:jc w:val="center"/>
        <w:rPr>
          <w:rFonts w:ascii="Verdana" w:hAnsi="Verdana"/>
          <w:sz w:val="21"/>
          <w:szCs w:val="21"/>
        </w:rPr>
      </w:pPr>
      <w:r w:rsidRPr="000532F8">
        <w:t> </w:t>
      </w:r>
    </w:p>
    <w:p w:rsidR="00160ECC" w:rsidRDefault="00160ECC" w:rsidP="00160ECC">
      <w:pPr>
        <w:jc w:val="center"/>
        <w:rPr>
          <w:rFonts w:ascii="Arial" w:hAnsi="Arial" w:cs="Arial"/>
          <w:b/>
          <w:bCs/>
        </w:rPr>
      </w:pPr>
    </w:p>
    <w:p w:rsidR="00160ECC" w:rsidRDefault="00160ECC" w:rsidP="00160ECC">
      <w:pPr>
        <w:jc w:val="center"/>
        <w:rPr>
          <w:rFonts w:ascii="Arial" w:hAnsi="Arial" w:cs="Arial"/>
          <w:b/>
          <w:bCs/>
        </w:rPr>
      </w:pPr>
    </w:p>
    <w:p w:rsidR="00160ECC" w:rsidRDefault="00160ECC" w:rsidP="00160ECC">
      <w:pPr>
        <w:jc w:val="center"/>
        <w:rPr>
          <w:rFonts w:ascii="Arial" w:hAnsi="Arial" w:cs="Arial"/>
          <w:b/>
          <w:bCs/>
        </w:rPr>
      </w:pPr>
    </w:p>
    <w:p w:rsidR="00160ECC" w:rsidRDefault="00160ECC" w:rsidP="00160ECC">
      <w:pPr>
        <w:rPr>
          <w:rFonts w:ascii="Arial" w:hAnsi="Arial" w:cs="Arial"/>
          <w:b/>
          <w:bCs/>
        </w:rPr>
      </w:pPr>
    </w:p>
    <w:p w:rsidR="00160ECC" w:rsidRDefault="00160ECC" w:rsidP="00160ECC"/>
    <w:p w:rsidR="00160ECC" w:rsidRDefault="00160ECC" w:rsidP="00160ECC"/>
    <w:p w:rsidR="00160ECC" w:rsidRDefault="00160ECC" w:rsidP="00160ECC">
      <w:pPr>
        <w:widowControl w:val="0"/>
        <w:ind w:left="-142"/>
        <w:jc w:val="both"/>
        <w:rPr>
          <w:sz w:val="27"/>
          <w:szCs w:val="27"/>
        </w:rPr>
      </w:pPr>
    </w:p>
    <w:p w:rsidR="00160ECC" w:rsidRDefault="00160ECC" w:rsidP="00160ECC">
      <w:pPr>
        <w:widowControl w:val="0"/>
        <w:ind w:left="-142"/>
        <w:jc w:val="both"/>
        <w:rPr>
          <w:sz w:val="27"/>
          <w:szCs w:val="27"/>
        </w:rPr>
      </w:pPr>
    </w:p>
    <w:p w:rsidR="00160ECC" w:rsidRDefault="00160ECC" w:rsidP="00160ECC">
      <w:pPr>
        <w:widowControl w:val="0"/>
        <w:ind w:left="-142"/>
        <w:jc w:val="both"/>
        <w:rPr>
          <w:sz w:val="27"/>
          <w:szCs w:val="27"/>
        </w:rPr>
      </w:pPr>
    </w:p>
    <w:p w:rsidR="00160ECC" w:rsidRDefault="00160ECC" w:rsidP="00160ECC">
      <w:pPr>
        <w:widowControl w:val="0"/>
        <w:ind w:left="-142"/>
        <w:jc w:val="both"/>
        <w:rPr>
          <w:sz w:val="27"/>
          <w:szCs w:val="27"/>
        </w:rPr>
      </w:pPr>
    </w:p>
    <w:p w:rsidR="00160ECC" w:rsidRDefault="00160ECC" w:rsidP="00160ECC">
      <w:pPr>
        <w:widowControl w:val="0"/>
        <w:ind w:left="-142"/>
        <w:jc w:val="both"/>
        <w:rPr>
          <w:sz w:val="27"/>
          <w:szCs w:val="27"/>
        </w:rPr>
      </w:pPr>
    </w:p>
    <w:p w:rsidR="00160ECC" w:rsidRDefault="00160ECC" w:rsidP="00160ECC">
      <w:pPr>
        <w:widowControl w:val="0"/>
        <w:ind w:left="-142"/>
        <w:jc w:val="both"/>
        <w:rPr>
          <w:sz w:val="27"/>
          <w:szCs w:val="27"/>
        </w:rPr>
      </w:pPr>
    </w:p>
    <w:p w:rsidR="00160ECC" w:rsidRDefault="00160ECC" w:rsidP="00160ECC">
      <w:pPr>
        <w:widowControl w:val="0"/>
        <w:ind w:left="-142"/>
        <w:jc w:val="both"/>
        <w:rPr>
          <w:sz w:val="27"/>
          <w:szCs w:val="27"/>
        </w:rPr>
      </w:pPr>
    </w:p>
    <w:p w:rsidR="00160ECC" w:rsidRDefault="00160ECC" w:rsidP="00160ECC">
      <w:pPr>
        <w:widowControl w:val="0"/>
        <w:ind w:left="-142"/>
        <w:jc w:val="both"/>
        <w:rPr>
          <w:sz w:val="27"/>
          <w:szCs w:val="27"/>
        </w:rPr>
      </w:pPr>
    </w:p>
    <w:p w:rsidR="00160ECC" w:rsidRDefault="00160ECC" w:rsidP="00160ECC">
      <w:pPr>
        <w:widowControl w:val="0"/>
        <w:ind w:left="-142"/>
        <w:jc w:val="both"/>
        <w:rPr>
          <w:sz w:val="27"/>
          <w:szCs w:val="27"/>
        </w:rPr>
      </w:pPr>
    </w:p>
    <w:p w:rsidR="00160ECC" w:rsidRDefault="00160ECC" w:rsidP="00160ECC">
      <w:pPr>
        <w:widowControl w:val="0"/>
        <w:ind w:left="-142"/>
        <w:jc w:val="both"/>
        <w:rPr>
          <w:sz w:val="27"/>
          <w:szCs w:val="27"/>
        </w:rPr>
      </w:pPr>
      <w:bookmarkStart w:id="0" w:name="_GoBack"/>
      <w:bookmarkEnd w:id="0"/>
    </w:p>
    <w:p w:rsidR="00160ECC" w:rsidRDefault="00160ECC" w:rsidP="00160ECC">
      <w:pPr>
        <w:widowControl w:val="0"/>
        <w:ind w:left="-142"/>
        <w:jc w:val="both"/>
        <w:rPr>
          <w:sz w:val="27"/>
          <w:szCs w:val="27"/>
        </w:rPr>
      </w:pPr>
    </w:p>
    <w:p w:rsidR="00160ECC" w:rsidRDefault="00160ECC" w:rsidP="00160ECC">
      <w:pPr>
        <w:widowControl w:val="0"/>
        <w:ind w:left="-142"/>
        <w:jc w:val="both"/>
        <w:rPr>
          <w:sz w:val="27"/>
          <w:szCs w:val="27"/>
        </w:rPr>
      </w:pPr>
    </w:p>
    <w:p w:rsidR="00160ECC" w:rsidRDefault="00160ECC" w:rsidP="00160ECC">
      <w:pPr>
        <w:widowControl w:val="0"/>
        <w:ind w:left="-142"/>
        <w:jc w:val="both"/>
        <w:rPr>
          <w:sz w:val="27"/>
          <w:szCs w:val="27"/>
        </w:rPr>
      </w:pPr>
    </w:p>
    <w:p w:rsidR="007A554F" w:rsidRDefault="007A554F" w:rsidP="00160ECC"/>
    <w:p w:rsidR="007A554F" w:rsidRDefault="007A554F" w:rsidP="00BD71F7">
      <w:pPr>
        <w:ind w:left="-284" w:firstLine="284"/>
      </w:pPr>
    </w:p>
    <w:p w:rsidR="00BD71F7" w:rsidRPr="00517012" w:rsidRDefault="00BD71F7" w:rsidP="00BD71F7">
      <w:pPr>
        <w:rPr>
          <w:b/>
          <w:sz w:val="18"/>
          <w:szCs w:val="18"/>
        </w:rPr>
      </w:pPr>
      <w:r w:rsidRPr="00517012">
        <w:rPr>
          <w:b/>
          <w:sz w:val="18"/>
          <w:szCs w:val="18"/>
        </w:rPr>
        <w:t>__________________________________________________________________________________</w:t>
      </w:r>
      <w:r w:rsidR="00517012">
        <w:rPr>
          <w:b/>
          <w:sz w:val="18"/>
          <w:szCs w:val="18"/>
        </w:rPr>
        <w:t>_______________________________</w:t>
      </w:r>
    </w:p>
    <w:p w:rsidR="00BD71F7" w:rsidRPr="00517012" w:rsidRDefault="00BD71F7" w:rsidP="00BD71F7">
      <w:pPr>
        <w:jc w:val="both"/>
        <w:rPr>
          <w:color w:val="000000" w:themeColor="text1"/>
          <w:sz w:val="18"/>
          <w:szCs w:val="18"/>
        </w:rPr>
      </w:pPr>
      <w:r w:rsidRPr="00517012">
        <w:rPr>
          <w:color w:val="000000" w:themeColor="text1"/>
          <w:sz w:val="18"/>
          <w:szCs w:val="18"/>
        </w:rPr>
        <w:t>Учредитель: Администрация сельского поселения Хулимсунт</w:t>
      </w:r>
    </w:p>
    <w:p w:rsidR="00BD71F7" w:rsidRPr="00517012" w:rsidRDefault="00BD71F7" w:rsidP="00BD71F7">
      <w:pPr>
        <w:jc w:val="both"/>
        <w:rPr>
          <w:color w:val="000000" w:themeColor="text1"/>
          <w:sz w:val="18"/>
          <w:szCs w:val="18"/>
        </w:rPr>
      </w:pPr>
      <w:proofErr w:type="gramStart"/>
      <w:r w:rsidRPr="00517012">
        <w:rPr>
          <w:color w:val="000000" w:themeColor="text1"/>
          <w:sz w:val="18"/>
          <w:szCs w:val="18"/>
        </w:rPr>
        <w:t>Утвержден:  Постановлением</w:t>
      </w:r>
      <w:proofErr w:type="gramEnd"/>
      <w:r w:rsidRPr="00517012">
        <w:rPr>
          <w:color w:val="000000" w:themeColor="text1"/>
          <w:sz w:val="18"/>
          <w:szCs w:val="18"/>
        </w:rPr>
        <w:t xml:space="preserve"> администрации сельского поселения Хулимсунт от 12.11.2015 № 102 </w:t>
      </w:r>
    </w:p>
    <w:p w:rsidR="00BD71F7" w:rsidRPr="00517012" w:rsidRDefault="00527E33" w:rsidP="00BD71F7">
      <w:pPr>
        <w:jc w:val="both"/>
        <w:rPr>
          <w:color w:val="000000" w:themeColor="text1"/>
          <w:sz w:val="18"/>
          <w:szCs w:val="18"/>
        </w:rPr>
      </w:pPr>
      <w:r>
        <w:rPr>
          <w:color w:val="000000" w:themeColor="text1"/>
          <w:sz w:val="18"/>
          <w:szCs w:val="18"/>
        </w:rPr>
        <w:t>Главный редактор –  глава</w:t>
      </w:r>
      <w:r w:rsidR="00BD71F7" w:rsidRPr="00517012">
        <w:rPr>
          <w:color w:val="000000" w:themeColor="text1"/>
          <w:sz w:val="18"/>
          <w:szCs w:val="18"/>
        </w:rPr>
        <w:t xml:space="preserve"> сельского поселения Хулимсунт </w:t>
      </w:r>
      <w:r w:rsidR="00160ECC">
        <w:rPr>
          <w:color w:val="000000" w:themeColor="text1"/>
          <w:sz w:val="18"/>
          <w:szCs w:val="18"/>
        </w:rPr>
        <w:t>–</w:t>
      </w:r>
      <w:proofErr w:type="spellStart"/>
      <w:r w:rsidR="00160ECC">
        <w:rPr>
          <w:color w:val="000000" w:themeColor="text1"/>
          <w:sz w:val="18"/>
          <w:szCs w:val="18"/>
        </w:rPr>
        <w:t>Ефаркина</w:t>
      </w:r>
      <w:proofErr w:type="spellEnd"/>
      <w:r w:rsidR="00160ECC">
        <w:rPr>
          <w:color w:val="000000" w:themeColor="text1"/>
          <w:sz w:val="18"/>
          <w:szCs w:val="18"/>
        </w:rPr>
        <w:t xml:space="preserve"> Е.В.</w:t>
      </w:r>
    </w:p>
    <w:p w:rsidR="00BD71F7" w:rsidRPr="00517012" w:rsidRDefault="00BD71F7" w:rsidP="00BD71F7">
      <w:pPr>
        <w:jc w:val="both"/>
        <w:rPr>
          <w:color w:val="000000" w:themeColor="text1"/>
          <w:sz w:val="18"/>
          <w:szCs w:val="18"/>
        </w:rPr>
      </w:pPr>
      <w:proofErr w:type="gramStart"/>
      <w:r w:rsidRPr="00517012">
        <w:rPr>
          <w:color w:val="000000" w:themeColor="text1"/>
          <w:sz w:val="18"/>
          <w:szCs w:val="18"/>
        </w:rPr>
        <w:t>Заместитель  главного</w:t>
      </w:r>
      <w:proofErr w:type="gramEnd"/>
      <w:r w:rsidRPr="00517012">
        <w:rPr>
          <w:color w:val="000000" w:themeColor="text1"/>
          <w:sz w:val="18"/>
          <w:szCs w:val="18"/>
        </w:rPr>
        <w:t xml:space="preserve">  редактора – начальник отдела муниципальной службы</w:t>
      </w:r>
      <w:r w:rsidR="00160ECC">
        <w:rPr>
          <w:color w:val="000000" w:themeColor="text1"/>
          <w:sz w:val="18"/>
          <w:szCs w:val="18"/>
        </w:rPr>
        <w:t xml:space="preserve"> - Валеева О.К.</w:t>
      </w:r>
    </w:p>
    <w:p w:rsidR="00BD71F7" w:rsidRPr="00517012" w:rsidRDefault="00BD71F7" w:rsidP="00BD71F7">
      <w:pPr>
        <w:jc w:val="both"/>
        <w:rPr>
          <w:color w:val="000000" w:themeColor="text1"/>
          <w:sz w:val="18"/>
          <w:szCs w:val="18"/>
        </w:rPr>
      </w:pPr>
      <w:r w:rsidRPr="00517012">
        <w:rPr>
          <w:color w:val="000000" w:themeColor="text1"/>
          <w:sz w:val="18"/>
          <w:szCs w:val="18"/>
        </w:rPr>
        <w:t>Ответственный за формирование и распространение – секретарь главы</w:t>
      </w:r>
    </w:p>
    <w:p w:rsidR="00BD71F7" w:rsidRPr="00517012" w:rsidRDefault="00BD71F7" w:rsidP="00BD71F7">
      <w:pPr>
        <w:jc w:val="both"/>
        <w:rPr>
          <w:color w:val="000000" w:themeColor="text1"/>
          <w:sz w:val="18"/>
          <w:szCs w:val="18"/>
        </w:rPr>
      </w:pPr>
      <w:r w:rsidRPr="00517012">
        <w:rPr>
          <w:color w:val="000000" w:themeColor="text1"/>
          <w:sz w:val="18"/>
          <w:szCs w:val="18"/>
        </w:rPr>
        <w:t xml:space="preserve">Адрес редакции: 628156, ХМАО – Югра, Березовский район, д. </w:t>
      </w:r>
      <w:proofErr w:type="gramStart"/>
      <w:r w:rsidRPr="00517012">
        <w:rPr>
          <w:color w:val="000000" w:themeColor="text1"/>
          <w:sz w:val="18"/>
          <w:szCs w:val="18"/>
        </w:rPr>
        <w:t xml:space="preserve">Хулимсунт,  </w:t>
      </w:r>
      <w:proofErr w:type="spellStart"/>
      <w:r w:rsidRPr="00517012">
        <w:rPr>
          <w:color w:val="000000" w:themeColor="text1"/>
          <w:sz w:val="18"/>
          <w:szCs w:val="18"/>
        </w:rPr>
        <w:t>мкр</w:t>
      </w:r>
      <w:proofErr w:type="spellEnd"/>
      <w:proofErr w:type="gramEnd"/>
      <w:r w:rsidRPr="00517012">
        <w:rPr>
          <w:color w:val="000000" w:themeColor="text1"/>
          <w:sz w:val="18"/>
          <w:szCs w:val="18"/>
        </w:rPr>
        <w:t xml:space="preserve">. 3., д.23, тел. 33-805, 33-508; </w:t>
      </w:r>
    </w:p>
    <w:p w:rsidR="00BD71F7" w:rsidRPr="00517012" w:rsidRDefault="00BD71F7" w:rsidP="00BD71F7">
      <w:pPr>
        <w:rPr>
          <w:sz w:val="18"/>
          <w:szCs w:val="18"/>
          <w:lang w:val="en-US"/>
        </w:rPr>
      </w:pPr>
      <w:r w:rsidRPr="00517012">
        <w:rPr>
          <w:color w:val="000000" w:themeColor="text1"/>
          <w:sz w:val="18"/>
          <w:szCs w:val="18"/>
          <w:u w:val="single"/>
          <w:lang w:val="en-US"/>
        </w:rPr>
        <w:t xml:space="preserve">E-mail:  </w:t>
      </w:r>
      <w:hyperlink r:id="rId9" w:history="1">
        <w:r w:rsidRPr="00517012">
          <w:rPr>
            <w:color w:val="000000" w:themeColor="text1"/>
            <w:sz w:val="18"/>
            <w:szCs w:val="18"/>
            <w:u w:val="single"/>
            <w:lang w:val="en-US"/>
          </w:rPr>
          <w:t>hulimsunt2007@yandex.ru</w:t>
        </w:r>
      </w:hyperlink>
      <w:r w:rsidRPr="00517012">
        <w:rPr>
          <w:color w:val="000000" w:themeColor="text1"/>
          <w:sz w:val="18"/>
          <w:szCs w:val="18"/>
          <w:u w:val="single"/>
          <w:lang w:val="en-US"/>
        </w:rPr>
        <w:t xml:space="preserve">  ______________________________________________________ </w:t>
      </w:r>
      <w:r w:rsidR="00517012" w:rsidRPr="00517012">
        <w:rPr>
          <w:color w:val="000000" w:themeColor="text1"/>
          <w:sz w:val="18"/>
          <w:szCs w:val="18"/>
          <w:u w:val="single"/>
          <w:lang w:val="en-US"/>
        </w:rPr>
        <w:t>____________________________</w:t>
      </w:r>
      <w:r w:rsidRPr="00517012">
        <w:rPr>
          <w:color w:val="000000" w:themeColor="text1"/>
          <w:sz w:val="18"/>
          <w:szCs w:val="18"/>
          <w:u w:val="single"/>
          <w:lang w:val="en-US"/>
        </w:rPr>
        <w:t xml:space="preserve">                                                                                                                                                                 </w:t>
      </w:r>
    </w:p>
    <w:p w:rsidR="00BD71F7" w:rsidRPr="00BD71F7" w:rsidRDefault="00BD71F7" w:rsidP="00BD71F7">
      <w:pPr>
        <w:jc w:val="center"/>
        <w:rPr>
          <w:b/>
          <w:lang w:val="en-US"/>
        </w:rPr>
      </w:pPr>
    </w:p>
    <w:p w:rsidR="00BD71F7" w:rsidRPr="00BD71F7" w:rsidRDefault="00BD71F7" w:rsidP="00BD71F7">
      <w:pPr>
        <w:rPr>
          <w:b/>
        </w:rPr>
        <w:sectPr w:rsidR="00BD71F7" w:rsidRPr="00BD71F7" w:rsidSect="00EB5441">
          <w:headerReference w:type="default" r:id="rId10"/>
          <w:footerReference w:type="default" r:id="rId11"/>
          <w:headerReference w:type="first" r:id="rId12"/>
          <w:footerReference w:type="first" r:id="rId13"/>
          <w:pgSz w:w="11907" w:h="16839" w:code="9"/>
          <w:pgMar w:top="284" w:right="720" w:bottom="142" w:left="851" w:header="284" w:footer="131" w:gutter="0"/>
          <w:pgNumType w:start="1"/>
          <w:cols w:space="709"/>
          <w:titlePg/>
          <w:docGrid w:linePitch="360"/>
        </w:sectPr>
      </w:pPr>
      <w:r w:rsidRPr="00517012">
        <w:rPr>
          <w:color w:val="000000" w:themeColor="text1"/>
          <w:u w:val="single"/>
          <w:lang w:val="en-US"/>
        </w:rPr>
        <w:t xml:space="preserve">                                                                                                                                                                                </w:t>
      </w:r>
      <w:r w:rsidRPr="00BD71F7">
        <w:rPr>
          <w:color w:val="000000" w:themeColor="text1"/>
          <w:u w:val="single"/>
        </w:rPr>
        <w:t xml:space="preserve">Тираж </w:t>
      </w:r>
      <w:r w:rsidR="00517012">
        <w:rPr>
          <w:u w:val="single"/>
        </w:rPr>
        <w:t>– 7 эк</w:t>
      </w:r>
    </w:p>
    <w:p w:rsidR="00BD71F7" w:rsidRPr="00BD71F7" w:rsidRDefault="00BD71F7" w:rsidP="00BD71F7">
      <w:pPr>
        <w:sectPr w:rsidR="00BD71F7" w:rsidRPr="00BD71F7" w:rsidSect="00BD71F7">
          <w:headerReference w:type="default" r:id="rId14"/>
          <w:pgSz w:w="11907" w:h="16840"/>
          <w:pgMar w:top="568" w:right="708" w:bottom="851" w:left="993" w:header="720" w:footer="720" w:gutter="0"/>
          <w:cols w:space="720"/>
          <w:noEndnote/>
        </w:sectPr>
      </w:pPr>
    </w:p>
    <w:p w:rsidR="00F2699D" w:rsidRPr="00BD71F7" w:rsidRDefault="00F2699D" w:rsidP="00F2699D">
      <w:pPr>
        <w:sectPr w:rsidR="00F2699D" w:rsidRPr="00BD71F7" w:rsidSect="00F2699D">
          <w:footerReference w:type="default" r:id="rId15"/>
          <w:pgSz w:w="11906" w:h="16838"/>
          <w:pgMar w:top="426" w:right="849" w:bottom="142" w:left="1134" w:header="397" w:footer="709" w:gutter="0"/>
          <w:pgNumType w:start="0"/>
          <w:cols w:space="708"/>
          <w:titlePg/>
          <w:docGrid w:linePitch="360"/>
        </w:sectPr>
      </w:pPr>
    </w:p>
    <w:p w:rsidR="007B3400" w:rsidRPr="00BD71F7" w:rsidRDefault="007B3400"/>
    <w:sectPr w:rsidR="007B3400" w:rsidRPr="00BD71F7" w:rsidSect="00914065">
      <w:headerReference w:type="default" r:id="rId16"/>
      <w:footerReference w:type="default" r:id="rId17"/>
      <w:headerReference w:type="first" r:id="rId18"/>
      <w:footerReference w:type="first" r:id="rId1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80" w:rsidRDefault="009B2080" w:rsidP="00165ADA">
      <w:r>
        <w:separator/>
      </w:r>
    </w:p>
  </w:endnote>
  <w:endnote w:type="continuationSeparator" w:id="0">
    <w:p w:rsidR="009B2080" w:rsidRDefault="009B2080"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BD71F7" w:rsidRDefault="00BD71F7">
        <w:pPr>
          <w:pStyle w:val="a7"/>
          <w:jc w:val="center"/>
        </w:pPr>
        <w:r>
          <w:fldChar w:fldCharType="begin"/>
        </w:r>
        <w:r>
          <w:instrText>PAGE   \* MERGEFORMAT</w:instrText>
        </w:r>
        <w:r>
          <w:fldChar w:fldCharType="separate"/>
        </w:r>
        <w:r w:rsidR="00160ECC" w:rsidRPr="00160ECC">
          <w:rPr>
            <w:noProof/>
            <w:lang w:val="ru-RU"/>
          </w:rPr>
          <w:t>9</w:t>
        </w:r>
        <w:r>
          <w:fldChar w:fldCharType="end"/>
        </w:r>
      </w:p>
    </w:sdtContent>
  </w:sdt>
  <w:p w:rsidR="00BD71F7" w:rsidRPr="00F27FC0" w:rsidRDefault="00BD71F7" w:rsidP="00914065">
    <w:pPr>
      <w:pStyle w:val="a7"/>
      <w:tabs>
        <w:tab w:val="left" w:pos="-1134"/>
      </w:tabs>
      <w:ind w:left="720"/>
      <w:jc w:val="center"/>
      <w:rPr>
        <w:lang w:val="ru-RU"/>
      </w:rPr>
    </w:pPr>
  </w:p>
  <w:p w:rsidR="00BD71F7" w:rsidRDefault="00BD71F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79227F" w:rsidRDefault="00BD71F7" w:rsidP="00914065">
    <w:pPr>
      <w:pStyle w:val="a7"/>
      <w:tabs>
        <w:tab w:val="left" w:pos="709"/>
      </w:tabs>
      <w:ind w:left="578" w:right="-358"/>
      <w:jc w:val="center"/>
      <w:rPr>
        <w:lang w:val="ru-RU"/>
      </w:rPr>
    </w:pPr>
    <w:r>
      <w:rPr>
        <w:lang w:val="ru-RU"/>
      </w:rPr>
      <w:t>1</w:t>
    </w:r>
  </w:p>
  <w:p w:rsidR="00BD71F7" w:rsidRDefault="00BD71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9D" w:rsidRDefault="00F2699D">
    <w:pPr>
      <w:pStyle w:val="a7"/>
      <w:jc w:val="right"/>
    </w:pPr>
  </w:p>
  <w:p w:rsidR="00F2699D" w:rsidRDefault="00F2699D" w:rsidP="00810437">
    <w:pPr>
      <w:pStyle w:val="a7"/>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EE1773" w:rsidRDefault="00EE1773">
        <w:pPr>
          <w:pStyle w:val="a7"/>
          <w:jc w:val="center"/>
        </w:pPr>
        <w:r>
          <w:fldChar w:fldCharType="begin"/>
        </w:r>
        <w:r>
          <w:instrText>PAGE   \* MERGEFORMAT</w:instrText>
        </w:r>
        <w:r>
          <w:fldChar w:fldCharType="separate"/>
        </w:r>
        <w:r w:rsidR="00160ECC" w:rsidRPr="00160ECC">
          <w:rPr>
            <w:noProof/>
            <w:lang w:val="ru-RU"/>
          </w:rPr>
          <w:t>1</w:t>
        </w:r>
        <w:r>
          <w:fldChar w:fldCharType="end"/>
        </w:r>
      </w:p>
    </w:sdtContent>
  </w:sdt>
  <w:p w:rsidR="00EE1773" w:rsidRPr="00F27FC0" w:rsidRDefault="00EE1773" w:rsidP="00914065">
    <w:pPr>
      <w:pStyle w:val="a7"/>
      <w:tabs>
        <w:tab w:val="left" w:pos="-1134"/>
      </w:tabs>
      <w:ind w:left="720"/>
      <w:jc w:val="center"/>
      <w:rPr>
        <w:lang w:val="ru-RU"/>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79227F" w:rsidRDefault="00EE1773"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80" w:rsidRDefault="009B2080" w:rsidP="00165ADA">
      <w:r>
        <w:separator/>
      </w:r>
    </w:p>
  </w:footnote>
  <w:footnote w:type="continuationSeparator" w:id="0">
    <w:p w:rsidR="009B2080" w:rsidRDefault="009B2080"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5904D0" w:rsidRDefault="00BD71F7"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Pr="00991786">
      <w:rPr>
        <w:rFonts w:ascii="Monotype Corsiva" w:hAnsi="Monotype Corsiva"/>
        <w:sz w:val="22"/>
        <w:szCs w:val="22"/>
      </w:rPr>
      <w:t xml:space="preserve"> </w:t>
    </w:r>
  </w:p>
  <w:p w:rsidR="00BD71F7" w:rsidRDefault="00BD71F7" w:rsidP="00914065">
    <w:pPr>
      <w:pStyle w:val="a5"/>
      <w:tabs>
        <w:tab w:val="left" w:pos="360"/>
      </w:tabs>
      <w:ind w:right="171"/>
    </w:pPr>
  </w:p>
  <w:p w:rsidR="00BD71F7" w:rsidRPr="00E10FD7" w:rsidRDefault="00BD71F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7A554F">
      <w:rPr>
        <w:rFonts w:ascii="Monotype Corsiva" w:hAnsi="Monotype Corsiva"/>
        <w:b/>
        <w:sz w:val="20"/>
        <w:szCs w:val="20"/>
        <w:u w:val="double"/>
      </w:rPr>
      <w:t xml:space="preserve">№  34 (140)  20 </w:t>
    </w:r>
    <w:r w:rsidR="0090222F">
      <w:rPr>
        <w:rFonts w:ascii="Monotype Corsiva" w:hAnsi="Monotype Corsiva"/>
        <w:b/>
        <w:sz w:val="20"/>
        <w:szCs w:val="20"/>
        <w:u w:val="double"/>
      </w:rPr>
      <w:t>ноября</w:t>
    </w:r>
    <w:r>
      <w:rPr>
        <w:rFonts w:ascii="Monotype Corsiva" w:hAnsi="Monotype Corsiva"/>
        <w:b/>
        <w:sz w:val="20"/>
        <w:szCs w:val="20"/>
        <w:u w:val="double"/>
      </w:rPr>
      <w:t xml:space="preserve"> 2023 </w:t>
    </w:r>
    <w:r w:rsidRPr="00971312">
      <w:rPr>
        <w:rFonts w:ascii="Monotype Corsiva" w:hAnsi="Monotype Corsiva"/>
        <w:b/>
        <w:sz w:val="20"/>
        <w:szCs w:val="20"/>
        <w:u w:val="double"/>
      </w:rPr>
      <w:t>года</w:t>
    </w:r>
  </w:p>
  <w:p w:rsidR="00BD71F7" w:rsidRDefault="00BD71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Pr="0079227F" w:rsidRDefault="00BD71F7" w:rsidP="00914065">
    <w:pPr>
      <w:pStyle w:val="a9"/>
      <w:jc w:val="right"/>
      <w:rPr>
        <w:rFonts w:ascii="Monotype Corsiva" w:hAnsi="Monotype Corsiva" w:cs="Calibri"/>
        <w:sz w:val="22"/>
        <w:szCs w:val="22"/>
      </w:rPr>
    </w:pPr>
  </w:p>
  <w:p w:rsidR="00BD71F7" w:rsidRDefault="00BD71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F7" w:rsidRDefault="00BD71F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165ADA" w:rsidRDefault="00EE1773"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79227F" w:rsidRDefault="00EE1773"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575605"/>
    <w:multiLevelType w:val="multilevel"/>
    <w:tmpl w:val="0CE058D6"/>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A837EBF"/>
    <w:multiLevelType w:val="hybridMultilevel"/>
    <w:tmpl w:val="542EF1DE"/>
    <w:lvl w:ilvl="0" w:tplc="9806A5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31D03F4"/>
    <w:multiLevelType w:val="multilevel"/>
    <w:tmpl w:val="A5CE3D0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2721914"/>
    <w:multiLevelType w:val="hybridMultilevel"/>
    <w:tmpl w:val="71E28D1C"/>
    <w:lvl w:ilvl="0" w:tplc="FCA84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0376DCB"/>
    <w:multiLevelType w:val="multilevel"/>
    <w:tmpl w:val="9170F31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25D6760"/>
    <w:multiLevelType w:val="hybridMultilevel"/>
    <w:tmpl w:val="9968C92A"/>
    <w:lvl w:ilvl="0" w:tplc="06183892">
      <w:start w:val="6"/>
      <w:numFmt w:val="decimal"/>
      <w:lvlText w:val="%1"/>
      <w:lvlJc w:val="left"/>
      <w:pPr>
        <w:ind w:left="117" w:hanging="811"/>
      </w:pPr>
      <w:rPr>
        <w:rFonts w:hint="default"/>
        <w:lang w:val="ru-RU" w:eastAsia="en-US" w:bidi="ar-SA"/>
      </w:rPr>
    </w:lvl>
    <w:lvl w:ilvl="1" w:tplc="BB7E48B4">
      <w:numFmt w:val="none"/>
      <w:lvlText w:val=""/>
      <w:lvlJc w:val="left"/>
      <w:pPr>
        <w:tabs>
          <w:tab w:val="num" w:pos="360"/>
        </w:tabs>
      </w:pPr>
    </w:lvl>
    <w:lvl w:ilvl="2" w:tplc="83305640">
      <w:numFmt w:val="bullet"/>
      <w:lvlText w:val="•"/>
      <w:lvlJc w:val="left"/>
      <w:pPr>
        <w:ind w:left="2157" w:hanging="811"/>
      </w:pPr>
      <w:rPr>
        <w:rFonts w:hint="default"/>
        <w:lang w:val="ru-RU" w:eastAsia="en-US" w:bidi="ar-SA"/>
      </w:rPr>
    </w:lvl>
    <w:lvl w:ilvl="3" w:tplc="3378DC0E">
      <w:numFmt w:val="bullet"/>
      <w:lvlText w:val="•"/>
      <w:lvlJc w:val="left"/>
      <w:pPr>
        <w:ind w:left="3175" w:hanging="811"/>
      </w:pPr>
      <w:rPr>
        <w:rFonts w:hint="default"/>
        <w:lang w:val="ru-RU" w:eastAsia="en-US" w:bidi="ar-SA"/>
      </w:rPr>
    </w:lvl>
    <w:lvl w:ilvl="4" w:tplc="848ED9D4">
      <w:numFmt w:val="bullet"/>
      <w:lvlText w:val="•"/>
      <w:lvlJc w:val="left"/>
      <w:pPr>
        <w:ind w:left="4194" w:hanging="811"/>
      </w:pPr>
      <w:rPr>
        <w:rFonts w:hint="default"/>
        <w:lang w:val="ru-RU" w:eastAsia="en-US" w:bidi="ar-SA"/>
      </w:rPr>
    </w:lvl>
    <w:lvl w:ilvl="5" w:tplc="359E62CA">
      <w:numFmt w:val="bullet"/>
      <w:lvlText w:val="•"/>
      <w:lvlJc w:val="left"/>
      <w:pPr>
        <w:ind w:left="5213" w:hanging="811"/>
      </w:pPr>
      <w:rPr>
        <w:rFonts w:hint="default"/>
        <w:lang w:val="ru-RU" w:eastAsia="en-US" w:bidi="ar-SA"/>
      </w:rPr>
    </w:lvl>
    <w:lvl w:ilvl="6" w:tplc="4BA67E58">
      <w:numFmt w:val="bullet"/>
      <w:lvlText w:val="•"/>
      <w:lvlJc w:val="left"/>
      <w:pPr>
        <w:ind w:left="6231" w:hanging="811"/>
      </w:pPr>
      <w:rPr>
        <w:rFonts w:hint="default"/>
        <w:lang w:val="ru-RU" w:eastAsia="en-US" w:bidi="ar-SA"/>
      </w:rPr>
    </w:lvl>
    <w:lvl w:ilvl="7" w:tplc="9E7A36CA">
      <w:numFmt w:val="bullet"/>
      <w:pStyle w:val="8"/>
      <w:lvlText w:val="•"/>
      <w:lvlJc w:val="left"/>
      <w:pPr>
        <w:ind w:left="7250" w:hanging="811"/>
      </w:pPr>
      <w:rPr>
        <w:rFonts w:hint="default"/>
        <w:lang w:val="ru-RU" w:eastAsia="en-US" w:bidi="ar-SA"/>
      </w:rPr>
    </w:lvl>
    <w:lvl w:ilvl="8" w:tplc="726E8AC8">
      <w:numFmt w:val="bullet"/>
      <w:lvlText w:val="•"/>
      <w:lvlJc w:val="left"/>
      <w:pPr>
        <w:ind w:left="8269" w:hanging="811"/>
      </w:pPr>
      <w:rPr>
        <w:rFonts w:hint="default"/>
        <w:lang w:val="ru-RU" w:eastAsia="en-US" w:bidi="ar-SA"/>
      </w:rPr>
    </w:lvl>
  </w:abstractNum>
  <w:abstractNum w:abstractNumId="11" w15:restartNumberingAfterBreak="0">
    <w:nsid w:val="34B24E9C"/>
    <w:multiLevelType w:val="hybridMultilevel"/>
    <w:tmpl w:val="6BF0645E"/>
    <w:lvl w:ilvl="0" w:tplc="78861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B93F80"/>
    <w:multiLevelType w:val="multilevel"/>
    <w:tmpl w:val="99FCC4E0"/>
    <w:lvl w:ilvl="0">
      <w:start w:val="1"/>
      <w:numFmt w:val="decimal"/>
      <w:lvlText w:val="%1."/>
      <w:lvlJc w:val="left"/>
      <w:pPr>
        <w:ind w:left="1189" w:hanging="360"/>
      </w:pPr>
      <w:rPr>
        <w:rFonts w:hint="default"/>
      </w:rPr>
    </w:lvl>
    <w:lvl w:ilvl="1">
      <w:start w:val="1"/>
      <w:numFmt w:val="decimal"/>
      <w:isLgl/>
      <w:lvlText w:val="%1.%2."/>
      <w:lvlJc w:val="left"/>
      <w:pPr>
        <w:ind w:left="1713" w:hanging="720"/>
      </w:pPr>
      <w:rPr>
        <w:rFonts w:ascii="Times New Roman" w:hAnsi="Times New Roman" w:cs="Times New Roman" w:hint="default"/>
        <w:b w:val="0"/>
        <w:bCs w:val="0"/>
        <w:color w:val="auto"/>
        <w:sz w:val="24"/>
      </w:rPr>
    </w:lvl>
    <w:lvl w:ilvl="2">
      <w:start w:val="1"/>
      <w:numFmt w:val="decimal"/>
      <w:isLgl/>
      <w:lvlText w:val="%1.%2.%3."/>
      <w:lvlJc w:val="left"/>
      <w:pPr>
        <w:ind w:left="1549" w:hanging="720"/>
      </w:pPr>
      <w:rPr>
        <w:rFonts w:hint="default"/>
        <w:sz w:val="24"/>
      </w:rPr>
    </w:lvl>
    <w:lvl w:ilvl="3">
      <w:start w:val="1"/>
      <w:numFmt w:val="decimal"/>
      <w:isLgl/>
      <w:lvlText w:val="%1.%2.%3.%4."/>
      <w:lvlJc w:val="left"/>
      <w:pPr>
        <w:ind w:left="1909" w:hanging="1080"/>
      </w:pPr>
      <w:rPr>
        <w:rFonts w:hint="default"/>
        <w:sz w:val="24"/>
      </w:rPr>
    </w:lvl>
    <w:lvl w:ilvl="4">
      <w:start w:val="1"/>
      <w:numFmt w:val="decimal"/>
      <w:isLgl/>
      <w:lvlText w:val="%1.%2.%3.%4.%5."/>
      <w:lvlJc w:val="left"/>
      <w:pPr>
        <w:ind w:left="1909" w:hanging="1080"/>
      </w:pPr>
      <w:rPr>
        <w:rFonts w:hint="default"/>
        <w:sz w:val="24"/>
      </w:rPr>
    </w:lvl>
    <w:lvl w:ilvl="5">
      <w:start w:val="1"/>
      <w:numFmt w:val="decimal"/>
      <w:isLgl/>
      <w:lvlText w:val="%1.%2.%3.%4.%5.%6."/>
      <w:lvlJc w:val="left"/>
      <w:pPr>
        <w:ind w:left="2269" w:hanging="1440"/>
      </w:pPr>
      <w:rPr>
        <w:rFonts w:hint="default"/>
        <w:sz w:val="24"/>
      </w:rPr>
    </w:lvl>
    <w:lvl w:ilvl="6">
      <w:start w:val="1"/>
      <w:numFmt w:val="decimal"/>
      <w:isLgl/>
      <w:lvlText w:val="%1.%2.%3.%4.%5.%6.%7."/>
      <w:lvlJc w:val="left"/>
      <w:pPr>
        <w:ind w:left="2269" w:hanging="1440"/>
      </w:pPr>
      <w:rPr>
        <w:rFonts w:hint="default"/>
        <w:sz w:val="24"/>
      </w:rPr>
    </w:lvl>
    <w:lvl w:ilvl="7">
      <w:start w:val="1"/>
      <w:numFmt w:val="decimal"/>
      <w:isLgl/>
      <w:lvlText w:val="%1.%2.%3.%4.%5.%6.%7.%8."/>
      <w:lvlJc w:val="left"/>
      <w:pPr>
        <w:ind w:left="2629" w:hanging="1800"/>
      </w:pPr>
      <w:rPr>
        <w:rFonts w:hint="default"/>
        <w:sz w:val="24"/>
      </w:rPr>
    </w:lvl>
    <w:lvl w:ilvl="8">
      <w:start w:val="1"/>
      <w:numFmt w:val="decimal"/>
      <w:isLgl/>
      <w:lvlText w:val="%1.%2.%3.%4.%5.%6.%7.%8.%9."/>
      <w:lvlJc w:val="left"/>
      <w:pPr>
        <w:ind w:left="2629" w:hanging="1800"/>
      </w:pPr>
      <w:rPr>
        <w:rFonts w:hint="default"/>
        <w:sz w:val="24"/>
      </w:rPr>
    </w:lvl>
  </w:abstractNum>
  <w:abstractNum w:abstractNumId="16"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527478"/>
    <w:multiLevelType w:val="multilevel"/>
    <w:tmpl w:val="DF0C8756"/>
    <w:lvl w:ilvl="0">
      <w:start w:val="1"/>
      <w:numFmt w:val="decimal"/>
      <w:lvlText w:val="%1."/>
      <w:lvlJc w:val="left"/>
      <w:pPr>
        <w:ind w:left="630" w:hanging="63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19" w15:restartNumberingAfterBreak="0">
    <w:nsid w:val="6DC43DE2"/>
    <w:multiLevelType w:val="hybridMultilevel"/>
    <w:tmpl w:val="758A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FD01D8"/>
    <w:multiLevelType w:val="multilevel"/>
    <w:tmpl w:val="E040775A"/>
    <w:lvl w:ilvl="0">
      <w:start w:val="2"/>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1"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5F920E9"/>
    <w:multiLevelType w:val="hybridMultilevel"/>
    <w:tmpl w:val="5288AD5E"/>
    <w:lvl w:ilvl="0" w:tplc="42E47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9C1462"/>
    <w:multiLevelType w:val="multilevel"/>
    <w:tmpl w:val="703405B0"/>
    <w:lvl w:ilvl="0">
      <w:start w:val="1"/>
      <w:numFmt w:val="decimal"/>
      <w:lvlText w:val="%1."/>
      <w:lvlJc w:val="left"/>
      <w:pPr>
        <w:ind w:left="1002" w:hanging="435"/>
      </w:pPr>
      <w:rPr>
        <w:rFonts w:hint="default"/>
      </w:rPr>
    </w:lvl>
    <w:lvl w:ilvl="1">
      <w:start w:val="1"/>
      <w:numFmt w:val="decimal"/>
      <w:isLgl/>
      <w:lvlText w:val="%1.%2."/>
      <w:lvlJc w:val="left"/>
      <w:pPr>
        <w:ind w:left="1722"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87" w:hanging="1080"/>
      </w:pPr>
      <w:rPr>
        <w:rFonts w:hint="default"/>
      </w:rPr>
    </w:lvl>
    <w:lvl w:ilvl="5">
      <w:start w:val="1"/>
      <w:numFmt w:val="decimal"/>
      <w:isLgl/>
      <w:lvlText w:val="%1.%2.%3.%4.%5.%6."/>
      <w:lvlJc w:val="left"/>
      <w:pPr>
        <w:ind w:left="4182" w:hanging="1440"/>
      </w:pPr>
      <w:rPr>
        <w:rFonts w:hint="default"/>
      </w:rPr>
    </w:lvl>
    <w:lvl w:ilvl="6">
      <w:start w:val="1"/>
      <w:numFmt w:val="decimal"/>
      <w:isLgl/>
      <w:lvlText w:val="%1.%2.%3.%4.%5.%6.%7."/>
      <w:lvlJc w:val="left"/>
      <w:pPr>
        <w:ind w:left="4977" w:hanging="1800"/>
      </w:pPr>
      <w:rPr>
        <w:rFonts w:hint="default"/>
      </w:rPr>
    </w:lvl>
    <w:lvl w:ilvl="7">
      <w:start w:val="1"/>
      <w:numFmt w:val="decimal"/>
      <w:isLgl/>
      <w:lvlText w:val="%1.%2.%3.%4.%5.%6.%7.%8."/>
      <w:lvlJc w:val="left"/>
      <w:pPr>
        <w:ind w:left="5412" w:hanging="1800"/>
      </w:pPr>
      <w:rPr>
        <w:rFonts w:hint="default"/>
      </w:rPr>
    </w:lvl>
    <w:lvl w:ilvl="8">
      <w:start w:val="1"/>
      <w:numFmt w:val="decimal"/>
      <w:isLgl/>
      <w:lvlText w:val="%1.%2.%3.%4.%5.%6.%7.%8.%9."/>
      <w:lvlJc w:val="left"/>
      <w:pPr>
        <w:ind w:left="6207" w:hanging="2160"/>
      </w:pPr>
      <w:rPr>
        <w:rFonts w:hint="default"/>
      </w:rPr>
    </w:lvl>
  </w:abstractNum>
  <w:abstractNum w:abstractNumId="24" w15:restartNumberingAfterBreak="0">
    <w:nsid w:val="7E223217"/>
    <w:multiLevelType w:val="hybridMultilevel"/>
    <w:tmpl w:val="9F5875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A9384E"/>
    <w:multiLevelType w:val="hybridMultilevel"/>
    <w:tmpl w:val="724C4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4"/>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1"/>
  </w:num>
  <w:num w:numId="10">
    <w:abstractNumId w:val="13"/>
  </w:num>
  <w:num w:numId="11">
    <w:abstractNumId w:val="7"/>
  </w:num>
  <w:num w:numId="12">
    <w:abstractNumId w:val="16"/>
  </w:num>
  <w:num w:numId="13">
    <w:abstractNumId w:val="12"/>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2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15"/>
  </w:num>
  <w:num w:numId="23">
    <w:abstractNumId w:val="2"/>
  </w:num>
  <w:num w:numId="24">
    <w:abstractNumId w:val="4"/>
  </w:num>
  <w:num w:numId="25">
    <w:abstractNumId w:val="17"/>
  </w:num>
  <w:num w:numId="26">
    <w:abstractNumId w:val="20"/>
  </w:num>
  <w:num w:numId="27">
    <w:abstractNumId w:val="8"/>
  </w:num>
  <w:num w:numId="28">
    <w:abstractNumId w:val="24"/>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3BD0"/>
    <w:rsid w:val="00020E4A"/>
    <w:rsid w:val="00030BDC"/>
    <w:rsid w:val="00034ABC"/>
    <w:rsid w:val="00052019"/>
    <w:rsid w:val="00061F5A"/>
    <w:rsid w:val="000732D7"/>
    <w:rsid w:val="00073415"/>
    <w:rsid w:val="00094EE3"/>
    <w:rsid w:val="000D11A3"/>
    <w:rsid w:val="00102B15"/>
    <w:rsid w:val="00141746"/>
    <w:rsid w:val="00152710"/>
    <w:rsid w:val="00160ECC"/>
    <w:rsid w:val="00165ADA"/>
    <w:rsid w:val="001671A1"/>
    <w:rsid w:val="001A1BDB"/>
    <w:rsid w:val="001B0056"/>
    <w:rsid w:val="001B4ECA"/>
    <w:rsid w:val="001D1517"/>
    <w:rsid w:val="001E2846"/>
    <w:rsid w:val="00207918"/>
    <w:rsid w:val="002127B7"/>
    <w:rsid w:val="00213913"/>
    <w:rsid w:val="00263272"/>
    <w:rsid w:val="002A215A"/>
    <w:rsid w:val="002F429A"/>
    <w:rsid w:val="003050F0"/>
    <w:rsid w:val="00306475"/>
    <w:rsid w:val="00311049"/>
    <w:rsid w:val="00323513"/>
    <w:rsid w:val="0037433D"/>
    <w:rsid w:val="003B4D65"/>
    <w:rsid w:val="00400A4F"/>
    <w:rsid w:val="004224C4"/>
    <w:rsid w:val="00466417"/>
    <w:rsid w:val="004830E6"/>
    <w:rsid w:val="004A0BD6"/>
    <w:rsid w:val="004C2D4D"/>
    <w:rsid w:val="00517012"/>
    <w:rsid w:val="00527E33"/>
    <w:rsid w:val="005A6040"/>
    <w:rsid w:val="005C1087"/>
    <w:rsid w:val="005E52A0"/>
    <w:rsid w:val="00650996"/>
    <w:rsid w:val="00656BF6"/>
    <w:rsid w:val="00657FA4"/>
    <w:rsid w:val="006666C9"/>
    <w:rsid w:val="00667B38"/>
    <w:rsid w:val="006746EC"/>
    <w:rsid w:val="0071622C"/>
    <w:rsid w:val="0074444F"/>
    <w:rsid w:val="007476C7"/>
    <w:rsid w:val="0075748D"/>
    <w:rsid w:val="00786FBC"/>
    <w:rsid w:val="0079620B"/>
    <w:rsid w:val="007A1EE0"/>
    <w:rsid w:val="007A4CE7"/>
    <w:rsid w:val="007A554F"/>
    <w:rsid w:val="007B3400"/>
    <w:rsid w:val="007E3D0B"/>
    <w:rsid w:val="00813485"/>
    <w:rsid w:val="008325E2"/>
    <w:rsid w:val="008618D6"/>
    <w:rsid w:val="00867281"/>
    <w:rsid w:val="00873A2E"/>
    <w:rsid w:val="00876D2B"/>
    <w:rsid w:val="00880002"/>
    <w:rsid w:val="00891F7D"/>
    <w:rsid w:val="008C2A17"/>
    <w:rsid w:val="008C6272"/>
    <w:rsid w:val="008D2FD6"/>
    <w:rsid w:val="00901CB6"/>
    <w:rsid w:val="0090222F"/>
    <w:rsid w:val="00914065"/>
    <w:rsid w:val="00947F38"/>
    <w:rsid w:val="009B2080"/>
    <w:rsid w:val="009F4015"/>
    <w:rsid w:val="00A42911"/>
    <w:rsid w:val="00A739A1"/>
    <w:rsid w:val="00A9109F"/>
    <w:rsid w:val="00AD4422"/>
    <w:rsid w:val="00AE01CB"/>
    <w:rsid w:val="00B06FB4"/>
    <w:rsid w:val="00B24E4B"/>
    <w:rsid w:val="00B414C7"/>
    <w:rsid w:val="00B57A19"/>
    <w:rsid w:val="00B84CC3"/>
    <w:rsid w:val="00B857DE"/>
    <w:rsid w:val="00B93051"/>
    <w:rsid w:val="00B95578"/>
    <w:rsid w:val="00BD71F7"/>
    <w:rsid w:val="00BE6B21"/>
    <w:rsid w:val="00BF3E22"/>
    <w:rsid w:val="00C176DF"/>
    <w:rsid w:val="00C37A2C"/>
    <w:rsid w:val="00C55E63"/>
    <w:rsid w:val="00C6407B"/>
    <w:rsid w:val="00C71BDC"/>
    <w:rsid w:val="00CB3678"/>
    <w:rsid w:val="00CC7CD1"/>
    <w:rsid w:val="00CF75F3"/>
    <w:rsid w:val="00D03185"/>
    <w:rsid w:val="00D1363E"/>
    <w:rsid w:val="00D57EC2"/>
    <w:rsid w:val="00D7236C"/>
    <w:rsid w:val="00D84B83"/>
    <w:rsid w:val="00DD2C0D"/>
    <w:rsid w:val="00DD385D"/>
    <w:rsid w:val="00DF6ED8"/>
    <w:rsid w:val="00E02098"/>
    <w:rsid w:val="00E0378F"/>
    <w:rsid w:val="00E2584A"/>
    <w:rsid w:val="00E5195F"/>
    <w:rsid w:val="00E541F9"/>
    <w:rsid w:val="00E55263"/>
    <w:rsid w:val="00E679CB"/>
    <w:rsid w:val="00EA47B4"/>
    <w:rsid w:val="00EB5441"/>
    <w:rsid w:val="00EC15E5"/>
    <w:rsid w:val="00ED73A5"/>
    <w:rsid w:val="00EE1773"/>
    <w:rsid w:val="00EE5631"/>
    <w:rsid w:val="00F127DD"/>
    <w:rsid w:val="00F2699D"/>
    <w:rsid w:val="00F426FB"/>
    <w:rsid w:val="00F63893"/>
    <w:rsid w:val="00F9144C"/>
    <w:rsid w:val="00F93833"/>
    <w:rsid w:val="00FC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0C6242"/>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A429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9F4015"/>
    <w:pPr>
      <w:numPr>
        <w:ilvl w:val="7"/>
        <w:numId w:val="2"/>
      </w:numPr>
      <w:suppressAutoHyphens/>
      <w:spacing w:before="240" w:after="60"/>
      <w:outlineLvl w:val="7"/>
    </w:pPr>
    <w:rPr>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iPriority w:val="99"/>
    <w:unhideWhenUsed/>
    <w:rsid w:val="00656BF6"/>
    <w:rPr>
      <w:rFonts w:ascii="Segoe UI" w:hAnsi="Segoe UI" w:cs="Segoe UI"/>
      <w:sz w:val="18"/>
      <w:szCs w:val="18"/>
    </w:rPr>
  </w:style>
  <w:style w:type="character" w:customStyle="1" w:styleId="af">
    <w:name w:val="Текст выноски Знак"/>
    <w:basedOn w:val="a0"/>
    <w:link w:val="ae"/>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6">
    <w:basedOn w:val="a"/>
    <w:next w:val="af7"/>
    <w:link w:val="af8"/>
    <w:qFormat/>
    <w:rsid w:val="00657FA4"/>
    <w:pPr>
      <w:jc w:val="center"/>
    </w:pPr>
    <w:rPr>
      <w:rFonts w:asciiTheme="minorHAnsi" w:eastAsiaTheme="minorHAnsi" w:hAnsiTheme="minorHAnsi" w:cstheme="minorBidi"/>
      <w:b/>
      <w:sz w:val="32"/>
      <w:szCs w:val="22"/>
      <w:lang w:eastAsia="en-US"/>
    </w:rPr>
  </w:style>
  <w:style w:type="character" w:customStyle="1" w:styleId="af8">
    <w:name w:val="Название Знак"/>
    <w:link w:val="af6"/>
    <w:rsid w:val="00657FA4"/>
    <w:rPr>
      <w:b/>
      <w:sz w:val="32"/>
    </w:rPr>
  </w:style>
  <w:style w:type="paragraph" w:styleId="af7">
    <w:name w:val="Title"/>
    <w:basedOn w:val="a"/>
    <w:next w:val="a"/>
    <w:link w:val="af9"/>
    <w:uiPriority w:val="10"/>
    <w:qFormat/>
    <w:rsid w:val="00657FA4"/>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uiPriority w:val="10"/>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a">
    <w:name w:val="Body Text"/>
    <w:basedOn w:val="a"/>
    <w:link w:val="afb"/>
    <w:uiPriority w:val="1"/>
    <w:unhideWhenUsed/>
    <w:qFormat/>
    <w:rsid w:val="00CC7CD1"/>
    <w:pPr>
      <w:spacing w:after="120"/>
    </w:pPr>
  </w:style>
  <w:style w:type="character" w:customStyle="1" w:styleId="afb">
    <w:name w:val="Основной текст Знак"/>
    <w:basedOn w:val="a0"/>
    <w:link w:val="afa"/>
    <w:uiPriority w:val="1"/>
    <w:rsid w:val="00CC7CD1"/>
    <w:rPr>
      <w:rFonts w:ascii="Times New Roman" w:eastAsia="Times New Roman" w:hAnsi="Times New Roman" w:cs="Times New Roman"/>
      <w:sz w:val="24"/>
      <w:szCs w:val="24"/>
      <w:lang w:eastAsia="ru-RU"/>
    </w:rPr>
  </w:style>
  <w:style w:type="paragraph" w:customStyle="1" w:styleId="21">
    <w:name w:val="Стиль2"/>
    <w:basedOn w:val="a"/>
    <w:link w:val="22"/>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2">
    <w:name w:val="Стиль2 Знак"/>
    <w:basedOn w:val="a0"/>
    <w:link w:val="21"/>
    <w:rsid w:val="002127B7"/>
    <w:rPr>
      <w:rFonts w:eastAsiaTheme="minorEastAsia"/>
      <w:sz w:val="24"/>
      <w:szCs w:val="24"/>
    </w:rPr>
  </w:style>
  <w:style w:type="paragraph" w:customStyle="1" w:styleId="afc">
    <w:name w:val="Стиль"/>
    <w:uiPriority w:val="99"/>
    <w:rsid w:val="00E2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015"/>
    <w:rPr>
      <w:rFonts w:ascii="Times New Roman" w:eastAsia="Times New Roman" w:hAnsi="Times New Roman" w:cs="Times New Roman"/>
      <w:i/>
      <w:iCs/>
      <w:sz w:val="24"/>
      <w:szCs w:val="24"/>
      <w:lang w:eastAsia="zh-CN"/>
    </w:rPr>
  </w:style>
  <w:style w:type="table" w:customStyle="1" w:styleId="TableNormal">
    <w:name w:val="Table Normal"/>
    <w:uiPriority w:val="2"/>
    <w:semiHidden/>
    <w:unhideWhenUsed/>
    <w:qFormat/>
    <w:rsid w:val="009F40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F4015"/>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9F4015"/>
    <w:pPr>
      <w:widowControl w:val="0"/>
      <w:autoSpaceDE w:val="0"/>
      <w:autoSpaceDN w:val="0"/>
    </w:pPr>
    <w:rPr>
      <w:sz w:val="22"/>
      <w:szCs w:val="22"/>
      <w:lang w:eastAsia="en-US"/>
    </w:rPr>
  </w:style>
  <w:style w:type="character" w:customStyle="1" w:styleId="afd">
    <w:name w:val="Сноска_"/>
    <w:link w:val="afe"/>
    <w:rsid w:val="009F4015"/>
    <w:rPr>
      <w:rFonts w:ascii="Times New Roman" w:eastAsia="Times New Roman" w:hAnsi="Times New Roman" w:cs="Times New Roman"/>
      <w:sz w:val="28"/>
      <w:szCs w:val="28"/>
      <w:shd w:val="clear" w:color="auto" w:fill="FFFFFF"/>
    </w:rPr>
  </w:style>
  <w:style w:type="character" w:customStyle="1" w:styleId="9">
    <w:name w:val="Сноска (9)_"/>
    <w:link w:val="90"/>
    <w:rsid w:val="009F4015"/>
    <w:rPr>
      <w:rFonts w:ascii="Times New Roman" w:eastAsia="Times New Roman" w:hAnsi="Times New Roman" w:cs="Times New Roman"/>
      <w:i/>
      <w:iCs/>
      <w:sz w:val="20"/>
      <w:szCs w:val="20"/>
      <w:shd w:val="clear" w:color="auto" w:fill="FFFFFF"/>
    </w:rPr>
  </w:style>
  <w:style w:type="paragraph" w:customStyle="1" w:styleId="afe">
    <w:name w:val="Сноска"/>
    <w:basedOn w:val="a"/>
    <w:link w:val="afd"/>
    <w:rsid w:val="009F4015"/>
    <w:pPr>
      <w:widowControl w:val="0"/>
      <w:shd w:val="clear" w:color="auto" w:fill="FFFFFF"/>
      <w:spacing w:before="60" w:line="322" w:lineRule="exact"/>
      <w:jc w:val="both"/>
    </w:pPr>
    <w:rPr>
      <w:sz w:val="28"/>
      <w:szCs w:val="28"/>
      <w:lang w:eastAsia="en-US"/>
    </w:rPr>
  </w:style>
  <w:style w:type="paragraph" w:customStyle="1" w:styleId="90">
    <w:name w:val="Сноска (9)"/>
    <w:basedOn w:val="a"/>
    <w:link w:val="9"/>
    <w:rsid w:val="009F4015"/>
    <w:pPr>
      <w:widowControl w:val="0"/>
      <w:shd w:val="clear" w:color="auto" w:fill="FFFFFF"/>
      <w:spacing w:after="360" w:line="226" w:lineRule="exact"/>
    </w:pPr>
    <w:rPr>
      <w:i/>
      <w:iCs/>
      <w:sz w:val="20"/>
      <w:szCs w:val="20"/>
      <w:lang w:eastAsia="en-US"/>
    </w:rPr>
  </w:style>
  <w:style w:type="character" w:customStyle="1" w:styleId="23">
    <w:name w:val="Основной текст (2)_"/>
    <w:rsid w:val="009F4015"/>
    <w:rPr>
      <w:shd w:val="clear" w:color="auto" w:fill="FFFFFF"/>
    </w:rPr>
  </w:style>
  <w:style w:type="paragraph" w:customStyle="1" w:styleId="12">
    <w:name w:val="Название объекта1"/>
    <w:basedOn w:val="a"/>
    <w:next w:val="a"/>
    <w:rsid w:val="009F4015"/>
    <w:pPr>
      <w:suppressAutoHyphens/>
      <w:spacing w:line="240" w:lineRule="atLeast"/>
      <w:ind w:hanging="284"/>
      <w:jc w:val="center"/>
    </w:pPr>
    <w:rPr>
      <w:b/>
      <w:sz w:val="32"/>
      <w:szCs w:val="20"/>
      <w:lang w:eastAsia="zh-CN"/>
    </w:rPr>
  </w:style>
  <w:style w:type="character" w:styleId="aff">
    <w:name w:val="Emphasis"/>
    <w:uiPriority w:val="20"/>
    <w:qFormat/>
    <w:rsid w:val="009F4015"/>
    <w:rPr>
      <w:i/>
      <w:iCs/>
    </w:rPr>
  </w:style>
  <w:style w:type="paragraph" w:styleId="aff0">
    <w:name w:val="footnote text"/>
    <w:basedOn w:val="a"/>
    <w:link w:val="aff1"/>
    <w:uiPriority w:val="99"/>
    <w:semiHidden/>
    <w:unhideWhenUsed/>
    <w:rsid w:val="009F4015"/>
    <w:pPr>
      <w:spacing w:after="200" w:line="276" w:lineRule="auto"/>
    </w:pPr>
    <w:rPr>
      <w:rFonts w:ascii="Calibri" w:hAnsi="Calibri"/>
      <w:sz w:val="20"/>
      <w:szCs w:val="20"/>
    </w:rPr>
  </w:style>
  <w:style w:type="character" w:customStyle="1" w:styleId="aff1">
    <w:name w:val="Текст сноски Знак"/>
    <w:basedOn w:val="a0"/>
    <w:link w:val="aff0"/>
    <w:uiPriority w:val="99"/>
    <w:semiHidden/>
    <w:rsid w:val="009F4015"/>
    <w:rPr>
      <w:rFonts w:ascii="Calibri" w:eastAsia="Times New Roman" w:hAnsi="Calibri" w:cs="Times New Roman"/>
      <w:sz w:val="20"/>
      <w:szCs w:val="20"/>
      <w:lang w:eastAsia="ru-RU"/>
    </w:rPr>
  </w:style>
  <w:style w:type="character" w:styleId="aff2">
    <w:name w:val="footnote reference"/>
    <w:uiPriority w:val="99"/>
    <w:semiHidden/>
    <w:unhideWhenUsed/>
    <w:rsid w:val="009F4015"/>
    <w:rPr>
      <w:vertAlign w:val="superscript"/>
    </w:rPr>
  </w:style>
  <w:style w:type="paragraph" w:styleId="24">
    <w:name w:val="Body Text 2"/>
    <w:basedOn w:val="a"/>
    <w:link w:val="25"/>
    <w:uiPriority w:val="99"/>
    <w:semiHidden/>
    <w:unhideWhenUsed/>
    <w:rsid w:val="009F4015"/>
    <w:pPr>
      <w:spacing w:after="120" w:line="480" w:lineRule="auto"/>
    </w:pPr>
    <w:rPr>
      <w:rFonts w:ascii="Calibri" w:hAnsi="Calibri"/>
      <w:sz w:val="22"/>
      <w:szCs w:val="22"/>
    </w:rPr>
  </w:style>
  <w:style w:type="character" w:customStyle="1" w:styleId="25">
    <w:name w:val="Основной текст 2 Знак"/>
    <w:basedOn w:val="a0"/>
    <w:link w:val="24"/>
    <w:uiPriority w:val="99"/>
    <w:semiHidden/>
    <w:rsid w:val="009F4015"/>
    <w:rPr>
      <w:rFonts w:ascii="Calibri" w:eastAsia="Times New Roman" w:hAnsi="Calibri" w:cs="Times New Roman"/>
      <w:lang w:eastAsia="ru-RU"/>
    </w:rPr>
  </w:style>
  <w:style w:type="character" w:styleId="aff3">
    <w:name w:val="line number"/>
    <w:uiPriority w:val="99"/>
    <w:semiHidden/>
    <w:unhideWhenUsed/>
    <w:rsid w:val="009F4015"/>
  </w:style>
  <w:style w:type="character" w:customStyle="1" w:styleId="match">
    <w:name w:val="match"/>
    <w:basedOn w:val="a0"/>
    <w:rsid w:val="009F4015"/>
  </w:style>
  <w:style w:type="paragraph" w:customStyle="1" w:styleId="copyright-info">
    <w:name w:val="copyright-info"/>
    <w:basedOn w:val="a"/>
    <w:rsid w:val="008325E2"/>
    <w:pPr>
      <w:spacing w:before="100" w:beforeAutospacing="1" w:after="100" w:afterAutospacing="1"/>
    </w:pPr>
  </w:style>
  <w:style w:type="character" w:customStyle="1" w:styleId="20">
    <w:name w:val="Заголовок 2 Знак"/>
    <w:basedOn w:val="a0"/>
    <w:link w:val="2"/>
    <w:uiPriority w:val="9"/>
    <w:semiHidden/>
    <w:rsid w:val="00A42911"/>
    <w:rPr>
      <w:rFonts w:asciiTheme="majorHAnsi" w:eastAsiaTheme="majorEastAsia" w:hAnsiTheme="majorHAnsi" w:cstheme="majorBidi"/>
      <w:color w:val="2E74B5" w:themeColor="accent1" w:themeShade="BF"/>
      <w:sz w:val="26"/>
      <w:szCs w:val="26"/>
      <w:lang w:eastAsia="ru-RU"/>
    </w:rPr>
  </w:style>
  <w:style w:type="paragraph" w:customStyle="1" w:styleId="aff4">
    <w:basedOn w:val="a"/>
    <w:next w:val="af7"/>
    <w:qFormat/>
    <w:rsid w:val="00013BD0"/>
    <w:pPr>
      <w:jc w:val="center"/>
    </w:pPr>
    <w:rPr>
      <w:b/>
      <w:sz w:val="32"/>
      <w:szCs w:val="20"/>
    </w:rPr>
  </w:style>
  <w:style w:type="character" w:customStyle="1" w:styleId="ac">
    <w:name w:val="Абзац списка Знак"/>
    <w:basedOn w:val="a0"/>
    <w:link w:val="ab"/>
    <w:uiPriority w:val="34"/>
    <w:rsid w:val="00F426FB"/>
    <w:rPr>
      <w:rFonts w:ascii="Calibri" w:eastAsia="Calibri" w:hAnsi="Calibri" w:cs="Times New Roman"/>
    </w:rPr>
  </w:style>
  <w:style w:type="character" w:customStyle="1" w:styleId="ConsPlusNormal0">
    <w:name w:val="ConsPlusNormal Знак"/>
    <w:link w:val="ConsPlusNormal"/>
    <w:locked/>
    <w:rsid w:val="00F426FB"/>
    <w:rPr>
      <w:rFonts w:ascii="Arial" w:eastAsia="Times New Roman" w:hAnsi="Arial" w:cs="Arial"/>
      <w:sz w:val="20"/>
      <w:szCs w:val="20"/>
      <w:lang w:eastAsia="ru-RU"/>
    </w:rPr>
  </w:style>
  <w:style w:type="paragraph" w:customStyle="1" w:styleId="UNFORMATTEXT">
    <w:name w:val=".UNFORMATTEXT"/>
    <w:uiPriority w:val="99"/>
    <w:rsid w:val="00DD2C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DD2C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7A554F"/>
    <w:pPr>
      <w:spacing w:before="100" w:beforeAutospacing="1" w:after="100" w:afterAutospacing="1"/>
    </w:pPr>
  </w:style>
  <w:style w:type="paragraph" w:customStyle="1" w:styleId="s15">
    <w:name w:val="s_15"/>
    <w:basedOn w:val="a"/>
    <w:rsid w:val="007A554F"/>
    <w:pPr>
      <w:spacing w:before="100" w:beforeAutospacing="1" w:after="100" w:afterAutospacing="1"/>
    </w:pPr>
  </w:style>
  <w:style w:type="character" w:customStyle="1" w:styleId="s10">
    <w:name w:val="s_10"/>
    <w:basedOn w:val="a0"/>
    <w:rsid w:val="007A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98981">
      <w:bodyDiv w:val="1"/>
      <w:marLeft w:val="0"/>
      <w:marRight w:val="0"/>
      <w:marTop w:val="0"/>
      <w:marBottom w:val="0"/>
      <w:divBdr>
        <w:top w:val="none" w:sz="0" w:space="0" w:color="auto"/>
        <w:left w:val="none" w:sz="0" w:space="0" w:color="auto"/>
        <w:bottom w:val="none" w:sz="0" w:space="0" w:color="auto"/>
        <w:right w:val="none" w:sz="0" w:space="0" w:color="auto"/>
      </w:divBdr>
    </w:div>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limsunt2007@&#1091;andex.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hulimsunt2007@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42F0-68FD-4FC7-8BA2-8C744EF1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11</Pages>
  <Words>3725</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77</cp:revision>
  <cp:lastPrinted>2023-11-20T11:27:00Z</cp:lastPrinted>
  <dcterms:created xsi:type="dcterms:W3CDTF">2019-02-22T12:25:00Z</dcterms:created>
  <dcterms:modified xsi:type="dcterms:W3CDTF">2023-11-20T11:31:00Z</dcterms:modified>
</cp:coreProperties>
</file>