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68" w:rsidRPr="00F45EB0" w:rsidRDefault="006C5D68" w:rsidP="006C5D68">
      <w:pPr>
        <w:suppressAutoHyphens w:val="0"/>
        <w:spacing w:before="10" w:after="10" w:line="120" w:lineRule="atLeast"/>
        <w:rPr>
          <w:b/>
          <w:sz w:val="28"/>
          <w:szCs w:val="28"/>
          <w:lang w:eastAsia="ru-RU"/>
        </w:rPr>
      </w:pPr>
    </w:p>
    <w:p w:rsidR="006C5D68" w:rsidRPr="00F45EB0" w:rsidRDefault="00355CEB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</w:t>
      </w:r>
    </w:p>
    <w:p w:rsidR="006C5D68" w:rsidRPr="00F45EB0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F45EB0">
        <w:rPr>
          <w:b/>
          <w:sz w:val="28"/>
          <w:szCs w:val="28"/>
          <w:lang w:eastAsia="ru-RU"/>
        </w:rPr>
        <w:t xml:space="preserve">СЕЛЬСКОГО ПОСЕЛЕНИЯ </w:t>
      </w:r>
      <w:r w:rsidR="00355CEB">
        <w:rPr>
          <w:b/>
          <w:sz w:val="28"/>
          <w:szCs w:val="28"/>
          <w:lang w:eastAsia="ru-RU"/>
        </w:rPr>
        <w:t>ХУЛИМСУНТ</w:t>
      </w:r>
    </w:p>
    <w:p w:rsidR="006C5D68" w:rsidRPr="00F45EB0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F45EB0">
        <w:rPr>
          <w:b/>
          <w:sz w:val="28"/>
          <w:szCs w:val="28"/>
          <w:lang w:eastAsia="ru-RU"/>
        </w:rPr>
        <w:t>Березовского района</w:t>
      </w:r>
      <w:bookmarkStart w:id="0" w:name="_GoBack"/>
      <w:bookmarkEnd w:id="0"/>
    </w:p>
    <w:p w:rsidR="006C5D68" w:rsidRPr="00F45EB0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F45EB0">
        <w:rPr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6C5D68" w:rsidRPr="00F45EB0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</w:p>
    <w:p w:rsidR="006C5D68" w:rsidRPr="00F45EB0" w:rsidRDefault="00355CEB" w:rsidP="006C5D68">
      <w:pPr>
        <w:keepNext/>
        <w:suppressAutoHyphens w:val="0"/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ПОСТАНОВЛЕНИЕ</w:t>
      </w:r>
    </w:p>
    <w:p w:rsidR="006C5D68" w:rsidRPr="00B52AF2" w:rsidRDefault="006C5D68" w:rsidP="006C5D68">
      <w:pPr>
        <w:suppressAutoHyphens w:val="0"/>
        <w:jc w:val="center"/>
        <w:rPr>
          <w:lang w:eastAsia="ru-RU"/>
        </w:rPr>
      </w:pPr>
    </w:p>
    <w:p w:rsidR="006C5D68" w:rsidRPr="00B52AF2" w:rsidRDefault="006C5D68" w:rsidP="006C5D68">
      <w:pPr>
        <w:tabs>
          <w:tab w:val="left" w:pos="1875"/>
        </w:tabs>
        <w:suppressAutoHyphens w:val="0"/>
        <w:jc w:val="both"/>
        <w:rPr>
          <w:lang w:eastAsia="ru-RU"/>
        </w:rPr>
      </w:pPr>
      <w:r w:rsidRPr="00B52AF2">
        <w:rPr>
          <w:lang w:eastAsia="ru-RU"/>
        </w:rPr>
        <w:t xml:space="preserve">от </w:t>
      </w:r>
      <w:r w:rsidR="00EF4ABC">
        <w:rPr>
          <w:lang w:eastAsia="ru-RU"/>
        </w:rPr>
        <w:t>00</w:t>
      </w:r>
      <w:r w:rsidR="006E0E1E" w:rsidRPr="00B52AF2">
        <w:rPr>
          <w:lang w:eastAsia="ru-RU"/>
        </w:rPr>
        <w:t>.0</w:t>
      </w:r>
      <w:r w:rsidR="00EF4ABC">
        <w:rPr>
          <w:lang w:eastAsia="ru-RU"/>
        </w:rPr>
        <w:t>0</w:t>
      </w:r>
      <w:r w:rsidRPr="00B52AF2">
        <w:rPr>
          <w:lang w:eastAsia="ru-RU"/>
        </w:rPr>
        <w:t>.202</w:t>
      </w:r>
      <w:r w:rsidR="00421A46">
        <w:rPr>
          <w:lang w:eastAsia="ru-RU"/>
        </w:rPr>
        <w:t>2</w:t>
      </w:r>
      <w:r w:rsidRPr="00B52AF2">
        <w:rPr>
          <w:lang w:eastAsia="ru-RU"/>
        </w:rPr>
        <w:tab/>
      </w:r>
      <w:r w:rsidRPr="00B52AF2">
        <w:rPr>
          <w:lang w:eastAsia="ru-RU"/>
        </w:rPr>
        <w:tab/>
      </w:r>
      <w:r w:rsidRPr="00B52AF2">
        <w:rPr>
          <w:lang w:eastAsia="ru-RU"/>
        </w:rPr>
        <w:tab/>
        <w:t xml:space="preserve">       </w:t>
      </w:r>
      <w:r w:rsidRPr="00B52AF2">
        <w:rPr>
          <w:lang w:eastAsia="ru-RU"/>
        </w:rPr>
        <w:tab/>
      </w:r>
      <w:r w:rsidRPr="00B52AF2">
        <w:rPr>
          <w:lang w:eastAsia="ru-RU"/>
        </w:rPr>
        <w:tab/>
      </w:r>
      <w:r w:rsidRPr="00B52AF2">
        <w:rPr>
          <w:lang w:eastAsia="ru-RU"/>
        </w:rPr>
        <w:tab/>
      </w:r>
      <w:r w:rsidRPr="00B52AF2">
        <w:rPr>
          <w:lang w:eastAsia="ru-RU"/>
        </w:rPr>
        <w:tab/>
        <w:t xml:space="preserve"> </w:t>
      </w:r>
      <w:r w:rsidRPr="00B52AF2">
        <w:rPr>
          <w:lang w:eastAsia="ru-RU"/>
        </w:rPr>
        <w:tab/>
        <w:t xml:space="preserve"> </w:t>
      </w:r>
      <w:r w:rsidRPr="00B52AF2">
        <w:rPr>
          <w:lang w:eastAsia="ru-RU"/>
        </w:rPr>
        <w:tab/>
        <w:t xml:space="preserve">        </w:t>
      </w:r>
      <w:r w:rsidR="000B0339" w:rsidRPr="00B52AF2">
        <w:rPr>
          <w:lang w:eastAsia="ru-RU"/>
        </w:rPr>
        <w:tab/>
      </w:r>
      <w:r w:rsidRPr="00B52AF2">
        <w:rPr>
          <w:lang w:eastAsia="ru-RU"/>
        </w:rPr>
        <w:t xml:space="preserve">          №</w:t>
      </w:r>
      <w:r w:rsidR="00421A46">
        <w:rPr>
          <w:lang w:eastAsia="ru-RU"/>
        </w:rPr>
        <w:t xml:space="preserve"> </w:t>
      </w:r>
      <w:r w:rsidR="00EF4ABC">
        <w:rPr>
          <w:lang w:eastAsia="ru-RU"/>
        </w:rPr>
        <w:t>00</w:t>
      </w:r>
    </w:p>
    <w:p w:rsidR="006C5D68" w:rsidRPr="00B52AF2" w:rsidRDefault="00B427C7" w:rsidP="006C5D68">
      <w:pPr>
        <w:tabs>
          <w:tab w:val="left" w:pos="1875"/>
        </w:tabs>
        <w:suppressAutoHyphens w:val="0"/>
        <w:jc w:val="both"/>
        <w:rPr>
          <w:lang w:eastAsia="ru-RU"/>
        </w:rPr>
      </w:pPr>
      <w:r>
        <w:rPr>
          <w:lang w:eastAsia="ru-RU"/>
        </w:rPr>
        <w:t>д</w:t>
      </w:r>
      <w:r w:rsidR="006C5D68" w:rsidRPr="00B52AF2">
        <w:rPr>
          <w:lang w:eastAsia="ru-RU"/>
        </w:rPr>
        <w:t>. Хулимсунт</w:t>
      </w:r>
    </w:p>
    <w:p w:rsidR="006C5D68" w:rsidRPr="006C5D68" w:rsidRDefault="006C5D68" w:rsidP="006C5D68">
      <w:pPr>
        <w:suppressAutoHyphens w:val="0"/>
        <w:ind w:right="5525"/>
        <w:jc w:val="both"/>
        <w:rPr>
          <w:b/>
          <w:lang w:eastAsia="ru-RU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9A54E3" w:rsidTr="00BD4451">
        <w:trPr>
          <w:trHeight w:val="31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4E3" w:rsidRPr="00EF4ABC" w:rsidRDefault="009A54E3" w:rsidP="009A54E3">
            <w:pPr>
              <w:tabs>
                <w:tab w:val="left" w:pos="3828"/>
              </w:tabs>
              <w:suppressAutoHyphens w:val="0"/>
              <w:ind w:right="5525"/>
              <w:rPr>
                <w:b/>
                <w:lang w:eastAsia="ru-RU"/>
              </w:rPr>
            </w:pPr>
            <w:bookmarkStart w:id="1" w:name="_Hlk93046620"/>
            <w:r w:rsidRPr="00EF4ABC">
              <w:rPr>
                <w:b/>
                <w:lang w:eastAsia="ru-RU"/>
              </w:rPr>
              <w:t>О внесении изменений в Постановление Администрации сельского поселения Хулимсунт №</w:t>
            </w:r>
            <w:r w:rsidR="00BD4451">
              <w:rPr>
                <w:b/>
                <w:lang w:eastAsia="ru-RU"/>
              </w:rPr>
              <w:t xml:space="preserve"> 64</w:t>
            </w:r>
            <w:r w:rsidRPr="00EF4ABC">
              <w:rPr>
                <w:b/>
                <w:lang w:eastAsia="ru-RU"/>
              </w:rPr>
              <w:t xml:space="preserve"> от </w:t>
            </w:r>
            <w:r w:rsidR="00EF4ABC" w:rsidRPr="00EF4ABC">
              <w:rPr>
                <w:b/>
                <w:lang w:eastAsia="ru-RU"/>
              </w:rPr>
              <w:t>11</w:t>
            </w:r>
            <w:r w:rsidRPr="00EF4ABC">
              <w:rPr>
                <w:b/>
                <w:lang w:eastAsia="ru-RU"/>
              </w:rPr>
              <w:t>.</w:t>
            </w:r>
            <w:r w:rsidR="00BD4451">
              <w:rPr>
                <w:b/>
                <w:lang w:eastAsia="ru-RU"/>
              </w:rPr>
              <w:t>10</w:t>
            </w:r>
            <w:r w:rsidRPr="00EF4ABC">
              <w:rPr>
                <w:b/>
                <w:lang w:eastAsia="ru-RU"/>
              </w:rPr>
              <w:t>.202</w:t>
            </w:r>
            <w:r w:rsidR="00764935" w:rsidRPr="00EF4ABC">
              <w:rPr>
                <w:b/>
                <w:lang w:eastAsia="ru-RU"/>
              </w:rPr>
              <w:t>1</w:t>
            </w:r>
            <w:r w:rsidRPr="00EF4ABC">
              <w:rPr>
                <w:b/>
                <w:lang w:eastAsia="ru-RU"/>
              </w:rPr>
              <w:t>.</w:t>
            </w:r>
          </w:p>
          <w:p w:rsidR="00EF4ABC" w:rsidRPr="00EF4ABC" w:rsidRDefault="00EF4ABC" w:rsidP="00EF4A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EF4ABC">
              <w:rPr>
                <w:b/>
                <w:bCs/>
                <w:lang w:eastAsia="en-US"/>
              </w:rPr>
              <w:t>Об утверждении муниципальной программы</w:t>
            </w:r>
          </w:p>
          <w:p w:rsidR="00BD4451" w:rsidRDefault="00EF4ABC" w:rsidP="00EF4A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F4ABC">
              <w:rPr>
                <w:b/>
                <w:bCs/>
              </w:rPr>
              <w:t>«</w:t>
            </w:r>
            <w:r w:rsidR="00BD4451" w:rsidRPr="00BD4451">
              <w:rPr>
                <w:b/>
                <w:bCs/>
              </w:rPr>
              <w:t xml:space="preserve">Формирование современной городской среды </w:t>
            </w:r>
          </w:p>
          <w:p w:rsidR="00BD4451" w:rsidRDefault="00BD4451" w:rsidP="00EF4A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D4451">
              <w:rPr>
                <w:b/>
                <w:bCs/>
              </w:rPr>
              <w:t xml:space="preserve">муниципального образования </w:t>
            </w:r>
          </w:p>
          <w:p w:rsidR="0094274F" w:rsidRPr="00EF4ABC" w:rsidRDefault="00BD4451" w:rsidP="00EF4A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D4451">
              <w:rPr>
                <w:b/>
                <w:bCs/>
              </w:rPr>
              <w:t>сельского поселения Хулимсунт</w:t>
            </w:r>
            <w:r w:rsidR="00EF4ABC" w:rsidRPr="00EF4ABC">
              <w:rPr>
                <w:b/>
                <w:bCs/>
              </w:rPr>
              <w:t xml:space="preserve">» </w:t>
            </w:r>
          </w:p>
          <w:p w:rsidR="009A54E3" w:rsidRPr="00B52AF2" w:rsidRDefault="009A54E3" w:rsidP="009A54E3">
            <w:pPr>
              <w:tabs>
                <w:tab w:val="left" w:pos="3828"/>
              </w:tabs>
              <w:suppressAutoHyphens w:val="0"/>
              <w:ind w:right="5525"/>
              <w:rPr>
                <w:b/>
                <w:lang w:eastAsia="ru-RU"/>
              </w:rPr>
            </w:pPr>
          </w:p>
          <w:bookmarkEnd w:id="1"/>
          <w:p w:rsidR="009A54E3" w:rsidRPr="00291B40" w:rsidRDefault="009A54E3" w:rsidP="009A54E3">
            <w:pPr>
              <w:pStyle w:val="a7"/>
              <w:rPr>
                <w:b/>
              </w:rPr>
            </w:pPr>
          </w:p>
        </w:tc>
      </w:tr>
    </w:tbl>
    <w:p w:rsidR="006C5D68" w:rsidRPr="00355CEB" w:rsidRDefault="006C5D68" w:rsidP="00355CEB">
      <w:pPr>
        <w:suppressAutoHyphens w:val="0"/>
        <w:jc w:val="both"/>
        <w:rPr>
          <w:sz w:val="22"/>
          <w:szCs w:val="22"/>
        </w:rPr>
      </w:pPr>
    </w:p>
    <w:p w:rsidR="006C5D68" w:rsidRDefault="006C5D68" w:rsidP="00355CEB">
      <w:pPr>
        <w:tabs>
          <w:tab w:val="left" w:pos="720"/>
          <w:tab w:val="left" w:pos="1080"/>
        </w:tabs>
        <w:ind w:firstLine="708"/>
        <w:jc w:val="both"/>
      </w:pPr>
      <w:r w:rsidRPr="003F3398">
        <w:tab/>
        <w:t xml:space="preserve"> </w:t>
      </w:r>
      <w:r w:rsidR="00E709BA" w:rsidRPr="003F3398">
        <w:tab/>
        <w:t>В соответствии со статьей 135, 144 Трудового кодекса Российской Федерации, п. 4 ст. 86 Бюджетного кодекса Российской Федерации, ч. 2 ст. 53 Федерального закона «Об общих принципах организации местного самоуправления в Российской Федерации» № 131 – ФЗ, статьей 3 Закона Ханты-Мансийского автономного округа-Югры от 09.12.2004 г. № 77-оз «Об оплате труда работников государственных учреждений Ханты-мансийского автономного округа-Югры:</w:t>
      </w:r>
    </w:p>
    <w:p w:rsidR="00764935" w:rsidRDefault="00764935" w:rsidP="004F26C3">
      <w:pPr>
        <w:pStyle w:val="a6"/>
        <w:numPr>
          <w:ilvl w:val="0"/>
          <w:numId w:val="2"/>
        </w:numPr>
        <w:tabs>
          <w:tab w:val="left" w:pos="720"/>
          <w:tab w:val="left" w:pos="1080"/>
        </w:tabs>
        <w:spacing w:line="240" w:lineRule="atLeast"/>
        <w:ind w:left="0" w:firstLine="709"/>
        <w:jc w:val="both"/>
      </w:pPr>
      <w:r>
        <w:t xml:space="preserve">Внести в Постановление администрации сельского поселения Хулимсунт от </w:t>
      </w:r>
      <w:r w:rsidR="00EF4ABC">
        <w:t>11.</w:t>
      </w:r>
      <w:r w:rsidR="00BD4451">
        <w:t>10</w:t>
      </w:r>
      <w:r>
        <w:t xml:space="preserve">.2021 № </w:t>
      </w:r>
      <w:r w:rsidR="00BD4451">
        <w:t>64</w:t>
      </w:r>
      <w:r>
        <w:t xml:space="preserve"> «Об утверждении муниципальной программы «</w:t>
      </w:r>
      <w:r w:rsidR="00BD4451">
        <w:t>Формирование городской среды муниципального образования</w:t>
      </w:r>
      <w:r>
        <w:t xml:space="preserve"> сельско</w:t>
      </w:r>
      <w:r w:rsidR="00BD4451">
        <w:t>го</w:t>
      </w:r>
      <w:r>
        <w:t xml:space="preserve"> поселении Хулимсунт» следующие изменения:</w:t>
      </w:r>
    </w:p>
    <w:p w:rsidR="00764935" w:rsidRDefault="00764935" w:rsidP="004F26C3">
      <w:pPr>
        <w:pStyle w:val="a6"/>
        <w:numPr>
          <w:ilvl w:val="0"/>
          <w:numId w:val="2"/>
        </w:numPr>
        <w:tabs>
          <w:tab w:val="left" w:pos="720"/>
          <w:tab w:val="left" w:pos="1080"/>
        </w:tabs>
        <w:spacing w:line="240" w:lineRule="atLeast"/>
        <w:ind w:left="0" w:firstLine="709"/>
        <w:jc w:val="both"/>
        <w:rPr>
          <w:lang w:eastAsia="ru-RU"/>
        </w:rPr>
      </w:pPr>
      <w:r>
        <w:rPr>
          <w:lang w:eastAsia="ru-RU"/>
        </w:rPr>
        <w:t>Подпункт 2.7.2 пункта 2 изложить в следующей редакции</w:t>
      </w:r>
      <w:r w:rsidR="00E30C31">
        <w:rPr>
          <w:lang w:eastAsia="ru-RU"/>
        </w:rPr>
        <w:t>:</w:t>
      </w:r>
    </w:p>
    <w:p w:rsidR="00E30C31" w:rsidRPr="00E30C31" w:rsidRDefault="00E30C31" w:rsidP="004F26C3">
      <w:pPr>
        <w:pStyle w:val="a6"/>
        <w:tabs>
          <w:tab w:val="left" w:pos="720"/>
          <w:tab w:val="left" w:pos="1080"/>
        </w:tabs>
        <w:spacing w:line="240" w:lineRule="atLeast"/>
        <w:ind w:left="0" w:firstLine="709"/>
        <w:jc w:val="both"/>
        <w:rPr>
          <w:lang w:eastAsia="ru-RU"/>
        </w:rPr>
      </w:pPr>
      <w:r>
        <w:rPr>
          <w:lang w:eastAsia="ru-RU"/>
        </w:rPr>
        <w:t>«</w:t>
      </w:r>
      <w:r w:rsidR="00B427C7">
        <w:rPr>
          <w:lang w:eastAsia="ru-RU"/>
        </w:rPr>
        <w:t xml:space="preserve">Связан с </w:t>
      </w:r>
      <w:r w:rsidRPr="00E30C31">
        <w:rPr>
          <w:color w:val="000000"/>
        </w:rPr>
        <w:t>закупк</w:t>
      </w:r>
      <w:r w:rsidR="00B427C7">
        <w:rPr>
          <w:color w:val="000000"/>
        </w:rPr>
        <w:t>ой</w:t>
      </w:r>
      <w:r w:rsidRPr="00E30C31">
        <w:rPr>
          <w:color w:val="000000"/>
        </w:rPr>
        <w:t xml:space="preserve"> товара, работы, услуги для </w:t>
      </w:r>
      <w:r w:rsidR="00B427C7" w:rsidRPr="00E30C31">
        <w:rPr>
          <w:color w:val="000000"/>
        </w:rPr>
        <w:t>обеспечения муниципальных</w:t>
      </w:r>
      <w:r w:rsidRPr="00E30C31">
        <w:rPr>
          <w:color w:val="000000"/>
        </w:rPr>
        <w:t xml:space="preserve">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</w:t>
      </w:r>
      <w:r>
        <w:rPr>
          <w:color w:val="000000"/>
        </w:rPr>
        <w:t>»;</w:t>
      </w:r>
    </w:p>
    <w:p w:rsidR="006C5D68" w:rsidRPr="003F3398" w:rsidRDefault="00355CEB" w:rsidP="00355CEB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3F3398">
        <w:rPr>
          <w:rFonts w:eastAsia="Calibri"/>
          <w:lang w:eastAsia="en-US"/>
        </w:rPr>
        <w:t xml:space="preserve">        </w:t>
      </w:r>
      <w:r w:rsidR="003F3398" w:rsidRPr="003F3398">
        <w:rPr>
          <w:rFonts w:eastAsia="Calibri"/>
          <w:lang w:eastAsia="en-US"/>
        </w:rPr>
        <w:t>2</w:t>
      </w:r>
      <w:r w:rsidR="006C5D68" w:rsidRPr="003F3398">
        <w:rPr>
          <w:rFonts w:eastAsia="Calibri"/>
          <w:lang w:eastAsia="en-US"/>
        </w:rPr>
        <w:t xml:space="preserve">.Настоящее </w:t>
      </w:r>
      <w:r w:rsidR="00B427C7">
        <w:rPr>
          <w:rFonts w:eastAsia="Calibri"/>
          <w:lang w:eastAsia="en-US"/>
        </w:rPr>
        <w:t>постановление</w:t>
      </w:r>
      <w:r w:rsidR="00F45EB0" w:rsidRPr="003F3398">
        <w:rPr>
          <w:rFonts w:eastAsia="Calibri"/>
          <w:lang w:eastAsia="en-US"/>
        </w:rPr>
        <w:t xml:space="preserve"> </w:t>
      </w:r>
      <w:r w:rsidR="006C5D68" w:rsidRPr="003F3398">
        <w:rPr>
          <w:rFonts w:eastAsia="Calibri"/>
          <w:lang w:eastAsia="en-US"/>
        </w:rPr>
        <w:t>вступает в силу</w:t>
      </w:r>
      <w:r w:rsidR="00F45EB0" w:rsidRPr="003F3398">
        <w:rPr>
          <w:rFonts w:eastAsia="Calibri"/>
          <w:lang w:eastAsia="en-US"/>
        </w:rPr>
        <w:t xml:space="preserve"> после его официального опубликования(обнародования)</w:t>
      </w:r>
      <w:r w:rsidR="006C5D68" w:rsidRPr="003F3398">
        <w:rPr>
          <w:rFonts w:eastAsia="Calibri"/>
          <w:lang w:eastAsia="en-US"/>
        </w:rPr>
        <w:t>.</w:t>
      </w:r>
    </w:p>
    <w:p w:rsidR="006C5D68" w:rsidRPr="003F3398" w:rsidRDefault="00355CEB" w:rsidP="00355CEB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3F3398">
        <w:rPr>
          <w:rFonts w:eastAsia="Calibri"/>
          <w:lang w:eastAsia="en-US"/>
        </w:rPr>
        <w:t xml:space="preserve">       </w:t>
      </w:r>
      <w:r w:rsidR="003F3398" w:rsidRPr="003F3398">
        <w:rPr>
          <w:rFonts w:eastAsia="Calibri"/>
          <w:lang w:eastAsia="en-US"/>
        </w:rPr>
        <w:t>3</w:t>
      </w:r>
      <w:r w:rsidR="006C5D68" w:rsidRPr="003F3398">
        <w:rPr>
          <w:rFonts w:eastAsia="Calibri"/>
          <w:lang w:eastAsia="en-US"/>
        </w:rPr>
        <w:t xml:space="preserve">. Контроль за выполнением данного </w:t>
      </w:r>
      <w:r w:rsidR="00B427C7">
        <w:rPr>
          <w:rFonts w:eastAsia="Calibri"/>
          <w:lang w:eastAsia="en-US"/>
        </w:rPr>
        <w:t>постановления</w:t>
      </w:r>
      <w:r w:rsidR="006C5D68" w:rsidRPr="003F3398">
        <w:rPr>
          <w:rFonts w:eastAsia="Calibri"/>
          <w:lang w:eastAsia="en-US"/>
        </w:rPr>
        <w:t xml:space="preserve"> оставляю за собой.</w:t>
      </w:r>
    </w:p>
    <w:p w:rsidR="003F3398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2"/>
          <w:lang w:eastAsia="ru-RU"/>
        </w:rPr>
      </w:pPr>
    </w:p>
    <w:p w:rsidR="003F3398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2"/>
          <w:lang w:eastAsia="ru-RU"/>
        </w:rPr>
      </w:pPr>
    </w:p>
    <w:p w:rsidR="003F3398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2"/>
          <w:lang w:eastAsia="ru-RU"/>
        </w:rPr>
      </w:pPr>
    </w:p>
    <w:p w:rsidR="003F3398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2"/>
          <w:lang w:eastAsia="ru-RU"/>
        </w:rPr>
      </w:pPr>
    </w:p>
    <w:p w:rsidR="003F3398" w:rsidRPr="00BF19A7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2"/>
          <w:lang w:eastAsia="ru-RU"/>
        </w:rPr>
      </w:pPr>
    </w:p>
    <w:p w:rsidR="006C5D68" w:rsidRDefault="00EF4ABC" w:rsidP="00BF19A7">
      <w:pPr>
        <w:rPr>
          <w:sz w:val="22"/>
        </w:rPr>
      </w:pPr>
      <w:r>
        <w:rPr>
          <w:sz w:val="22"/>
        </w:rPr>
        <w:t>И.о.</w:t>
      </w:r>
      <w:r w:rsidR="00B427C7" w:rsidRPr="00BF19A7">
        <w:rPr>
          <w:sz w:val="22"/>
        </w:rPr>
        <w:t>Гла</w:t>
      </w:r>
      <w:r w:rsidR="00B427C7">
        <w:rPr>
          <w:sz w:val="22"/>
        </w:rPr>
        <w:t>в</w:t>
      </w:r>
      <w:r>
        <w:rPr>
          <w:sz w:val="22"/>
        </w:rPr>
        <w:t>ы</w:t>
      </w:r>
      <w:r w:rsidR="006C5D68" w:rsidRPr="00BF19A7">
        <w:rPr>
          <w:sz w:val="22"/>
        </w:rPr>
        <w:t xml:space="preserve"> поселения</w:t>
      </w:r>
      <w:r w:rsidR="006E0E1E">
        <w:rPr>
          <w:sz w:val="22"/>
        </w:rPr>
        <w:tab/>
      </w:r>
      <w:r w:rsidR="00B52AF2">
        <w:rPr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B52AF2" w:rsidRPr="00B52AF2" w:rsidRDefault="00B52AF2" w:rsidP="00B52AF2">
      <w:pPr>
        <w:rPr>
          <w:sz w:val="22"/>
        </w:rPr>
      </w:pPr>
      <w:r>
        <w:rPr>
          <w:sz w:val="22"/>
        </w:rPr>
        <w:t>сельского поселения Хулимсунт</w:t>
      </w:r>
      <w:r w:rsidR="009A54E3">
        <w:rPr>
          <w:sz w:val="22"/>
        </w:rPr>
        <w:t xml:space="preserve">                                                                                        </w:t>
      </w:r>
      <w:r w:rsidR="00EF4ABC">
        <w:rPr>
          <w:sz w:val="22"/>
        </w:rPr>
        <w:t>Волкова Т.К.</w:t>
      </w:r>
    </w:p>
    <w:sectPr w:rsidR="00B52AF2" w:rsidRPr="00B52A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1BC" w:rsidRDefault="008111BC" w:rsidP="0005173A">
      <w:r>
        <w:separator/>
      </w:r>
    </w:p>
  </w:endnote>
  <w:endnote w:type="continuationSeparator" w:id="0">
    <w:p w:rsidR="008111BC" w:rsidRDefault="008111BC" w:rsidP="0005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1BC" w:rsidRDefault="008111BC" w:rsidP="0005173A">
      <w:r>
        <w:separator/>
      </w:r>
    </w:p>
  </w:footnote>
  <w:footnote w:type="continuationSeparator" w:id="0">
    <w:p w:rsidR="008111BC" w:rsidRDefault="008111BC" w:rsidP="0005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73A" w:rsidRDefault="0005173A" w:rsidP="0005173A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2C54"/>
    <w:multiLevelType w:val="hybridMultilevel"/>
    <w:tmpl w:val="8B32A906"/>
    <w:lvl w:ilvl="0" w:tplc="528E9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5D6F7E"/>
    <w:multiLevelType w:val="multilevel"/>
    <w:tmpl w:val="D8E45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68"/>
    <w:rsid w:val="0005173A"/>
    <w:rsid w:val="000B0339"/>
    <w:rsid w:val="00217FD1"/>
    <w:rsid w:val="00251E07"/>
    <w:rsid w:val="00355CEB"/>
    <w:rsid w:val="003822DD"/>
    <w:rsid w:val="003F3398"/>
    <w:rsid w:val="00421A46"/>
    <w:rsid w:val="004C0B28"/>
    <w:rsid w:val="004F26C3"/>
    <w:rsid w:val="006C5D68"/>
    <w:rsid w:val="006E0E1E"/>
    <w:rsid w:val="00764935"/>
    <w:rsid w:val="00806032"/>
    <w:rsid w:val="008111BC"/>
    <w:rsid w:val="008933EE"/>
    <w:rsid w:val="00914AD4"/>
    <w:rsid w:val="0094274F"/>
    <w:rsid w:val="009A54E3"/>
    <w:rsid w:val="00B427C7"/>
    <w:rsid w:val="00B52AF2"/>
    <w:rsid w:val="00B635EB"/>
    <w:rsid w:val="00BD4451"/>
    <w:rsid w:val="00BF19A7"/>
    <w:rsid w:val="00C137CC"/>
    <w:rsid w:val="00E30C31"/>
    <w:rsid w:val="00E709BA"/>
    <w:rsid w:val="00EF4ABC"/>
    <w:rsid w:val="00F029FC"/>
    <w:rsid w:val="00F45EB0"/>
    <w:rsid w:val="00FA3825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5A7B"/>
  <w15:chartTrackingRefBased/>
  <w15:docId w15:val="{B7E2C435-8107-4EA4-A8DB-CBE1CD3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6C5D68"/>
  </w:style>
  <w:style w:type="paragraph" w:styleId="a3">
    <w:name w:val="Balloon Text"/>
    <w:basedOn w:val="a"/>
    <w:link w:val="a4"/>
    <w:uiPriority w:val="99"/>
    <w:semiHidden/>
    <w:unhideWhenUsed/>
    <w:rsid w:val="00BF1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A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5">
    <w:name w:val="БланкАДМ"/>
    <w:basedOn w:val="a"/>
    <w:rsid w:val="00E709BA"/>
    <w:pPr>
      <w:suppressAutoHyphens w:val="0"/>
      <w:ind w:firstLine="720"/>
    </w:pPr>
    <w:rPr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709BA"/>
    <w:pPr>
      <w:ind w:left="720"/>
      <w:contextualSpacing/>
    </w:pPr>
  </w:style>
  <w:style w:type="paragraph" w:customStyle="1" w:styleId="ConsPlusTitle">
    <w:name w:val="ConsPlusTitle"/>
    <w:rsid w:val="009A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A54E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9A54E3"/>
    <w:rPr>
      <w:rFonts w:eastAsiaTheme="minorEastAsia"/>
      <w:lang w:eastAsia="ru-RU"/>
    </w:rPr>
  </w:style>
  <w:style w:type="table" w:styleId="a9">
    <w:name w:val="Table Grid"/>
    <w:basedOn w:val="a1"/>
    <w:rsid w:val="009A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517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17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517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17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Экономист</cp:lastModifiedBy>
  <cp:revision>3</cp:revision>
  <cp:lastPrinted>2022-03-04T09:11:00Z</cp:lastPrinted>
  <dcterms:created xsi:type="dcterms:W3CDTF">2022-11-22T04:31:00Z</dcterms:created>
  <dcterms:modified xsi:type="dcterms:W3CDTF">2022-12-01T09:05:00Z</dcterms:modified>
</cp:coreProperties>
</file>