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387A99">
        <w:rPr>
          <w:b/>
          <w:i/>
        </w:rPr>
        <w:t>4</w:t>
      </w:r>
      <w:proofErr w:type="gramEnd"/>
      <w:r w:rsidR="00387A99">
        <w:rPr>
          <w:b/>
          <w:i/>
        </w:rPr>
        <w:t xml:space="preserve">  (48</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872DCD">
        <w:rPr>
          <w:b/>
          <w:i/>
        </w:rPr>
        <w:t xml:space="preserve">      30</w:t>
      </w:r>
      <w:r w:rsidR="00387A99">
        <w:rPr>
          <w:b/>
          <w:i/>
        </w:rPr>
        <w:t xml:space="preserve"> июня</w:t>
      </w:r>
      <w:r w:rsidR="00B84CC3">
        <w:rPr>
          <w:b/>
          <w:i/>
        </w:rPr>
        <w:t xml:space="preserve"> 2020</w:t>
      </w:r>
      <w:r>
        <w:rPr>
          <w:b/>
          <w:i/>
        </w:rPr>
        <w:t xml:space="preserve"> года  </w:t>
      </w:r>
    </w:p>
    <w:p w:rsidR="001215AB" w:rsidRPr="001215AB" w:rsidRDefault="001215AB" w:rsidP="00AB2FDD">
      <w:pPr>
        <w:rPr>
          <w:b/>
          <w:bCs/>
        </w:rPr>
      </w:pPr>
    </w:p>
    <w:p w:rsidR="00387A99" w:rsidRPr="00872DCD" w:rsidRDefault="00387A99" w:rsidP="00387A99">
      <w:pPr>
        <w:jc w:val="center"/>
        <w:rPr>
          <w:b/>
        </w:rPr>
      </w:pPr>
      <w:r w:rsidRPr="00872DCD">
        <w:rPr>
          <w:b/>
        </w:rPr>
        <w:t>АДМИНИСТРАЦИЯ СЕЛЬСКОГО ПОСЕЛЕНИЯ ХУЛИМСУНТ</w:t>
      </w:r>
    </w:p>
    <w:p w:rsidR="00387A99" w:rsidRPr="00872DCD" w:rsidRDefault="00387A99" w:rsidP="00387A99">
      <w:pPr>
        <w:jc w:val="center"/>
        <w:rPr>
          <w:b/>
        </w:rPr>
      </w:pPr>
      <w:r w:rsidRPr="00872DCD">
        <w:rPr>
          <w:b/>
        </w:rPr>
        <w:t>Березовский район</w:t>
      </w:r>
    </w:p>
    <w:p w:rsidR="00387A99" w:rsidRPr="00872DCD" w:rsidRDefault="00387A99" w:rsidP="00387A99">
      <w:pPr>
        <w:jc w:val="center"/>
        <w:rPr>
          <w:b/>
        </w:rPr>
      </w:pPr>
      <w:r w:rsidRPr="00872DCD">
        <w:rPr>
          <w:b/>
        </w:rPr>
        <w:t xml:space="preserve">ХАНТЫ-МАНСИЙСКИЙ АВТОНОМНЫЙ ОКРУГ-ЮГРА </w:t>
      </w:r>
    </w:p>
    <w:p w:rsidR="00387A99" w:rsidRPr="00872DCD" w:rsidRDefault="00387A99" w:rsidP="00387A99">
      <w:pPr>
        <w:jc w:val="center"/>
        <w:rPr>
          <w:b/>
        </w:rPr>
      </w:pPr>
    </w:p>
    <w:p w:rsidR="00387A99" w:rsidRPr="00872DCD" w:rsidRDefault="00387A99" w:rsidP="00387A99">
      <w:pPr>
        <w:jc w:val="center"/>
        <w:rPr>
          <w:b/>
        </w:rPr>
      </w:pPr>
      <w:r w:rsidRPr="00872DCD">
        <w:rPr>
          <w:b/>
        </w:rPr>
        <w:t>ПОСТАНОВЛЕНИЕ</w:t>
      </w:r>
    </w:p>
    <w:p w:rsidR="00387A99" w:rsidRPr="00872DCD" w:rsidRDefault="00387A99" w:rsidP="00387A99"/>
    <w:p w:rsidR="00387A99" w:rsidRPr="00872DCD" w:rsidRDefault="00387A99" w:rsidP="00387A99">
      <w:r w:rsidRPr="00872DCD">
        <w:t>от 04.06.2020                                                                                                               № 25</w:t>
      </w:r>
    </w:p>
    <w:p w:rsidR="00387A99" w:rsidRPr="00872DCD" w:rsidRDefault="00387A99" w:rsidP="00387A99">
      <w:r w:rsidRPr="00872DCD">
        <w:t>д. Хулимсунт</w:t>
      </w:r>
    </w:p>
    <w:p w:rsidR="00387A99" w:rsidRPr="00872DCD" w:rsidRDefault="00387A99" w:rsidP="00387A9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5"/>
      </w:tblGrid>
      <w:tr w:rsidR="00387A99" w:rsidRPr="00872DCD" w:rsidTr="00872DCD">
        <w:trPr>
          <w:trHeight w:val="1552"/>
        </w:trPr>
        <w:tc>
          <w:tcPr>
            <w:tcW w:w="5735" w:type="dxa"/>
            <w:tcBorders>
              <w:top w:val="nil"/>
              <w:left w:val="nil"/>
              <w:bottom w:val="nil"/>
              <w:right w:val="nil"/>
            </w:tcBorders>
          </w:tcPr>
          <w:p w:rsidR="00387A99" w:rsidRPr="00872DCD" w:rsidRDefault="00387A99" w:rsidP="00872DCD">
            <w:pPr>
              <w:pStyle w:val="af5"/>
              <w:tabs>
                <w:tab w:val="left" w:pos="709"/>
                <w:tab w:val="left" w:pos="993"/>
              </w:tabs>
              <w:rPr>
                <w:b/>
              </w:rPr>
            </w:pPr>
            <w:r w:rsidRPr="00872DCD">
              <w:rPr>
                <w:b/>
              </w:rPr>
              <w:t>Об утверждении Положения об оплате труда работников муниципального казенного учреждения «Организационно-хозяйственная служба администрации сельского поселения Хулимсунт»</w:t>
            </w:r>
          </w:p>
        </w:tc>
      </w:tr>
    </w:tbl>
    <w:p w:rsidR="00387A99" w:rsidRPr="00872DCD" w:rsidRDefault="00387A99" w:rsidP="00387A99">
      <w:pPr>
        <w:pStyle w:val="af5"/>
        <w:tabs>
          <w:tab w:val="left" w:pos="709"/>
          <w:tab w:val="left" w:pos="993"/>
        </w:tabs>
      </w:pPr>
    </w:p>
    <w:p w:rsidR="00387A99" w:rsidRPr="00872DCD" w:rsidRDefault="00387A99" w:rsidP="00387A99">
      <w:pPr>
        <w:tabs>
          <w:tab w:val="left" w:pos="720"/>
          <w:tab w:val="left" w:pos="1080"/>
        </w:tabs>
        <w:ind w:firstLine="708"/>
        <w:jc w:val="both"/>
      </w:pPr>
      <w:r w:rsidRPr="00872DCD">
        <w:tab/>
        <w:t>В соответствии со статьей 135, 144 Трудового кодекса Российской Федерации, п. 4 ст. 86 Бюджетного кодекса Российской Федерации, ч. 2 ст. 53 Федерального закона «Об общих принципах организации местного самоуправления в Российской Федерации» № 131 – ФЗ, статьей 3 Закона Ханты-Мансийского автономного округа-Югры от 09.12.2004 г. № 77-оз «Об оплате труда работников государственных учреждений Ханты-мансийского автономного округа-Югры»:</w:t>
      </w:r>
    </w:p>
    <w:p w:rsidR="00387A99" w:rsidRPr="00872DCD" w:rsidRDefault="00387A99" w:rsidP="00387A99">
      <w:pPr>
        <w:tabs>
          <w:tab w:val="left" w:pos="720"/>
          <w:tab w:val="left" w:pos="1080"/>
        </w:tabs>
        <w:ind w:firstLine="708"/>
        <w:jc w:val="both"/>
      </w:pPr>
    </w:p>
    <w:p w:rsidR="00387A99" w:rsidRPr="00872DCD" w:rsidRDefault="00387A99" w:rsidP="00387A99">
      <w:pPr>
        <w:tabs>
          <w:tab w:val="left" w:pos="567"/>
          <w:tab w:val="left" w:pos="720"/>
          <w:tab w:val="left" w:pos="1080"/>
        </w:tabs>
        <w:ind w:firstLine="567"/>
        <w:jc w:val="both"/>
      </w:pPr>
      <w:r w:rsidRPr="00872DCD">
        <w:t>1. Утвердить Положение об оплате труда руководителей, специалистов, служащих муниципального учреждения «Организационно-хозяйственная служба администрации сельского поселения Хулимсунт», согласно Приложению 1;</w:t>
      </w:r>
    </w:p>
    <w:p w:rsidR="00387A99" w:rsidRPr="00872DCD" w:rsidRDefault="00387A99" w:rsidP="00387A99">
      <w:pPr>
        <w:tabs>
          <w:tab w:val="left" w:pos="567"/>
          <w:tab w:val="left" w:pos="720"/>
          <w:tab w:val="left" w:pos="1080"/>
        </w:tabs>
        <w:ind w:firstLine="567"/>
        <w:jc w:val="both"/>
      </w:pPr>
      <w:r w:rsidRPr="00872DCD">
        <w:t>Положение об оплате труда рабочих муниципального учреждения «Организационно-хозяйственная служба администрации сельского поселения Хулимсунт», согласно Приложению 2.</w:t>
      </w:r>
    </w:p>
    <w:p w:rsidR="00387A99" w:rsidRPr="00872DCD" w:rsidRDefault="00387A99" w:rsidP="00387A99">
      <w:pPr>
        <w:pStyle w:val="af5"/>
        <w:tabs>
          <w:tab w:val="left" w:pos="709"/>
          <w:tab w:val="left" w:pos="993"/>
        </w:tabs>
      </w:pPr>
      <w:r w:rsidRPr="00872DCD">
        <w:tab/>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387A99" w:rsidRPr="00872DCD" w:rsidRDefault="00387A99" w:rsidP="00387A99">
      <w:pPr>
        <w:pStyle w:val="af5"/>
        <w:tabs>
          <w:tab w:val="left" w:pos="709"/>
          <w:tab w:val="left" w:pos="993"/>
        </w:tabs>
      </w:pPr>
      <w:r w:rsidRPr="00872DCD">
        <w:tab/>
        <w:t>3. Настоящее постановление вступает в силу после его официального обнародования и распространяется на правоотношения, возникшие с 01 июня 2020 года</w:t>
      </w:r>
    </w:p>
    <w:p w:rsidR="00387A99" w:rsidRPr="00872DCD" w:rsidRDefault="00387A99" w:rsidP="00387A99">
      <w:pPr>
        <w:pStyle w:val="af5"/>
        <w:tabs>
          <w:tab w:val="left" w:pos="709"/>
          <w:tab w:val="left" w:pos="993"/>
        </w:tabs>
      </w:pPr>
      <w:r w:rsidRPr="00872DCD">
        <w:tab/>
        <w:t>4. Контроль над исполнением настоящего постановления оставляю за собой.</w:t>
      </w:r>
    </w:p>
    <w:p w:rsidR="00387A99" w:rsidRPr="00872DCD" w:rsidRDefault="00387A99" w:rsidP="00387A99"/>
    <w:p w:rsidR="00387A99" w:rsidRPr="00872DCD" w:rsidRDefault="00387A99" w:rsidP="00387A99">
      <w:r w:rsidRPr="00872DCD">
        <w:tab/>
        <w:t xml:space="preserve">Глава сельского  </w:t>
      </w:r>
    </w:p>
    <w:p w:rsidR="00387A99" w:rsidRPr="00872DCD" w:rsidRDefault="00387A99" w:rsidP="00387A99">
      <w:r w:rsidRPr="00872DCD">
        <w:tab/>
        <w:t>поселения Хулимсунт</w:t>
      </w:r>
      <w:r w:rsidRPr="00872DCD">
        <w:tab/>
      </w:r>
      <w:r w:rsidRPr="00872DCD">
        <w:tab/>
      </w:r>
      <w:r w:rsidRPr="00872DCD">
        <w:tab/>
      </w:r>
      <w:r w:rsidRPr="00872DCD">
        <w:tab/>
      </w:r>
      <w:r w:rsidRPr="00872DCD">
        <w:tab/>
      </w:r>
      <w:r w:rsidRPr="00872DCD">
        <w:tab/>
      </w:r>
      <w:r w:rsidRPr="00872DCD">
        <w:tab/>
        <w:t xml:space="preserve">     Я.В. Ануфриев</w:t>
      </w:r>
    </w:p>
    <w:p w:rsidR="00387A99" w:rsidRPr="00872DCD" w:rsidRDefault="00387A99" w:rsidP="00387A99"/>
    <w:p w:rsidR="00387A99" w:rsidRPr="00872DCD" w:rsidRDefault="00387A99" w:rsidP="00387A99"/>
    <w:p w:rsidR="00387A99" w:rsidRPr="006E3295" w:rsidRDefault="00387A99" w:rsidP="00387A99">
      <w:pPr>
        <w:pStyle w:val="8"/>
        <w:jc w:val="right"/>
        <w:rPr>
          <w:rFonts w:ascii="Times New Roman" w:hAnsi="Times New Roman" w:cs="Times New Roman"/>
          <w:sz w:val="18"/>
          <w:szCs w:val="18"/>
        </w:rPr>
      </w:pPr>
      <w:r w:rsidRPr="006E3295">
        <w:rPr>
          <w:rFonts w:ascii="Times New Roman" w:hAnsi="Times New Roman" w:cs="Times New Roman"/>
          <w:sz w:val="18"/>
          <w:szCs w:val="18"/>
        </w:rPr>
        <w:t>Приложение 1</w:t>
      </w:r>
    </w:p>
    <w:p w:rsidR="00387A99" w:rsidRPr="006E3295" w:rsidRDefault="00387A99" w:rsidP="00387A99">
      <w:pPr>
        <w:ind w:left="5580" w:right="-1"/>
        <w:jc w:val="right"/>
        <w:rPr>
          <w:sz w:val="18"/>
          <w:szCs w:val="18"/>
        </w:rPr>
      </w:pPr>
      <w:r w:rsidRPr="006E3295">
        <w:rPr>
          <w:sz w:val="18"/>
          <w:szCs w:val="18"/>
        </w:rPr>
        <w:t xml:space="preserve">к постановлению администрации </w:t>
      </w:r>
    </w:p>
    <w:p w:rsidR="00387A99" w:rsidRPr="006E3295" w:rsidRDefault="00387A99" w:rsidP="00387A99">
      <w:pPr>
        <w:ind w:left="5580" w:right="-1"/>
        <w:jc w:val="right"/>
        <w:rPr>
          <w:sz w:val="18"/>
          <w:szCs w:val="18"/>
        </w:rPr>
      </w:pPr>
      <w:r w:rsidRPr="006E3295">
        <w:rPr>
          <w:sz w:val="18"/>
          <w:szCs w:val="18"/>
        </w:rPr>
        <w:t xml:space="preserve">сельского поселения Хулимсунт </w:t>
      </w:r>
    </w:p>
    <w:p w:rsidR="00387A99" w:rsidRPr="006E3295" w:rsidRDefault="00387A99" w:rsidP="00387A99">
      <w:pPr>
        <w:ind w:left="5580" w:right="-1"/>
        <w:jc w:val="right"/>
        <w:rPr>
          <w:sz w:val="18"/>
          <w:szCs w:val="18"/>
        </w:rPr>
      </w:pPr>
      <w:r w:rsidRPr="006E3295">
        <w:rPr>
          <w:sz w:val="18"/>
          <w:szCs w:val="18"/>
        </w:rPr>
        <w:t>от 04.06.2020 №25</w:t>
      </w:r>
    </w:p>
    <w:p w:rsidR="00387A99" w:rsidRPr="00872DCD" w:rsidRDefault="00387A99" w:rsidP="00387A99">
      <w:pPr>
        <w:pStyle w:val="ac"/>
        <w:ind w:firstLine="0"/>
        <w:rPr>
          <w:b/>
          <w:sz w:val="24"/>
          <w:szCs w:val="24"/>
        </w:rPr>
      </w:pPr>
    </w:p>
    <w:p w:rsidR="00387A99" w:rsidRPr="00872DCD" w:rsidRDefault="00387A99" w:rsidP="00387A99">
      <w:pPr>
        <w:tabs>
          <w:tab w:val="left" w:pos="720"/>
          <w:tab w:val="left" w:pos="1080"/>
        </w:tabs>
        <w:ind w:firstLine="708"/>
        <w:jc w:val="center"/>
        <w:rPr>
          <w:b/>
        </w:rPr>
      </w:pPr>
      <w:r w:rsidRPr="00872DCD">
        <w:rPr>
          <w:b/>
        </w:rPr>
        <w:t>Положение</w:t>
      </w:r>
    </w:p>
    <w:p w:rsidR="00387A99" w:rsidRPr="00872DCD" w:rsidRDefault="00387A99" w:rsidP="00387A99">
      <w:pPr>
        <w:tabs>
          <w:tab w:val="left" w:pos="720"/>
          <w:tab w:val="left" w:pos="1080"/>
        </w:tabs>
        <w:ind w:firstLine="708"/>
        <w:jc w:val="center"/>
        <w:rPr>
          <w:b/>
        </w:rPr>
      </w:pPr>
      <w:r w:rsidRPr="00872DCD">
        <w:rPr>
          <w:b/>
        </w:rPr>
        <w:lastRenderedPageBreak/>
        <w:t>об оплате труда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w:t>
      </w:r>
    </w:p>
    <w:p w:rsidR="00387A99" w:rsidRPr="00872DCD" w:rsidRDefault="00387A99" w:rsidP="00387A99">
      <w:pPr>
        <w:tabs>
          <w:tab w:val="left" w:pos="720"/>
          <w:tab w:val="left" w:pos="1080"/>
        </w:tabs>
        <w:ind w:firstLine="708"/>
        <w:jc w:val="both"/>
      </w:pPr>
    </w:p>
    <w:p w:rsidR="00387A99" w:rsidRPr="00872DCD" w:rsidRDefault="00387A99" w:rsidP="00387A99">
      <w:pPr>
        <w:tabs>
          <w:tab w:val="left" w:pos="720"/>
          <w:tab w:val="left" w:pos="1080"/>
        </w:tabs>
        <w:ind w:left="708"/>
        <w:jc w:val="center"/>
      </w:pPr>
      <w:r w:rsidRPr="00872DCD">
        <w:t>1. Общие положения</w:t>
      </w:r>
    </w:p>
    <w:p w:rsidR="00387A99" w:rsidRPr="00872DCD" w:rsidRDefault="00387A99" w:rsidP="00387A99">
      <w:pPr>
        <w:tabs>
          <w:tab w:val="left" w:pos="720"/>
          <w:tab w:val="left" w:pos="1080"/>
        </w:tabs>
        <w:ind w:left="708"/>
        <w:jc w:val="center"/>
      </w:pPr>
    </w:p>
    <w:p w:rsidR="00387A99" w:rsidRPr="00872DCD" w:rsidRDefault="00387A99" w:rsidP="00872DCD">
      <w:pPr>
        <w:tabs>
          <w:tab w:val="left" w:pos="567"/>
          <w:tab w:val="left" w:pos="720"/>
          <w:tab w:val="left" w:pos="1080"/>
        </w:tabs>
        <w:ind w:firstLine="567"/>
        <w:jc w:val="both"/>
      </w:pPr>
      <w:r w:rsidRPr="00872DCD">
        <w:t>Действие Положения об оплате труда и социальной защищенности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 распространяется на руководителей, специалистов, служащих муниципального казенного учреждения «Организационно-хозяйственная служба администрации сельского поселения Хулимсунт», заработная плата которых финансируется из бюджета поселения, за исключением работников, находящихся в отпуске по уходу за ребенком.</w:t>
      </w:r>
    </w:p>
    <w:p w:rsidR="00387A99" w:rsidRPr="00872DCD" w:rsidRDefault="00387A99" w:rsidP="00872DCD">
      <w:pPr>
        <w:tabs>
          <w:tab w:val="left" w:pos="720"/>
          <w:tab w:val="left" w:pos="1080"/>
        </w:tabs>
        <w:ind w:left="708"/>
        <w:jc w:val="center"/>
      </w:pPr>
      <w:r w:rsidRPr="00872DCD">
        <w:t xml:space="preserve">2. </w:t>
      </w:r>
      <w:r w:rsidR="00872DCD">
        <w:t>Оплата труда</w:t>
      </w:r>
    </w:p>
    <w:p w:rsidR="00387A99" w:rsidRPr="00872DCD" w:rsidRDefault="00387A99" w:rsidP="00387A99">
      <w:pPr>
        <w:tabs>
          <w:tab w:val="left" w:pos="567"/>
          <w:tab w:val="left" w:pos="720"/>
          <w:tab w:val="left" w:pos="1080"/>
        </w:tabs>
        <w:jc w:val="both"/>
      </w:pPr>
      <w:r w:rsidRPr="00872DCD">
        <w:tab/>
        <w:t>Оплата труда работников состоит из:</w:t>
      </w:r>
    </w:p>
    <w:p w:rsidR="00387A99" w:rsidRPr="00872DCD" w:rsidRDefault="00387A99" w:rsidP="00387A99">
      <w:pPr>
        <w:numPr>
          <w:ilvl w:val="0"/>
          <w:numId w:val="39"/>
        </w:numPr>
        <w:tabs>
          <w:tab w:val="clear" w:pos="1080"/>
          <w:tab w:val="left" w:pos="567"/>
          <w:tab w:val="left" w:pos="720"/>
          <w:tab w:val="num" w:pos="851"/>
        </w:tabs>
        <w:ind w:hanging="513"/>
        <w:jc w:val="both"/>
      </w:pPr>
      <w:r w:rsidRPr="00872DCD">
        <w:t>должностного оклада;</w:t>
      </w:r>
    </w:p>
    <w:p w:rsidR="00387A99" w:rsidRPr="00872DCD" w:rsidRDefault="00387A99" w:rsidP="00387A99">
      <w:pPr>
        <w:tabs>
          <w:tab w:val="left" w:pos="567"/>
          <w:tab w:val="left" w:pos="720"/>
        </w:tabs>
        <w:jc w:val="both"/>
      </w:pPr>
      <w:r w:rsidRPr="00872DCD">
        <w:tab/>
        <w:t>2) ежемесячной стимулирующей надбавки к должностному окладу;</w:t>
      </w:r>
    </w:p>
    <w:p w:rsidR="00387A99" w:rsidRPr="00872DCD" w:rsidRDefault="00387A99" w:rsidP="00387A99">
      <w:pPr>
        <w:tabs>
          <w:tab w:val="left" w:pos="567"/>
        </w:tabs>
        <w:jc w:val="both"/>
      </w:pPr>
      <w:r w:rsidRPr="00872DCD">
        <w:tab/>
        <w:t>3) ежемесячной процентной надбавки за работу в районах Крайнего Севера и приравненных к ним местностях;</w:t>
      </w:r>
    </w:p>
    <w:p w:rsidR="00387A99" w:rsidRPr="00872DCD" w:rsidRDefault="00387A99" w:rsidP="00387A99">
      <w:pPr>
        <w:tabs>
          <w:tab w:val="left" w:pos="567"/>
          <w:tab w:val="left" w:pos="720"/>
        </w:tabs>
        <w:jc w:val="both"/>
      </w:pPr>
      <w:r w:rsidRPr="00872DCD">
        <w:tab/>
        <w:t>4) районного коэффициента к заработной плате за работу в районах Крайнего Севера и приравненных к ним местностях;</w:t>
      </w:r>
    </w:p>
    <w:p w:rsidR="00387A99" w:rsidRPr="00872DCD" w:rsidRDefault="00387A99" w:rsidP="00387A99">
      <w:pPr>
        <w:tabs>
          <w:tab w:val="left" w:pos="567"/>
          <w:tab w:val="left" w:pos="720"/>
        </w:tabs>
        <w:jc w:val="both"/>
      </w:pPr>
      <w:r w:rsidRPr="00872DCD">
        <w:tab/>
        <w:t>5)премии по результатам работы за месяц;</w:t>
      </w:r>
    </w:p>
    <w:p w:rsidR="00387A99" w:rsidRPr="00872DCD" w:rsidRDefault="00387A99" w:rsidP="00387A99">
      <w:pPr>
        <w:tabs>
          <w:tab w:val="left" w:pos="567"/>
          <w:tab w:val="left" w:pos="720"/>
        </w:tabs>
        <w:jc w:val="both"/>
      </w:pPr>
      <w:r w:rsidRPr="00872DCD">
        <w:tab/>
        <w:t>6) премии по результатам работы за квартал;</w:t>
      </w:r>
    </w:p>
    <w:p w:rsidR="00387A99" w:rsidRPr="00872DCD" w:rsidRDefault="00387A99" w:rsidP="00387A99">
      <w:pPr>
        <w:tabs>
          <w:tab w:val="left" w:pos="567"/>
          <w:tab w:val="left" w:pos="720"/>
        </w:tabs>
        <w:ind w:left="720" w:hanging="153"/>
        <w:jc w:val="both"/>
      </w:pPr>
      <w:r w:rsidRPr="00872DCD">
        <w:t>7) премии по результатам работы за год;</w:t>
      </w:r>
    </w:p>
    <w:p w:rsidR="00387A99" w:rsidRPr="00872DCD" w:rsidRDefault="00387A99" w:rsidP="00872DCD">
      <w:pPr>
        <w:tabs>
          <w:tab w:val="left" w:pos="567"/>
          <w:tab w:val="left" w:pos="720"/>
        </w:tabs>
        <w:ind w:left="720" w:hanging="153"/>
        <w:jc w:val="both"/>
      </w:pPr>
      <w:r w:rsidRPr="00872DCD">
        <w:t>8) единовременной выплаты к отпуску.</w:t>
      </w:r>
    </w:p>
    <w:p w:rsidR="00387A99" w:rsidRPr="00872DCD" w:rsidRDefault="00387A99" w:rsidP="00872DCD">
      <w:pPr>
        <w:tabs>
          <w:tab w:val="left" w:pos="720"/>
          <w:tab w:val="left" w:pos="1080"/>
        </w:tabs>
        <w:ind w:left="567"/>
        <w:jc w:val="center"/>
      </w:pPr>
      <w:r w:rsidRPr="00872DCD">
        <w:t>3.  Должностные оклады</w:t>
      </w:r>
    </w:p>
    <w:p w:rsidR="00387A99" w:rsidRPr="00872DCD" w:rsidRDefault="00387A99" w:rsidP="00387A99">
      <w:pPr>
        <w:tabs>
          <w:tab w:val="left" w:pos="567"/>
          <w:tab w:val="left" w:pos="720"/>
          <w:tab w:val="left" w:pos="1080"/>
        </w:tabs>
        <w:jc w:val="both"/>
      </w:pPr>
      <w:r w:rsidRPr="00872DCD">
        <w:tab/>
        <w:t>3.1. Размер должностных окладов для работников устанавливается в соответствии с таблицей 1 настоящего приложения.</w:t>
      </w:r>
    </w:p>
    <w:p w:rsidR="00387A99" w:rsidRPr="00872DCD" w:rsidRDefault="00387A99" w:rsidP="00387A99">
      <w:pPr>
        <w:tabs>
          <w:tab w:val="left" w:pos="567"/>
        </w:tabs>
        <w:jc w:val="both"/>
      </w:pPr>
      <w:r w:rsidRPr="00872DCD">
        <w:tab/>
        <w:t>3.2. Размер должностных окладов для работников учреждения устанавливает руководитель учреждения по согласованию с главой поселения.</w:t>
      </w:r>
    </w:p>
    <w:p w:rsidR="00387A99" w:rsidRPr="00872DCD" w:rsidRDefault="00387A99" w:rsidP="00872DCD">
      <w:pPr>
        <w:tabs>
          <w:tab w:val="left" w:pos="567"/>
          <w:tab w:val="left" w:pos="720"/>
          <w:tab w:val="left" w:pos="1080"/>
        </w:tabs>
        <w:jc w:val="both"/>
      </w:pPr>
      <w:r w:rsidRPr="00872DCD">
        <w:tab/>
        <w:t>3.3 Размер должностного оклада руководителя устанавливает глава поселения.</w:t>
      </w:r>
    </w:p>
    <w:p w:rsidR="00387A99" w:rsidRPr="00872DCD" w:rsidRDefault="00387A99" w:rsidP="00872DCD">
      <w:pPr>
        <w:tabs>
          <w:tab w:val="left" w:pos="567"/>
          <w:tab w:val="left" w:pos="1080"/>
        </w:tabs>
        <w:ind w:left="567"/>
        <w:jc w:val="center"/>
      </w:pPr>
      <w:r w:rsidRPr="00872DCD">
        <w:t>4.  Ежемесячные надбавки</w:t>
      </w:r>
    </w:p>
    <w:p w:rsidR="00387A99" w:rsidRPr="00872DCD" w:rsidRDefault="00387A99" w:rsidP="00387A99">
      <w:pPr>
        <w:tabs>
          <w:tab w:val="left" w:pos="567"/>
          <w:tab w:val="left" w:pos="720"/>
          <w:tab w:val="left" w:pos="1080"/>
        </w:tabs>
        <w:jc w:val="both"/>
      </w:pPr>
      <w:r w:rsidRPr="00872DCD">
        <w:tab/>
        <w:t>4.1. Стимулирующая надбавка к должностному окладу выплачивается в размере до 20 процентов.</w:t>
      </w:r>
    </w:p>
    <w:p w:rsidR="00387A99" w:rsidRPr="00872DCD" w:rsidRDefault="00387A99" w:rsidP="00387A99">
      <w:pPr>
        <w:tabs>
          <w:tab w:val="left" w:pos="567"/>
          <w:tab w:val="left" w:pos="720"/>
          <w:tab w:val="left" w:pos="1080"/>
        </w:tabs>
        <w:jc w:val="both"/>
      </w:pPr>
      <w:r w:rsidRPr="00872DCD">
        <w:tab/>
        <w:t>4.2. Стимулирующая надбавка устанавливается приказом руководителя учреждения персонально каждому работнику.</w:t>
      </w:r>
    </w:p>
    <w:p w:rsidR="00387A99" w:rsidRPr="00872DCD" w:rsidRDefault="00387A99" w:rsidP="00387A99">
      <w:pPr>
        <w:tabs>
          <w:tab w:val="left" w:pos="567"/>
          <w:tab w:val="left" w:pos="720"/>
          <w:tab w:val="left" w:pos="1080"/>
        </w:tabs>
        <w:jc w:val="both"/>
      </w:pPr>
      <w:r w:rsidRPr="00872DCD">
        <w:tab/>
        <w:t>4.3. Стимулирующая надбавка к должностному окладу руководителя устанавливается распоряжением администрации поселения.</w:t>
      </w:r>
    </w:p>
    <w:p w:rsidR="00387A99" w:rsidRPr="00872DCD" w:rsidRDefault="00387A99" w:rsidP="00872DCD">
      <w:pPr>
        <w:tabs>
          <w:tab w:val="left" w:pos="567"/>
          <w:tab w:val="left" w:pos="720"/>
          <w:tab w:val="left" w:pos="1080"/>
        </w:tabs>
        <w:jc w:val="both"/>
      </w:pPr>
      <w:r w:rsidRPr="00872DCD">
        <w:tab/>
        <w:t xml:space="preserve">4.4. За работу в районах Крайнего Севера работникам выплачивается районный коэффициент в размере 70 процентов к заработной плате и процентная надбавка к заработной плате за стаж работы в данных районах в размере до 80 процентов. </w:t>
      </w:r>
    </w:p>
    <w:p w:rsidR="00387A99" w:rsidRPr="00872DCD" w:rsidRDefault="00387A99" w:rsidP="00872DCD">
      <w:pPr>
        <w:tabs>
          <w:tab w:val="left" w:pos="567"/>
          <w:tab w:val="left" w:pos="720"/>
          <w:tab w:val="left" w:pos="1080"/>
        </w:tabs>
        <w:jc w:val="center"/>
      </w:pPr>
      <w:r w:rsidRPr="00872DCD">
        <w:t>5. Премия по результатам работы за месяц</w:t>
      </w:r>
    </w:p>
    <w:p w:rsidR="00387A99" w:rsidRPr="00872DCD" w:rsidRDefault="00387A99" w:rsidP="00387A99">
      <w:pPr>
        <w:tabs>
          <w:tab w:val="left" w:pos="567"/>
          <w:tab w:val="left" w:pos="720"/>
          <w:tab w:val="left" w:pos="1080"/>
        </w:tabs>
        <w:jc w:val="both"/>
      </w:pPr>
      <w:r w:rsidRPr="00872DCD">
        <w:tab/>
        <w:t>5.1. Порядок и размер премирования:</w:t>
      </w:r>
    </w:p>
    <w:p w:rsidR="00387A99" w:rsidRPr="00872DCD" w:rsidRDefault="00387A99" w:rsidP="00387A99">
      <w:pPr>
        <w:tabs>
          <w:tab w:val="left" w:pos="567"/>
          <w:tab w:val="left" w:pos="720"/>
          <w:tab w:val="left" w:pos="1080"/>
        </w:tabs>
        <w:jc w:val="both"/>
      </w:pPr>
      <w:r w:rsidRPr="00872DCD">
        <w:tab/>
        <w:t>5.1.1. Премирование по результатам работы за месяц осуществляется ежемесячно за счет фонда оплаты труда. Максимальный размер премии составляет 20 процентов от установленного должностного оклада.</w:t>
      </w:r>
    </w:p>
    <w:p w:rsidR="00387A99" w:rsidRPr="00872DCD" w:rsidRDefault="00387A99" w:rsidP="00387A99">
      <w:pPr>
        <w:tabs>
          <w:tab w:val="left" w:pos="567"/>
          <w:tab w:val="left" w:pos="720"/>
          <w:tab w:val="left" w:pos="1080"/>
        </w:tabs>
        <w:jc w:val="both"/>
      </w:pPr>
      <w:r w:rsidRPr="00872DCD">
        <w:tab/>
        <w:t>5.1.2. Премия выплачивается за фактически отработанное время в календарном месяце.</w:t>
      </w:r>
    </w:p>
    <w:p w:rsidR="00387A99" w:rsidRPr="00872DCD" w:rsidRDefault="00387A99" w:rsidP="00387A99">
      <w:pPr>
        <w:tabs>
          <w:tab w:val="left" w:pos="567"/>
          <w:tab w:val="left" w:pos="720"/>
          <w:tab w:val="left" w:pos="1080"/>
        </w:tabs>
        <w:jc w:val="both"/>
      </w:pPr>
      <w:r w:rsidRPr="00872DCD">
        <w:tab/>
        <w:t>5.1.3. Фактически отработанное время для расчета премии определяется согласно табелю учета рабочего времени.</w:t>
      </w:r>
    </w:p>
    <w:p w:rsidR="00387A99" w:rsidRPr="00872DCD" w:rsidRDefault="00387A99" w:rsidP="00387A99">
      <w:pPr>
        <w:tabs>
          <w:tab w:val="left" w:pos="567"/>
          <w:tab w:val="left" w:pos="720"/>
          <w:tab w:val="left" w:pos="1080"/>
        </w:tabs>
        <w:jc w:val="both"/>
      </w:pPr>
      <w:r w:rsidRPr="00872DCD">
        <w:tab/>
        <w:t>5.2. Условия текущего премирования:</w:t>
      </w:r>
    </w:p>
    <w:p w:rsidR="00387A99" w:rsidRPr="00872DCD" w:rsidRDefault="00387A99" w:rsidP="00387A99">
      <w:pPr>
        <w:tabs>
          <w:tab w:val="left" w:pos="567"/>
          <w:tab w:val="left" w:pos="720"/>
          <w:tab w:val="left" w:pos="1080"/>
        </w:tabs>
        <w:jc w:val="both"/>
      </w:pPr>
      <w:r w:rsidRPr="00872DCD">
        <w:tab/>
        <w:t>Премирование в максимальном размере осуществляется при выполнении следующих условий:</w:t>
      </w:r>
    </w:p>
    <w:p w:rsidR="00387A99" w:rsidRPr="00872DCD" w:rsidRDefault="00387A99" w:rsidP="00387A99">
      <w:pPr>
        <w:tabs>
          <w:tab w:val="left" w:pos="567"/>
          <w:tab w:val="left" w:pos="720"/>
          <w:tab w:val="left" w:pos="1080"/>
        </w:tabs>
        <w:jc w:val="both"/>
      </w:pPr>
      <w:r w:rsidRPr="00872DCD">
        <w:tab/>
        <w:t>5.2.1. Качественное, своевременное выполнение функциональных обязанностей, определенных должностной инструкцией;</w:t>
      </w:r>
    </w:p>
    <w:p w:rsidR="00387A99" w:rsidRPr="00872DCD" w:rsidRDefault="00387A99" w:rsidP="00387A99">
      <w:pPr>
        <w:tabs>
          <w:tab w:val="left" w:pos="567"/>
          <w:tab w:val="left" w:pos="720"/>
          <w:tab w:val="left" w:pos="1080"/>
        </w:tabs>
        <w:jc w:val="both"/>
      </w:pPr>
      <w:r w:rsidRPr="00872DCD">
        <w:lastRenderedPageBreak/>
        <w:tab/>
        <w:t>5.2.2. Подготовленное в установленный срок квалифицированное оформление отчетных, финансовых и иных документов;</w:t>
      </w:r>
    </w:p>
    <w:p w:rsidR="00387A99" w:rsidRPr="00872DCD" w:rsidRDefault="00387A99" w:rsidP="00387A99">
      <w:pPr>
        <w:tabs>
          <w:tab w:val="left" w:pos="567"/>
          <w:tab w:val="left" w:pos="720"/>
          <w:tab w:val="left" w:pos="1080"/>
        </w:tabs>
        <w:jc w:val="both"/>
      </w:pPr>
      <w:r w:rsidRPr="00872DCD">
        <w:tab/>
        <w:t>5.2.3. Проявленная инициатива в выполнении должностных обязанностей и внесение предложений для более качественного и полного решения вопросов;</w:t>
      </w:r>
    </w:p>
    <w:p w:rsidR="00387A99" w:rsidRPr="00872DCD" w:rsidRDefault="00387A99" w:rsidP="00387A99">
      <w:pPr>
        <w:tabs>
          <w:tab w:val="left" w:pos="567"/>
          <w:tab w:val="left" w:pos="720"/>
          <w:tab w:val="left" w:pos="1080"/>
        </w:tabs>
        <w:jc w:val="both"/>
      </w:pPr>
      <w:r w:rsidRPr="00872DCD">
        <w:tab/>
        <w:t>5.2.4.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387A99" w:rsidRPr="00872DCD" w:rsidRDefault="00387A99" w:rsidP="00387A99">
      <w:pPr>
        <w:tabs>
          <w:tab w:val="left" w:pos="567"/>
          <w:tab w:val="left" w:pos="720"/>
          <w:tab w:val="left" w:pos="1080"/>
        </w:tabs>
        <w:jc w:val="both"/>
      </w:pPr>
      <w:r w:rsidRPr="00872DCD">
        <w:tab/>
        <w:t>5.3. Порядок снижения размера премии:</w:t>
      </w:r>
    </w:p>
    <w:p w:rsidR="00387A99" w:rsidRPr="00872DCD" w:rsidRDefault="00387A99" w:rsidP="00387A99">
      <w:pPr>
        <w:tabs>
          <w:tab w:val="left" w:pos="567"/>
          <w:tab w:val="left" w:pos="720"/>
          <w:tab w:val="left" w:pos="1080"/>
        </w:tabs>
        <w:jc w:val="both"/>
      </w:pPr>
      <w:r w:rsidRPr="00872DCD">
        <w:tab/>
        <w:t>5.3.1. По решению руководителя учреждения допускается снижение размера или лишение премии по результатам работы на основании следующих упущений:</w:t>
      </w:r>
    </w:p>
    <w:p w:rsidR="00387A99" w:rsidRPr="00872DCD" w:rsidRDefault="00387A99" w:rsidP="00387A99">
      <w:pPr>
        <w:tabs>
          <w:tab w:val="left" w:pos="720"/>
          <w:tab w:val="left" w:pos="1080"/>
        </w:tabs>
        <w:jc w:val="both"/>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840"/>
        <w:gridCol w:w="2880"/>
      </w:tblGrid>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 п/п</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p>
          <w:p w:rsidR="00387A99" w:rsidRPr="006E3295" w:rsidRDefault="00387A99" w:rsidP="00872DCD">
            <w:pPr>
              <w:jc w:val="center"/>
              <w:rPr>
                <w:sz w:val="18"/>
                <w:szCs w:val="18"/>
              </w:rPr>
            </w:pPr>
            <w:r w:rsidRPr="006E3295">
              <w:rPr>
                <w:sz w:val="18"/>
                <w:szCs w:val="18"/>
              </w:rPr>
              <w:t>Упущения</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ind w:left="-85" w:right="-109"/>
              <w:jc w:val="center"/>
              <w:rPr>
                <w:sz w:val="18"/>
                <w:szCs w:val="18"/>
              </w:rPr>
            </w:pPr>
            <w:r w:rsidRPr="006E3295">
              <w:rPr>
                <w:sz w:val="18"/>
                <w:szCs w:val="18"/>
              </w:rPr>
              <w:t>Процент снижения          за каждый случай упущения (в % от максимального размера премии)</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1.</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pStyle w:val="af5"/>
              <w:rPr>
                <w:sz w:val="18"/>
                <w:szCs w:val="18"/>
              </w:rPr>
            </w:pPr>
            <w:r w:rsidRPr="006E3295">
              <w:rPr>
                <w:sz w:val="18"/>
                <w:szCs w:val="18"/>
              </w:rPr>
              <w:t>Некачественное, несвоевременное выполнение функциональных обязанностей, неквалифицированная подготовка и оформление документов.</w:t>
            </w:r>
          </w:p>
          <w:p w:rsidR="00387A99" w:rsidRPr="006E3295" w:rsidRDefault="00387A99" w:rsidP="00872DCD">
            <w:pPr>
              <w:pStyle w:val="af5"/>
              <w:rPr>
                <w:sz w:val="18"/>
                <w:szCs w:val="18"/>
              </w:rPr>
            </w:pPr>
            <w:r w:rsidRPr="006E3295">
              <w:rPr>
                <w:sz w:val="18"/>
                <w:szCs w:val="18"/>
              </w:rPr>
              <w:t>Нарушение сроков представления установленной отчетности, представление неверной информации</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100 %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2.</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pStyle w:val="31"/>
              <w:jc w:val="both"/>
              <w:rPr>
                <w:sz w:val="18"/>
                <w:szCs w:val="18"/>
              </w:rPr>
            </w:pPr>
            <w:r w:rsidRPr="006E3295">
              <w:rPr>
                <w:sz w:val="18"/>
                <w:szCs w:val="18"/>
              </w:rPr>
              <w:t>Некачественное, несвоевременное выполнение планов работы, приказов и поручений</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100 %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3.</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pStyle w:val="af5"/>
              <w:rPr>
                <w:sz w:val="18"/>
                <w:szCs w:val="18"/>
              </w:rPr>
            </w:pPr>
            <w:r w:rsidRPr="006E3295">
              <w:rPr>
                <w:sz w:val="18"/>
                <w:szCs w:val="18"/>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100 %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4.</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both"/>
              <w:rPr>
                <w:sz w:val="18"/>
                <w:szCs w:val="18"/>
              </w:rPr>
            </w:pPr>
            <w:r w:rsidRPr="006E3295">
              <w:rPr>
                <w:sz w:val="18"/>
                <w:szCs w:val="18"/>
              </w:rPr>
              <w:t>Нарушение в учете материальных средств, допущение недостач, хищений, порчи имущества</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100 %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5.</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ind w:right="-108"/>
              <w:jc w:val="both"/>
              <w:rPr>
                <w:sz w:val="18"/>
                <w:szCs w:val="18"/>
              </w:rPr>
            </w:pPr>
            <w:r w:rsidRPr="006E3295">
              <w:rPr>
                <w:sz w:val="18"/>
                <w:szCs w:val="18"/>
              </w:rPr>
              <w:t>Невыполнение поручения вышестоящего руководителя</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100 %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6.</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both"/>
              <w:rPr>
                <w:sz w:val="18"/>
                <w:szCs w:val="18"/>
              </w:rPr>
            </w:pPr>
            <w:r w:rsidRPr="006E3295">
              <w:rPr>
                <w:sz w:val="18"/>
                <w:szCs w:val="18"/>
              </w:rPr>
              <w:t>Отсутствие контроля за работой подчиненных служб или работников</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50 %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7.</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both"/>
              <w:rPr>
                <w:sz w:val="18"/>
                <w:szCs w:val="18"/>
              </w:rPr>
            </w:pPr>
            <w:r w:rsidRPr="006E3295">
              <w:rPr>
                <w:sz w:val="18"/>
                <w:szCs w:val="18"/>
              </w:rPr>
              <w:t>Отсутствие на рабочем месте более трех часов в течение дня без уважительной причины</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100 %</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8.</w:t>
            </w:r>
          </w:p>
        </w:tc>
        <w:tc>
          <w:tcPr>
            <w:tcW w:w="684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both"/>
              <w:rPr>
                <w:sz w:val="18"/>
                <w:szCs w:val="18"/>
              </w:rPr>
            </w:pPr>
            <w:r w:rsidRPr="006E3295">
              <w:rPr>
                <w:sz w:val="18"/>
                <w:szCs w:val="18"/>
              </w:rPr>
              <w:t>Использование рабочего времени в личных целях без согласования с непосредственным руководителем</w:t>
            </w:r>
          </w:p>
        </w:tc>
        <w:tc>
          <w:tcPr>
            <w:tcW w:w="2880" w:type="dxa"/>
            <w:tcBorders>
              <w:top w:val="single" w:sz="4" w:space="0" w:color="auto"/>
              <w:left w:val="single" w:sz="4" w:space="0" w:color="auto"/>
              <w:bottom w:val="single" w:sz="4" w:space="0" w:color="auto"/>
              <w:right w:val="single" w:sz="4" w:space="0" w:color="auto"/>
            </w:tcBorders>
          </w:tcPr>
          <w:p w:rsidR="00387A99" w:rsidRPr="006E3295" w:rsidRDefault="00387A99" w:rsidP="00872DCD">
            <w:pPr>
              <w:jc w:val="center"/>
              <w:rPr>
                <w:sz w:val="18"/>
                <w:szCs w:val="18"/>
              </w:rPr>
            </w:pPr>
            <w:r w:rsidRPr="006E3295">
              <w:rPr>
                <w:sz w:val="18"/>
                <w:szCs w:val="18"/>
              </w:rPr>
              <w:t>до 50 %</w:t>
            </w:r>
          </w:p>
        </w:tc>
      </w:tr>
    </w:tbl>
    <w:p w:rsidR="00387A99" w:rsidRPr="00872DCD" w:rsidRDefault="00387A99" w:rsidP="00387A99">
      <w:pPr>
        <w:tabs>
          <w:tab w:val="left" w:pos="567"/>
          <w:tab w:val="left" w:pos="720"/>
          <w:tab w:val="left" w:pos="1080"/>
        </w:tabs>
        <w:jc w:val="both"/>
      </w:pPr>
    </w:p>
    <w:p w:rsidR="00387A99" w:rsidRPr="00872DCD" w:rsidRDefault="00387A99" w:rsidP="00387A99">
      <w:pPr>
        <w:tabs>
          <w:tab w:val="left" w:pos="567"/>
          <w:tab w:val="left" w:pos="720"/>
          <w:tab w:val="left" w:pos="1080"/>
        </w:tabs>
        <w:jc w:val="both"/>
      </w:pPr>
      <w:r w:rsidRPr="00872DCD">
        <w:tab/>
        <w:t>5.3.2. Решение руководителя учреждения о снижении размера или лишении премии отдельным работникам производится по предъявлении ответственными лицами информации, согласно таблице 2 настоящего приложения.</w:t>
      </w:r>
    </w:p>
    <w:p w:rsidR="00387A99" w:rsidRPr="00872DCD" w:rsidRDefault="00387A99" w:rsidP="00387A99">
      <w:pPr>
        <w:tabs>
          <w:tab w:val="left" w:pos="567"/>
          <w:tab w:val="left" w:pos="720"/>
          <w:tab w:val="left" w:pos="1080"/>
        </w:tabs>
        <w:jc w:val="both"/>
      </w:pPr>
      <w:r w:rsidRPr="00872DCD">
        <w:tab/>
        <w:t>5.3.3. Решение об уменьшении размера (лишении) премии руководителю учреждения принимает глава поселения.</w:t>
      </w:r>
    </w:p>
    <w:p w:rsidR="00387A99" w:rsidRPr="00872DCD" w:rsidRDefault="00387A99" w:rsidP="00872DCD">
      <w:pPr>
        <w:tabs>
          <w:tab w:val="left" w:pos="567"/>
          <w:tab w:val="left" w:pos="720"/>
          <w:tab w:val="left" w:pos="1080"/>
        </w:tabs>
        <w:jc w:val="both"/>
      </w:pPr>
      <w:r w:rsidRPr="00872DCD">
        <w:tab/>
        <w:t xml:space="preserve">5.3.4. Решение об уменьшении размера (лишении) премии производится в тот расчетный период, в котором было совершено упущение, и оформляется приказом по учреждению с обязательным указанием причин. О причинах снижения (лишения) премии работник знакомится под роспись. </w:t>
      </w:r>
    </w:p>
    <w:p w:rsidR="00387A99" w:rsidRPr="00872DCD" w:rsidRDefault="00387A99" w:rsidP="00872DCD">
      <w:pPr>
        <w:jc w:val="center"/>
      </w:pPr>
      <w:r w:rsidRPr="00872DCD">
        <w:t>6. Премия по результатам работы за квартал</w:t>
      </w:r>
    </w:p>
    <w:p w:rsidR="00387A99" w:rsidRPr="00872DCD" w:rsidRDefault="00387A99" w:rsidP="00387A99">
      <w:pPr>
        <w:tabs>
          <w:tab w:val="left" w:pos="567"/>
        </w:tabs>
        <w:jc w:val="both"/>
      </w:pPr>
      <w:r w:rsidRPr="00872DCD">
        <w:tab/>
        <w:t>6.1. Премия по результатам работы за квартал выплачивается по приказу руководителя учреждения в следующем месяце за отчетным кварталом.</w:t>
      </w:r>
    </w:p>
    <w:p w:rsidR="00387A99" w:rsidRPr="00872DCD" w:rsidRDefault="00387A99" w:rsidP="00387A99">
      <w:pPr>
        <w:tabs>
          <w:tab w:val="left" w:pos="567"/>
        </w:tabs>
        <w:jc w:val="both"/>
      </w:pPr>
      <w:r w:rsidRPr="00872DCD">
        <w:tab/>
        <w:t xml:space="preserve">6.2. Премия выплачивается за счет фонда оплаты труда, но не более двух месячных фондов оплаты труда в год. </w:t>
      </w:r>
    </w:p>
    <w:p w:rsidR="00387A99" w:rsidRPr="00872DCD" w:rsidRDefault="00387A99" w:rsidP="00387A99">
      <w:pPr>
        <w:tabs>
          <w:tab w:val="left" w:pos="567"/>
        </w:tabs>
        <w:jc w:val="both"/>
      </w:pPr>
      <w:r w:rsidRPr="00872DCD">
        <w:tab/>
        <w:t>Премия по результатам работы за квартал определяется из расчета суммы средств, направленных для выплаты должностных окладов из расчета на квартал, и выплат, установленных в разделах 3,4,5 из расчета на квартал по соответствующим должностям, деленных на 3 и умноженных на размер премии определяемой руководителем учреждения.</w:t>
      </w:r>
    </w:p>
    <w:p w:rsidR="00387A99" w:rsidRPr="00872DCD" w:rsidRDefault="00387A99" w:rsidP="00387A99">
      <w:pPr>
        <w:tabs>
          <w:tab w:val="left" w:pos="567"/>
        </w:tabs>
        <w:jc w:val="both"/>
      </w:pPr>
      <w:r w:rsidRPr="00872DCD">
        <w:tab/>
        <w:t>6.3. Премия выплачивается за фактически отработанное время в квартале, включая время нахождения в служебной командировке. Премия в полном размере выплачивается работникам, которые отработали полностью квартал, включая время нахождения в служебной командировке.</w:t>
      </w:r>
    </w:p>
    <w:p w:rsidR="00387A99" w:rsidRPr="00872DCD" w:rsidRDefault="00387A99" w:rsidP="00387A99">
      <w:pPr>
        <w:tabs>
          <w:tab w:val="left" w:pos="567"/>
        </w:tabs>
        <w:jc w:val="both"/>
      </w:pPr>
      <w:r w:rsidRPr="00872DCD">
        <w:tab/>
        <w:t>6.4. В отработанное время в квартале для расчета размера премии включается время работы по табелю рабочего времени.</w:t>
      </w:r>
    </w:p>
    <w:p w:rsidR="00387A99" w:rsidRPr="00872DCD" w:rsidRDefault="00387A99" w:rsidP="00387A99">
      <w:pPr>
        <w:tabs>
          <w:tab w:val="left" w:pos="567"/>
        </w:tabs>
        <w:jc w:val="both"/>
      </w:pPr>
      <w:r w:rsidRPr="00872DCD">
        <w:tab/>
        <w:t>6.5. Размер премии по результатам работы за квартал может быть снижен за упущения, перечисленные в пункте 5.3.1</w:t>
      </w:r>
    </w:p>
    <w:p w:rsidR="00387A99" w:rsidRPr="00872DCD" w:rsidRDefault="00387A99" w:rsidP="00387A99">
      <w:pPr>
        <w:tabs>
          <w:tab w:val="left" w:pos="567"/>
        </w:tabs>
        <w:jc w:val="both"/>
      </w:pPr>
      <w:r w:rsidRPr="00872DCD">
        <w:lastRenderedPageBreak/>
        <w:tab/>
        <w:t>6.6. При наличии у работника взысканий за совершенные дисциплинарные проступки, а также упущений в работе, размер денежного вознаграждения по результатам работы за квартал может быть снижен до 100%, с учетом степени вины и тяжести совершенного проступка.</w:t>
      </w:r>
    </w:p>
    <w:p w:rsidR="00387A99" w:rsidRPr="00872DCD" w:rsidRDefault="00387A99" w:rsidP="00872DCD">
      <w:pPr>
        <w:tabs>
          <w:tab w:val="left" w:pos="567"/>
        </w:tabs>
        <w:jc w:val="both"/>
      </w:pPr>
      <w:r w:rsidRPr="00872DCD">
        <w:tab/>
        <w:t xml:space="preserve">6.7. Снижение размера денежного вознаграждения по результатам работы за квартал </w:t>
      </w:r>
      <w:proofErr w:type="gramStart"/>
      <w:r w:rsidRPr="00872DCD">
        <w:t>оформляется  приказом</w:t>
      </w:r>
      <w:proofErr w:type="gramEnd"/>
      <w:r w:rsidRPr="00872DCD">
        <w:t xml:space="preserve"> по учреждению и объявляется работнику под роспись.</w:t>
      </w:r>
    </w:p>
    <w:p w:rsidR="00387A99" w:rsidRPr="00872DCD" w:rsidRDefault="00387A99" w:rsidP="00872DCD">
      <w:pPr>
        <w:jc w:val="center"/>
      </w:pPr>
      <w:r w:rsidRPr="00872DCD">
        <w:t>7. Порядок и условия выплаты премии по результатам работы за год</w:t>
      </w:r>
    </w:p>
    <w:p w:rsidR="00387A99" w:rsidRPr="00872DCD" w:rsidRDefault="00387A99" w:rsidP="00387A99">
      <w:pPr>
        <w:tabs>
          <w:tab w:val="left" w:pos="567"/>
        </w:tabs>
        <w:jc w:val="both"/>
      </w:pPr>
      <w:r w:rsidRPr="00872DCD">
        <w:tab/>
        <w:t>7.1. Премия по результатам работы за год выплачивается по приказу руководителя учреждения не позднее первого квартала, следующего за отчетным годом.</w:t>
      </w:r>
    </w:p>
    <w:p w:rsidR="00387A99" w:rsidRPr="00872DCD" w:rsidRDefault="00387A99" w:rsidP="00387A99">
      <w:pPr>
        <w:tabs>
          <w:tab w:val="left" w:pos="567"/>
        </w:tabs>
        <w:jc w:val="both"/>
      </w:pPr>
      <w:r w:rsidRPr="00872DCD">
        <w:tab/>
        <w:t>7.2. Премия по результатам работы за год работникам устанавливается в размере до 1 месячных фондов оплаты труда, которые определяются из расчета:</w:t>
      </w:r>
    </w:p>
    <w:p w:rsidR="00387A99" w:rsidRPr="00872DCD" w:rsidRDefault="00387A99" w:rsidP="00387A99">
      <w:pPr>
        <w:tabs>
          <w:tab w:val="left" w:pos="567"/>
        </w:tabs>
        <w:jc w:val="both"/>
      </w:pPr>
      <w:r w:rsidRPr="00872DCD">
        <w:t>суммы средств, направленных для выплаты должностных окладов из расчета на год, и выплаты, установленных в разделах 3,4,5,6 по соответствующим должностям, деленных на 12 и умноженных на 1. Премия выплачивается за счет фонда оплаты труда.</w:t>
      </w:r>
    </w:p>
    <w:p w:rsidR="00387A99" w:rsidRPr="00872DCD" w:rsidRDefault="00387A99" w:rsidP="00387A99">
      <w:pPr>
        <w:tabs>
          <w:tab w:val="left" w:pos="567"/>
        </w:tabs>
        <w:jc w:val="both"/>
      </w:pPr>
      <w:r w:rsidRPr="00872DCD">
        <w:tab/>
        <w:t>7.3. Премия выплачивается работникам, которые состояли в списочном составе полный календарный год.</w:t>
      </w:r>
    </w:p>
    <w:p w:rsidR="00387A99" w:rsidRPr="00872DCD" w:rsidRDefault="00387A99" w:rsidP="00387A99">
      <w:pPr>
        <w:tabs>
          <w:tab w:val="left" w:pos="567"/>
        </w:tabs>
        <w:jc w:val="both"/>
      </w:pPr>
      <w:r w:rsidRPr="00872DCD">
        <w:tab/>
        <w:t>7.4. Премия выплачивается также работникам, проработавшим неполный календарный год по следующим причинам:</w:t>
      </w:r>
    </w:p>
    <w:p w:rsidR="00387A99" w:rsidRPr="00872DCD" w:rsidRDefault="00387A99" w:rsidP="00387A99">
      <w:pPr>
        <w:tabs>
          <w:tab w:val="left" w:pos="567"/>
        </w:tabs>
        <w:jc w:val="both"/>
      </w:pPr>
      <w:r w:rsidRPr="00872DCD">
        <w:tab/>
        <w:t>- прием на работу в течение года;</w:t>
      </w:r>
    </w:p>
    <w:p w:rsidR="00387A99" w:rsidRPr="00872DCD" w:rsidRDefault="00387A99" w:rsidP="00387A99">
      <w:pPr>
        <w:tabs>
          <w:tab w:val="left" w:pos="567"/>
        </w:tabs>
        <w:jc w:val="both"/>
      </w:pPr>
      <w:r w:rsidRPr="00872DCD">
        <w:tab/>
        <w:t>- расторжение срочного трудового договора по истечении его срока;</w:t>
      </w:r>
    </w:p>
    <w:p w:rsidR="00387A99" w:rsidRPr="00872DCD" w:rsidRDefault="00387A99" w:rsidP="00387A99">
      <w:pPr>
        <w:tabs>
          <w:tab w:val="left" w:pos="567"/>
        </w:tabs>
        <w:jc w:val="both"/>
      </w:pPr>
      <w:r w:rsidRPr="00872DCD">
        <w:tab/>
        <w:t>- расторжение трудового договора в связи с переходом работника по его просьбе или с его согласия на работу к другому работодателю;</w:t>
      </w:r>
    </w:p>
    <w:p w:rsidR="00387A99" w:rsidRPr="00872DCD" w:rsidRDefault="00387A99" w:rsidP="00387A99">
      <w:pPr>
        <w:tabs>
          <w:tab w:val="left" w:pos="567"/>
        </w:tabs>
        <w:jc w:val="both"/>
      </w:pPr>
      <w:r w:rsidRPr="00872DCD">
        <w:tab/>
        <w:t>- восстановление на работе работника, ранее занимавшего эту должность, по решению суда;</w:t>
      </w:r>
    </w:p>
    <w:p w:rsidR="00387A99" w:rsidRPr="00872DCD" w:rsidRDefault="00387A99" w:rsidP="00387A99">
      <w:pPr>
        <w:tabs>
          <w:tab w:val="left" w:pos="567"/>
        </w:tabs>
        <w:jc w:val="both"/>
      </w:pPr>
      <w:r w:rsidRPr="00872DCD">
        <w:tab/>
        <w:t>- расторжение трудового договора по инициативе работника по причине: перемены места жительства, зачисления в учебное заведение, выхода на пенсию,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387A99" w:rsidRPr="00872DCD" w:rsidRDefault="00387A99" w:rsidP="00387A99">
      <w:pPr>
        <w:tabs>
          <w:tab w:val="left" w:pos="567"/>
        </w:tabs>
        <w:jc w:val="both"/>
      </w:pPr>
      <w:r w:rsidRPr="00872DCD">
        <w:tab/>
        <w:t>-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w:t>
      </w:r>
    </w:p>
    <w:p w:rsidR="00387A99" w:rsidRPr="00872DCD" w:rsidRDefault="00387A99" w:rsidP="00387A99">
      <w:pPr>
        <w:tabs>
          <w:tab w:val="left" w:pos="567"/>
        </w:tabs>
        <w:jc w:val="both"/>
      </w:pPr>
      <w:r w:rsidRPr="00872DCD">
        <w:tab/>
        <w:t>- прекращение или приостановление трудового договора по обстоятельствам, не зависящим от воли сторон;</w:t>
      </w:r>
    </w:p>
    <w:p w:rsidR="00387A99" w:rsidRPr="00872DCD" w:rsidRDefault="00387A99" w:rsidP="00387A99">
      <w:pPr>
        <w:tabs>
          <w:tab w:val="left" w:pos="567"/>
        </w:tabs>
        <w:jc w:val="both"/>
      </w:pPr>
      <w:r w:rsidRPr="00872DCD">
        <w:tab/>
        <w:t>- рождение ребенка, отпуска по уходу за ребенком;</w:t>
      </w:r>
    </w:p>
    <w:p w:rsidR="00387A99" w:rsidRPr="00872DCD" w:rsidRDefault="00387A99" w:rsidP="00387A99">
      <w:pPr>
        <w:tabs>
          <w:tab w:val="left" w:pos="567"/>
        </w:tabs>
        <w:jc w:val="both"/>
      </w:pPr>
      <w:r w:rsidRPr="00872DCD">
        <w:tab/>
        <w:t>- увольнение в связи с уходом за ребенком до 14 лет;</w:t>
      </w:r>
    </w:p>
    <w:p w:rsidR="00387A99" w:rsidRPr="00872DCD" w:rsidRDefault="00387A99" w:rsidP="00387A99">
      <w:pPr>
        <w:tabs>
          <w:tab w:val="left" w:pos="567"/>
        </w:tabs>
        <w:jc w:val="both"/>
      </w:pPr>
      <w:r w:rsidRPr="00872DCD">
        <w:tab/>
        <w:t>- расторжение трудового договора в связи с ликвидацией учреждения, сокращением численности или штата работников;</w:t>
      </w:r>
    </w:p>
    <w:p w:rsidR="00387A99" w:rsidRPr="00872DCD" w:rsidRDefault="00387A99" w:rsidP="00387A99">
      <w:pPr>
        <w:tabs>
          <w:tab w:val="left" w:pos="567"/>
        </w:tabs>
        <w:jc w:val="both"/>
      </w:pPr>
      <w:r w:rsidRPr="00872DCD">
        <w:tab/>
        <w:t>- прекращение трудового договора в связи со смертью.</w:t>
      </w:r>
    </w:p>
    <w:p w:rsidR="00387A99" w:rsidRPr="00872DCD" w:rsidRDefault="00387A99" w:rsidP="00387A99">
      <w:pPr>
        <w:tabs>
          <w:tab w:val="left" w:pos="567"/>
        </w:tabs>
        <w:jc w:val="both"/>
      </w:pPr>
      <w:r w:rsidRPr="00872DCD">
        <w:tab/>
        <w:t>7.5. Лицам, расторгнувшим трудовой договор по основаниям, не указанным в п. 7.4., премия не выплачивается.</w:t>
      </w:r>
    </w:p>
    <w:p w:rsidR="00387A99" w:rsidRPr="00872DCD" w:rsidRDefault="00387A99" w:rsidP="00387A99">
      <w:pPr>
        <w:tabs>
          <w:tab w:val="left" w:pos="567"/>
        </w:tabs>
        <w:jc w:val="both"/>
      </w:pPr>
      <w:r w:rsidRPr="00872DCD">
        <w:tab/>
        <w:t>7.6. Премия выплачивается за фактически отработанное время в календарном году согласно табелю учета рабочего времени, включая время нахождения работника в служебной командировке.</w:t>
      </w:r>
    </w:p>
    <w:p w:rsidR="00387A99" w:rsidRPr="00872DCD" w:rsidRDefault="00387A99" w:rsidP="00387A99">
      <w:pPr>
        <w:tabs>
          <w:tab w:val="left" w:pos="567"/>
        </w:tabs>
        <w:jc w:val="both"/>
      </w:pPr>
      <w:r w:rsidRPr="00872DCD">
        <w:tab/>
        <w:t>7.7. Размер премии по результатам работы за год может быть снижен за упущения, перечисленные в пункте 5.3.1.</w:t>
      </w:r>
    </w:p>
    <w:p w:rsidR="00387A99" w:rsidRPr="00872DCD" w:rsidRDefault="00387A99" w:rsidP="00387A99">
      <w:pPr>
        <w:tabs>
          <w:tab w:val="left" w:pos="567"/>
        </w:tabs>
        <w:jc w:val="both"/>
      </w:pPr>
      <w:r w:rsidRPr="00872DCD">
        <w:tab/>
        <w:t>7.8. При наличии у работника взысканий за совершенные дисциплинарные проступки, а также упущений в работе, размер денежного вознаграждения по результатам работы за год может быть снижен до 100%, с учетом степени вины и тяжести совершенного проступка.</w:t>
      </w:r>
    </w:p>
    <w:p w:rsidR="00387A99" w:rsidRPr="00872DCD" w:rsidRDefault="00387A99" w:rsidP="00872DCD">
      <w:pPr>
        <w:tabs>
          <w:tab w:val="left" w:pos="567"/>
        </w:tabs>
        <w:jc w:val="both"/>
      </w:pPr>
      <w:r w:rsidRPr="00872DCD">
        <w:tab/>
        <w:t>7.9. Снижение размера денежного вознаграждения по результатам работы за год оформляется приказом по учреждению и объявляется работнику под роспись.</w:t>
      </w:r>
    </w:p>
    <w:p w:rsidR="00387A99" w:rsidRPr="00872DCD" w:rsidRDefault="00387A99" w:rsidP="00872DCD">
      <w:pPr>
        <w:jc w:val="center"/>
      </w:pPr>
      <w:r w:rsidRPr="00872DCD">
        <w:t>8. Единовременная выплата к отпуску</w:t>
      </w:r>
    </w:p>
    <w:p w:rsidR="00387A99" w:rsidRPr="00872DCD" w:rsidRDefault="00387A99" w:rsidP="00387A99">
      <w:pPr>
        <w:tabs>
          <w:tab w:val="left" w:pos="567"/>
        </w:tabs>
        <w:jc w:val="both"/>
      </w:pPr>
      <w:r w:rsidRPr="00872DCD">
        <w:tab/>
        <w:t>8.1. Единовременная выплата к отпуску (материальная помощь) выплачивается в размере 3,</w:t>
      </w:r>
      <w:proofErr w:type="gramStart"/>
      <w:r w:rsidRPr="00872DCD">
        <w:t>5  месячных</w:t>
      </w:r>
      <w:proofErr w:type="gramEnd"/>
      <w:r w:rsidRPr="00872DCD">
        <w:t xml:space="preserve"> фондов оплаты труда, которая определяется из расчета: суммы средств, направляемых для выплаты должностных окладов из расчета на год, установленных на основе таблицы 1,  и выплат в </w:t>
      </w:r>
      <w:r w:rsidRPr="00872DCD">
        <w:lastRenderedPageBreak/>
        <w:t>размерах, установленных разделами 3,4, 5, 6, 7  Положения по соответствующим должностям, деленных на 12 и умноженных на 3,5.</w:t>
      </w:r>
    </w:p>
    <w:p w:rsidR="00387A99" w:rsidRPr="00872DCD" w:rsidRDefault="00387A99" w:rsidP="00387A99">
      <w:pPr>
        <w:tabs>
          <w:tab w:val="left" w:pos="567"/>
        </w:tabs>
        <w:jc w:val="both"/>
      </w:pPr>
      <w:r w:rsidRPr="00872DCD">
        <w:tab/>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r w:rsidRPr="00872DCD">
        <w:tab/>
      </w:r>
    </w:p>
    <w:p w:rsidR="00387A99" w:rsidRPr="00872DCD" w:rsidRDefault="00387A99" w:rsidP="00387A99">
      <w:pPr>
        <w:tabs>
          <w:tab w:val="left" w:pos="567"/>
        </w:tabs>
        <w:jc w:val="both"/>
      </w:pPr>
      <w:r w:rsidRPr="00872DCD">
        <w:tab/>
        <w:t>8.2. Единовременная выплата к отпуску работникам учреждения выплачивается на основании приказа руководителя учреждения.</w:t>
      </w:r>
    </w:p>
    <w:p w:rsidR="00387A99" w:rsidRPr="00872DCD" w:rsidRDefault="00387A99" w:rsidP="00387A99">
      <w:pPr>
        <w:tabs>
          <w:tab w:val="left" w:pos="567"/>
          <w:tab w:val="left" w:pos="720"/>
          <w:tab w:val="left" w:pos="1204"/>
        </w:tabs>
        <w:jc w:val="both"/>
      </w:pPr>
      <w:r w:rsidRPr="00872DCD">
        <w:tab/>
        <w:t>8.3. Единовременная выплата к отпуску руководителю учреждения выплачивается распоряжением администрации поселения.</w:t>
      </w:r>
    </w:p>
    <w:p w:rsidR="00387A99" w:rsidRPr="00872DCD" w:rsidRDefault="00387A99" w:rsidP="00387A99">
      <w:pPr>
        <w:tabs>
          <w:tab w:val="left" w:pos="567"/>
          <w:tab w:val="left" w:pos="720"/>
          <w:tab w:val="left" w:pos="1204"/>
        </w:tabs>
        <w:jc w:val="both"/>
      </w:pPr>
      <w:r w:rsidRPr="00872DCD">
        <w:tab/>
        <w:t>8.4. В случае разделения ежегодного (очередного)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w:t>
      </w:r>
    </w:p>
    <w:p w:rsidR="00387A99" w:rsidRPr="00872DCD" w:rsidRDefault="00387A99" w:rsidP="00387A99">
      <w:pPr>
        <w:tabs>
          <w:tab w:val="left" w:pos="567"/>
          <w:tab w:val="left" w:pos="720"/>
          <w:tab w:val="left" w:pos="1204"/>
        </w:tabs>
        <w:jc w:val="both"/>
      </w:pPr>
      <w:r w:rsidRPr="00872DCD">
        <w:tab/>
        <w:t>8.5. Основанием для единовременной</w:t>
      </w:r>
      <w:r w:rsidRPr="00872DCD">
        <w:tab/>
        <w:t>выплаты к отпуску является письменное заявление работника учреждения.</w:t>
      </w:r>
    </w:p>
    <w:p w:rsidR="00387A99" w:rsidRPr="00872DCD" w:rsidRDefault="00387A99" w:rsidP="00387A99">
      <w:pPr>
        <w:tabs>
          <w:tab w:val="left" w:pos="567"/>
          <w:tab w:val="left" w:pos="720"/>
          <w:tab w:val="left" w:pos="1204"/>
        </w:tabs>
        <w:jc w:val="both"/>
      </w:pPr>
      <w:r w:rsidRPr="00872DCD">
        <w:tab/>
        <w:t>8.6. Материальная помощь не выплачивается:</w:t>
      </w:r>
    </w:p>
    <w:p w:rsidR="00387A99" w:rsidRPr="00872DCD" w:rsidRDefault="00387A99" w:rsidP="00387A99">
      <w:pPr>
        <w:tabs>
          <w:tab w:val="left" w:pos="567"/>
          <w:tab w:val="left" w:pos="720"/>
          <w:tab w:val="left" w:pos="1204"/>
        </w:tabs>
        <w:jc w:val="both"/>
      </w:pPr>
      <w:r w:rsidRPr="00872DCD">
        <w:tab/>
        <w:t>- работникам, заключившим срочный трудовой договор (сроком до двух месяцев);</w:t>
      </w:r>
    </w:p>
    <w:p w:rsidR="00387A99" w:rsidRPr="00872DCD" w:rsidRDefault="00387A99" w:rsidP="00872DCD">
      <w:pPr>
        <w:tabs>
          <w:tab w:val="left" w:pos="567"/>
          <w:tab w:val="left" w:pos="720"/>
          <w:tab w:val="left" w:pos="1204"/>
        </w:tabs>
        <w:jc w:val="both"/>
      </w:pPr>
      <w:r w:rsidRPr="00872DCD">
        <w:tab/>
        <w:t xml:space="preserve">- работникам, уволенным в течение календарного года по собственному желанию и за совершение дисциплинарного проступка.  </w:t>
      </w:r>
      <w:r w:rsidRPr="00872DCD">
        <w:tab/>
      </w:r>
    </w:p>
    <w:p w:rsidR="00387A99" w:rsidRPr="00872DCD" w:rsidRDefault="00387A99" w:rsidP="00872DCD">
      <w:pPr>
        <w:pStyle w:val="2"/>
        <w:spacing w:after="0" w:line="240" w:lineRule="auto"/>
        <w:ind w:left="0"/>
        <w:jc w:val="center"/>
      </w:pPr>
      <w:r w:rsidRPr="00872DCD">
        <w:t>9. Компенсационные выплаты</w:t>
      </w:r>
    </w:p>
    <w:p w:rsidR="00387A99" w:rsidRPr="00872DCD" w:rsidRDefault="00387A99" w:rsidP="00387A99">
      <w:pPr>
        <w:tabs>
          <w:tab w:val="left" w:pos="567"/>
          <w:tab w:val="left" w:pos="720"/>
          <w:tab w:val="left" w:pos="1080"/>
        </w:tabs>
        <w:jc w:val="both"/>
      </w:pPr>
      <w:r w:rsidRPr="00872DCD">
        <w:tab/>
        <w:t>9.1. При исполнении обязанностей временно отсутствующего работника производится доплата в размере до 50 процентов от должностного оклада отсутствующего работника, с учетом премии по результатам работы за месяц, ежемесячной процентной надбавки за работу в районах Крайнего Севера и приравненных к ним местностях, ежемесячной процентной надбавки за работу в районах Крайнего Севера.</w:t>
      </w:r>
    </w:p>
    <w:p w:rsidR="00387A99" w:rsidRPr="00872DCD" w:rsidRDefault="00387A99" w:rsidP="00387A99">
      <w:pPr>
        <w:tabs>
          <w:tab w:val="left" w:pos="567"/>
          <w:tab w:val="left" w:pos="720"/>
          <w:tab w:val="left" w:pos="1080"/>
        </w:tabs>
        <w:jc w:val="both"/>
      </w:pPr>
      <w:r w:rsidRPr="00872DCD">
        <w:tab/>
        <w:t>9.2. При расширенной зоне обслуживания доплата в размере до 50 процентов от должностного оклада работника, с учетом премии по результатам работы за месяц, ежемесячной процентной надбавки за работу в районах Крайнего Севера и приравненных к ним местностях, ежемесячной процентной надбавки за работу в районах Крайнего Севера.</w:t>
      </w:r>
    </w:p>
    <w:p w:rsidR="00387A99" w:rsidRPr="00872DCD" w:rsidRDefault="00387A99" w:rsidP="00387A99">
      <w:pPr>
        <w:tabs>
          <w:tab w:val="left" w:pos="567"/>
          <w:tab w:val="left" w:pos="720"/>
          <w:tab w:val="left" w:pos="1080"/>
        </w:tabs>
        <w:jc w:val="both"/>
      </w:pPr>
      <w:r w:rsidRPr="00872DCD">
        <w:tab/>
        <w:t>9.3. Доплаты устанавливаются на основании приказа руководителя.</w:t>
      </w:r>
    </w:p>
    <w:p w:rsidR="00387A99" w:rsidRPr="00872DCD" w:rsidRDefault="00387A99" w:rsidP="00387A99">
      <w:pPr>
        <w:tabs>
          <w:tab w:val="left" w:pos="567"/>
          <w:tab w:val="left" w:pos="720"/>
          <w:tab w:val="left" w:pos="1080"/>
        </w:tabs>
        <w:jc w:val="both"/>
      </w:pPr>
      <w:r w:rsidRPr="00872DCD">
        <w:tab/>
        <w:t xml:space="preserve">9.4.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w:t>
      </w:r>
      <w:proofErr w:type="gramStart"/>
      <w:r w:rsidRPr="00872DCD">
        <w:t>работы,  производится</w:t>
      </w:r>
      <w:proofErr w:type="gramEnd"/>
      <w:r w:rsidRPr="00872DCD">
        <w:t xml:space="preserve"> за счет средств, предусмотренных на оплату труда.</w:t>
      </w:r>
    </w:p>
    <w:p w:rsidR="00387A99" w:rsidRPr="00872DCD" w:rsidRDefault="00387A99" w:rsidP="00872DCD">
      <w:pPr>
        <w:tabs>
          <w:tab w:val="left" w:pos="567"/>
          <w:tab w:val="left" w:pos="720"/>
          <w:tab w:val="left" w:pos="1080"/>
        </w:tabs>
        <w:jc w:val="both"/>
      </w:pPr>
    </w:p>
    <w:p w:rsidR="00387A99" w:rsidRPr="00872DCD" w:rsidRDefault="00387A99" w:rsidP="00387A99">
      <w:pPr>
        <w:pStyle w:val="ac"/>
        <w:ind w:left="4956" w:firstLine="708"/>
        <w:jc w:val="right"/>
        <w:rPr>
          <w:sz w:val="24"/>
          <w:szCs w:val="24"/>
        </w:rPr>
      </w:pPr>
    </w:p>
    <w:p w:rsidR="00387A99" w:rsidRPr="006E3295" w:rsidRDefault="00387A99" w:rsidP="00387A99">
      <w:pPr>
        <w:pStyle w:val="ac"/>
        <w:ind w:left="4956" w:firstLine="708"/>
        <w:jc w:val="right"/>
        <w:rPr>
          <w:sz w:val="18"/>
          <w:szCs w:val="18"/>
        </w:rPr>
      </w:pPr>
      <w:r w:rsidRPr="006E3295">
        <w:rPr>
          <w:sz w:val="18"/>
          <w:szCs w:val="18"/>
        </w:rPr>
        <w:t xml:space="preserve"> </w:t>
      </w:r>
      <w:proofErr w:type="gramStart"/>
      <w:r w:rsidRPr="006E3295">
        <w:rPr>
          <w:sz w:val="18"/>
          <w:szCs w:val="18"/>
        </w:rPr>
        <w:t>Таблица  1</w:t>
      </w:r>
      <w:proofErr w:type="gramEnd"/>
    </w:p>
    <w:p w:rsidR="00387A99" w:rsidRPr="006E3295" w:rsidRDefault="00387A99" w:rsidP="00387A99">
      <w:pPr>
        <w:ind w:right="-1"/>
        <w:jc w:val="right"/>
        <w:rPr>
          <w:sz w:val="18"/>
          <w:szCs w:val="18"/>
        </w:rPr>
      </w:pPr>
      <w:r w:rsidRPr="006E3295">
        <w:rPr>
          <w:sz w:val="18"/>
          <w:szCs w:val="18"/>
        </w:rPr>
        <w:t xml:space="preserve">к Положению об оплате труда </w:t>
      </w:r>
    </w:p>
    <w:p w:rsidR="00387A99" w:rsidRPr="006E3295" w:rsidRDefault="00387A99" w:rsidP="00387A99">
      <w:pPr>
        <w:ind w:right="-1"/>
        <w:jc w:val="right"/>
        <w:rPr>
          <w:sz w:val="18"/>
          <w:szCs w:val="18"/>
        </w:rPr>
      </w:pPr>
      <w:r w:rsidRPr="006E3295">
        <w:rPr>
          <w:sz w:val="18"/>
          <w:szCs w:val="18"/>
        </w:rPr>
        <w:t xml:space="preserve">и социальной защищенности </w:t>
      </w:r>
    </w:p>
    <w:p w:rsidR="00387A99" w:rsidRPr="006E3295" w:rsidRDefault="00387A99" w:rsidP="00387A99">
      <w:pPr>
        <w:ind w:right="-1"/>
        <w:jc w:val="right"/>
        <w:rPr>
          <w:sz w:val="18"/>
          <w:szCs w:val="18"/>
        </w:rPr>
      </w:pPr>
      <w:r w:rsidRPr="006E3295">
        <w:rPr>
          <w:sz w:val="18"/>
          <w:szCs w:val="18"/>
        </w:rPr>
        <w:t xml:space="preserve">руководителей, специалистов, </w:t>
      </w:r>
    </w:p>
    <w:p w:rsidR="00387A99" w:rsidRPr="006E3295" w:rsidRDefault="00387A99" w:rsidP="00387A99">
      <w:pPr>
        <w:ind w:right="-1"/>
        <w:jc w:val="right"/>
        <w:rPr>
          <w:sz w:val="18"/>
          <w:szCs w:val="18"/>
        </w:rPr>
      </w:pPr>
      <w:r w:rsidRPr="006E3295">
        <w:rPr>
          <w:sz w:val="18"/>
          <w:szCs w:val="18"/>
        </w:rPr>
        <w:t xml:space="preserve">служащих муниципального казенного </w:t>
      </w:r>
    </w:p>
    <w:p w:rsidR="00387A99" w:rsidRPr="006E3295" w:rsidRDefault="00387A99" w:rsidP="00387A99">
      <w:pPr>
        <w:ind w:right="-1"/>
        <w:jc w:val="right"/>
        <w:rPr>
          <w:sz w:val="18"/>
          <w:szCs w:val="18"/>
        </w:rPr>
      </w:pPr>
      <w:r w:rsidRPr="006E3295">
        <w:rPr>
          <w:sz w:val="18"/>
          <w:szCs w:val="18"/>
        </w:rPr>
        <w:t>учреждения «Организационно-</w:t>
      </w:r>
    </w:p>
    <w:p w:rsidR="00387A99" w:rsidRPr="006E3295" w:rsidRDefault="00387A99" w:rsidP="00387A99">
      <w:pPr>
        <w:ind w:right="-1"/>
        <w:jc w:val="right"/>
        <w:rPr>
          <w:sz w:val="18"/>
          <w:szCs w:val="18"/>
        </w:rPr>
      </w:pPr>
      <w:r w:rsidRPr="006E3295">
        <w:rPr>
          <w:sz w:val="18"/>
          <w:szCs w:val="18"/>
        </w:rPr>
        <w:t xml:space="preserve">хозяйственная служба администрации </w:t>
      </w:r>
    </w:p>
    <w:p w:rsidR="00387A99" w:rsidRPr="006E3295" w:rsidRDefault="00387A99" w:rsidP="00387A99">
      <w:pPr>
        <w:ind w:right="-1"/>
        <w:jc w:val="right"/>
        <w:rPr>
          <w:sz w:val="18"/>
          <w:szCs w:val="18"/>
        </w:rPr>
      </w:pPr>
      <w:r w:rsidRPr="006E3295">
        <w:rPr>
          <w:sz w:val="18"/>
          <w:szCs w:val="18"/>
        </w:rPr>
        <w:t xml:space="preserve">                                                                                                           </w:t>
      </w:r>
      <w:proofErr w:type="gramStart"/>
      <w:r w:rsidRPr="006E3295">
        <w:rPr>
          <w:sz w:val="18"/>
          <w:szCs w:val="18"/>
        </w:rPr>
        <w:t>сельского  поселения</w:t>
      </w:r>
      <w:proofErr w:type="gramEnd"/>
      <w:r w:rsidRPr="006E3295">
        <w:rPr>
          <w:sz w:val="18"/>
          <w:szCs w:val="18"/>
        </w:rPr>
        <w:t xml:space="preserve"> Хулимсунт»</w:t>
      </w:r>
      <w:r w:rsidRPr="006E3295">
        <w:rPr>
          <w:sz w:val="18"/>
          <w:szCs w:val="18"/>
        </w:rPr>
        <w:tab/>
      </w:r>
      <w:r w:rsidRPr="006E3295">
        <w:rPr>
          <w:sz w:val="18"/>
          <w:szCs w:val="18"/>
        </w:rPr>
        <w:tab/>
      </w:r>
      <w:r w:rsidRPr="006E3295">
        <w:rPr>
          <w:sz w:val="18"/>
          <w:szCs w:val="18"/>
        </w:rPr>
        <w:tab/>
      </w:r>
      <w:r w:rsidRPr="006E3295">
        <w:rPr>
          <w:sz w:val="18"/>
          <w:szCs w:val="18"/>
        </w:rPr>
        <w:tab/>
      </w:r>
      <w:r w:rsidRPr="006E3295">
        <w:rPr>
          <w:sz w:val="18"/>
          <w:szCs w:val="18"/>
        </w:rPr>
        <w:tab/>
      </w:r>
      <w:r w:rsidRPr="006E3295">
        <w:rPr>
          <w:sz w:val="18"/>
          <w:szCs w:val="18"/>
        </w:rPr>
        <w:tab/>
      </w:r>
      <w:r w:rsidRPr="006E3295">
        <w:rPr>
          <w:sz w:val="18"/>
          <w:szCs w:val="18"/>
        </w:rPr>
        <w:tab/>
      </w:r>
    </w:p>
    <w:p w:rsidR="00387A99" w:rsidRPr="00872DCD" w:rsidRDefault="00387A99" w:rsidP="00387A99">
      <w:pPr>
        <w:pStyle w:val="ac"/>
        <w:ind w:firstLine="0"/>
        <w:jc w:val="center"/>
        <w:rPr>
          <w:b/>
          <w:bCs/>
          <w:sz w:val="24"/>
          <w:szCs w:val="24"/>
        </w:rPr>
      </w:pPr>
    </w:p>
    <w:p w:rsidR="00387A99" w:rsidRPr="00872DCD" w:rsidRDefault="00387A99" w:rsidP="00387A99">
      <w:pPr>
        <w:jc w:val="center"/>
      </w:pPr>
      <w:r w:rsidRPr="00872DCD">
        <w:t>РАЗМЕРЫ</w:t>
      </w:r>
    </w:p>
    <w:p w:rsidR="00387A99" w:rsidRPr="00872DCD" w:rsidRDefault="00387A99" w:rsidP="00387A99">
      <w:pPr>
        <w:jc w:val="center"/>
      </w:pPr>
      <w:r w:rsidRPr="00872DCD">
        <w:t>должностных окладов руководителей, специалистов, служащих</w:t>
      </w:r>
    </w:p>
    <w:p w:rsidR="00387A99" w:rsidRPr="00872DCD" w:rsidRDefault="00387A99" w:rsidP="00387A99">
      <w:pPr>
        <w:jc w:val="center"/>
      </w:pPr>
      <w:r w:rsidRPr="00872DCD">
        <w:t>муниципального казенного учреждения «Организационно-хозяйственная служба администрации сельского поселения Хулимсунт»</w:t>
      </w:r>
    </w:p>
    <w:p w:rsidR="00387A99" w:rsidRPr="00872DCD" w:rsidRDefault="00387A99" w:rsidP="00387A99">
      <w:pPr>
        <w:pStyle w:val="ac"/>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660"/>
        <w:gridCol w:w="2262"/>
      </w:tblGrid>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bCs/>
                <w:sz w:val="24"/>
                <w:szCs w:val="24"/>
              </w:rPr>
            </w:pPr>
            <w:r w:rsidRPr="00872DCD">
              <w:rPr>
                <w:bCs/>
                <w:sz w:val="24"/>
                <w:szCs w:val="24"/>
              </w:rPr>
              <w:t>№ п/п</w:t>
            </w:r>
          </w:p>
        </w:tc>
        <w:tc>
          <w:tcPr>
            <w:tcW w:w="666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bCs/>
                <w:sz w:val="24"/>
                <w:szCs w:val="24"/>
              </w:rPr>
            </w:pPr>
            <w:r w:rsidRPr="00872DCD">
              <w:rPr>
                <w:bCs/>
                <w:sz w:val="24"/>
                <w:szCs w:val="24"/>
              </w:rPr>
              <w:t>Наименование должностей</w:t>
            </w:r>
          </w:p>
        </w:tc>
        <w:tc>
          <w:tcPr>
            <w:tcW w:w="22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bCs/>
                <w:sz w:val="24"/>
                <w:szCs w:val="24"/>
              </w:rPr>
            </w:pPr>
            <w:r w:rsidRPr="00872DCD">
              <w:rPr>
                <w:bCs/>
                <w:sz w:val="24"/>
                <w:szCs w:val="24"/>
              </w:rPr>
              <w:t xml:space="preserve">Оклад </w:t>
            </w:r>
          </w:p>
          <w:p w:rsidR="00387A99" w:rsidRPr="00872DCD" w:rsidRDefault="00387A99" w:rsidP="00872DCD">
            <w:pPr>
              <w:pStyle w:val="ac"/>
              <w:ind w:firstLine="0"/>
              <w:jc w:val="center"/>
              <w:rPr>
                <w:bCs/>
                <w:sz w:val="24"/>
                <w:szCs w:val="24"/>
              </w:rPr>
            </w:pPr>
            <w:r w:rsidRPr="00872DCD">
              <w:rPr>
                <w:bCs/>
                <w:sz w:val="24"/>
                <w:szCs w:val="24"/>
              </w:rPr>
              <w:t>(руб.)</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sz w:val="24"/>
                <w:szCs w:val="24"/>
              </w:rPr>
            </w:pPr>
            <w:r w:rsidRPr="00872DCD">
              <w:rPr>
                <w:sz w:val="24"/>
                <w:szCs w:val="24"/>
              </w:rPr>
              <w:lastRenderedPageBreak/>
              <w:t>1.</w:t>
            </w:r>
          </w:p>
        </w:tc>
        <w:tc>
          <w:tcPr>
            <w:tcW w:w="666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both"/>
              <w:rPr>
                <w:sz w:val="24"/>
                <w:szCs w:val="24"/>
              </w:rPr>
            </w:pPr>
            <w:r w:rsidRPr="00872DCD">
              <w:rPr>
                <w:sz w:val="24"/>
                <w:szCs w:val="24"/>
              </w:rPr>
              <w:t>Заведующий</w:t>
            </w:r>
          </w:p>
        </w:tc>
        <w:tc>
          <w:tcPr>
            <w:tcW w:w="22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sz w:val="24"/>
                <w:szCs w:val="24"/>
              </w:rPr>
            </w:pPr>
            <w:r w:rsidRPr="00872DCD">
              <w:rPr>
                <w:sz w:val="24"/>
                <w:szCs w:val="24"/>
              </w:rPr>
              <w:t>10 700,00</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sz w:val="24"/>
                <w:szCs w:val="24"/>
              </w:rPr>
            </w:pPr>
            <w:r w:rsidRPr="00872DCD">
              <w:rPr>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both"/>
              <w:rPr>
                <w:sz w:val="24"/>
                <w:szCs w:val="24"/>
              </w:rPr>
            </w:pPr>
            <w:r w:rsidRPr="00872DCD">
              <w:rPr>
                <w:sz w:val="24"/>
                <w:szCs w:val="24"/>
              </w:rPr>
              <w:t xml:space="preserve">Инженер </w:t>
            </w:r>
          </w:p>
        </w:tc>
        <w:tc>
          <w:tcPr>
            <w:tcW w:w="22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sz w:val="24"/>
                <w:szCs w:val="24"/>
              </w:rPr>
            </w:pPr>
            <w:r w:rsidRPr="00872DCD">
              <w:rPr>
                <w:sz w:val="24"/>
                <w:szCs w:val="24"/>
              </w:rPr>
              <w:t>9 200,00</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sz w:val="24"/>
                <w:szCs w:val="24"/>
              </w:rPr>
            </w:pPr>
            <w:r w:rsidRPr="00872DCD">
              <w:rPr>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both"/>
              <w:rPr>
                <w:sz w:val="24"/>
                <w:szCs w:val="24"/>
              </w:rPr>
            </w:pPr>
            <w:r w:rsidRPr="00872DCD">
              <w:rPr>
                <w:sz w:val="24"/>
                <w:szCs w:val="24"/>
              </w:rPr>
              <w:t xml:space="preserve">Бухгалтер </w:t>
            </w:r>
          </w:p>
        </w:tc>
        <w:tc>
          <w:tcPr>
            <w:tcW w:w="22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pStyle w:val="ac"/>
              <w:ind w:firstLine="0"/>
              <w:jc w:val="center"/>
              <w:rPr>
                <w:sz w:val="24"/>
                <w:szCs w:val="24"/>
              </w:rPr>
            </w:pPr>
            <w:r w:rsidRPr="00872DCD">
              <w:rPr>
                <w:sz w:val="24"/>
                <w:szCs w:val="24"/>
              </w:rPr>
              <w:t>9 200,00</w:t>
            </w:r>
          </w:p>
        </w:tc>
      </w:tr>
    </w:tbl>
    <w:p w:rsidR="00387A99" w:rsidRPr="00872DCD" w:rsidRDefault="00387A99" w:rsidP="00387A99">
      <w:pPr>
        <w:pStyle w:val="8"/>
        <w:rPr>
          <w:rFonts w:ascii="Times New Roman" w:hAnsi="Times New Roman" w:cs="Times New Roman"/>
          <w:sz w:val="24"/>
          <w:szCs w:val="24"/>
        </w:rPr>
      </w:pPr>
    </w:p>
    <w:p w:rsidR="00387A99" w:rsidRPr="00872DCD" w:rsidRDefault="00387A99" w:rsidP="00872DCD">
      <w:pPr>
        <w:pStyle w:val="ac"/>
        <w:ind w:left="4956" w:firstLine="708"/>
        <w:jc w:val="right"/>
        <w:rPr>
          <w:sz w:val="24"/>
          <w:szCs w:val="24"/>
        </w:rPr>
      </w:pPr>
      <w:r w:rsidRPr="00872DCD">
        <w:rPr>
          <w:sz w:val="24"/>
          <w:szCs w:val="24"/>
        </w:rPr>
        <w:t xml:space="preserve">    </w:t>
      </w:r>
    </w:p>
    <w:p w:rsidR="00387A99" w:rsidRPr="006E3295" w:rsidRDefault="00387A99" w:rsidP="00387A99">
      <w:pPr>
        <w:pStyle w:val="ac"/>
        <w:ind w:left="4956" w:firstLine="708"/>
        <w:jc w:val="right"/>
        <w:rPr>
          <w:sz w:val="18"/>
          <w:szCs w:val="18"/>
        </w:rPr>
      </w:pPr>
      <w:r w:rsidRPr="006E3295">
        <w:rPr>
          <w:sz w:val="18"/>
          <w:szCs w:val="18"/>
        </w:rPr>
        <w:t>Таблица 2</w:t>
      </w:r>
    </w:p>
    <w:p w:rsidR="00387A99" w:rsidRPr="006E3295" w:rsidRDefault="00387A99" w:rsidP="00387A99">
      <w:pPr>
        <w:ind w:right="-1"/>
        <w:jc w:val="right"/>
        <w:rPr>
          <w:sz w:val="18"/>
          <w:szCs w:val="18"/>
        </w:rPr>
      </w:pPr>
      <w:r w:rsidRPr="006E3295">
        <w:rPr>
          <w:sz w:val="18"/>
          <w:szCs w:val="18"/>
        </w:rPr>
        <w:t xml:space="preserve">к Положению об оплате труда </w:t>
      </w:r>
    </w:p>
    <w:p w:rsidR="00387A99" w:rsidRPr="006E3295" w:rsidRDefault="00387A99" w:rsidP="00387A99">
      <w:pPr>
        <w:ind w:right="-1"/>
        <w:jc w:val="right"/>
        <w:rPr>
          <w:sz w:val="18"/>
          <w:szCs w:val="18"/>
        </w:rPr>
      </w:pPr>
      <w:r w:rsidRPr="006E3295">
        <w:rPr>
          <w:sz w:val="18"/>
          <w:szCs w:val="18"/>
        </w:rPr>
        <w:t xml:space="preserve">и социальной защищенности </w:t>
      </w:r>
    </w:p>
    <w:p w:rsidR="00387A99" w:rsidRPr="006E3295" w:rsidRDefault="00387A99" w:rsidP="00387A99">
      <w:pPr>
        <w:ind w:right="-1"/>
        <w:jc w:val="right"/>
        <w:rPr>
          <w:sz w:val="18"/>
          <w:szCs w:val="18"/>
        </w:rPr>
      </w:pPr>
      <w:r w:rsidRPr="006E3295">
        <w:rPr>
          <w:sz w:val="18"/>
          <w:szCs w:val="18"/>
        </w:rPr>
        <w:t xml:space="preserve">руководителей, специалистов, </w:t>
      </w:r>
    </w:p>
    <w:p w:rsidR="00387A99" w:rsidRPr="006E3295" w:rsidRDefault="00387A99" w:rsidP="00387A99">
      <w:pPr>
        <w:ind w:right="-1"/>
        <w:jc w:val="right"/>
        <w:rPr>
          <w:sz w:val="18"/>
          <w:szCs w:val="18"/>
        </w:rPr>
      </w:pPr>
      <w:r w:rsidRPr="006E3295">
        <w:rPr>
          <w:sz w:val="18"/>
          <w:szCs w:val="18"/>
        </w:rPr>
        <w:t>служащих муниципального казенного</w:t>
      </w:r>
    </w:p>
    <w:p w:rsidR="00387A99" w:rsidRPr="006E3295" w:rsidRDefault="00387A99" w:rsidP="00387A99">
      <w:pPr>
        <w:ind w:right="-1"/>
        <w:jc w:val="right"/>
        <w:rPr>
          <w:sz w:val="18"/>
          <w:szCs w:val="18"/>
        </w:rPr>
      </w:pPr>
      <w:r w:rsidRPr="006E3295">
        <w:rPr>
          <w:sz w:val="18"/>
          <w:szCs w:val="18"/>
        </w:rPr>
        <w:t>учреждения «Организационно-</w:t>
      </w:r>
    </w:p>
    <w:p w:rsidR="00387A99" w:rsidRPr="006E3295" w:rsidRDefault="00387A99" w:rsidP="00387A99">
      <w:pPr>
        <w:ind w:right="-1"/>
        <w:jc w:val="right"/>
        <w:rPr>
          <w:sz w:val="18"/>
          <w:szCs w:val="18"/>
        </w:rPr>
      </w:pPr>
      <w:proofErr w:type="gramStart"/>
      <w:r w:rsidRPr="006E3295">
        <w:rPr>
          <w:sz w:val="18"/>
          <w:szCs w:val="18"/>
        </w:rPr>
        <w:t>хозяйственная  служба</w:t>
      </w:r>
      <w:proofErr w:type="gramEnd"/>
      <w:r w:rsidRPr="006E3295">
        <w:rPr>
          <w:sz w:val="18"/>
          <w:szCs w:val="18"/>
        </w:rPr>
        <w:t xml:space="preserve"> администрации </w:t>
      </w:r>
    </w:p>
    <w:p w:rsidR="00387A99" w:rsidRPr="006E3295" w:rsidRDefault="00387A99" w:rsidP="00387A99">
      <w:pPr>
        <w:ind w:right="-1"/>
        <w:jc w:val="right"/>
        <w:rPr>
          <w:sz w:val="18"/>
          <w:szCs w:val="18"/>
        </w:rPr>
      </w:pPr>
      <w:r w:rsidRPr="006E3295">
        <w:rPr>
          <w:sz w:val="18"/>
          <w:szCs w:val="18"/>
        </w:rPr>
        <w:t xml:space="preserve">                                                                                              </w:t>
      </w:r>
      <w:proofErr w:type="gramStart"/>
      <w:r w:rsidRPr="006E3295">
        <w:rPr>
          <w:sz w:val="18"/>
          <w:szCs w:val="18"/>
        </w:rPr>
        <w:t>сельского  поселения</w:t>
      </w:r>
      <w:proofErr w:type="gramEnd"/>
      <w:r w:rsidRPr="006E3295">
        <w:rPr>
          <w:sz w:val="18"/>
          <w:szCs w:val="18"/>
        </w:rPr>
        <w:t xml:space="preserve"> Хулимсунт»</w:t>
      </w:r>
    </w:p>
    <w:p w:rsidR="00387A99" w:rsidRPr="00872DCD" w:rsidRDefault="00387A99" w:rsidP="00387A99">
      <w:pPr>
        <w:ind w:right="-1"/>
        <w:jc w:val="right"/>
      </w:pPr>
    </w:p>
    <w:p w:rsidR="00387A99" w:rsidRPr="00872DCD" w:rsidRDefault="00387A99" w:rsidP="00387A99">
      <w:pPr>
        <w:ind w:right="-1"/>
        <w:jc w:val="right"/>
      </w:pPr>
    </w:p>
    <w:p w:rsidR="00387A99" w:rsidRPr="00872DCD" w:rsidRDefault="00387A99" w:rsidP="00387A99">
      <w:pPr>
        <w:jc w:val="center"/>
      </w:pPr>
      <w:r w:rsidRPr="00872DCD">
        <w:t>Информация</w:t>
      </w:r>
    </w:p>
    <w:p w:rsidR="00387A99" w:rsidRPr="00872DCD" w:rsidRDefault="00387A99" w:rsidP="00387A99">
      <w:pPr>
        <w:ind w:right="-1"/>
        <w:jc w:val="center"/>
      </w:pPr>
      <w:r w:rsidRPr="00872DCD">
        <w:t>о невыполнении условий ежемесячного денежного поощрения, перечисленных в подпункте 5.3.1 Положения об оплате руководителей, специалистов, служащих муниципального казенного учреждения «Организационно-хозяйственная служба</w:t>
      </w:r>
    </w:p>
    <w:p w:rsidR="00387A99" w:rsidRPr="00872DCD" w:rsidRDefault="00387A99" w:rsidP="00387A99">
      <w:pPr>
        <w:pStyle w:val="ac"/>
        <w:ind w:firstLine="0"/>
        <w:jc w:val="center"/>
        <w:rPr>
          <w:sz w:val="24"/>
          <w:szCs w:val="24"/>
        </w:rPr>
      </w:pPr>
      <w:r w:rsidRPr="00872DCD">
        <w:rPr>
          <w:sz w:val="24"/>
          <w:szCs w:val="24"/>
        </w:rPr>
        <w:t>администрации сельского поселения Хулимсунт»</w:t>
      </w:r>
    </w:p>
    <w:p w:rsidR="00387A99" w:rsidRPr="00872DCD" w:rsidRDefault="00387A99" w:rsidP="00387A99">
      <w:pPr>
        <w:jc w:val="center"/>
      </w:pPr>
    </w:p>
    <w:p w:rsidR="00387A99" w:rsidRPr="00872DCD" w:rsidRDefault="00387A99" w:rsidP="00387A9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362"/>
        <w:gridCol w:w="1535"/>
        <w:gridCol w:w="1463"/>
        <w:gridCol w:w="1220"/>
        <w:gridCol w:w="2125"/>
        <w:gridCol w:w="2068"/>
      </w:tblGrid>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 п/п</w:t>
            </w:r>
          </w:p>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Ф.И.О.</w:t>
            </w:r>
          </w:p>
          <w:p w:rsidR="00387A99" w:rsidRPr="00872DCD" w:rsidRDefault="00387A99" w:rsidP="00872DCD">
            <w:pPr>
              <w:jc w:val="center"/>
            </w:pPr>
            <w:r w:rsidRPr="00872DCD">
              <w:t>работника</w:t>
            </w:r>
          </w:p>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Занимаемая должность</w:t>
            </w:r>
          </w:p>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ind w:left="-59" w:right="-66"/>
              <w:jc w:val="center"/>
            </w:pPr>
            <w:r w:rsidRPr="00872DCD">
              <w:t>Размер премии по положению</w:t>
            </w:r>
          </w:p>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ind w:left="-148" w:right="-108"/>
              <w:jc w:val="center"/>
            </w:pPr>
            <w:r w:rsidRPr="00872DCD">
              <w:t>% снижения</w:t>
            </w:r>
          </w:p>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 xml:space="preserve">Размер премии </w:t>
            </w:r>
          </w:p>
          <w:p w:rsidR="00387A99" w:rsidRPr="00872DCD" w:rsidRDefault="00387A99" w:rsidP="00872DCD">
            <w:pPr>
              <w:jc w:val="center"/>
            </w:pPr>
            <w:r w:rsidRPr="00872DCD">
              <w:t>к выплате после снижения</w:t>
            </w:r>
          </w:p>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ind w:left="-66" w:right="-81"/>
              <w:jc w:val="center"/>
            </w:pPr>
            <w:r w:rsidRPr="00872DCD">
              <w:t>Причина снижения</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1</w:t>
            </w:r>
          </w:p>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2</w:t>
            </w:r>
          </w:p>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3</w:t>
            </w:r>
          </w:p>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4</w:t>
            </w:r>
          </w:p>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5</w:t>
            </w:r>
          </w:p>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6</w:t>
            </w:r>
          </w:p>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7</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r>
    </w:tbl>
    <w:p w:rsidR="00387A99" w:rsidRPr="00872DCD" w:rsidRDefault="00387A99" w:rsidP="00387A99"/>
    <w:p w:rsidR="00387A99" w:rsidRPr="00872DCD" w:rsidRDefault="00387A99" w:rsidP="00387A99"/>
    <w:p w:rsidR="00387A99" w:rsidRPr="00872DCD" w:rsidRDefault="00387A99" w:rsidP="00387A99">
      <w:r w:rsidRPr="00872DCD">
        <w:t>Руководитель______________________________________________________</w:t>
      </w:r>
    </w:p>
    <w:p w:rsidR="00387A99" w:rsidRPr="00872DCD" w:rsidRDefault="00387A99" w:rsidP="00387A99"/>
    <w:p w:rsidR="00387A99" w:rsidRPr="00872DCD" w:rsidRDefault="00387A99" w:rsidP="00387A99"/>
    <w:p w:rsidR="00387A99" w:rsidRPr="00872DCD" w:rsidRDefault="00387A99" w:rsidP="00387A99">
      <w:pPr>
        <w:pStyle w:val="8"/>
        <w:jc w:val="right"/>
        <w:rPr>
          <w:rFonts w:ascii="Times New Roman" w:hAnsi="Times New Roman" w:cs="Times New Roman"/>
          <w:sz w:val="24"/>
          <w:szCs w:val="24"/>
        </w:rPr>
      </w:pPr>
      <w:r w:rsidRPr="00872DCD">
        <w:rPr>
          <w:rFonts w:ascii="Times New Roman" w:hAnsi="Times New Roman" w:cs="Times New Roman"/>
          <w:sz w:val="24"/>
          <w:szCs w:val="24"/>
        </w:rPr>
        <w:t>Приложение 2</w:t>
      </w:r>
    </w:p>
    <w:p w:rsidR="00387A99" w:rsidRPr="00872DCD" w:rsidRDefault="00387A99" w:rsidP="00387A99">
      <w:pPr>
        <w:ind w:left="5580" w:right="-1"/>
        <w:jc w:val="right"/>
      </w:pPr>
      <w:r w:rsidRPr="00872DCD">
        <w:t xml:space="preserve">к постановлению администрации </w:t>
      </w:r>
    </w:p>
    <w:p w:rsidR="00387A99" w:rsidRPr="00872DCD" w:rsidRDefault="00387A99" w:rsidP="00387A99">
      <w:pPr>
        <w:ind w:left="5580" w:right="-1"/>
        <w:jc w:val="right"/>
      </w:pPr>
      <w:r w:rsidRPr="00872DCD">
        <w:t xml:space="preserve">сельского поселения Хулимсунт </w:t>
      </w:r>
    </w:p>
    <w:p w:rsidR="00387A99" w:rsidRPr="00872DCD" w:rsidRDefault="00387A99" w:rsidP="00387A99">
      <w:pPr>
        <w:pStyle w:val="ac"/>
        <w:ind w:firstLine="0"/>
        <w:jc w:val="right"/>
        <w:rPr>
          <w:sz w:val="24"/>
          <w:szCs w:val="24"/>
        </w:rPr>
      </w:pPr>
      <w:r w:rsidRPr="00872DCD">
        <w:rPr>
          <w:sz w:val="24"/>
          <w:szCs w:val="24"/>
        </w:rPr>
        <w:t>от 04.06.2020 № 25</w:t>
      </w:r>
    </w:p>
    <w:p w:rsidR="00387A99" w:rsidRPr="00872DCD" w:rsidRDefault="00387A99" w:rsidP="00387A99">
      <w:pPr>
        <w:pStyle w:val="ac"/>
        <w:ind w:firstLine="0"/>
        <w:rPr>
          <w:sz w:val="24"/>
          <w:szCs w:val="24"/>
        </w:rPr>
      </w:pPr>
    </w:p>
    <w:p w:rsidR="00387A99" w:rsidRPr="00872DCD" w:rsidRDefault="00387A99" w:rsidP="00387A99">
      <w:pPr>
        <w:pStyle w:val="ac"/>
        <w:ind w:firstLine="0"/>
        <w:rPr>
          <w:sz w:val="24"/>
          <w:szCs w:val="24"/>
        </w:rPr>
      </w:pPr>
    </w:p>
    <w:p w:rsidR="00387A99" w:rsidRPr="00872DCD" w:rsidRDefault="00387A99" w:rsidP="00387A99">
      <w:pPr>
        <w:tabs>
          <w:tab w:val="left" w:pos="720"/>
          <w:tab w:val="left" w:pos="1080"/>
        </w:tabs>
        <w:ind w:firstLine="708"/>
        <w:jc w:val="center"/>
        <w:rPr>
          <w:b/>
        </w:rPr>
      </w:pPr>
      <w:r w:rsidRPr="00872DCD">
        <w:rPr>
          <w:b/>
        </w:rPr>
        <w:t>Положение</w:t>
      </w:r>
    </w:p>
    <w:p w:rsidR="00387A99" w:rsidRPr="00872DCD" w:rsidRDefault="00387A99" w:rsidP="00387A99">
      <w:pPr>
        <w:ind w:right="-1"/>
        <w:jc w:val="center"/>
        <w:rPr>
          <w:b/>
        </w:rPr>
      </w:pPr>
      <w:r w:rsidRPr="00872DCD">
        <w:rPr>
          <w:b/>
        </w:rPr>
        <w:t>об оплате труда рабочих</w:t>
      </w:r>
    </w:p>
    <w:p w:rsidR="00387A99" w:rsidRPr="00872DCD" w:rsidRDefault="00387A99" w:rsidP="00387A99">
      <w:pPr>
        <w:ind w:right="-1"/>
        <w:jc w:val="center"/>
        <w:rPr>
          <w:b/>
        </w:rPr>
      </w:pPr>
      <w:r w:rsidRPr="00872DCD">
        <w:rPr>
          <w:b/>
        </w:rPr>
        <w:t>муниципального казенного учреждения «Организационно-хозяйственная служба администрации сельского поселения Хулимсунт»</w:t>
      </w:r>
    </w:p>
    <w:p w:rsidR="00387A99" w:rsidRPr="00872DCD" w:rsidRDefault="00387A99" w:rsidP="00387A99">
      <w:pPr>
        <w:tabs>
          <w:tab w:val="left" w:pos="720"/>
          <w:tab w:val="left" w:pos="1080"/>
        </w:tabs>
        <w:ind w:firstLine="708"/>
        <w:jc w:val="both"/>
      </w:pPr>
    </w:p>
    <w:p w:rsidR="00387A99" w:rsidRPr="00872DCD" w:rsidRDefault="00387A99" w:rsidP="00387A99">
      <w:pPr>
        <w:tabs>
          <w:tab w:val="left" w:pos="0"/>
          <w:tab w:val="left" w:pos="1080"/>
        </w:tabs>
        <w:jc w:val="center"/>
      </w:pPr>
      <w:r w:rsidRPr="00872DCD">
        <w:t>1. Общие положения</w:t>
      </w:r>
    </w:p>
    <w:p w:rsidR="00387A99" w:rsidRPr="00872DCD" w:rsidRDefault="00387A99" w:rsidP="00387A99">
      <w:pPr>
        <w:tabs>
          <w:tab w:val="left" w:pos="720"/>
          <w:tab w:val="left" w:pos="1080"/>
        </w:tabs>
        <w:ind w:left="708"/>
        <w:jc w:val="center"/>
      </w:pPr>
    </w:p>
    <w:p w:rsidR="00387A99" w:rsidRPr="00872DCD" w:rsidRDefault="00387A99" w:rsidP="00387A99">
      <w:pPr>
        <w:tabs>
          <w:tab w:val="left" w:pos="567"/>
        </w:tabs>
        <w:ind w:right="-1"/>
        <w:jc w:val="both"/>
      </w:pPr>
      <w:r w:rsidRPr="00872DCD">
        <w:tab/>
        <w:t xml:space="preserve">Действие Положения об оплате труда и социальной защищенности рабочих муниципального казенного учреждения «Организационно-хозяйственная служба администрации сельского поселения Хулимсунт» распространяется на рабочих муниципального казенного учреждения «Организационно-хозяйственная служба администрации сельского поселения Хулимсунт», заработная плата которых </w:t>
      </w:r>
      <w:r w:rsidRPr="00872DCD">
        <w:lastRenderedPageBreak/>
        <w:t>финансируется из бюджета поселения, за исключением работников, находящихся в отпуске по уходу за ребенком.</w:t>
      </w:r>
    </w:p>
    <w:p w:rsidR="00387A99" w:rsidRPr="00872DCD" w:rsidRDefault="00387A99" w:rsidP="00387A99">
      <w:pPr>
        <w:tabs>
          <w:tab w:val="left" w:pos="0"/>
          <w:tab w:val="left" w:pos="1080"/>
        </w:tabs>
        <w:jc w:val="center"/>
      </w:pPr>
      <w:r w:rsidRPr="00872DCD">
        <w:t>2. Оплата труда</w:t>
      </w:r>
    </w:p>
    <w:p w:rsidR="00387A99" w:rsidRPr="00872DCD" w:rsidRDefault="00387A99" w:rsidP="00387A99">
      <w:pPr>
        <w:tabs>
          <w:tab w:val="left" w:pos="720"/>
          <w:tab w:val="left" w:pos="1080"/>
        </w:tabs>
        <w:jc w:val="center"/>
      </w:pPr>
    </w:p>
    <w:p w:rsidR="00387A99" w:rsidRPr="00872DCD" w:rsidRDefault="00387A99" w:rsidP="00387A99">
      <w:pPr>
        <w:tabs>
          <w:tab w:val="left" w:pos="567"/>
          <w:tab w:val="left" w:pos="720"/>
          <w:tab w:val="left" w:pos="1080"/>
        </w:tabs>
        <w:jc w:val="both"/>
      </w:pPr>
      <w:r w:rsidRPr="00872DCD">
        <w:tab/>
        <w:t>Оплата труда работников состоит из:</w:t>
      </w:r>
    </w:p>
    <w:p w:rsidR="00387A99" w:rsidRPr="00872DCD" w:rsidRDefault="00387A99" w:rsidP="00387A99">
      <w:pPr>
        <w:numPr>
          <w:ilvl w:val="0"/>
          <w:numId w:val="40"/>
        </w:numPr>
        <w:tabs>
          <w:tab w:val="clear" w:pos="1080"/>
          <w:tab w:val="left" w:pos="567"/>
          <w:tab w:val="left" w:pos="720"/>
        </w:tabs>
        <w:ind w:left="993" w:hanging="426"/>
        <w:jc w:val="both"/>
      </w:pPr>
      <w:r w:rsidRPr="00872DCD">
        <w:t>должностного оклада;</w:t>
      </w:r>
    </w:p>
    <w:p w:rsidR="00387A99" w:rsidRPr="00872DCD" w:rsidRDefault="00387A99" w:rsidP="00387A99">
      <w:pPr>
        <w:numPr>
          <w:ilvl w:val="0"/>
          <w:numId w:val="40"/>
        </w:numPr>
        <w:tabs>
          <w:tab w:val="clear" w:pos="1080"/>
          <w:tab w:val="left" w:pos="567"/>
          <w:tab w:val="left" w:pos="720"/>
        </w:tabs>
        <w:ind w:left="993" w:hanging="426"/>
        <w:jc w:val="both"/>
      </w:pPr>
      <w:r w:rsidRPr="00872DCD">
        <w:t>ежемесячной стимулирующей надбавки к должностному окладу;</w:t>
      </w:r>
    </w:p>
    <w:p w:rsidR="00387A99" w:rsidRPr="00872DCD" w:rsidRDefault="00387A99" w:rsidP="00387A99">
      <w:pPr>
        <w:numPr>
          <w:ilvl w:val="0"/>
          <w:numId w:val="40"/>
        </w:numPr>
        <w:tabs>
          <w:tab w:val="clear" w:pos="1080"/>
          <w:tab w:val="left" w:pos="567"/>
          <w:tab w:val="left" w:pos="720"/>
        </w:tabs>
        <w:ind w:left="993" w:hanging="426"/>
        <w:jc w:val="both"/>
      </w:pPr>
      <w:r w:rsidRPr="00872DCD">
        <w:t>надбавки за ремонтно-слесарские работы (водителю);</w:t>
      </w:r>
    </w:p>
    <w:p w:rsidR="00387A99" w:rsidRPr="00872DCD" w:rsidRDefault="00387A99" w:rsidP="00387A99">
      <w:pPr>
        <w:tabs>
          <w:tab w:val="left" w:pos="567"/>
        </w:tabs>
        <w:jc w:val="both"/>
      </w:pPr>
      <w:r w:rsidRPr="00872DCD">
        <w:tab/>
        <w:t>4) доплаты за ненормированный рабочий день (водителю);</w:t>
      </w:r>
    </w:p>
    <w:p w:rsidR="00387A99" w:rsidRPr="00872DCD" w:rsidRDefault="00387A99" w:rsidP="00387A99">
      <w:pPr>
        <w:tabs>
          <w:tab w:val="left" w:pos="567"/>
          <w:tab w:val="left" w:pos="720"/>
        </w:tabs>
        <w:jc w:val="both"/>
      </w:pPr>
      <w:r w:rsidRPr="00872DCD">
        <w:tab/>
        <w:t>5) премии по результатам работы за месяц;</w:t>
      </w:r>
    </w:p>
    <w:p w:rsidR="00387A99" w:rsidRPr="00872DCD" w:rsidRDefault="00387A99" w:rsidP="00387A99">
      <w:pPr>
        <w:tabs>
          <w:tab w:val="left" w:pos="567"/>
        </w:tabs>
        <w:ind w:firstLine="567"/>
        <w:jc w:val="both"/>
      </w:pPr>
      <w:r w:rsidRPr="00872DCD">
        <w:t>6) ежемесячной процентной надбавки за работу в районах Крайнего Севера и приравненных к ним местностях;</w:t>
      </w:r>
    </w:p>
    <w:p w:rsidR="00387A99" w:rsidRPr="00872DCD" w:rsidRDefault="00387A99" w:rsidP="00387A99">
      <w:pPr>
        <w:tabs>
          <w:tab w:val="left" w:pos="567"/>
          <w:tab w:val="left" w:pos="720"/>
        </w:tabs>
        <w:jc w:val="both"/>
      </w:pPr>
      <w:r w:rsidRPr="00872DCD">
        <w:tab/>
        <w:t>7) районного коэффициента к заработной плате за работу в районах Крайнего Севера и приравненных к ним местностях;</w:t>
      </w:r>
    </w:p>
    <w:p w:rsidR="00387A99" w:rsidRPr="00872DCD" w:rsidRDefault="00387A99" w:rsidP="00387A99">
      <w:pPr>
        <w:tabs>
          <w:tab w:val="left" w:pos="567"/>
          <w:tab w:val="left" w:pos="720"/>
        </w:tabs>
        <w:ind w:left="720" w:hanging="153"/>
        <w:jc w:val="both"/>
      </w:pPr>
      <w:r w:rsidRPr="00872DCD">
        <w:t>8) премии по результатам работы за квартал;</w:t>
      </w:r>
    </w:p>
    <w:p w:rsidR="00387A99" w:rsidRPr="00872DCD" w:rsidRDefault="00387A99" w:rsidP="00387A99">
      <w:pPr>
        <w:tabs>
          <w:tab w:val="left" w:pos="567"/>
          <w:tab w:val="left" w:pos="720"/>
        </w:tabs>
        <w:ind w:left="720" w:hanging="153"/>
        <w:jc w:val="both"/>
      </w:pPr>
      <w:r w:rsidRPr="00872DCD">
        <w:t>9) премии по результатам работы за год;</w:t>
      </w:r>
    </w:p>
    <w:p w:rsidR="00387A99" w:rsidRPr="00872DCD" w:rsidRDefault="00387A99" w:rsidP="00387A99">
      <w:pPr>
        <w:tabs>
          <w:tab w:val="left" w:pos="567"/>
          <w:tab w:val="left" w:pos="720"/>
        </w:tabs>
        <w:ind w:left="720" w:hanging="153"/>
        <w:jc w:val="both"/>
      </w:pPr>
      <w:r w:rsidRPr="00872DCD">
        <w:t>10) единовременной выплаты к отпуску.</w:t>
      </w:r>
    </w:p>
    <w:p w:rsidR="00387A99" w:rsidRPr="00872DCD" w:rsidRDefault="00387A99" w:rsidP="00387A99">
      <w:pPr>
        <w:tabs>
          <w:tab w:val="left" w:pos="567"/>
          <w:tab w:val="left" w:pos="720"/>
        </w:tabs>
        <w:ind w:left="720" w:hanging="153"/>
        <w:jc w:val="both"/>
      </w:pPr>
    </w:p>
    <w:p w:rsidR="00387A99" w:rsidRPr="00872DCD" w:rsidRDefault="00387A99" w:rsidP="00387A99">
      <w:pPr>
        <w:tabs>
          <w:tab w:val="left" w:pos="0"/>
        </w:tabs>
        <w:ind w:left="142"/>
        <w:jc w:val="center"/>
      </w:pPr>
      <w:r w:rsidRPr="00872DCD">
        <w:t>3. Должностные оклады</w:t>
      </w:r>
    </w:p>
    <w:p w:rsidR="00387A99" w:rsidRPr="00872DCD" w:rsidRDefault="00387A99" w:rsidP="00387A99">
      <w:pPr>
        <w:tabs>
          <w:tab w:val="left" w:pos="720"/>
          <w:tab w:val="left" w:pos="1080"/>
        </w:tabs>
        <w:jc w:val="center"/>
      </w:pPr>
    </w:p>
    <w:p w:rsidR="00387A99" w:rsidRPr="00872DCD" w:rsidRDefault="00387A99" w:rsidP="00387A99">
      <w:pPr>
        <w:tabs>
          <w:tab w:val="left" w:pos="567"/>
          <w:tab w:val="left" w:pos="720"/>
          <w:tab w:val="left" w:pos="1080"/>
        </w:tabs>
        <w:jc w:val="both"/>
      </w:pPr>
      <w:r w:rsidRPr="00872DCD">
        <w:tab/>
        <w:t>Размер должностных окладов для рабочих устанавливается руководителем учреждения в соответствии с таблицей 1 настоящего приложения по согласованию с главой поселения.</w:t>
      </w:r>
    </w:p>
    <w:p w:rsidR="00387A99" w:rsidRPr="00872DCD" w:rsidRDefault="00387A99" w:rsidP="00387A99">
      <w:pPr>
        <w:tabs>
          <w:tab w:val="left" w:pos="720"/>
          <w:tab w:val="left" w:pos="1080"/>
        </w:tabs>
        <w:jc w:val="both"/>
      </w:pPr>
      <w:r w:rsidRPr="00872DCD">
        <w:tab/>
      </w:r>
    </w:p>
    <w:p w:rsidR="00387A99" w:rsidRPr="00872DCD" w:rsidRDefault="00387A99" w:rsidP="00387A99">
      <w:pPr>
        <w:tabs>
          <w:tab w:val="left" w:pos="720"/>
        </w:tabs>
        <w:jc w:val="center"/>
      </w:pPr>
      <w:r w:rsidRPr="00872DCD">
        <w:t>4. Ежемесячные доплаты и надбавки</w:t>
      </w:r>
    </w:p>
    <w:p w:rsidR="00387A99" w:rsidRPr="00872DCD" w:rsidRDefault="00387A99" w:rsidP="00387A99">
      <w:pPr>
        <w:tabs>
          <w:tab w:val="left" w:pos="720"/>
        </w:tabs>
        <w:jc w:val="center"/>
      </w:pPr>
    </w:p>
    <w:p w:rsidR="00387A99" w:rsidRPr="00872DCD" w:rsidRDefault="00387A99" w:rsidP="00387A99">
      <w:pPr>
        <w:tabs>
          <w:tab w:val="left" w:pos="567"/>
          <w:tab w:val="left" w:pos="720"/>
          <w:tab w:val="left" w:pos="1080"/>
        </w:tabs>
        <w:jc w:val="both"/>
      </w:pPr>
      <w:r w:rsidRPr="00872DCD">
        <w:tab/>
        <w:t>4.1. Стимулирующая надбавка к должностному окладу выплачивается в размере до 20 процентов.</w:t>
      </w:r>
    </w:p>
    <w:p w:rsidR="00387A99" w:rsidRPr="00872DCD" w:rsidRDefault="00387A99" w:rsidP="00387A99">
      <w:pPr>
        <w:tabs>
          <w:tab w:val="left" w:pos="567"/>
          <w:tab w:val="left" w:pos="720"/>
        </w:tabs>
        <w:jc w:val="both"/>
      </w:pPr>
      <w:r w:rsidRPr="00872DCD">
        <w:tab/>
        <w:t>Надбавка устанавливается приказом руководителя учреждения персонально каждому работнику.</w:t>
      </w:r>
    </w:p>
    <w:p w:rsidR="00387A99" w:rsidRPr="00872DCD" w:rsidRDefault="00387A99" w:rsidP="00387A99">
      <w:pPr>
        <w:tabs>
          <w:tab w:val="left" w:pos="567"/>
        </w:tabs>
        <w:ind w:firstLine="567"/>
        <w:jc w:val="both"/>
      </w:pPr>
      <w:r w:rsidRPr="00872DCD">
        <w:t xml:space="preserve">4.2. Надбавка за ремонтно-слесарские работы водителю устанавливается в размере 50 процентов от должностного оклада. </w:t>
      </w:r>
    </w:p>
    <w:p w:rsidR="00387A99" w:rsidRPr="00872DCD" w:rsidRDefault="00387A99" w:rsidP="00387A99">
      <w:pPr>
        <w:tabs>
          <w:tab w:val="left" w:pos="567"/>
        </w:tabs>
        <w:ind w:firstLine="567"/>
        <w:jc w:val="both"/>
      </w:pPr>
      <w:r w:rsidRPr="00872DCD">
        <w:t>4.3. Доплата за ненормированный рабочий день устанавливается водителю в размере 25 процентов от должностного оклада, с 01 декабря по 30 апреля.</w:t>
      </w:r>
    </w:p>
    <w:p w:rsidR="00387A99" w:rsidRPr="00872DCD" w:rsidRDefault="00387A99" w:rsidP="00387A99">
      <w:pPr>
        <w:ind w:firstLine="567"/>
        <w:jc w:val="both"/>
      </w:pPr>
      <w:r w:rsidRPr="00872DCD">
        <w:t>4.4. За работу в районах Крайнего Севера работникам выплачивается районный коэффициент в размере 70 процентов к заработной плате и процентная надбавка к заработной плате за стаж работы в данных районах в размере до 80 процентов.</w:t>
      </w:r>
    </w:p>
    <w:p w:rsidR="00387A99" w:rsidRPr="00872DCD" w:rsidRDefault="00387A99" w:rsidP="00387A99">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rsidR="00387A99" w:rsidRPr="00872DCD" w:rsidRDefault="00387A99" w:rsidP="00387A99">
      <w:pPr>
        <w:tabs>
          <w:tab w:val="left" w:pos="-142"/>
        </w:tabs>
        <w:jc w:val="center"/>
      </w:pPr>
      <w:r w:rsidRPr="00872DCD">
        <w:t>5. Премия по результатам работы за месяц</w:t>
      </w:r>
    </w:p>
    <w:p w:rsidR="00387A99" w:rsidRPr="00872DCD" w:rsidRDefault="00387A99" w:rsidP="00387A99">
      <w:pPr>
        <w:tabs>
          <w:tab w:val="left" w:pos="720"/>
          <w:tab w:val="left" w:pos="1080"/>
        </w:tabs>
        <w:ind w:left="708"/>
        <w:jc w:val="both"/>
      </w:pPr>
    </w:p>
    <w:p w:rsidR="00387A99" w:rsidRPr="00872DCD" w:rsidRDefault="00387A99" w:rsidP="00387A99">
      <w:pPr>
        <w:pStyle w:val="af5"/>
        <w:tabs>
          <w:tab w:val="left" w:pos="567"/>
        </w:tabs>
        <w:ind w:firstLine="567"/>
      </w:pPr>
      <w:r w:rsidRPr="00872DCD">
        <w:t>5.1. Порядок и размер премирования:</w:t>
      </w:r>
    </w:p>
    <w:p w:rsidR="00387A99" w:rsidRPr="00872DCD" w:rsidRDefault="00387A99" w:rsidP="00387A99">
      <w:pPr>
        <w:pStyle w:val="af5"/>
        <w:tabs>
          <w:tab w:val="left" w:pos="567"/>
        </w:tabs>
        <w:ind w:firstLine="567"/>
      </w:pPr>
      <w:r w:rsidRPr="00872DCD">
        <w:t>5.1.1. Премирование по результатам работы за месяц осуществляется ежемесячно за счет фонда оплаты труда. Максимальный размер премии составляет   20 процентов от установленного должностного оклада.</w:t>
      </w:r>
    </w:p>
    <w:p w:rsidR="00387A99" w:rsidRPr="00872DCD" w:rsidRDefault="00387A99" w:rsidP="00387A99">
      <w:pPr>
        <w:pStyle w:val="af5"/>
        <w:tabs>
          <w:tab w:val="left" w:pos="567"/>
        </w:tabs>
        <w:ind w:firstLine="567"/>
      </w:pPr>
      <w:r w:rsidRPr="00872DCD">
        <w:t>5.1.2. Фактически отработанное время для расчета размера премии определяется согласно табелю учета рабочего времени.</w:t>
      </w:r>
    </w:p>
    <w:p w:rsidR="00387A99" w:rsidRPr="00872DCD" w:rsidRDefault="00387A99" w:rsidP="00387A99">
      <w:pPr>
        <w:tabs>
          <w:tab w:val="left" w:pos="567"/>
        </w:tabs>
        <w:ind w:firstLine="567"/>
        <w:jc w:val="both"/>
      </w:pPr>
      <w:r w:rsidRPr="00872DCD">
        <w:t>5.1.3. Премия выплачивается за фактически отработанное время в календарном месяце.</w:t>
      </w:r>
    </w:p>
    <w:p w:rsidR="00387A99" w:rsidRPr="00872DCD" w:rsidRDefault="00387A99" w:rsidP="00387A99">
      <w:pPr>
        <w:tabs>
          <w:tab w:val="left" w:pos="567"/>
        </w:tabs>
        <w:ind w:firstLine="567"/>
        <w:jc w:val="both"/>
      </w:pPr>
      <w:r w:rsidRPr="00872DCD">
        <w:t>5.2. Условия текущего премирования:</w:t>
      </w:r>
    </w:p>
    <w:p w:rsidR="00387A99" w:rsidRPr="00872DCD" w:rsidRDefault="00387A99" w:rsidP="00387A99">
      <w:pPr>
        <w:pStyle w:val="af5"/>
        <w:tabs>
          <w:tab w:val="left" w:pos="567"/>
        </w:tabs>
        <w:ind w:firstLine="567"/>
      </w:pPr>
      <w:r w:rsidRPr="00872DCD">
        <w:t>Премирование в максимальном размере осуществляется при выполнении следующих условий:</w:t>
      </w:r>
    </w:p>
    <w:p w:rsidR="00387A99" w:rsidRPr="00872DCD" w:rsidRDefault="00387A99" w:rsidP="00387A99">
      <w:pPr>
        <w:tabs>
          <w:tab w:val="left" w:pos="567"/>
        </w:tabs>
        <w:ind w:firstLine="567"/>
        <w:jc w:val="both"/>
      </w:pPr>
      <w:r w:rsidRPr="00872DCD">
        <w:t>5.2.1. Качественное и своевременное выполнение функциональных обязанностей, определенных утвержденными тарифно-квалификационными характеристиками работ по каждой профессии.</w:t>
      </w:r>
    </w:p>
    <w:p w:rsidR="00387A99" w:rsidRPr="00872DCD" w:rsidRDefault="00387A99" w:rsidP="00387A99">
      <w:pPr>
        <w:tabs>
          <w:tab w:val="left" w:pos="567"/>
        </w:tabs>
        <w:ind w:firstLine="567"/>
        <w:jc w:val="both"/>
      </w:pPr>
      <w:r w:rsidRPr="00872DCD">
        <w:t>5.2.2. Качественное и своевременное выполнение приказов и поручений руководителей.</w:t>
      </w:r>
    </w:p>
    <w:p w:rsidR="00387A99" w:rsidRPr="00872DCD" w:rsidRDefault="00387A99" w:rsidP="00387A99">
      <w:pPr>
        <w:tabs>
          <w:tab w:val="left" w:pos="567"/>
        </w:tabs>
        <w:ind w:firstLine="567"/>
        <w:jc w:val="both"/>
      </w:pPr>
      <w:r w:rsidRPr="00872DCD">
        <w:lastRenderedPageBreak/>
        <w:t>5.2.3. Проявленная инициатива в выполнении профессиональных обязанностей и внесение предложений для более качественного и полного решения вопросов.</w:t>
      </w:r>
    </w:p>
    <w:p w:rsidR="00387A99" w:rsidRPr="00872DCD" w:rsidRDefault="00387A99" w:rsidP="00387A99">
      <w:pPr>
        <w:tabs>
          <w:tab w:val="left" w:pos="567"/>
        </w:tabs>
        <w:ind w:firstLine="567"/>
        <w:jc w:val="both"/>
      </w:pPr>
      <w:r w:rsidRPr="00872DCD">
        <w:t>5.2.4. Соблюдение трудовой дисциплины, техники безопасности и противопожарной безопасности.</w:t>
      </w:r>
    </w:p>
    <w:p w:rsidR="00387A99" w:rsidRPr="00872DCD" w:rsidRDefault="00387A99" w:rsidP="00387A99">
      <w:pPr>
        <w:tabs>
          <w:tab w:val="left" w:pos="567"/>
        </w:tabs>
        <w:ind w:firstLine="567"/>
        <w:jc w:val="both"/>
      </w:pPr>
      <w:r w:rsidRPr="00872DCD">
        <w:t>5.3. Порядок снижения размера премии:</w:t>
      </w:r>
    </w:p>
    <w:p w:rsidR="00387A99" w:rsidRPr="00872DCD" w:rsidRDefault="00387A99" w:rsidP="00387A99">
      <w:pPr>
        <w:pStyle w:val="af5"/>
        <w:tabs>
          <w:tab w:val="left" w:pos="567"/>
        </w:tabs>
        <w:ind w:firstLine="567"/>
      </w:pPr>
      <w:r w:rsidRPr="00872DCD">
        <w:t>5.3.1. По решению руководителя учреждения допускается снижение размера или лишение премии по результатам работы на основании следующих упущений:</w:t>
      </w:r>
    </w:p>
    <w:p w:rsidR="00387A99" w:rsidRPr="00872DCD" w:rsidRDefault="00387A99" w:rsidP="00387A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548"/>
        <w:gridCol w:w="1559"/>
        <w:gridCol w:w="1613"/>
      </w:tblGrid>
      <w:tr w:rsidR="00387A99" w:rsidRPr="00872DCD" w:rsidTr="00872DCD">
        <w:tc>
          <w:tcPr>
            <w:tcW w:w="648" w:type="dxa"/>
          </w:tcPr>
          <w:p w:rsidR="00387A99" w:rsidRPr="00872DCD" w:rsidRDefault="00387A99" w:rsidP="00872DCD">
            <w:pPr>
              <w:jc w:val="center"/>
            </w:pPr>
            <w:r w:rsidRPr="00872DCD">
              <w:t>№ п/п</w:t>
            </w:r>
          </w:p>
        </w:tc>
        <w:tc>
          <w:tcPr>
            <w:tcW w:w="6548" w:type="dxa"/>
          </w:tcPr>
          <w:p w:rsidR="00387A99" w:rsidRPr="00872DCD" w:rsidRDefault="00387A99" w:rsidP="00872DCD">
            <w:pPr>
              <w:pStyle w:val="3"/>
              <w:jc w:val="center"/>
              <w:rPr>
                <w:rFonts w:ascii="Times New Roman" w:hAnsi="Times New Roman" w:cs="Times New Roman"/>
                <w:b w:val="0"/>
                <w:sz w:val="24"/>
                <w:szCs w:val="24"/>
              </w:rPr>
            </w:pPr>
            <w:r w:rsidRPr="00872DCD">
              <w:rPr>
                <w:rFonts w:ascii="Times New Roman" w:hAnsi="Times New Roman" w:cs="Times New Roman"/>
                <w:b w:val="0"/>
                <w:sz w:val="24"/>
                <w:szCs w:val="24"/>
              </w:rPr>
              <w:t>Наименование</w:t>
            </w:r>
          </w:p>
        </w:tc>
        <w:tc>
          <w:tcPr>
            <w:tcW w:w="1559" w:type="dxa"/>
          </w:tcPr>
          <w:p w:rsidR="00387A99" w:rsidRPr="00872DCD" w:rsidRDefault="00387A99" w:rsidP="00872DCD">
            <w:pPr>
              <w:pStyle w:val="3"/>
              <w:jc w:val="center"/>
              <w:rPr>
                <w:rFonts w:ascii="Times New Roman" w:hAnsi="Times New Roman" w:cs="Times New Roman"/>
                <w:b w:val="0"/>
                <w:sz w:val="24"/>
                <w:szCs w:val="24"/>
              </w:rPr>
            </w:pPr>
            <w:r w:rsidRPr="00872DCD">
              <w:rPr>
                <w:rFonts w:ascii="Times New Roman" w:hAnsi="Times New Roman" w:cs="Times New Roman"/>
                <w:b w:val="0"/>
                <w:sz w:val="24"/>
                <w:szCs w:val="24"/>
              </w:rPr>
              <w:t>Показатель</w:t>
            </w:r>
          </w:p>
        </w:tc>
        <w:tc>
          <w:tcPr>
            <w:tcW w:w="1613" w:type="dxa"/>
          </w:tcPr>
          <w:p w:rsidR="00387A99" w:rsidRPr="00872DCD" w:rsidRDefault="00387A99" w:rsidP="00872DCD">
            <w:pPr>
              <w:jc w:val="center"/>
            </w:pPr>
            <w:r w:rsidRPr="00872DCD">
              <w:t>Процент снижения</w:t>
            </w:r>
          </w:p>
        </w:tc>
      </w:tr>
      <w:tr w:rsidR="00387A99" w:rsidRPr="00872DCD" w:rsidTr="00872DCD">
        <w:tc>
          <w:tcPr>
            <w:tcW w:w="648" w:type="dxa"/>
          </w:tcPr>
          <w:p w:rsidR="00387A99" w:rsidRPr="00872DCD" w:rsidRDefault="00387A99" w:rsidP="00872DCD">
            <w:pPr>
              <w:jc w:val="center"/>
            </w:pPr>
            <w:r w:rsidRPr="00872DCD">
              <w:t>1.</w:t>
            </w:r>
          </w:p>
        </w:tc>
        <w:tc>
          <w:tcPr>
            <w:tcW w:w="6548" w:type="dxa"/>
          </w:tcPr>
          <w:p w:rsidR="00387A99" w:rsidRPr="00872DCD" w:rsidRDefault="00387A99" w:rsidP="00872DCD">
            <w:pPr>
              <w:jc w:val="both"/>
            </w:pPr>
            <w:r w:rsidRPr="00872DCD">
              <w:t>Отсутствие на работе более трех часов в течение рабочего дня без уважительной причины</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100</w:t>
            </w:r>
          </w:p>
        </w:tc>
      </w:tr>
      <w:tr w:rsidR="00387A99" w:rsidRPr="00872DCD" w:rsidTr="00872DCD">
        <w:tc>
          <w:tcPr>
            <w:tcW w:w="648" w:type="dxa"/>
          </w:tcPr>
          <w:p w:rsidR="00387A99" w:rsidRPr="00872DCD" w:rsidRDefault="00387A99" w:rsidP="00872DCD">
            <w:pPr>
              <w:jc w:val="center"/>
            </w:pPr>
            <w:r w:rsidRPr="00872DCD">
              <w:t>2.</w:t>
            </w:r>
          </w:p>
        </w:tc>
        <w:tc>
          <w:tcPr>
            <w:tcW w:w="6548" w:type="dxa"/>
          </w:tcPr>
          <w:p w:rsidR="00387A99" w:rsidRPr="00872DCD" w:rsidRDefault="00387A99" w:rsidP="00872DCD">
            <w:pPr>
              <w:jc w:val="both"/>
            </w:pPr>
            <w:r w:rsidRPr="00872DCD">
              <w:t>Появление на работе в нетрезвом состоянии, употребление спиртных напитков на рабочем месте</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100</w:t>
            </w:r>
          </w:p>
        </w:tc>
      </w:tr>
      <w:tr w:rsidR="00387A99" w:rsidRPr="00872DCD" w:rsidTr="00872DCD">
        <w:tc>
          <w:tcPr>
            <w:tcW w:w="648" w:type="dxa"/>
          </w:tcPr>
          <w:p w:rsidR="00387A99" w:rsidRPr="00872DCD" w:rsidRDefault="00387A99" w:rsidP="00872DCD">
            <w:pPr>
              <w:jc w:val="center"/>
            </w:pPr>
            <w:r w:rsidRPr="00872DCD">
              <w:t>3.</w:t>
            </w:r>
          </w:p>
        </w:tc>
        <w:tc>
          <w:tcPr>
            <w:tcW w:w="6548" w:type="dxa"/>
          </w:tcPr>
          <w:p w:rsidR="00387A99" w:rsidRPr="00872DCD" w:rsidRDefault="00387A99" w:rsidP="00872DCD">
            <w:pPr>
              <w:jc w:val="both"/>
            </w:pPr>
            <w:r w:rsidRPr="00872DCD">
              <w:t>Замечание по качеству выполненной работы</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до 20</w:t>
            </w:r>
          </w:p>
        </w:tc>
      </w:tr>
      <w:tr w:rsidR="00387A99" w:rsidRPr="00872DCD" w:rsidTr="00872DCD">
        <w:tc>
          <w:tcPr>
            <w:tcW w:w="648" w:type="dxa"/>
          </w:tcPr>
          <w:p w:rsidR="00387A99" w:rsidRPr="00872DCD" w:rsidRDefault="00387A99" w:rsidP="00872DCD">
            <w:pPr>
              <w:jc w:val="center"/>
            </w:pPr>
            <w:r w:rsidRPr="00872DCD">
              <w:t>4.</w:t>
            </w:r>
          </w:p>
        </w:tc>
        <w:tc>
          <w:tcPr>
            <w:tcW w:w="6548" w:type="dxa"/>
          </w:tcPr>
          <w:p w:rsidR="00387A99" w:rsidRPr="00872DCD" w:rsidRDefault="00387A99" w:rsidP="00872DCD">
            <w:pPr>
              <w:jc w:val="both"/>
            </w:pPr>
            <w:r w:rsidRPr="00872DCD">
              <w:t>Нарушение правил техники безопасности              и пожарной безопасности</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100</w:t>
            </w:r>
          </w:p>
        </w:tc>
      </w:tr>
      <w:tr w:rsidR="00387A99" w:rsidRPr="00872DCD" w:rsidTr="00872DCD">
        <w:tc>
          <w:tcPr>
            <w:tcW w:w="648" w:type="dxa"/>
          </w:tcPr>
          <w:p w:rsidR="00387A99" w:rsidRPr="00872DCD" w:rsidRDefault="00387A99" w:rsidP="00872DCD">
            <w:pPr>
              <w:jc w:val="center"/>
            </w:pPr>
            <w:r w:rsidRPr="00872DCD">
              <w:t>5.</w:t>
            </w:r>
          </w:p>
        </w:tc>
        <w:tc>
          <w:tcPr>
            <w:tcW w:w="6548" w:type="dxa"/>
          </w:tcPr>
          <w:p w:rsidR="00387A99" w:rsidRPr="00872DCD" w:rsidRDefault="00387A99" w:rsidP="00872DCD">
            <w:pPr>
              <w:jc w:val="both"/>
            </w:pPr>
            <w:r w:rsidRPr="00872DCD">
              <w:t>Невыполнение производственного задания           в срок, установленный руководством</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до100</w:t>
            </w:r>
          </w:p>
        </w:tc>
      </w:tr>
      <w:tr w:rsidR="00387A99" w:rsidRPr="00872DCD" w:rsidTr="00872DCD">
        <w:tc>
          <w:tcPr>
            <w:tcW w:w="648" w:type="dxa"/>
          </w:tcPr>
          <w:p w:rsidR="00387A99" w:rsidRPr="00872DCD" w:rsidRDefault="00387A99" w:rsidP="00872DCD">
            <w:pPr>
              <w:jc w:val="center"/>
            </w:pPr>
            <w:r w:rsidRPr="00872DCD">
              <w:t>6.</w:t>
            </w:r>
          </w:p>
        </w:tc>
        <w:tc>
          <w:tcPr>
            <w:tcW w:w="6548" w:type="dxa"/>
          </w:tcPr>
          <w:p w:rsidR="00387A99" w:rsidRPr="00872DCD" w:rsidRDefault="00387A99" w:rsidP="00872DCD">
            <w:pPr>
              <w:jc w:val="both"/>
            </w:pPr>
            <w:r w:rsidRPr="00872DCD">
              <w:t>Необоснованный отказа от выполнения задания руководства</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100</w:t>
            </w:r>
          </w:p>
        </w:tc>
      </w:tr>
      <w:tr w:rsidR="00387A99" w:rsidRPr="00872DCD" w:rsidTr="00872DCD">
        <w:tc>
          <w:tcPr>
            <w:tcW w:w="648" w:type="dxa"/>
          </w:tcPr>
          <w:p w:rsidR="00387A99" w:rsidRPr="00872DCD" w:rsidRDefault="00387A99" w:rsidP="00872DCD">
            <w:pPr>
              <w:jc w:val="center"/>
            </w:pPr>
            <w:r w:rsidRPr="00872DCD">
              <w:t>7.</w:t>
            </w:r>
          </w:p>
        </w:tc>
        <w:tc>
          <w:tcPr>
            <w:tcW w:w="6548" w:type="dxa"/>
          </w:tcPr>
          <w:p w:rsidR="00387A99" w:rsidRPr="00872DCD" w:rsidRDefault="00387A99" w:rsidP="00872DCD">
            <w:pPr>
              <w:jc w:val="both"/>
            </w:pPr>
            <w:r w:rsidRPr="00872DCD">
              <w:t>Использование рабочего времени в личных целях без согласования с непосредственным начальником</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до 50</w:t>
            </w:r>
          </w:p>
        </w:tc>
      </w:tr>
      <w:tr w:rsidR="00387A99" w:rsidRPr="00872DCD" w:rsidTr="00872DCD">
        <w:tc>
          <w:tcPr>
            <w:tcW w:w="648" w:type="dxa"/>
          </w:tcPr>
          <w:p w:rsidR="00387A99" w:rsidRPr="00872DCD" w:rsidRDefault="00387A99" w:rsidP="00872DCD">
            <w:pPr>
              <w:jc w:val="center"/>
            </w:pPr>
            <w:r w:rsidRPr="00872DCD">
              <w:t>8.</w:t>
            </w:r>
          </w:p>
        </w:tc>
        <w:tc>
          <w:tcPr>
            <w:tcW w:w="6548" w:type="dxa"/>
          </w:tcPr>
          <w:p w:rsidR="00387A99" w:rsidRPr="00872DCD" w:rsidRDefault="00387A99" w:rsidP="00872DCD">
            <w:pPr>
              <w:jc w:val="both"/>
            </w:pPr>
            <w:r w:rsidRPr="00872DCD">
              <w:t>Опоздание на работу без уважительной причины</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до 50</w:t>
            </w:r>
          </w:p>
        </w:tc>
      </w:tr>
      <w:tr w:rsidR="00387A99" w:rsidRPr="00872DCD" w:rsidTr="00872DCD">
        <w:tc>
          <w:tcPr>
            <w:tcW w:w="648" w:type="dxa"/>
          </w:tcPr>
          <w:p w:rsidR="00387A99" w:rsidRPr="00872DCD" w:rsidRDefault="00387A99" w:rsidP="00872DCD">
            <w:pPr>
              <w:jc w:val="center"/>
            </w:pPr>
            <w:r w:rsidRPr="00872DCD">
              <w:t>9.</w:t>
            </w:r>
          </w:p>
        </w:tc>
        <w:tc>
          <w:tcPr>
            <w:tcW w:w="6548" w:type="dxa"/>
          </w:tcPr>
          <w:p w:rsidR="00387A99" w:rsidRPr="00872DCD" w:rsidRDefault="00387A99" w:rsidP="00872DCD">
            <w:pPr>
              <w:jc w:val="both"/>
            </w:pPr>
            <w:r w:rsidRPr="00872DCD">
              <w:t>Допущение недостач, хищений, порчи имущества, нанесение материального ущерба</w:t>
            </w:r>
          </w:p>
        </w:tc>
        <w:tc>
          <w:tcPr>
            <w:tcW w:w="1559" w:type="dxa"/>
          </w:tcPr>
          <w:p w:rsidR="00387A99" w:rsidRPr="00872DCD" w:rsidRDefault="00387A99" w:rsidP="00872DCD">
            <w:pPr>
              <w:jc w:val="center"/>
            </w:pPr>
            <w:r w:rsidRPr="00872DCD">
              <w:t>1 случай</w:t>
            </w:r>
          </w:p>
        </w:tc>
        <w:tc>
          <w:tcPr>
            <w:tcW w:w="1613" w:type="dxa"/>
          </w:tcPr>
          <w:p w:rsidR="00387A99" w:rsidRPr="00872DCD" w:rsidRDefault="00387A99" w:rsidP="00872DCD">
            <w:pPr>
              <w:jc w:val="center"/>
            </w:pPr>
            <w:r w:rsidRPr="00872DCD">
              <w:t>до 100</w:t>
            </w:r>
          </w:p>
        </w:tc>
      </w:tr>
    </w:tbl>
    <w:p w:rsidR="00387A99" w:rsidRPr="00872DCD" w:rsidRDefault="00387A99" w:rsidP="00387A99">
      <w:pPr>
        <w:jc w:val="both"/>
      </w:pPr>
    </w:p>
    <w:p w:rsidR="00387A99" w:rsidRPr="00872DCD" w:rsidRDefault="00387A99" w:rsidP="00387A99">
      <w:pPr>
        <w:tabs>
          <w:tab w:val="left" w:pos="567"/>
        </w:tabs>
        <w:jc w:val="both"/>
      </w:pPr>
      <w:r w:rsidRPr="00872DCD">
        <w:tab/>
        <w:t xml:space="preserve">5.3.2. Решение руководителя учреждения о снижении размера или лишении премии отдельным рабочим </w:t>
      </w:r>
      <w:proofErr w:type="gramStart"/>
      <w:r w:rsidRPr="00872DCD">
        <w:t>производится  по</w:t>
      </w:r>
      <w:proofErr w:type="gramEnd"/>
      <w:r w:rsidRPr="00872DCD">
        <w:t xml:space="preserve"> предъявлении ответственными лицами информации, согласно таблице 2 настоящего приложения.</w:t>
      </w:r>
    </w:p>
    <w:p w:rsidR="00387A99" w:rsidRPr="00872DCD" w:rsidRDefault="00387A99" w:rsidP="00387A99">
      <w:pPr>
        <w:tabs>
          <w:tab w:val="left" w:pos="567"/>
          <w:tab w:val="left" w:pos="720"/>
          <w:tab w:val="left" w:pos="1080"/>
        </w:tabs>
        <w:jc w:val="both"/>
      </w:pPr>
      <w:r w:rsidRPr="00872DCD">
        <w:tab/>
        <w:t xml:space="preserve">5.3.3. Решение об уменьшении размера (лишении) премии производится в тот расчетный период, в котором было совершено упущение, и оформляется приказом по учреждению с обязательным указанием причин. О причинах снижения (лишения) премии рабочий знакомится под роспись. </w:t>
      </w:r>
    </w:p>
    <w:p w:rsidR="00387A99" w:rsidRPr="00872DCD" w:rsidRDefault="00387A99" w:rsidP="00387A99">
      <w:pPr>
        <w:tabs>
          <w:tab w:val="left" w:pos="720"/>
          <w:tab w:val="left" w:pos="1080"/>
        </w:tabs>
        <w:ind w:left="708"/>
        <w:jc w:val="center"/>
      </w:pPr>
    </w:p>
    <w:p w:rsidR="00387A99" w:rsidRPr="00872DCD" w:rsidRDefault="00387A99" w:rsidP="00387A99">
      <w:pPr>
        <w:jc w:val="center"/>
      </w:pPr>
      <w:r w:rsidRPr="00872DCD">
        <w:t>6. Премия по результатам работы за квартал</w:t>
      </w:r>
    </w:p>
    <w:p w:rsidR="00387A99" w:rsidRPr="00872DCD" w:rsidRDefault="00387A99" w:rsidP="00387A99">
      <w:pPr>
        <w:jc w:val="center"/>
      </w:pPr>
    </w:p>
    <w:p w:rsidR="00387A99" w:rsidRPr="00872DCD" w:rsidRDefault="00387A99" w:rsidP="00387A99">
      <w:pPr>
        <w:tabs>
          <w:tab w:val="left" w:pos="567"/>
        </w:tabs>
        <w:jc w:val="both"/>
      </w:pPr>
      <w:r w:rsidRPr="00872DCD">
        <w:tab/>
        <w:t>6.1. Премия по результатам работы за квартал выплачивается по приказу руководителя учреждения в следующем месяце за отчетным кварталом.</w:t>
      </w:r>
    </w:p>
    <w:p w:rsidR="00387A99" w:rsidRPr="00872DCD" w:rsidRDefault="00387A99" w:rsidP="00387A99">
      <w:pPr>
        <w:tabs>
          <w:tab w:val="left" w:pos="567"/>
        </w:tabs>
        <w:jc w:val="both"/>
      </w:pPr>
      <w:r w:rsidRPr="00872DCD">
        <w:tab/>
        <w:t xml:space="preserve">6.2. Премия выплачивается за счет фонда оплаты труда, но не более двух месячных фондов оплаты труда в год. </w:t>
      </w:r>
    </w:p>
    <w:p w:rsidR="00387A99" w:rsidRPr="00872DCD" w:rsidRDefault="00387A99" w:rsidP="00387A99">
      <w:pPr>
        <w:tabs>
          <w:tab w:val="left" w:pos="567"/>
        </w:tabs>
        <w:jc w:val="both"/>
      </w:pPr>
      <w:r w:rsidRPr="00872DCD">
        <w:tab/>
        <w:t>Премия по результатам работы за квартал определяется из расчета суммы средств, направленных для выплаты должностных окладов из расчета на квартал, и выплат, установленных в разделах 3,4-5 из расчета на квартал по соответствующим должностям, деленных на 3 и умноженных на размер премии определяемой руководителем учреждения.</w:t>
      </w:r>
    </w:p>
    <w:p w:rsidR="00387A99" w:rsidRPr="00872DCD" w:rsidRDefault="00387A99" w:rsidP="00387A99">
      <w:pPr>
        <w:tabs>
          <w:tab w:val="left" w:pos="567"/>
        </w:tabs>
        <w:jc w:val="both"/>
      </w:pPr>
      <w:r w:rsidRPr="00872DCD">
        <w:tab/>
        <w:t xml:space="preserve">6.3. Премия выплачивается работникам за фактически отработанное время в квартале, включая время нахождения в служебной командировке. Премия в полном </w:t>
      </w:r>
      <w:proofErr w:type="gramStart"/>
      <w:r w:rsidRPr="00872DCD">
        <w:t>размере  выплачивается</w:t>
      </w:r>
      <w:proofErr w:type="gramEnd"/>
      <w:r w:rsidRPr="00872DCD">
        <w:t xml:space="preserve"> работникам, которые отработали полностью квартал, включая время нахождения в служебной командировке.</w:t>
      </w:r>
    </w:p>
    <w:p w:rsidR="00387A99" w:rsidRPr="00872DCD" w:rsidRDefault="00387A99" w:rsidP="00387A99">
      <w:pPr>
        <w:tabs>
          <w:tab w:val="left" w:pos="567"/>
        </w:tabs>
        <w:jc w:val="both"/>
      </w:pPr>
      <w:r w:rsidRPr="00872DCD">
        <w:tab/>
        <w:t>6.4. В отработанное время в квартале для расчета размера премии включается время работы по табелю рабочего времени.</w:t>
      </w:r>
    </w:p>
    <w:p w:rsidR="00387A99" w:rsidRPr="00872DCD" w:rsidRDefault="00387A99" w:rsidP="00387A99">
      <w:pPr>
        <w:tabs>
          <w:tab w:val="left" w:pos="567"/>
        </w:tabs>
        <w:jc w:val="both"/>
      </w:pPr>
      <w:r w:rsidRPr="00872DCD">
        <w:tab/>
        <w:t>6.5. Размер премии по результатам работы за квартал может быть снижен за упущения, перечисленные в пункте 5.3.1</w:t>
      </w:r>
    </w:p>
    <w:p w:rsidR="00387A99" w:rsidRPr="00872DCD" w:rsidRDefault="00387A99" w:rsidP="00387A99">
      <w:pPr>
        <w:tabs>
          <w:tab w:val="left" w:pos="567"/>
        </w:tabs>
        <w:jc w:val="both"/>
      </w:pPr>
      <w:r w:rsidRPr="00872DCD">
        <w:lastRenderedPageBreak/>
        <w:tab/>
        <w:t>6.6. При наличии у работника взысканий за совершенные дисциплинарные проступки, а также упущений в работе, размер денежного вознаграждения по результатам работы за квартал может быть снижен до 100%, с учетом степени вины и тяжести совершенного проступка.</w:t>
      </w:r>
    </w:p>
    <w:p w:rsidR="00387A99" w:rsidRPr="00872DCD" w:rsidRDefault="00387A99" w:rsidP="00387A99">
      <w:pPr>
        <w:tabs>
          <w:tab w:val="left" w:pos="567"/>
        </w:tabs>
        <w:jc w:val="both"/>
      </w:pPr>
      <w:r w:rsidRPr="00872DCD">
        <w:tab/>
        <w:t xml:space="preserve">6.7. Снижение размера денежного вознаграждения по результатам работы за квартал </w:t>
      </w:r>
      <w:proofErr w:type="gramStart"/>
      <w:r w:rsidRPr="00872DCD">
        <w:t>оформляется  приказом</w:t>
      </w:r>
      <w:proofErr w:type="gramEnd"/>
      <w:r w:rsidRPr="00872DCD">
        <w:t xml:space="preserve"> по учреждению и объявляется работнику под роспись.</w:t>
      </w:r>
    </w:p>
    <w:p w:rsidR="00387A99" w:rsidRPr="00872DCD" w:rsidRDefault="00387A99" w:rsidP="00387A99">
      <w:pPr>
        <w:jc w:val="both"/>
      </w:pPr>
    </w:p>
    <w:p w:rsidR="00387A99" w:rsidRPr="00872DCD" w:rsidRDefault="00387A99" w:rsidP="00387A99">
      <w:pPr>
        <w:jc w:val="center"/>
      </w:pPr>
      <w:r w:rsidRPr="00872DCD">
        <w:t>7. Порядок и условия выплаты премии по результатам работы за год</w:t>
      </w:r>
    </w:p>
    <w:p w:rsidR="00387A99" w:rsidRPr="00872DCD" w:rsidRDefault="00387A99" w:rsidP="00387A99">
      <w:pPr>
        <w:jc w:val="both"/>
      </w:pPr>
    </w:p>
    <w:p w:rsidR="00387A99" w:rsidRPr="00872DCD" w:rsidRDefault="00387A99" w:rsidP="00387A99">
      <w:pPr>
        <w:tabs>
          <w:tab w:val="left" w:pos="567"/>
        </w:tabs>
        <w:jc w:val="both"/>
      </w:pPr>
      <w:r w:rsidRPr="00872DCD">
        <w:tab/>
        <w:t>7.1. Премия по результатам работы за год выплачивается по приказу руководителя учреждения не позднее первого квартала, следующего за отчетным годом.</w:t>
      </w:r>
    </w:p>
    <w:p w:rsidR="00387A99" w:rsidRPr="00872DCD" w:rsidRDefault="00387A99" w:rsidP="00387A99">
      <w:pPr>
        <w:tabs>
          <w:tab w:val="left" w:pos="567"/>
        </w:tabs>
        <w:jc w:val="both"/>
      </w:pPr>
      <w:r w:rsidRPr="00872DCD">
        <w:tab/>
        <w:t xml:space="preserve">7.2. Премия по результатам работы за год работникам устанавливается в размере до </w:t>
      </w:r>
      <w:proofErr w:type="gramStart"/>
      <w:r w:rsidRPr="00872DCD">
        <w:t>1  месячных</w:t>
      </w:r>
      <w:proofErr w:type="gramEnd"/>
      <w:r w:rsidRPr="00872DCD">
        <w:t xml:space="preserve"> фондов оплаты труда, которые определяются из расчета:</w:t>
      </w:r>
    </w:p>
    <w:p w:rsidR="00387A99" w:rsidRPr="00872DCD" w:rsidRDefault="00387A99" w:rsidP="00387A99">
      <w:pPr>
        <w:tabs>
          <w:tab w:val="left" w:pos="567"/>
        </w:tabs>
        <w:jc w:val="both"/>
      </w:pPr>
      <w:r w:rsidRPr="00872DCD">
        <w:t xml:space="preserve">суммы средств, направленных для выплаты должностных окладов из расчета на год, и выплаты, установленных в разделах 3,4,5,6 по соответствующим должностям, деленных на 12 и умноженных на </w:t>
      </w:r>
      <w:proofErr w:type="gramStart"/>
      <w:r w:rsidRPr="00872DCD">
        <w:t>1.Премия</w:t>
      </w:r>
      <w:proofErr w:type="gramEnd"/>
      <w:r w:rsidRPr="00872DCD">
        <w:t xml:space="preserve"> выплачивается за счет фонда оплаты труда.</w:t>
      </w:r>
    </w:p>
    <w:p w:rsidR="00387A99" w:rsidRPr="00872DCD" w:rsidRDefault="00387A99" w:rsidP="00387A99">
      <w:pPr>
        <w:tabs>
          <w:tab w:val="left" w:pos="567"/>
        </w:tabs>
        <w:jc w:val="both"/>
      </w:pPr>
      <w:r w:rsidRPr="00872DCD">
        <w:tab/>
        <w:t>7.3. Премия выплачивается работникам, которые состояли в списочном составе полный календарный год.</w:t>
      </w:r>
    </w:p>
    <w:p w:rsidR="00387A99" w:rsidRPr="00872DCD" w:rsidRDefault="00387A99" w:rsidP="00387A99">
      <w:pPr>
        <w:tabs>
          <w:tab w:val="left" w:pos="567"/>
        </w:tabs>
        <w:jc w:val="both"/>
      </w:pPr>
      <w:r w:rsidRPr="00872DCD">
        <w:tab/>
        <w:t>7.4. Премия выплачивается также работникам, проработавшим неполный календарный год по следующим причинам:</w:t>
      </w:r>
    </w:p>
    <w:p w:rsidR="00387A99" w:rsidRPr="00872DCD" w:rsidRDefault="00387A99" w:rsidP="00387A99">
      <w:pPr>
        <w:tabs>
          <w:tab w:val="left" w:pos="567"/>
        </w:tabs>
        <w:jc w:val="both"/>
      </w:pPr>
      <w:r w:rsidRPr="00872DCD">
        <w:tab/>
        <w:t>- прием на работу в течение года;</w:t>
      </w:r>
    </w:p>
    <w:p w:rsidR="00387A99" w:rsidRPr="00872DCD" w:rsidRDefault="00387A99" w:rsidP="00387A99">
      <w:pPr>
        <w:tabs>
          <w:tab w:val="left" w:pos="567"/>
        </w:tabs>
        <w:jc w:val="both"/>
      </w:pPr>
      <w:r w:rsidRPr="00872DCD">
        <w:tab/>
        <w:t>- расторжение срочного трудового договора по истечении его срока;</w:t>
      </w:r>
    </w:p>
    <w:p w:rsidR="00387A99" w:rsidRPr="00872DCD" w:rsidRDefault="00387A99" w:rsidP="00387A99">
      <w:pPr>
        <w:tabs>
          <w:tab w:val="left" w:pos="567"/>
        </w:tabs>
        <w:jc w:val="both"/>
      </w:pPr>
      <w:r w:rsidRPr="00872DCD">
        <w:tab/>
        <w:t>- расторжение трудового договора в связи с переходом работника по его просьбе или с его согласия на работу к другому работодателю;</w:t>
      </w:r>
    </w:p>
    <w:p w:rsidR="00387A99" w:rsidRPr="00872DCD" w:rsidRDefault="00387A99" w:rsidP="00387A99">
      <w:pPr>
        <w:tabs>
          <w:tab w:val="left" w:pos="567"/>
        </w:tabs>
        <w:jc w:val="both"/>
      </w:pPr>
      <w:r w:rsidRPr="00872DCD">
        <w:tab/>
        <w:t>- восстановление на работе работника, ранее занимавшего эту должность, по решению суда;</w:t>
      </w:r>
    </w:p>
    <w:p w:rsidR="00387A99" w:rsidRPr="00872DCD" w:rsidRDefault="00387A99" w:rsidP="00387A99">
      <w:pPr>
        <w:tabs>
          <w:tab w:val="left" w:pos="567"/>
        </w:tabs>
        <w:jc w:val="both"/>
      </w:pPr>
      <w:r w:rsidRPr="00872DCD">
        <w:tab/>
        <w:t>- расторжение трудового договора по инициативе работника по причине: перемены места жительства, зачисления в учебное заведение, выхода на пенсию,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387A99" w:rsidRPr="00872DCD" w:rsidRDefault="00387A99" w:rsidP="00387A99">
      <w:pPr>
        <w:tabs>
          <w:tab w:val="left" w:pos="567"/>
        </w:tabs>
        <w:jc w:val="both"/>
      </w:pPr>
      <w:r w:rsidRPr="00872DCD">
        <w:tab/>
        <w:t>-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w:t>
      </w:r>
    </w:p>
    <w:p w:rsidR="00387A99" w:rsidRPr="00872DCD" w:rsidRDefault="00387A99" w:rsidP="00387A99">
      <w:pPr>
        <w:tabs>
          <w:tab w:val="left" w:pos="567"/>
        </w:tabs>
        <w:jc w:val="both"/>
      </w:pPr>
      <w:r w:rsidRPr="00872DCD">
        <w:tab/>
        <w:t>- прекращение или приостановление трудового договора по обстоятельствам, не зависящим от воли сторон;</w:t>
      </w:r>
    </w:p>
    <w:p w:rsidR="00387A99" w:rsidRPr="00872DCD" w:rsidRDefault="00387A99" w:rsidP="00387A99">
      <w:pPr>
        <w:tabs>
          <w:tab w:val="left" w:pos="567"/>
        </w:tabs>
        <w:jc w:val="both"/>
      </w:pPr>
      <w:r w:rsidRPr="00872DCD">
        <w:tab/>
        <w:t>- рождение ребенка, отпуска по уходу за ребенком;</w:t>
      </w:r>
    </w:p>
    <w:p w:rsidR="00387A99" w:rsidRPr="00872DCD" w:rsidRDefault="00387A99" w:rsidP="00387A99">
      <w:pPr>
        <w:tabs>
          <w:tab w:val="left" w:pos="567"/>
        </w:tabs>
        <w:jc w:val="both"/>
      </w:pPr>
      <w:r w:rsidRPr="00872DCD">
        <w:tab/>
        <w:t>- увольнение в связи с уходом за ребенком до 14 лет;</w:t>
      </w:r>
    </w:p>
    <w:p w:rsidR="00387A99" w:rsidRPr="00872DCD" w:rsidRDefault="00387A99" w:rsidP="00387A99">
      <w:pPr>
        <w:tabs>
          <w:tab w:val="left" w:pos="567"/>
        </w:tabs>
        <w:jc w:val="both"/>
      </w:pPr>
      <w:r w:rsidRPr="00872DCD">
        <w:tab/>
        <w:t>- расторжение трудового договора в связи с ликвидацией учреждения, сокращением численности или штата работников;</w:t>
      </w:r>
    </w:p>
    <w:p w:rsidR="00387A99" w:rsidRPr="00872DCD" w:rsidRDefault="00387A99" w:rsidP="00387A99">
      <w:pPr>
        <w:tabs>
          <w:tab w:val="left" w:pos="567"/>
        </w:tabs>
        <w:jc w:val="both"/>
      </w:pPr>
      <w:r w:rsidRPr="00872DCD">
        <w:tab/>
        <w:t>- прекращение трудового договора в связи со смертью.</w:t>
      </w:r>
    </w:p>
    <w:p w:rsidR="00387A99" w:rsidRPr="00872DCD" w:rsidRDefault="00387A99" w:rsidP="00387A99">
      <w:pPr>
        <w:tabs>
          <w:tab w:val="left" w:pos="567"/>
        </w:tabs>
        <w:jc w:val="both"/>
      </w:pPr>
      <w:r w:rsidRPr="00872DCD">
        <w:tab/>
        <w:t>7.5. Лицам, расторгнувшим трудовой договор по основаниям, не указанным в п. 7.4., премия не выплачивается.</w:t>
      </w:r>
    </w:p>
    <w:p w:rsidR="00387A99" w:rsidRPr="00872DCD" w:rsidRDefault="00387A99" w:rsidP="00387A99">
      <w:pPr>
        <w:tabs>
          <w:tab w:val="left" w:pos="567"/>
        </w:tabs>
        <w:jc w:val="both"/>
      </w:pPr>
      <w:r w:rsidRPr="00872DCD">
        <w:tab/>
        <w:t>7.6. Премия выплачивается за фактически отработанное время в календарном году согласно табелю учета рабочего времени, включая время нахождения работника в служебной командировке.</w:t>
      </w:r>
    </w:p>
    <w:p w:rsidR="00387A99" w:rsidRPr="00872DCD" w:rsidRDefault="00387A99" w:rsidP="00387A99">
      <w:pPr>
        <w:tabs>
          <w:tab w:val="left" w:pos="567"/>
        </w:tabs>
        <w:jc w:val="both"/>
      </w:pPr>
      <w:r w:rsidRPr="00872DCD">
        <w:tab/>
        <w:t>7.7. Размер премии по результатам работы за год может быть снижен за упущения, перечисленные в пункте 5.3.1.</w:t>
      </w:r>
    </w:p>
    <w:p w:rsidR="00387A99" w:rsidRPr="00872DCD" w:rsidRDefault="00387A99" w:rsidP="00387A99">
      <w:pPr>
        <w:tabs>
          <w:tab w:val="left" w:pos="567"/>
        </w:tabs>
        <w:jc w:val="both"/>
      </w:pPr>
      <w:r w:rsidRPr="00872DCD">
        <w:tab/>
        <w:t xml:space="preserve">7.8. При </w:t>
      </w:r>
      <w:proofErr w:type="gramStart"/>
      <w:r w:rsidRPr="00872DCD">
        <w:t>наличии  у</w:t>
      </w:r>
      <w:proofErr w:type="gramEnd"/>
      <w:r w:rsidRPr="00872DCD">
        <w:t xml:space="preserve"> работника взысканий за совершенные дисциплинарные проступки, а также упущений в работе, размер денежного вознаграждения по результатам работы за год может быть снижен до 100%, с учетом степени вины и тяжести совершенного проступка.</w:t>
      </w:r>
    </w:p>
    <w:p w:rsidR="00387A99" w:rsidRPr="00872DCD" w:rsidRDefault="00387A99" w:rsidP="00387A99">
      <w:pPr>
        <w:tabs>
          <w:tab w:val="left" w:pos="567"/>
        </w:tabs>
        <w:jc w:val="both"/>
      </w:pPr>
      <w:r w:rsidRPr="00872DCD">
        <w:tab/>
        <w:t xml:space="preserve">7.9. Снижение размера денежного вознаграждения по результатам работы за год </w:t>
      </w:r>
      <w:proofErr w:type="gramStart"/>
      <w:r w:rsidRPr="00872DCD">
        <w:t>оформляется  приказом</w:t>
      </w:r>
      <w:proofErr w:type="gramEnd"/>
      <w:r w:rsidRPr="00872DCD">
        <w:t xml:space="preserve"> по учреждению и объявляется работнику под роспись.</w:t>
      </w:r>
    </w:p>
    <w:p w:rsidR="00387A99" w:rsidRPr="00872DCD" w:rsidRDefault="00387A99" w:rsidP="00387A99">
      <w:pPr>
        <w:jc w:val="center"/>
      </w:pPr>
      <w:r w:rsidRPr="00872DCD">
        <w:t xml:space="preserve">                                            </w:t>
      </w:r>
    </w:p>
    <w:p w:rsidR="00387A99" w:rsidRPr="00872DCD" w:rsidRDefault="00387A99" w:rsidP="00387A99">
      <w:pPr>
        <w:jc w:val="center"/>
      </w:pPr>
      <w:r w:rsidRPr="00872DCD">
        <w:t xml:space="preserve"> 8. Единовременная выплата к отпуску</w:t>
      </w:r>
    </w:p>
    <w:p w:rsidR="00387A99" w:rsidRPr="00872DCD" w:rsidRDefault="00387A99" w:rsidP="00387A99">
      <w:pPr>
        <w:tabs>
          <w:tab w:val="left" w:pos="0"/>
          <w:tab w:val="left" w:pos="1080"/>
        </w:tabs>
        <w:jc w:val="center"/>
      </w:pPr>
    </w:p>
    <w:p w:rsidR="00387A99" w:rsidRPr="00872DCD" w:rsidRDefault="00387A99" w:rsidP="00387A99">
      <w:pPr>
        <w:tabs>
          <w:tab w:val="left" w:pos="567"/>
        </w:tabs>
        <w:jc w:val="both"/>
      </w:pPr>
      <w:r w:rsidRPr="00872DCD">
        <w:rPr>
          <w:color w:val="FF0000"/>
        </w:rPr>
        <w:tab/>
      </w:r>
      <w:r w:rsidRPr="00872DCD">
        <w:t>8.1. Единовременная выплата к отпуску (материальная помощь) выплачивается в размере 3,</w:t>
      </w:r>
      <w:proofErr w:type="gramStart"/>
      <w:r w:rsidRPr="00872DCD">
        <w:t>5  месячных</w:t>
      </w:r>
      <w:proofErr w:type="gramEnd"/>
      <w:r w:rsidRPr="00872DCD">
        <w:t xml:space="preserve"> фондов оплаты труда, которая определяется из расчета: суммы средств, направляемых для выплаты должностных окладов из расчета на год, установленных на основе таблицы 1,  и выплат в размерах, установленных разделами 4, 5, 6, 7  Положения по соответствующим должностям, деленных на 12 и умноженных на 3,5.</w:t>
      </w:r>
    </w:p>
    <w:p w:rsidR="00387A99" w:rsidRPr="00872DCD" w:rsidRDefault="00387A99" w:rsidP="00387A99">
      <w:pPr>
        <w:tabs>
          <w:tab w:val="left" w:pos="567"/>
        </w:tabs>
        <w:jc w:val="both"/>
      </w:pPr>
      <w:r w:rsidRPr="00872DCD">
        <w:tab/>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
    <w:p w:rsidR="00387A99" w:rsidRPr="00872DCD" w:rsidRDefault="00387A99" w:rsidP="00387A99">
      <w:pPr>
        <w:tabs>
          <w:tab w:val="left" w:pos="567"/>
          <w:tab w:val="left" w:pos="720"/>
          <w:tab w:val="left" w:pos="1204"/>
        </w:tabs>
        <w:jc w:val="both"/>
      </w:pPr>
      <w:r w:rsidRPr="00872DCD">
        <w:tab/>
        <w:t>8.2. Единовременная выплата к отпуску рабочим учреждения выплачивается на основании приказа руководителя учреждения.</w:t>
      </w:r>
    </w:p>
    <w:p w:rsidR="00387A99" w:rsidRPr="00872DCD" w:rsidRDefault="00387A99" w:rsidP="00387A99">
      <w:pPr>
        <w:tabs>
          <w:tab w:val="left" w:pos="567"/>
          <w:tab w:val="left" w:pos="720"/>
          <w:tab w:val="left" w:pos="1204"/>
        </w:tabs>
        <w:jc w:val="both"/>
      </w:pPr>
      <w:r w:rsidRPr="00872DCD">
        <w:tab/>
        <w:t>8.3. В случае разделения ежегодного (очередного) оплачиваемого отпуска на части единовременная выплата предоставляется при предоставлении любой из частей указанного отпуска продолжительностью не менее 14 календарных дней.</w:t>
      </w:r>
    </w:p>
    <w:p w:rsidR="00387A99" w:rsidRPr="00872DCD" w:rsidRDefault="00387A99" w:rsidP="00387A99">
      <w:pPr>
        <w:tabs>
          <w:tab w:val="left" w:pos="567"/>
          <w:tab w:val="left" w:pos="720"/>
          <w:tab w:val="left" w:pos="1204"/>
        </w:tabs>
        <w:jc w:val="both"/>
      </w:pPr>
      <w:r w:rsidRPr="00872DCD">
        <w:tab/>
        <w:t>8.4. Основанием для единовременной</w:t>
      </w:r>
      <w:r w:rsidRPr="00872DCD">
        <w:tab/>
        <w:t>выплаты к отпуску является письменное заявление рабочего.</w:t>
      </w:r>
    </w:p>
    <w:p w:rsidR="00387A99" w:rsidRPr="00872DCD" w:rsidRDefault="00387A99" w:rsidP="00387A99">
      <w:pPr>
        <w:tabs>
          <w:tab w:val="left" w:pos="567"/>
          <w:tab w:val="left" w:pos="720"/>
          <w:tab w:val="left" w:pos="1204"/>
        </w:tabs>
        <w:jc w:val="both"/>
      </w:pPr>
      <w:r w:rsidRPr="00872DCD">
        <w:tab/>
        <w:t>8.5. Материальная помощь не выплачивается:</w:t>
      </w:r>
    </w:p>
    <w:p w:rsidR="00387A99" w:rsidRPr="00872DCD" w:rsidRDefault="00387A99" w:rsidP="00387A99">
      <w:pPr>
        <w:tabs>
          <w:tab w:val="left" w:pos="567"/>
          <w:tab w:val="left" w:pos="720"/>
          <w:tab w:val="left" w:pos="1204"/>
        </w:tabs>
        <w:jc w:val="both"/>
      </w:pPr>
      <w:r w:rsidRPr="00872DCD">
        <w:tab/>
        <w:t>- рабочим, заключившим срочный трудовой договор (сроком до двух месяцев);</w:t>
      </w:r>
    </w:p>
    <w:p w:rsidR="00387A99" w:rsidRPr="00872DCD" w:rsidRDefault="00387A99" w:rsidP="00387A99">
      <w:pPr>
        <w:tabs>
          <w:tab w:val="left" w:pos="567"/>
          <w:tab w:val="left" w:pos="720"/>
          <w:tab w:val="left" w:pos="1204"/>
        </w:tabs>
        <w:jc w:val="both"/>
      </w:pPr>
      <w:r w:rsidRPr="00872DCD">
        <w:tab/>
        <w:t>- работникам, уволенным в течение календарного года по собственному желанию и за совершение дисциплинарного проступка.</w:t>
      </w:r>
    </w:p>
    <w:p w:rsidR="00387A99" w:rsidRPr="00872DCD" w:rsidRDefault="00387A99" w:rsidP="00387A99">
      <w:pPr>
        <w:pStyle w:val="af5"/>
        <w:ind w:firstLine="708"/>
      </w:pPr>
    </w:p>
    <w:p w:rsidR="00387A99" w:rsidRPr="00872DCD" w:rsidRDefault="00387A99" w:rsidP="00387A99">
      <w:pPr>
        <w:pStyle w:val="2"/>
        <w:spacing w:after="0" w:line="240" w:lineRule="auto"/>
        <w:ind w:left="0"/>
        <w:jc w:val="center"/>
      </w:pPr>
      <w:r w:rsidRPr="00872DCD">
        <w:t>9. Компенсационные выплаты</w:t>
      </w:r>
    </w:p>
    <w:p w:rsidR="00387A99" w:rsidRPr="00872DCD" w:rsidRDefault="00387A99" w:rsidP="00387A99">
      <w:pPr>
        <w:pStyle w:val="2"/>
        <w:tabs>
          <w:tab w:val="left" w:pos="567"/>
        </w:tabs>
        <w:spacing w:after="0" w:line="240" w:lineRule="auto"/>
        <w:ind w:left="0"/>
        <w:jc w:val="both"/>
      </w:pPr>
    </w:p>
    <w:p w:rsidR="00387A99" w:rsidRPr="00872DCD" w:rsidRDefault="00387A99" w:rsidP="00387A99">
      <w:pPr>
        <w:tabs>
          <w:tab w:val="left" w:pos="567"/>
          <w:tab w:val="left" w:pos="720"/>
          <w:tab w:val="left" w:pos="1080"/>
        </w:tabs>
        <w:jc w:val="both"/>
      </w:pPr>
      <w:r w:rsidRPr="00872DCD">
        <w:tab/>
        <w:t>9.1. При исполнении обязанностей временно отсутствующего работника производится доплата в размере до 50 процентов от должностного оклада отсутствующего работника, с учетом премии по результатам работы за месяц, ежемесячной процентной надбавки за работу в районах Крайнего Севера и приравненных к ним местностях, ежемесячной процентной надбавки за работу в районах Крайнего Севера.</w:t>
      </w:r>
    </w:p>
    <w:p w:rsidR="00387A99" w:rsidRPr="00872DCD" w:rsidRDefault="00387A99" w:rsidP="00387A99">
      <w:pPr>
        <w:tabs>
          <w:tab w:val="left" w:pos="567"/>
          <w:tab w:val="left" w:pos="720"/>
          <w:tab w:val="left" w:pos="1080"/>
        </w:tabs>
        <w:jc w:val="both"/>
      </w:pPr>
      <w:r w:rsidRPr="00872DCD">
        <w:tab/>
        <w:t>9.2. При расширенной зоне обслуживания доплата в размере до 50 процентов от должностного оклада работника, с учетом премии по результатам работы за месяц, ежемесячной процентной надбавки за работу в районах Крайнего Севера и приравненных к ним местностях, ежемесячной процентной надбавки за работу в районах Крайнего Севера.</w:t>
      </w:r>
    </w:p>
    <w:p w:rsidR="00387A99" w:rsidRPr="00872DCD" w:rsidRDefault="00387A99" w:rsidP="00387A99">
      <w:pPr>
        <w:tabs>
          <w:tab w:val="left" w:pos="567"/>
          <w:tab w:val="left" w:pos="720"/>
          <w:tab w:val="left" w:pos="1080"/>
        </w:tabs>
        <w:jc w:val="both"/>
      </w:pPr>
      <w:r w:rsidRPr="00872DCD">
        <w:tab/>
        <w:t>9.3. Доплаты устанавливаются на основании приказа руководителя.</w:t>
      </w:r>
    </w:p>
    <w:p w:rsidR="00387A99" w:rsidRPr="00872DCD" w:rsidRDefault="00387A99" w:rsidP="00872DCD">
      <w:pPr>
        <w:tabs>
          <w:tab w:val="left" w:pos="567"/>
          <w:tab w:val="left" w:pos="720"/>
          <w:tab w:val="left" w:pos="1080"/>
        </w:tabs>
        <w:jc w:val="both"/>
      </w:pPr>
      <w:r w:rsidRPr="00872DCD">
        <w:tab/>
        <w:t xml:space="preserve">9.4.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w:t>
      </w:r>
      <w:proofErr w:type="gramStart"/>
      <w:r w:rsidRPr="00872DCD">
        <w:t>работы,  производится</w:t>
      </w:r>
      <w:proofErr w:type="gramEnd"/>
      <w:r w:rsidRPr="00872DCD">
        <w:t xml:space="preserve"> за счет средств, </w:t>
      </w:r>
      <w:r w:rsidR="00872DCD">
        <w:t>предусмотренных на оплату труда</w:t>
      </w:r>
    </w:p>
    <w:p w:rsidR="00387A99" w:rsidRPr="006E3295" w:rsidRDefault="00387A99" w:rsidP="00387A99">
      <w:pPr>
        <w:pStyle w:val="ac"/>
        <w:ind w:left="4956" w:firstLine="708"/>
        <w:jc w:val="right"/>
        <w:rPr>
          <w:sz w:val="18"/>
          <w:szCs w:val="18"/>
        </w:rPr>
      </w:pPr>
    </w:p>
    <w:p w:rsidR="00387A99" w:rsidRPr="006E3295" w:rsidRDefault="00387A99" w:rsidP="00387A99">
      <w:pPr>
        <w:pStyle w:val="ac"/>
        <w:ind w:left="4956" w:firstLine="708"/>
        <w:jc w:val="right"/>
        <w:rPr>
          <w:sz w:val="18"/>
          <w:szCs w:val="18"/>
        </w:rPr>
      </w:pPr>
      <w:proofErr w:type="gramStart"/>
      <w:r w:rsidRPr="006E3295">
        <w:rPr>
          <w:sz w:val="18"/>
          <w:szCs w:val="18"/>
        </w:rPr>
        <w:t>Таблица  1</w:t>
      </w:r>
      <w:proofErr w:type="gramEnd"/>
    </w:p>
    <w:p w:rsidR="00387A99" w:rsidRPr="006E3295" w:rsidRDefault="00387A99" w:rsidP="00387A99">
      <w:pPr>
        <w:ind w:right="-1"/>
        <w:jc w:val="right"/>
        <w:rPr>
          <w:sz w:val="18"/>
          <w:szCs w:val="18"/>
        </w:rPr>
      </w:pPr>
      <w:r w:rsidRPr="006E3295">
        <w:rPr>
          <w:sz w:val="18"/>
          <w:szCs w:val="18"/>
        </w:rPr>
        <w:t xml:space="preserve">к Положению об оплате труда </w:t>
      </w:r>
    </w:p>
    <w:p w:rsidR="00387A99" w:rsidRPr="006E3295" w:rsidRDefault="00387A99" w:rsidP="00387A99">
      <w:pPr>
        <w:ind w:right="-1"/>
        <w:jc w:val="right"/>
        <w:rPr>
          <w:sz w:val="18"/>
          <w:szCs w:val="18"/>
        </w:rPr>
      </w:pPr>
      <w:r w:rsidRPr="006E3295">
        <w:rPr>
          <w:sz w:val="18"/>
          <w:szCs w:val="18"/>
        </w:rPr>
        <w:t xml:space="preserve">и социальной защищенности </w:t>
      </w:r>
    </w:p>
    <w:p w:rsidR="00387A99" w:rsidRPr="006E3295" w:rsidRDefault="00387A99" w:rsidP="00387A99">
      <w:pPr>
        <w:ind w:right="-1"/>
        <w:jc w:val="right"/>
        <w:rPr>
          <w:sz w:val="18"/>
          <w:szCs w:val="18"/>
        </w:rPr>
      </w:pPr>
      <w:r w:rsidRPr="006E3295">
        <w:rPr>
          <w:sz w:val="18"/>
          <w:szCs w:val="18"/>
        </w:rPr>
        <w:t>рабочих муниципального казенного</w:t>
      </w:r>
    </w:p>
    <w:p w:rsidR="00387A99" w:rsidRPr="006E3295" w:rsidRDefault="00387A99" w:rsidP="00387A99">
      <w:pPr>
        <w:ind w:right="-1"/>
        <w:jc w:val="right"/>
        <w:rPr>
          <w:sz w:val="18"/>
          <w:szCs w:val="18"/>
        </w:rPr>
      </w:pPr>
      <w:r w:rsidRPr="006E3295">
        <w:rPr>
          <w:sz w:val="18"/>
          <w:szCs w:val="18"/>
        </w:rPr>
        <w:t>учреждения «Организационно-</w:t>
      </w:r>
    </w:p>
    <w:p w:rsidR="00387A99" w:rsidRPr="006E3295" w:rsidRDefault="00387A99" w:rsidP="00387A99">
      <w:pPr>
        <w:ind w:right="-1"/>
        <w:jc w:val="right"/>
        <w:rPr>
          <w:sz w:val="18"/>
          <w:szCs w:val="18"/>
        </w:rPr>
      </w:pPr>
      <w:r w:rsidRPr="006E3295">
        <w:rPr>
          <w:sz w:val="18"/>
          <w:szCs w:val="18"/>
        </w:rPr>
        <w:t xml:space="preserve">хозяйственная служба администрации </w:t>
      </w:r>
    </w:p>
    <w:p w:rsidR="00387A99" w:rsidRPr="00872DCD" w:rsidRDefault="00387A99" w:rsidP="00387A99">
      <w:pPr>
        <w:ind w:right="-1"/>
        <w:jc w:val="right"/>
      </w:pPr>
      <w:r w:rsidRPr="006E3295">
        <w:rPr>
          <w:sz w:val="18"/>
          <w:szCs w:val="18"/>
        </w:rPr>
        <w:t xml:space="preserve">                                                                                                          </w:t>
      </w:r>
      <w:proofErr w:type="gramStart"/>
      <w:r w:rsidRPr="006E3295">
        <w:rPr>
          <w:sz w:val="18"/>
          <w:szCs w:val="18"/>
        </w:rPr>
        <w:t>сельского  поселения</w:t>
      </w:r>
      <w:proofErr w:type="gramEnd"/>
      <w:r w:rsidRPr="006E3295">
        <w:rPr>
          <w:sz w:val="18"/>
          <w:szCs w:val="18"/>
        </w:rPr>
        <w:t xml:space="preserve"> Хулимсунт»</w:t>
      </w:r>
      <w:r w:rsidRPr="006E3295">
        <w:rPr>
          <w:sz w:val="18"/>
          <w:szCs w:val="18"/>
        </w:rPr>
        <w:tab/>
      </w:r>
      <w:r w:rsidRPr="00872DCD">
        <w:tab/>
      </w:r>
    </w:p>
    <w:p w:rsidR="00387A99" w:rsidRPr="00872DCD" w:rsidRDefault="00387A99" w:rsidP="00387A99">
      <w:pPr>
        <w:ind w:right="-1"/>
        <w:jc w:val="right"/>
      </w:pPr>
      <w:r w:rsidRPr="00872DCD">
        <w:tab/>
      </w:r>
      <w:r w:rsidRPr="00872DCD">
        <w:tab/>
      </w:r>
      <w:r w:rsidRPr="00872DCD">
        <w:tab/>
      </w:r>
      <w:r w:rsidRPr="00872DCD">
        <w:tab/>
      </w:r>
      <w:r w:rsidRPr="00872DCD">
        <w:tab/>
      </w:r>
      <w:r w:rsidRPr="00872DCD">
        <w:tab/>
      </w:r>
    </w:p>
    <w:p w:rsidR="00387A99" w:rsidRPr="00872DCD" w:rsidRDefault="00387A99" w:rsidP="00387A99">
      <w:pPr>
        <w:pStyle w:val="ac"/>
        <w:ind w:firstLine="0"/>
        <w:jc w:val="center"/>
        <w:rPr>
          <w:b/>
          <w:bCs/>
          <w:sz w:val="24"/>
          <w:szCs w:val="24"/>
        </w:rPr>
      </w:pPr>
    </w:p>
    <w:p w:rsidR="00387A99" w:rsidRPr="00872DCD" w:rsidRDefault="00387A99" w:rsidP="00387A99">
      <w:pPr>
        <w:jc w:val="center"/>
      </w:pPr>
      <w:r w:rsidRPr="00872DCD">
        <w:t>РАЗМЕРЫ</w:t>
      </w:r>
    </w:p>
    <w:p w:rsidR="00387A99" w:rsidRPr="00872DCD" w:rsidRDefault="00387A99" w:rsidP="00387A99">
      <w:pPr>
        <w:jc w:val="center"/>
      </w:pPr>
      <w:r w:rsidRPr="00872DCD">
        <w:t xml:space="preserve">должностных окладов рабочих муниципального казенного учреждения </w:t>
      </w:r>
    </w:p>
    <w:p w:rsidR="00387A99" w:rsidRPr="00872DCD" w:rsidRDefault="00387A99" w:rsidP="00387A99">
      <w:pPr>
        <w:ind w:right="-1"/>
        <w:jc w:val="center"/>
      </w:pPr>
      <w:r w:rsidRPr="00872DCD">
        <w:t xml:space="preserve">«Организационно-хозяйственная служба </w:t>
      </w:r>
    </w:p>
    <w:p w:rsidR="00387A99" w:rsidRPr="00872DCD" w:rsidRDefault="00387A99" w:rsidP="00387A99">
      <w:pPr>
        <w:ind w:right="-1"/>
        <w:jc w:val="center"/>
      </w:pPr>
      <w:r w:rsidRPr="00872DCD">
        <w:t>администрации сельского поселения Хулимсунт»</w:t>
      </w:r>
    </w:p>
    <w:p w:rsidR="00387A99" w:rsidRPr="00872DCD" w:rsidRDefault="00387A99" w:rsidP="00387A99">
      <w:pPr>
        <w:pStyle w:val="ac"/>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020"/>
        <w:gridCol w:w="1902"/>
      </w:tblGrid>
      <w:tr w:rsidR="00387A99" w:rsidRPr="00872DCD" w:rsidTr="00872DCD">
        <w:tc>
          <w:tcPr>
            <w:tcW w:w="648" w:type="dxa"/>
          </w:tcPr>
          <w:p w:rsidR="00387A99" w:rsidRPr="00872DCD" w:rsidRDefault="00387A99" w:rsidP="00872DCD">
            <w:pPr>
              <w:jc w:val="center"/>
            </w:pPr>
            <w:r w:rsidRPr="00872DCD">
              <w:t>№ п/п</w:t>
            </w:r>
          </w:p>
        </w:tc>
        <w:tc>
          <w:tcPr>
            <w:tcW w:w="7020" w:type="dxa"/>
          </w:tcPr>
          <w:p w:rsidR="00387A99" w:rsidRPr="00872DCD" w:rsidRDefault="00387A99" w:rsidP="00872DCD">
            <w:pPr>
              <w:tabs>
                <w:tab w:val="left" w:pos="2830"/>
              </w:tabs>
              <w:jc w:val="center"/>
            </w:pPr>
            <w:r w:rsidRPr="00872DCD">
              <w:t>Должности</w:t>
            </w:r>
          </w:p>
        </w:tc>
        <w:tc>
          <w:tcPr>
            <w:tcW w:w="1902" w:type="dxa"/>
          </w:tcPr>
          <w:p w:rsidR="00387A99" w:rsidRPr="00872DCD" w:rsidRDefault="00387A99" w:rsidP="00872DCD">
            <w:pPr>
              <w:jc w:val="center"/>
            </w:pPr>
            <w:r w:rsidRPr="00872DCD">
              <w:t>Схема должностных окладов</w:t>
            </w:r>
          </w:p>
        </w:tc>
      </w:tr>
      <w:tr w:rsidR="00387A99" w:rsidRPr="00872DCD" w:rsidTr="00872DCD">
        <w:tc>
          <w:tcPr>
            <w:tcW w:w="648" w:type="dxa"/>
          </w:tcPr>
          <w:p w:rsidR="00387A99" w:rsidRPr="00872DCD" w:rsidRDefault="00387A99" w:rsidP="00872DCD">
            <w:pPr>
              <w:jc w:val="center"/>
            </w:pPr>
            <w:r w:rsidRPr="00872DCD">
              <w:t>1.</w:t>
            </w:r>
          </w:p>
        </w:tc>
        <w:tc>
          <w:tcPr>
            <w:tcW w:w="7020" w:type="dxa"/>
          </w:tcPr>
          <w:p w:rsidR="00387A99" w:rsidRPr="00872DCD" w:rsidRDefault="00387A99" w:rsidP="00872DCD">
            <w:pPr>
              <w:tabs>
                <w:tab w:val="left" w:pos="2830"/>
              </w:tabs>
            </w:pPr>
            <w:r w:rsidRPr="00872DCD">
              <w:t xml:space="preserve">Секретарь </w:t>
            </w:r>
          </w:p>
        </w:tc>
        <w:tc>
          <w:tcPr>
            <w:tcW w:w="1902" w:type="dxa"/>
          </w:tcPr>
          <w:p w:rsidR="00387A99" w:rsidRPr="00872DCD" w:rsidRDefault="00387A99" w:rsidP="00872DCD">
            <w:pPr>
              <w:jc w:val="center"/>
            </w:pPr>
            <w:r w:rsidRPr="00872DCD">
              <w:t>9 000,00</w:t>
            </w:r>
          </w:p>
        </w:tc>
      </w:tr>
      <w:tr w:rsidR="00387A99" w:rsidRPr="00872DCD" w:rsidTr="00872DCD">
        <w:tc>
          <w:tcPr>
            <w:tcW w:w="648" w:type="dxa"/>
          </w:tcPr>
          <w:p w:rsidR="00387A99" w:rsidRPr="00872DCD" w:rsidRDefault="00387A99" w:rsidP="00872DCD">
            <w:pPr>
              <w:jc w:val="center"/>
            </w:pPr>
            <w:r w:rsidRPr="00872DCD">
              <w:t>2.</w:t>
            </w:r>
          </w:p>
        </w:tc>
        <w:tc>
          <w:tcPr>
            <w:tcW w:w="7020" w:type="dxa"/>
          </w:tcPr>
          <w:p w:rsidR="00387A99" w:rsidRPr="00872DCD" w:rsidRDefault="00387A99" w:rsidP="00872DCD">
            <w:pPr>
              <w:tabs>
                <w:tab w:val="left" w:pos="2830"/>
              </w:tabs>
            </w:pPr>
            <w:r w:rsidRPr="00872DCD">
              <w:t>Диспетчер</w:t>
            </w:r>
          </w:p>
        </w:tc>
        <w:tc>
          <w:tcPr>
            <w:tcW w:w="1902" w:type="dxa"/>
          </w:tcPr>
          <w:p w:rsidR="00387A99" w:rsidRPr="00872DCD" w:rsidRDefault="00387A99" w:rsidP="00872DCD">
            <w:pPr>
              <w:jc w:val="center"/>
            </w:pPr>
            <w:r w:rsidRPr="00872DCD">
              <w:t>9 000,00</w:t>
            </w:r>
          </w:p>
        </w:tc>
      </w:tr>
      <w:tr w:rsidR="00387A99" w:rsidRPr="00872DCD" w:rsidTr="00872DCD">
        <w:tc>
          <w:tcPr>
            <w:tcW w:w="648" w:type="dxa"/>
          </w:tcPr>
          <w:p w:rsidR="00387A99" w:rsidRPr="00872DCD" w:rsidRDefault="00387A99" w:rsidP="00872DCD">
            <w:pPr>
              <w:jc w:val="center"/>
            </w:pPr>
            <w:r w:rsidRPr="00872DCD">
              <w:t>3.</w:t>
            </w:r>
          </w:p>
        </w:tc>
        <w:tc>
          <w:tcPr>
            <w:tcW w:w="7020" w:type="dxa"/>
          </w:tcPr>
          <w:p w:rsidR="00387A99" w:rsidRPr="00872DCD" w:rsidRDefault="00387A99" w:rsidP="00872DCD">
            <w:pPr>
              <w:tabs>
                <w:tab w:val="left" w:pos="2830"/>
              </w:tabs>
            </w:pPr>
            <w:r w:rsidRPr="00872DCD">
              <w:t>Уборщик служебных помещений</w:t>
            </w:r>
          </w:p>
        </w:tc>
        <w:tc>
          <w:tcPr>
            <w:tcW w:w="1902" w:type="dxa"/>
          </w:tcPr>
          <w:p w:rsidR="00387A99" w:rsidRPr="00872DCD" w:rsidRDefault="00387A99" w:rsidP="00872DCD">
            <w:pPr>
              <w:jc w:val="center"/>
            </w:pPr>
            <w:r w:rsidRPr="00872DCD">
              <w:t>8 900,00</w:t>
            </w:r>
          </w:p>
        </w:tc>
      </w:tr>
      <w:tr w:rsidR="00387A99" w:rsidRPr="00872DCD" w:rsidTr="00872DCD">
        <w:tc>
          <w:tcPr>
            <w:tcW w:w="648" w:type="dxa"/>
          </w:tcPr>
          <w:p w:rsidR="00387A99" w:rsidRPr="00872DCD" w:rsidRDefault="00387A99" w:rsidP="00872DCD">
            <w:pPr>
              <w:jc w:val="center"/>
            </w:pPr>
            <w:r w:rsidRPr="00872DCD">
              <w:t>4.</w:t>
            </w:r>
          </w:p>
        </w:tc>
        <w:tc>
          <w:tcPr>
            <w:tcW w:w="7020" w:type="dxa"/>
          </w:tcPr>
          <w:p w:rsidR="00387A99" w:rsidRPr="00872DCD" w:rsidRDefault="00387A99" w:rsidP="00872DCD">
            <w:pPr>
              <w:tabs>
                <w:tab w:val="left" w:pos="2830"/>
              </w:tabs>
            </w:pPr>
            <w:r w:rsidRPr="00872DCD">
              <w:t>Рабочий по комплексному обслуживанию и ремонту зданий 2 разряда</w:t>
            </w:r>
          </w:p>
        </w:tc>
        <w:tc>
          <w:tcPr>
            <w:tcW w:w="1902" w:type="dxa"/>
          </w:tcPr>
          <w:p w:rsidR="00387A99" w:rsidRPr="00872DCD" w:rsidRDefault="00387A99" w:rsidP="00872DCD">
            <w:pPr>
              <w:jc w:val="center"/>
            </w:pPr>
            <w:r w:rsidRPr="00872DCD">
              <w:t>8 900,00</w:t>
            </w:r>
          </w:p>
        </w:tc>
      </w:tr>
      <w:tr w:rsidR="00387A99" w:rsidRPr="00872DCD" w:rsidTr="00872DCD">
        <w:tc>
          <w:tcPr>
            <w:tcW w:w="648" w:type="dxa"/>
          </w:tcPr>
          <w:p w:rsidR="00387A99" w:rsidRPr="00872DCD" w:rsidRDefault="00387A99" w:rsidP="00872DCD">
            <w:pPr>
              <w:jc w:val="center"/>
            </w:pPr>
            <w:r w:rsidRPr="00872DCD">
              <w:t>5.</w:t>
            </w:r>
          </w:p>
        </w:tc>
        <w:tc>
          <w:tcPr>
            <w:tcW w:w="7020" w:type="dxa"/>
          </w:tcPr>
          <w:p w:rsidR="00387A99" w:rsidRPr="00872DCD" w:rsidRDefault="00387A99" w:rsidP="00872DCD">
            <w:pPr>
              <w:tabs>
                <w:tab w:val="left" w:pos="2830"/>
              </w:tabs>
            </w:pPr>
            <w:r w:rsidRPr="00872DCD">
              <w:t>Водитель при управлении легковыми автомобилями всех типов 4 разряда</w:t>
            </w:r>
          </w:p>
        </w:tc>
        <w:tc>
          <w:tcPr>
            <w:tcW w:w="1902" w:type="dxa"/>
          </w:tcPr>
          <w:p w:rsidR="00387A99" w:rsidRPr="00872DCD" w:rsidRDefault="00387A99" w:rsidP="00872DCD">
            <w:pPr>
              <w:jc w:val="center"/>
            </w:pPr>
            <w:r w:rsidRPr="00872DCD">
              <w:t>3 150,00</w:t>
            </w:r>
          </w:p>
          <w:p w:rsidR="00387A99" w:rsidRPr="00872DCD" w:rsidRDefault="00387A99" w:rsidP="00872DCD">
            <w:pPr>
              <w:jc w:val="center"/>
            </w:pPr>
          </w:p>
        </w:tc>
      </w:tr>
    </w:tbl>
    <w:p w:rsidR="00387A99" w:rsidRPr="00872DCD" w:rsidRDefault="00387A99" w:rsidP="00872DCD">
      <w:pPr>
        <w:pStyle w:val="ac"/>
        <w:ind w:firstLine="0"/>
        <w:rPr>
          <w:sz w:val="24"/>
          <w:szCs w:val="24"/>
        </w:rPr>
      </w:pPr>
    </w:p>
    <w:p w:rsidR="00387A99" w:rsidRPr="00872DCD" w:rsidRDefault="00387A99" w:rsidP="00387A99">
      <w:pPr>
        <w:pStyle w:val="ac"/>
        <w:ind w:left="4956" w:firstLine="708"/>
        <w:jc w:val="right"/>
        <w:rPr>
          <w:sz w:val="24"/>
          <w:szCs w:val="24"/>
        </w:rPr>
      </w:pPr>
    </w:p>
    <w:p w:rsidR="00387A99" w:rsidRPr="006E3295" w:rsidRDefault="00387A99" w:rsidP="00387A99">
      <w:pPr>
        <w:pStyle w:val="ac"/>
        <w:ind w:left="4956" w:firstLine="708"/>
        <w:jc w:val="right"/>
        <w:rPr>
          <w:sz w:val="18"/>
          <w:szCs w:val="18"/>
        </w:rPr>
      </w:pPr>
      <w:r w:rsidRPr="006E3295">
        <w:rPr>
          <w:sz w:val="18"/>
          <w:szCs w:val="18"/>
        </w:rPr>
        <w:t xml:space="preserve">   Таблица 2</w:t>
      </w:r>
    </w:p>
    <w:p w:rsidR="00387A99" w:rsidRPr="006E3295" w:rsidRDefault="00387A99" w:rsidP="00387A99">
      <w:pPr>
        <w:ind w:right="-1"/>
        <w:jc w:val="right"/>
        <w:rPr>
          <w:sz w:val="18"/>
          <w:szCs w:val="18"/>
        </w:rPr>
      </w:pPr>
      <w:r w:rsidRPr="006E3295">
        <w:rPr>
          <w:sz w:val="18"/>
          <w:szCs w:val="18"/>
        </w:rPr>
        <w:t xml:space="preserve">к Положению об оплате труда </w:t>
      </w:r>
    </w:p>
    <w:p w:rsidR="00387A99" w:rsidRPr="006E3295" w:rsidRDefault="00387A99" w:rsidP="00387A99">
      <w:pPr>
        <w:ind w:right="-1"/>
        <w:jc w:val="right"/>
        <w:rPr>
          <w:sz w:val="18"/>
          <w:szCs w:val="18"/>
        </w:rPr>
      </w:pPr>
      <w:r w:rsidRPr="006E3295">
        <w:rPr>
          <w:sz w:val="18"/>
          <w:szCs w:val="18"/>
        </w:rPr>
        <w:t xml:space="preserve">и социальной защищенности </w:t>
      </w:r>
    </w:p>
    <w:p w:rsidR="00387A99" w:rsidRPr="006E3295" w:rsidRDefault="00387A99" w:rsidP="00387A99">
      <w:pPr>
        <w:ind w:right="-1"/>
        <w:jc w:val="right"/>
        <w:rPr>
          <w:sz w:val="18"/>
          <w:szCs w:val="18"/>
        </w:rPr>
      </w:pPr>
      <w:r w:rsidRPr="006E3295">
        <w:rPr>
          <w:sz w:val="18"/>
          <w:szCs w:val="18"/>
        </w:rPr>
        <w:t xml:space="preserve">рабочих муниципального казенного </w:t>
      </w:r>
    </w:p>
    <w:p w:rsidR="00387A99" w:rsidRPr="006E3295" w:rsidRDefault="00387A99" w:rsidP="00387A99">
      <w:pPr>
        <w:ind w:right="-1"/>
        <w:jc w:val="right"/>
        <w:rPr>
          <w:sz w:val="18"/>
          <w:szCs w:val="18"/>
        </w:rPr>
      </w:pPr>
      <w:r w:rsidRPr="006E3295">
        <w:rPr>
          <w:sz w:val="18"/>
          <w:szCs w:val="18"/>
        </w:rPr>
        <w:t>учреждения «Организационно-</w:t>
      </w:r>
    </w:p>
    <w:p w:rsidR="00387A99" w:rsidRPr="006E3295" w:rsidRDefault="00387A99" w:rsidP="00387A99">
      <w:pPr>
        <w:ind w:right="-1"/>
        <w:jc w:val="right"/>
        <w:rPr>
          <w:sz w:val="18"/>
          <w:szCs w:val="18"/>
        </w:rPr>
      </w:pPr>
      <w:r w:rsidRPr="006E3295">
        <w:rPr>
          <w:sz w:val="18"/>
          <w:szCs w:val="18"/>
        </w:rPr>
        <w:t xml:space="preserve">хозяйственная служба администрации </w:t>
      </w:r>
    </w:p>
    <w:p w:rsidR="00387A99" w:rsidRPr="006E3295" w:rsidRDefault="00387A99" w:rsidP="00387A99">
      <w:pPr>
        <w:jc w:val="right"/>
        <w:rPr>
          <w:sz w:val="18"/>
          <w:szCs w:val="18"/>
        </w:rPr>
      </w:pPr>
      <w:r w:rsidRPr="006E3295">
        <w:rPr>
          <w:sz w:val="18"/>
          <w:szCs w:val="18"/>
        </w:rPr>
        <w:t xml:space="preserve">                                                                                              </w:t>
      </w:r>
      <w:proofErr w:type="gramStart"/>
      <w:r w:rsidRPr="006E3295">
        <w:rPr>
          <w:sz w:val="18"/>
          <w:szCs w:val="18"/>
        </w:rPr>
        <w:t>сельского  поселения</w:t>
      </w:r>
      <w:proofErr w:type="gramEnd"/>
      <w:r w:rsidRPr="006E3295">
        <w:rPr>
          <w:sz w:val="18"/>
          <w:szCs w:val="18"/>
        </w:rPr>
        <w:t xml:space="preserve"> Хулимсунт»</w:t>
      </w:r>
    </w:p>
    <w:p w:rsidR="00387A99" w:rsidRPr="00872DCD" w:rsidRDefault="00387A99" w:rsidP="00387A99">
      <w:pPr>
        <w:jc w:val="right"/>
      </w:pPr>
      <w:r w:rsidRPr="00872DCD">
        <w:t xml:space="preserve"> </w:t>
      </w:r>
    </w:p>
    <w:p w:rsidR="00387A99" w:rsidRPr="00872DCD" w:rsidRDefault="00387A99" w:rsidP="00387A99">
      <w:pPr>
        <w:jc w:val="center"/>
      </w:pPr>
      <w:r w:rsidRPr="00872DCD">
        <w:t>Информация</w:t>
      </w:r>
    </w:p>
    <w:p w:rsidR="00387A99" w:rsidRPr="00872DCD" w:rsidRDefault="00387A99" w:rsidP="00387A99">
      <w:pPr>
        <w:ind w:right="-1"/>
        <w:jc w:val="center"/>
      </w:pPr>
      <w:r w:rsidRPr="00872DCD">
        <w:t xml:space="preserve">о невыполнении условий ежемесячного денежного поощрения, перечисленных в подпункте 5.3.1 Положения об оплате рабочих муниципального казенного учреждения «Организационно-хозяйственная служба </w:t>
      </w:r>
    </w:p>
    <w:p w:rsidR="00387A99" w:rsidRPr="00872DCD" w:rsidRDefault="00387A99" w:rsidP="00387A99">
      <w:pPr>
        <w:ind w:right="-1"/>
        <w:jc w:val="center"/>
      </w:pPr>
      <w:r w:rsidRPr="00872DCD">
        <w:t xml:space="preserve">администрации сельского поселения Хулимсунт» </w:t>
      </w:r>
    </w:p>
    <w:p w:rsidR="00387A99" w:rsidRPr="00872DCD" w:rsidRDefault="00387A99" w:rsidP="00387A99">
      <w:pPr>
        <w:jc w:val="center"/>
      </w:pPr>
    </w:p>
    <w:p w:rsidR="00387A99" w:rsidRPr="00872DCD" w:rsidRDefault="00387A99" w:rsidP="00387A9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362"/>
        <w:gridCol w:w="1535"/>
        <w:gridCol w:w="1463"/>
        <w:gridCol w:w="1220"/>
        <w:gridCol w:w="2125"/>
        <w:gridCol w:w="2068"/>
      </w:tblGrid>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 п/п</w:t>
            </w:r>
          </w:p>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Ф.И.О.</w:t>
            </w:r>
          </w:p>
          <w:p w:rsidR="00387A99" w:rsidRPr="00872DCD" w:rsidRDefault="00387A99" w:rsidP="00872DCD">
            <w:pPr>
              <w:jc w:val="center"/>
            </w:pPr>
            <w:r w:rsidRPr="00872DCD">
              <w:t>работника</w:t>
            </w:r>
          </w:p>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Занимаемая должность</w:t>
            </w:r>
          </w:p>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ind w:left="-59" w:right="-66"/>
              <w:jc w:val="center"/>
            </w:pPr>
            <w:r w:rsidRPr="00872DCD">
              <w:t>Размер премии по положению</w:t>
            </w:r>
          </w:p>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ind w:left="-148" w:right="-108"/>
              <w:jc w:val="center"/>
            </w:pPr>
            <w:r w:rsidRPr="00872DCD">
              <w:t>% снижения</w:t>
            </w:r>
          </w:p>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pPr>
            <w:r w:rsidRPr="00872DCD">
              <w:t xml:space="preserve">Размер премии </w:t>
            </w:r>
          </w:p>
          <w:p w:rsidR="00387A99" w:rsidRPr="00872DCD" w:rsidRDefault="00387A99" w:rsidP="00872DCD">
            <w:pPr>
              <w:jc w:val="center"/>
            </w:pPr>
            <w:r w:rsidRPr="00872DCD">
              <w:t>к выплате после снижения</w:t>
            </w:r>
          </w:p>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ind w:left="-66" w:right="-81"/>
              <w:jc w:val="center"/>
            </w:pPr>
            <w:r w:rsidRPr="00872DCD">
              <w:t>Причина снижения</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1</w:t>
            </w:r>
          </w:p>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2</w:t>
            </w:r>
          </w:p>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3</w:t>
            </w:r>
          </w:p>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4</w:t>
            </w:r>
          </w:p>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5</w:t>
            </w:r>
          </w:p>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6</w:t>
            </w:r>
          </w:p>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pPr>
              <w:jc w:val="center"/>
              <w:rPr>
                <w:bCs/>
              </w:rPr>
            </w:pPr>
            <w:r w:rsidRPr="00872DCD">
              <w:rPr>
                <w:bCs/>
              </w:rPr>
              <w:t>7</w:t>
            </w:r>
          </w:p>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r>
      <w:tr w:rsidR="00387A99" w:rsidRPr="00872DCD" w:rsidTr="00872DCD">
        <w:tc>
          <w:tcPr>
            <w:tcW w:w="64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362"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53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463"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1220"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125"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c>
          <w:tcPr>
            <w:tcW w:w="2068" w:type="dxa"/>
            <w:tcBorders>
              <w:top w:val="single" w:sz="4" w:space="0" w:color="auto"/>
              <w:left w:val="single" w:sz="4" w:space="0" w:color="auto"/>
              <w:bottom w:val="single" w:sz="4" w:space="0" w:color="auto"/>
              <w:right w:val="single" w:sz="4" w:space="0" w:color="auto"/>
            </w:tcBorders>
          </w:tcPr>
          <w:p w:rsidR="00387A99" w:rsidRPr="00872DCD" w:rsidRDefault="00387A99" w:rsidP="00872DCD"/>
        </w:tc>
      </w:tr>
    </w:tbl>
    <w:p w:rsidR="00387A99" w:rsidRPr="00872DCD" w:rsidRDefault="00387A99" w:rsidP="00387A99"/>
    <w:p w:rsidR="00387A99" w:rsidRPr="00872DCD" w:rsidRDefault="00387A99" w:rsidP="00387A99"/>
    <w:p w:rsidR="00387A99" w:rsidRPr="00872DCD" w:rsidRDefault="00387A99" w:rsidP="00387A99">
      <w:r w:rsidRPr="00872DCD">
        <w:t>Руководитель_______________________________________________________</w:t>
      </w:r>
    </w:p>
    <w:p w:rsidR="00AB2FDD" w:rsidRPr="00872DCD" w:rsidRDefault="00AB2FDD" w:rsidP="001E5261">
      <w:pPr>
        <w:rPr>
          <w:rFonts w:eastAsiaTheme="majorEastAsia"/>
          <w:color w:val="222222"/>
          <w:spacing w:val="-15"/>
          <w:lang w:eastAsia="en-US"/>
        </w:rPr>
      </w:pPr>
    </w:p>
    <w:p w:rsidR="00AB2FDD" w:rsidRPr="00872DCD" w:rsidRDefault="00AB2FDD" w:rsidP="001E5261">
      <w:pPr>
        <w:rPr>
          <w:rFonts w:eastAsiaTheme="majorEastAsia"/>
          <w:color w:val="222222"/>
          <w:spacing w:val="-15"/>
          <w:lang w:eastAsia="en-US"/>
        </w:rPr>
      </w:pPr>
    </w:p>
    <w:p w:rsidR="00872DCD" w:rsidRPr="00872DCD" w:rsidRDefault="00872DCD" w:rsidP="00872DCD">
      <w:pPr>
        <w:jc w:val="center"/>
        <w:rPr>
          <w:b/>
          <w:caps/>
          <w:lang w:bidi="en-US"/>
        </w:rPr>
      </w:pPr>
      <w:r w:rsidRPr="00872DCD">
        <w:rPr>
          <w:b/>
          <w:caps/>
          <w:lang w:bidi="en-US"/>
        </w:rPr>
        <w:t>Администрация сельского поселения Хулимсунт</w:t>
      </w:r>
    </w:p>
    <w:p w:rsidR="00872DCD" w:rsidRPr="00872DCD" w:rsidRDefault="00872DCD" w:rsidP="00872DCD">
      <w:pPr>
        <w:jc w:val="center"/>
        <w:rPr>
          <w:b/>
          <w:lang w:bidi="en-US"/>
        </w:rPr>
      </w:pPr>
      <w:r w:rsidRPr="00872DCD">
        <w:rPr>
          <w:b/>
          <w:lang w:bidi="en-US"/>
        </w:rPr>
        <w:t>Березовский район</w:t>
      </w:r>
    </w:p>
    <w:p w:rsidR="00872DCD" w:rsidRPr="00872DCD" w:rsidRDefault="00872DCD" w:rsidP="00872DCD">
      <w:pPr>
        <w:jc w:val="center"/>
        <w:rPr>
          <w:caps/>
          <w:lang w:bidi="en-US"/>
        </w:rPr>
      </w:pPr>
      <w:r w:rsidRPr="00872DCD">
        <w:rPr>
          <w:b/>
          <w:caps/>
          <w:lang w:bidi="en-US"/>
        </w:rPr>
        <w:t>Ханты-Мансийский автономный округ-Югра</w:t>
      </w:r>
    </w:p>
    <w:p w:rsidR="00872DCD" w:rsidRPr="00872DCD" w:rsidRDefault="00872DCD" w:rsidP="00872DCD">
      <w:pPr>
        <w:spacing w:after="200" w:line="276" w:lineRule="auto"/>
        <w:jc w:val="center"/>
        <w:rPr>
          <w:b/>
          <w:lang w:bidi="en-US"/>
        </w:rPr>
      </w:pPr>
      <w:r w:rsidRPr="00872DCD">
        <w:rPr>
          <w:b/>
          <w:lang w:bidi="en-US"/>
        </w:rPr>
        <w:t>ПОСТАНОВЛЕНИЕ</w:t>
      </w:r>
    </w:p>
    <w:p w:rsidR="00872DCD" w:rsidRPr="00872DCD" w:rsidRDefault="00872DCD" w:rsidP="00872DCD">
      <w:pPr>
        <w:rPr>
          <w:lang w:bidi="en-US"/>
        </w:rPr>
      </w:pPr>
    </w:p>
    <w:p w:rsidR="00872DCD" w:rsidRPr="00872DCD" w:rsidRDefault="00872DCD" w:rsidP="00872DCD">
      <w:pPr>
        <w:rPr>
          <w:lang w:bidi="en-US"/>
        </w:rPr>
      </w:pPr>
      <w:r w:rsidRPr="00872DCD">
        <w:rPr>
          <w:lang w:bidi="en-US"/>
        </w:rPr>
        <w:t>от 05.06.2020                                                                                                                № 26</w:t>
      </w:r>
    </w:p>
    <w:p w:rsidR="00872DCD" w:rsidRPr="00872DCD" w:rsidRDefault="00872DCD" w:rsidP="00872DCD">
      <w:pPr>
        <w:rPr>
          <w:lang w:bidi="en-US"/>
        </w:rPr>
      </w:pPr>
      <w:r w:rsidRPr="00872DCD">
        <w:rPr>
          <w:lang w:bidi="en-US"/>
        </w:rPr>
        <w:t>д. Хулимсунт</w:t>
      </w:r>
    </w:p>
    <w:p w:rsidR="00872DCD" w:rsidRPr="00872DCD" w:rsidRDefault="00872DCD" w:rsidP="00872DCD">
      <w:pPr>
        <w:ind w:right="5116"/>
        <w:jc w:val="both"/>
        <w:rPr>
          <w:lang w:bidi="en-US"/>
        </w:rPr>
      </w:pPr>
    </w:p>
    <w:p w:rsidR="00872DCD" w:rsidRPr="00872DCD" w:rsidRDefault="00872DCD" w:rsidP="00872DCD">
      <w:pPr>
        <w:tabs>
          <w:tab w:val="left" w:pos="4820"/>
        </w:tabs>
        <w:ind w:right="5103"/>
        <w:jc w:val="both"/>
        <w:rPr>
          <w:b/>
        </w:rPr>
      </w:pPr>
      <w:r w:rsidRPr="00872DCD">
        <w:rPr>
          <w:b/>
        </w:rPr>
        <w:t xml:space="preserve">О внесении изменений в Постановление администрации сельского поселения Хулимсунт от 02.12.2014 года № 74 «О межведомственной </w:t>
      </w:r>
      <w:r w:rsidRPr="00872DCD">
        <w:rPr>
          <w:b/>
        </w:rPr>
        <w:lastRenderedPageBreak/>
        <w:t>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72DCD" w:rsidRPr="00872DCD" w:rsidRDefault="00872DCD" w:rsidP="00872DCD">
      <w:pPr>
        <w:spacing w:line="276" w:lineRule="auto"/>
        <w:jc w:val="both"/>
        <w:rPr>
          <w:color w:val="000000"/>
        </w:rPr>
      </w:pPr>
    </w:p>
    <w:p w:rsidR="00872DCD" w:rsidRPr="00872DCD" w:rsidRDefault="00872DCD" w:rsidP="00872DCD">
      <w:pPr>
        <w:spacing w:line="276" w:lineRule="auto"/>
        <w:ind w:firstLine="567"/>
        <w:jc w:val="both"/>
        <w:rPr>
          <w:color w:val="000000"/>
        </w:rPr>
      </w:pPr>
      <w:r w:rsidRPr="00872DCD">
        <w:rPr>
          <w:color w:val="000000"/>
        </w:rPr>
        <w:t>В целях приведения в соответствие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подлежащий сносу или реконструкции» связи с кадровыми изменениями,</w:t>
      </w:r>
    </w:p>
    <w:p w:rsidR="00872DCD" w:rsidRPr="00872DCD" w:rsidRDefault="00872DCD" w:rsidP="00872DCD">
      <w:pPr>
        <w:spacing w:line="276" w:lineRule="auto"/>
        <w:ind w:firstLine="567"/>
        <w:jc w:val="center"/>
        <w:rPr>
          <w:color w:val="000000"/>
        </w:rPr>
      </w:pPr>
      <w:r w:rsidRPr="00872DCD">
        <w:rPr>
          <w:color w:val="000000"/>
        </w:rPr>
        <w:t xml:space="preserve">ПОСТАНОВЛЯЮ: </w:t>
      </w:r>
    </w:p>
    <w:p w:rsidR="00872DCD" w:rsidRPr="00872DCD" w:rsidRDefault="00872DCD" w:rsidP="00872DCD">
      <w:pPr>
        <w:spacing w:line="276" w:lineRule="auto"/>
        <w:jc w:val="both"/>
      </w:pPr>
      <w:r w:rsidRPr="00872DCD">
        <w:t xml:space="preserve">       1.  Внести в Приложение к Постановлению администрации сельского поселения Хулимсунт от 02.12.2014 № 74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 (далее по тексту –Постановления) следующие изменение:</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Пункт 2.1 Приложения 1 к Постановлению изложить в новой редакции: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«2.1. Проведение оценки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Российской Федерации от 28 января 2006 года №47» требованиям,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принимает решения в порядке, предусмотренном пунктом 47 настоящего Положения»;    </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2. Приложение 2 к Постановлению изложить в новой редакции (прилагается).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3.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 Настоящее постановление вступает в силу после его официального опубликования.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p>
    <w:p w:rsidR="00872DCD" w:rsidRPr="00872DCD" w:rsidRDefault="00872DCD" w:rsidP="00872DCD">
      <w:pPr>
        <w:pStyle w:val="ab"/>
        <w:spacing w:after="0"/>
        <w:ind w:left="0"/>
        <w:jc w:val="both"/>
        <w:rPr>
          <w:rFonts w:ascii="Times New Roman" w:eastAsia="Times New Roman" w:hAnsi="Times New Roman"/>
          <w:sz w:val="24"/>
          <w:szCs w:val="24"/>
          <w:lang w:eastAsia="ru-RU"/>
        </w:rPr>
      </w:pPr>
    </w:p>
    <w:p w:rsidR="00872DCD" w:rsidRPr="00872DCD" w:rsidRDefault="00872DCD" w:rsidP="00872DCD">
      <w:pPr>
        <w:pStyle w:val="ab"/>
        <w:spacing w:after="0"/>
        <w:ind w:left="0"/>
        <w:jc w:val="both"/>
        <w:rPr>
          <w:rFonts w:ascii="Times New Roman" w:eastAsia="Times New Roman" w:hAnsi="Times New Roman"/>
          <w:sz w:val="24"/>
          <w:szCs w:val="24"/>
          <w:lang w:eastAsia="ru-RU"/>
        </w:rPr>
      </w:pP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lastRenderedPageBreak/>
        <w:t xml:space="preserve">Глава сельского </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поселения Хулимсунт                                                         Я.В. Ануфриев</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w:t>
      </w:r>
    </w:p>
    <w:p w:rsidR="00872DCD" w:rsidRPr="006E3295" w:rsidRDefault="00872DCD" w:rsidP="00872DCD">
      <w:pPr>
        <w:jc w:val="right"/>
        <w:rPr>
          <w:sz w:val="18"/>
          <w:szCs w:val="18"/>
        </w:rPr>
      </w:pPr>
      <w:r w:rsidRPr="006E3295">
        <w:rPr>
          <w:sz w:val="18"/>
          <w:szCs w:val="18"/>
        </w:rPr>
        <w:t xml:space="preserve">                                                                                                                       Приложение 1</w:t>
      </w:r>
    </w:p>
    <w:p w:rsidR="00872DCD" w:rsidRPr="006E3295" w:rsidRDefault="00872DCD" w:rsidP="00872DCD">
      <w:pPr>
        <w:jc w:val="right"/>
        <w:rPr>
          <w:sz w:val="18"/>
          <w:szCs w:val="18"/>
        </w:rPr>
      </w:pPr>
      <w:r w:rsidRPr="006E3295">
        <w:rPr>
          <w:sz w:val="18"/>
          <w:szCs w:val="18"/>
        </w:rPr>
        <w:t>к постановлению</w:t>
      </w:r>
    </w:p>
    <w:p w:rsidR="00872DCD" w:rsidRPr="006E3295" w:rsidRDefault="00872DCD" w:rsidP="00872DCD">
      <w:pPr>
        <w:jc w:val="right"/>
        <w:rPr>
          <w:sz w:val="18"/>
          <w:szCs w:val="18"/>
        </w:rPr>
      </w:pPr>
      <w:r w:rsidRPr="006E3295">
        <w:rPr>
          <w:sz w:val="18"/>
          <w:szCs w:val="18"/>
        </w:rPr>
        <w:t>администрации сельского</w:t>
      </w:r>
    </w:p>
    <w:p w:rsidR="00872DCD" w:rsidRPr="006E3295" w:rsidRDefault="00872DCD" w:rsidP="00872DCD">
      <w:pPr>
        <w:tabs>
          <w:tab w:val="left" w:pos="6540"/>
        </w:tabs>
        <w:jc w:val="right"/>
        <w:rPr>
          <w:sz w:val="18"/>
          <w:szCs w:val="18"/>
        </w:rPr>
      </w:pPr>
      <w:r w:rsidRPr="006E3295">
        <w:rPr>
          <w:sz w:val="18"/>
          <w:szCs w:val="18"/>
        </w:rPr>
        <w:tab/>
        <w:t xml:space="preserve">     поселения Хулимсунт</w:t>
      </w:r>
    </w:p>
    <w:p w:rsidR="00872DCD" w:rsidRPr="006E3295" w:rsidRDefault="00872DCD" w:rsidP="00872DCD">
      <w:pPr>
        <w:tabs>
          <w:tab w:val="left" w:pos="6540"/>
        </w:tabs>
        <w:jc w:val="right"/>
        <w:rPr>
          <w:sz w:val="18"/>
          <w:szCs w:val="18"/>
        </w:rPr>
      </w:pPr>
      <w:r w:rsidRPr="006E3295">
        <w:rPr>
          <w:sz w:val="18"/>
          <w:szCs w:val="18"/>
        </w:rPr>
        <w:t xml:space="preserve">                                                                                                             от 05.06.2020г. №26</w:t>
      </w:r>
    </w:p>
    <w:p w:rsidR="00872DCD" w:rsidRPr="00872DCD" w:rsidRDefault="00872DCD" w:rsidP="00872DCD">
      <w:pPr>
        <w:tabs>
          <w:tab w:val="left" w:pos="6540"/>
        </w:tabs>
        <w:jc w:val="center"/>
        <w:rPr>
          <w:b/>
        </w:rPr>
      </w:pPr>
      <w:r w:rsidRPr="00872DCD">
        <w:rPr>
          <w:b/>
        </w:rPr>
        <w:t xml:space="preserve">Положение </w:t>
      </w:r>
    </w:p>
    <w:p w:rsidR="00872DCD" w:rsidRPr="00872DCD" w:rsidRDefault="00872DCD" w:rsidP="00872DCD">
      <w:pPr>
        <w:tabs>
          <w:tab w:val="left" w:pos="6540"/>
        </w:tabs>
        <w:jc w:val="center"/>
        <w:rPr>
          <w:b/>
        </w:rPr>
      </w:pPr>
      <w:r w:rsidRPr="00872DCD">
        <w:rPr>
          <w:b/>
        </w:rPr>
        <w:t>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72DCD" w:rsidRPr="00872DCD" w:rsidRDefault="00872DCD" w:rsidP="00872DCD">
      <w:pPr>
        <w:tabs>
          <w:tab w:val="left" w:pos="6540"/>
        </w:tabs>
        <w:jc w:val="center"/>
        <w:rPr>
          <w:b/>
        </w:rPr>
      </w:pPr>
    </w:p>
    <w:p w:rsidR="00872DCD" w:rsidRPr="00872DCD" w:rsidRDefault="00872DCD" w:rsidP="00872DCD">
      <w:pPr>
        <w:tabs>
          <w:tab w:val="left" w:pos="6540"/>
        </w:tabs>
        <w:jc w:val="center"/>
      </w:pPr>
      <w:r w:rsidRPr="00872DCD">
        <w:t>1.Общие положения</w:t>
      </w:r>
    </w:p>
    <w:p w:rsidR="00872DCD" w:rsidRPr="00872DCD" w:rsidRDefault="00872DCD" w:rsidP="00872DCD">
      <w:pPr>
        <w:tabs>
          <w:tab w:val="left" w:pos="6540"/>
        </w:tabs>
        <w:jc w:val="both"/>
      </w:pPr>
      <w:r w:rsidRPr="00872DCD">
        <w:t xml:space="preserve">     1.1.  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создана в целях оценки муниципальных и частичных жилых помещения, а также многоквартирных домов, находящихся на территории сельского поселения Хулимсунт, на соответствие помещений требованиям, которым должно отвечать жилое помещение.</w:t>
      </w:r>
    </w:p>
    <w:p w:rsidR="00872DCD" w:rsidRPr="00872DCD" w:rsidRDefault="00872DCD" w:rsidP="00872DCD">
      <w:pPr>
        <w:tabs>
          <w:tab w:val="left" w:pos="6540"/>
        </w:tabs>
        <w:jc w:val="both"/>
      </w:pPr>
      <w:r w:rsidRPr="00872DCD">
        <w:t xml:space="preserve">     1.2. Комиссия в своей деятельности руководствуется Жилым кодексом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2003года № 170, и иными нормативными правовыми актами Российской Федерации  и Ханты-Мансийского автономного округа –Югры, содержащими нормами, касающиеся деятельности межведомственной комиссии, а также настоящим Положением.</w:t>
      </w:r>
    </w:p>
    <w:p w:rsidR="00872DCD" w:rsidRPr="00872DCD" w:rsidRDefault="00872DCD" w:rsidP="00872DCD">
      <w:pPr>
        <w:tabs>
          <w:tab w:val="left" w:pos="6540"/>
        </w:tabs>
        <w:jc w:val="both"/>
      </w:pPr>
      <w:r w:rsidRPr="00872DCD">
        <w:t xml:space="preserve">       1.3.   Комиссия является коллегиальным и межведомственным органом.</w:t>
      </w:r>
    </w:p>
    <w:p w:rsidR="00872DCD" w:rsidRPr="00872DCD" w:rsidRDefault="00872DCD" w:rsidP="00872DCD">
      <w:pPr>
        <w:tabs>
          <w:tab w:val="left" w:pos="6540"/>
        </w:tabs>
        <w:jc w:val="both"/>
      </w:pPr>
      <w:r w:rsidRPr="00872DCD">
        <w:t xml:space="preserve">       1.4.   Состав Комиссии утверждается постановлением администрации сельского поселения Хулимсунт.</w:t>
      </w:r>
    </w:p>
    <w:p w:rsidR="00872DCD" w:rsidRPr="00872DCD" w:rsidRDefault="00872DCD" w:rsidP="00872DCD">
      <w:pPr>
        <w:tabs>
          <w:tab w:val="left" w:pos="6540"/>
        </w:tabs>
        <w:jc w:val="both"/>
      </w:pPr>
      <w:r w:rsidRPr="00872DCD">
        <w:t xml:space="preserve">       1.5.    Материально-техническое и организационное обеспечение деятельности Комиссии осуществляет администрация сельского поселения Хулимсунт (далее – администрация поселения).</w:t>
      </w:r>
    </w:p>
    <w:p w:rsidR="00872DCD" w:rsidRPr="00872DCD" w:rsidRDefault="00872DCD" w:rsidP="00872DCD">
      <w:pPr>
        <w:tabs>
          <w:tab w:val="left" w:pos="6540"/>
        </w:tabs>
        <w:jc w:val="both"/>
      </w:pPr>
    </w:p>
    <w:p w:rsidR="00872DCD" w:rsidRPr="00872DCD" w:rsidRDefault="00872DCD" w:rsidP="00872DCD">
      <w:pPr>
        <w:tabs>
          <w:tab w:val="left" w:pos="6540"/>
        </w:tabs>
        <w:jc w:val="center"/>
      </w:pPr>
      <w:r w:rsidRPr="00872DCD">
        <w:t>2. Основные функции межведомственной комиссии</w:t>
      </w:r>
    </w:p>
    <w:p w:rsidR="00872DCD" w:rsidRPr="00872DCD" w:rsidRDefault="00872DCD" w:rsidP="00872DCD">
      <w:pPr>
        <w:tabs>
          <w:tab w:val="left" w:pos="6540"/>
        </w:tabs>
        <w:jc w:val="center"/>
      </w:pP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2.1. Проведение оценки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Российской Федерации от 28 января 2006 года №47» требованиям,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w:t>
      </w:r>
      <w:r w:rsidRPr="00872DCD">
        <w:rPr>
          <w:rFonts w:ascii="Times New Roman" w:eastAsia="Times New Roman" w:hAnsi="Times New Roman"/>
          <w:sz w:val="24"/>
          <w:szCs w:val="24"/>
          <w:lang w:eastAsia="ru-RU"/>
        </w:rPr>
        <w:lastRenderedPageBreak/>
        <w:t xml:space="preserve">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принимает решения в порядке, предусмотренном пунктом 47 настоящего Положения.  </w:t>
      </w:r>
    </w:p>
    <w:p w:rsidR="00872DCD" w:rsidRPr="00872DCD" w:rsidRDefault="00872DCD" w:rsidP="00872DCD">
      <w:pPr>
        <w:pStyle w:val="ab"/>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w:t>
      </w:r>
    </w:p>
    <w:p w:rsidR="00872DCD" w:rsidRPr="00872DCD" w:rsidRDefault="00872DCD" w:rsidP="00872DCD">
      <w:pPr>
        <w:pStyle w:val="ab"/>
        <w:spacing w:after="0"/>
        <w:ind w:left="0"/>
        <w:jc w:val="center"/>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3. Прав межведомственной комиссии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Для осуществления возложенных функций   межведомственная комиссия вправе:</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3.1.   Привлекать к участию в работе комиссии: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собственника жилого помещения либо уполномоченное им лицо;</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экспертов проектно-изыскательских организаций;</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председателе администрации поселения, иных органов и организаций.</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3.2. Определять перечень дополнительных документов,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3.3.  Запрашивать от органов местного самоуправления сельского поселения Хулимсунт, органов государственного контроля и надзора, должностных лиц и организаций необходимую информацию и документы для принятия решения в пределах полномочий.</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3.4. Составлять акты обследования жилых помещений и заключения о признании жилого помещения пригодным (непригодным) для постоянного проживания, проекты постановлений администрации поселения о признании жилых домов пригодными (непригодными) для постоянного проживания.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3.5. Иные права для осуществления своих функций.</w:t>
      </w:r>
    </w:p>
    <w:p w:rsidR="00872DCD" w:rsidRPr="00872DCD" w:rsidRDefault="00872DCD" w:rsidP="00872DCD">
      <w:pPr>
        <w:pStyle w:val="ab"/>
        <w:spacing w:after="0"/>
        <w:ind w:left="0"/>
        <w:jc w:val="center"/>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4. Организация деятельности межведомственной комиссии</w:t>
      </w:r>
    </w:p>
    <w:p w:rsidR="00872DCD" w:rsidRPr="00872DCD" w:rsidRDefault="00872DCD" w:rsidP="00872DCD">
      <w:pPr>
        <w:pStyle w:val="ab"/>
        <w:spacing w:after="0"/>
        <w:ind w:left="0"/>
        <w:jc w:val="center"/>
        <w:rPr>
          <w:rFonts w:ascii="Times New Roman" w:eastAsia="Times New Roman" w:hAnsi="Times New Roman"/>
          <w:sz w:val="24"/>
          <w:szCs w:val="24"/>
          <w:lang w:eastAsia="ru-RU"/>
        </w:rPr>
      </w:pP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 Межведомственную комиссию возлагает председатель, который осуществляет общее руководство межведомственной комиссией, организует и координирует работу межведомственной комиссии, проводит заседания, утверждает график работы Межведомственной комиссии. В отсутствии председателя межведомственной комиссии его функции выполняет заместитель председателя.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4.2. Члены межведомственной комиссии обладают равными правами при обсуждении рассматриваемых на заседании вопросов.</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4.3. Заседание считается правомочным, если на нем присутствуют не менее 2/3 от ее состава.</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4.5.  Заседания водятся по мере необходимости. Дату, повестку дня заседания определяется председатель межведомственной комиссии.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4.6.  Для рассмотрения вопроса о пригодности (непригодности) помещения для проживания или признания многоквартирного дома аварийным, заявитель представляет секретарю межведомственной комиссии документ, удостоверяющий его личность (за исключение случая, когда заявителем выступает орган, уполномоченный на проведение государственного контроля и надзора), а также представляет следующие документы:</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lastRenderedPageBreak/>
        <w:t xml:space="preserve">      -  заявление установленного образца по форме согласно приложению 3 к настоящему распоряжению;</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копию правоустанавливающих документов на жилое помещение (свидетельство о государственной регистрации, договор купли-продажи, передачи квартиры в собственность, жарения, обмены, зарегистрированные в установленном законодательством порядке, договор социального найма, договор найма специализированного жилого помещения, иные правоустанавливающие документы), заключение специализированной организации, проводившей обследования дома, (копии представляются одновременно с оригиналами, которые после их сверки возвращаются заявителю);</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для нежилого помещения – проект реконструкции нежилого помещения для признания его в дальнейшем жилым помещением;</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доверенность от заявителя на получение документа, оформления в порядке, определенном законодательством (в случае обращения представителя заявителя);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по усмотрению заявителя также могут быть представлены заявления, письма, жалобы граждан на неудовлетворительные условия проживания.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В случае если заявителем выступает орган, уполномоченный на проведение государственного контроля, документов, необходимым для рассмотрения, является заключение этого органа.</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4.7.  Секретарь межведомственной комиссии организует проведение заседание межведомственной комиссии, формирует проект повестки дня заседания, информирует членов межведомственной комиссии об очередном заседании, а также ведет и оформляет протокол заседания. </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4.8.  Секретарь межведомственной комиссии принимает заявления с комплектом документов, необходимых рассмотрения обращения по адресу: деревня Хулимсунт, микрорайон 3, дом 23.</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4.9.  При установлении фактов отсутствия необходимых документов согласно перечню, установленному в п. 4.6 настоящего Положения, секретарь межведомственной комиссии возвращает заявителю представленные заявления и документы для устранения обстоятельств, препятствующих их приему.</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4.10.  Секретарь межведомственной комиссии направляет комплект принятых от заявителя документов на электронном носителе, по мере их поступления, на электронный адрес каждому члену межведомственной комиссии (но не менее че за 10 календарных дней до очередного заседания межведомственной комиссии).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4.11.   Члены межведомственной комиссии рассматривают направленные секретарем межведомственной комиссии документы и направляют свои предложения не менее чем за 5 календарных дней до очередного заседания межведомственной комиссии, а также акт обследования, в том случае, если проводилось обследование жилого помещения.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4.12.  На заседании межведомственной комиссии рассматривает поступившее заявление или заключение органа, уполномоченного на проведение государственного контроля и надзора, в течении 30 календарных дней с даты регистрации и в соответствии с Постановлением Правительства Российской Федерации от 28.01.2006 № 47 принимает одно из следующих решений:</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о проведении дополнительного обследования оцениваемого помещения;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о соответствии помещения требованиям, предъявляемым к жилому помещению, и его пригодности для проживания;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о необходимости и возможности проведения капитального ремонта, реконструкции или перепланировки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соответствии в </w:t>
      </w:r>
      <w:r w:rsidRPr="00872DCD">
        <w:rPr>
          <w:rFonts w:ascii="Times New Roman" w:eastAsia="Times New Roman" w:hAnsi="Times New Roman"/>
          <w:sz w:val="24"/>
          <w:szCs w:val="24"/>
          <w:lang w:eastAsia="ru-RU"/>
        </w:rPr>
        <w:lastRenderedPageBreak/>
        <w:t>установленном в Положении требованиями и после их завершения - о продолжении процедуры оценки;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о признании многоквартирного дома аварийным и подлежащему сносу;</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  о признании многоквартирного дома аварийным и подлежащим реконструкции.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При проведении дополнительного обследования помещения решения межведомственной комиссией принимается не позднее 10 рабочих дней после составления акта обследования помещения.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4.13.   При обследовании помещения межведомственной комиссией составляется акт обследования помещения согласно приложению 2 к Положению, утвержденному Постановлением Правительства Российской Федерации от 28.01. 2006 № 47.</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4.14.   Решения межведомственной комиссии принимаются открытым голосованием. Решение считается принятым, если за него проголосовало большинство членов межведомственной комиссии, присутствующих на заседании. В случае равенства голосов голос председателя межведомственной комиссии является решающим.</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4.15.  Решение комиссии оформляется заключение по форме согласно приложению 1 к Положению, утвержденному Постановлением Правительства Российской Федерации от 28.101.2006 № 47.</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4.16. Заключение и акт составляются в трех экземплярах которые подписываются всеми присутствующими членами межведомственной комиссии.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Члены межведомственной комиссии, имеющие особое мнение, выражают его в письменной форме в отдельном документе, который является неотъемлемой частью заключения либо акта.  В всех   экземплярах заключения либо акта делается отметка о наличии особого мнения.</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4.17.  Заключение межведомственной комиссии направляется заявителю после подписания   всеми членами межведомственной комиссии в течении 10 рабочих дней с момента решения. Решения и заключения по результатам рассмотрения документов также могут направляться заявителю в электронном виде.</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4.18.   В случае признания жилого помещения непригодным для проживания вследствие наличия вредного воздействия факторов седы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распоряжение направляется в орган местного самоуправления сельского поселения Хулимсунт, собственнику жилья  и заявителю е позднее рабочего дня, следующего за днем оформления распоряжения. </w:t>
      </w:r>
    </w:p>
    <w:p w:rsidR="00872DCD" w:rsidRPr="00872DCD" w:rsidRDefault="00872DCD" w:rsidP="006E3295">
      <w:pPr>
        <w:pStyle w:val="ab"/>
        <w:spacing w:after="0"/>
        <w:ind w:left="0"/>
        <w:rPr>
          <w:rFonts w:ascii="Times New Roman" w:eastAsia="Times New Roman" w:hAnsi="Times New Roman"/>
          <w:sz w:val="24"/>
          <w:szCs w:val="24"/>
          <w:lang w:eastAsia="ru-RU"/>
        </w:rPr>
      </w:pPr>
    </w:p>
    <w:p w:rsidR="00872DCD" w:rsidRPr="00872DCD" w:rsidRDefault="00872DCD" w:rsidP="00872DCD">
      <w:pPr>
        <w:pStyle w:val="ab"/>
        <w:spacing w:after="0"/>
        <w:ind w:left="0"/>
        <w:jc w:val="center"/>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5. Ответственность</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Межведомственная комиссия несет ответственность:</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за законность и обоснованность вынесенных решений;</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 за соблюдение установленного порядка признания помещения жилым помещением, жилого помещения непригодным для проживания и многоквартирного дома аварийным и подлежащим сносу реконструкции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w:t>
      </w:r>
      <w:r w:rsidRPr="00872DCD">
        <w:rPr>
          <w:rFonts w:ascii="Times New Roman" w:eastAsia="Times New Roman" w:hAnsi="Times New Roman"/>
          <w:sz w:val="24"/>
          <w:szCs w:val="24"/>
          <w:lang w:eastAsia="ru-RU"/>
        </w:rPr>
        <w:lastRenderedPageBreak/>
        <w:t>непригодным для проживания и многоквартирного дома аварийным и подлежащему сносу или реконструкции.</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p>
    <w:p w:rsidR="00872DCD" w:rsidRPr="006E3295" w:rsidRDefault="006E3295" w:rsidP="00872DCD">
      <w:pPr>
        <w:pStyle w:val="ab"/>
        <w:spacing w:after="0"/>
        <w:ind w:left="0"/>
        <w:jc w:val="both"/>
        <w:rPr>
          <w:rFonts w:ascii="Times New Roman" w:eastAsia="Times New Roman" w:hAnsi="Times New Roman"/>
          <w:sz w:val="18"/>
          <w:szCs w:val="18"/>
          <w:lang w:eastAsia="ru-RU"/>
        </w:rPr>
      </w:pPr>
      <w:r>
        <w:rPr>
          <w:rFonts w:ascii="Times New Roman" w:eastAsia="Times New Roman" w:hAnsi="Times New Roman"/>
          <w:sz w:val="24"/>
          <w:szCs w:val="24"/>
          <w:lang w:eastAsia="ru-RU"/>
        </w:rPr>
        <w:t xml:space="preserve">   </w:t>
      </w:r>
    </w:p>
    <w:p w:rsidR="00872DCD" w:rsidRPr="006E3295" w:rsidRDefault="00872DCD" w:rsidP="00872DCD">
      <w:pPr>
        <w:pStyle w:val="ab"/>
        <w:tabs>
          <w:tab w:val="left" w:pos="3030"/>
        </w:tabs>
        <w:spacing w:after="0"/>
        <w:ind w:left="0"/>
        <w:jc w:val="right"/>
        <w:rPr>
          <w:rFonts w:ascii="Times New Roman" w:eastAsia="Times New Roman" w:hAnsi="Times New Roman"/>
          <w:sz w:val="18"/>
          <w:szCs w:val="18"/>
          <w:lang w:eastAsia="ru-RU"/>
        </w:rPr>
      </w:pPr>
      <w:r w:rsidRPr="006E3295">
        <w:rPr>
          <w:rFonts w:ascii="Times New Roman" w:eastAsia="Times New Roman" w:hAnsi="Times New Roman"/>
          <w:sz w:val="18"/>
          <w:szCs w:val="18"/>
          <w:lang w:eastAsia="ru-RU"/>
        </w:rPr>
        <w:t xml:space="preserve">                                                                                    Приложение 2 </w:t>
      </w:r>
    </w:p>
    <w:p w:rsidR="00872DCD" w:rsidRPr="006E3295" w:rsidRDefault="00872DCD" w:rsidP="00872DCD">
      <w:pPr>
        <w:pStyle w:val="ab"/>
        <w:tabs>
          <w:tab w:val="left" w:pos="3030"/>
        </w:tabs>
        <w:spacing w:after="0"/>
        <w:ind w:left="0"/>
        <w:jc w:val="right"/>
        <w:rPr>
          <w:rFonts w:ascii="Times New Roman" w:eastAsia="Times New Roman" w:hAnsi="Times New Roman"/>
          <w:sz w:val="18"/>
          <w:szCs w:val="18"/>
          <w:lang w:eastAsia="ru-RU"/>
        </w:rPr>
      </w:pPr>
      <w:r w:rsidRPr="006E3295">
        <w:rPr>
          <w:rFonts w:ascii="Times New Roman" w:eastAsia="Times New Roman" w:hAnsi="Times New Roman"/>
          <w:sz w:val="18"/>
          <w:szCs w:val="18"/>
          <w:lang w:eastAsia="ru-RU"/>
        </w:rPr>
        <w:t>к постановлению администрации</w:t>
      </w:r>
    </w:p>
    <w:p w:rsidR="00872DCD" w:rsidRPr="006E3295" w:rsidRDefault="00872DCD" w:rsidP="00872DCD">
      <w:pPr>
        <w:pStyle w:val="ab"/>
        <w:tabs>
          <w:tab w:val="left" w:pos="3030"/>
        </w:tabs>
        <w:spacing w:after="0"/>
        <w:ind w:left="0"/>
        <w:jc w:val="right"/>
        <w:rPr>
          <w:rFonts w:ascii="Times New Roman" w:eastAsia="Times New Roman" w:hAnsi="Times New Roman"/>
          <w:sz w:val="18"/>
          <w:szCs w:val="18"/>
          <w:lang w:eastAsia="ru-RU"/>
        </w:rPr>
      </w:pPr>
      <w:r w:rsidRPr="006E3295">
        <w:rPr>
          <w:rFonts w:ascii="Times New Roman" w:eastAsia="Times New Roman" w:hAnsi="Times New Roman"/>
          <w:sz w:val="18"/>
          <w:szCs w:val="18"/>
          <w:lang w:eastAsia="ru-RU"/>
        </w:rPr>
        <w:t xml:space="preserve">сельского поселения Хулимсунт </w:t>
      </w:r>
    </w:p>
    <w:p w:rsidR="00872DCD" w:rsidRPr="006E3295" w:rsidRDefault="006E3295" w:rsidP="006E3295">
      <w:pPr>
        <w:pStyle w:val="ab"/>
        <w:tabs>
          <w:tab w:val="left" w:pos="3030"/>
        </w:tabs>
        <w:spacing w:after="0"/>
        <w:ind w:left="0"/>
        <w:jc w:val="right"/>
        <w:rPr>
          <w:rFonts w:ascii="Times New Roman" w:eastAsia="Times New Roman" w:hAnsi="Times New Roman"/>
          <w:sz w:val="18"/>
          <w:szCs w:val="18"/>
          <w:lang w:eastAsia="ru-RU"/>
        </w:rPr>
      </w:pPr>
      <w:r w:rsidRPr="006E3295">
        <w:rPr>
          <w:rFonts w:ascii="Times New Roman" w:eastAsia="Times New Roman" w:hAnsi="Times New Roman"/>
          <w:sz w:val="18"/>
          <w:szCs w:val="18"/>
          <w:lang w:eastAsia="ru-RU"/>
        </w:rPr>
        <w:t xml:space="preserve">от </w:t>
      </w:r>
      <w:proofErr w:type="gramStart"/>
      <w:r w:rsidRPr="006E3295">
        <w:rPr>
          <w:rFonts w:ascii="Times New Roman" w:eastAsia="Times New Roman" w:hAnsi="Times New Roman"/>
          <w:sz w:val="18"/>
          <w:szCs w:val="18"/>
          <w:lang w:eastAsia="ru-RU"/>
        </w:rPr>
        <w:t>05.06.2020  №</w:t>
      </w:r>
      <w:proofErr w:type="gramEnd"/>
      <w:r w:rsidRPr="006E3295">
        <w:rPr>
          <w:rFonts w:ascii="Times New Roman" w:eastAsia="Times New Roman" w:hAnsi="Times New Roman"/>
          <w:sz w:val="18"/>
          <w:szCs w:val="18"/>
          <w:lang w:eastAsia="ru-RU"/>
        </w:rPr>
        <w:t xml:space="preserve"> 26</w:t>
      </w:r>
    </w:p>
    <w:p w:rsidR="00872DCD" w:rsidRPr="00872DCD" w:rsidRDefault="00872DCD" w:rsidP="00872DCD">
      <w:pPr>
        <w:pStyle w:val="ab"/>
        <w:tabs>
          <w:tab w:val="left" w:pos="3030"/>
        </w:tabs>
        <w:spacing w:after="0"/>
        <w:ind w:left="0"/>
        <w:jc w:val="center"/>
        <w:rPr>
          <w:rFonts w:ascii="Times New Roman" w:eastAsia="Times New Roman" w:hAnsi="Times New Roman"/>
          <w:sz w:val="24"/>
          <w:szCs w:val="24"/>
          <w:lang w:eastAsia="ru-RU"/>
        </w:rPr>
      </w:pPr>
    </w:p>
    <w:p w:rsidR="00872DCD" w:rsidRPr="00872DCD" w:rsidRDefault="00872DCD" w:rsidP="00872DCD">
      <w:pPr>
        <w:pStyle w:val="ab"/>
        <w:tabs>
          <w:tab w:val="left" w:pos="3030"/>
        </w:tabs>
        <w:spacing w:after="0"/>
        <w:ind w:left="0"/>
        <w:jc w:val="center"/>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СОСТАВ</w:t>
      </w:r>
    </w:p>
    <w:p w:rsidR="00872DCD" w:rsidRPr="00872DCD" w:rsidRDefault="00872DCD" w:rsidP="00872DCD">
      <w:pPr>
        <w:pStyle w:val="ab"/>
        <w:tabs>
          <w:tab w:val="left" w:pos="3030"/>
        </w:tabs>
        <w:spacing w:after="0"/>
        <w:ind w:left="0"/>
        <w:jc w:val="center"/>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подлежащему сносу или реконструкции</w:t>
      </w:r>
    </w:p>
    <w:p w:rsidR="00872DCD" w:rsidRPr="00872DCD" w:rsidRDefault="00872DCD" w:rsidP="006E3295">
      <w:pPr>
        <w:pStyle w:val="ab"/>
        <w:tabs>
          <w:tab w:val="left" w:pos="3030"/>
        </w:tabs>
        <w:spacing w:after="0"/>
        <w:ind w:left="0"/>
        <w:rPr>
          <w:rFonts w:ascii="Times New Roman" w:eastAsia="Times New Roman" w:hAnsi="Times New Roman"/>
          <w:sz w:val="24"/>
          <w:szCs w:val="24"/>
          <w:lang w:eastAsia="ru-RU"/>
        </w:rPr>
      </w:pPr>
    </w:p>
    <w:p w:rsidR="00872DCD" w:rsidRPr="00872DCD" w:rsidRDefault="00872DCD" w:rsidP="00872DCD">
      <w:pPr>
        <w:pStyle w:val="ab"/>
        <w:numPr>
          <w:ilvl w:val="0"/>
          <w:numId w:val="41"/>
        </w:numPr>
        <w:tabs>
          <w:tab w:val="left" w:pos="3030"/>
        </w:tabs>
        <w:spacing w:after="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Ануфриев Я. В. – глава поселения, председатель Комиссии;</w:t>
      </w:r>
    </w:p>
    <w:p w:rsidR="00872DCD" w:rsidRPr="00872DCD" w:rsidRDefault="00872DCD" w:rsidP="00872DCD">
      <w:pPr>
        <w:pStyle w:val="ab"/>
        <w:numPr>
          <w:ilvl w:val="0"/>
          <w:numId w:val="41"/>
        </w:numPr>
        <w:tabs>
          <w:tab w:val="left" w:pos="3030"/>
        </w:tabs>
        <w:spacing w:after="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 xml:space="preserve">Волкова Т.К. – заместитель главы поселения по </w:t>
      </w:r>
      <w:proofErr w:type="spellStart"/>
      <w:r w:rsidRPr="00872DCD">
        <w:rPr>
          <w:rFonts w:ascii="Times New Roman" w:eastAsia="Times New Roman" w:hAnsi="Times New Roman"/>
          <w:sz w:val="24"/>
          <w:szCs w:val="24"/>
          <w:lang w:eastAsia="ru-RU"/>
        </w:rPr>
        <w:t>Няксимвольскому</w:t>
      </w:r>
      <w:proofErr w:type="spellEnd"/>
      <w:r w:rsidRPr="00872DCD">
        <w:rPr>
          <w:rFonts w:ascii="Times New Roman" w:eastAsia="Times New Roman" w:hAnsi="Times New Roman"/>
          <w:sz w:val="24"/>
          <w:szCs w:val="24"/>
          <w:lang w:eastAsia="ru-RU"/>
        </w:rPr>
        <w:t xml:space="preserve"> территориальному отделу, заместитель председателя Комиссии;</w:t>
      </w:r>
    </w:p>
    <w:p w:rsidR="00872DCD" w:rsidRPr="00872DCD" w:rsidRDefault="00872DCD" w:rsidP="00872DCD">
      <w:pPr>
        <w:pStyle w:val="ab"/>
        <w:numPr>
          <w:ilvl w:val="0"/>
          <w:numId w:val="41"/>
        </w:numPr>
        <w:tabs>
          <w:tab w:val="left" w:pos="3030"/>
        </w:tabs>
        <w:spacing w:after="0"/>
        <w:jc w:val="both"/>
        <w:rPr>
          <w:rFonts w:ascii="Times New Roman" w:eastAsia="Times New Roman" w:hAnsi="Times New Roman"/>
          <w:sz w:val="24"/>
          <w:szCs w:val="24"/>
          <w:lang w:eastAsia="ru-RU"/>
        </w:rPr>
      </w:pPr>
      <w:r w:rsidRPr="00872DCD">
        <w:rPr>
          <w:rFonts w:ascii="Times New Roman" w:eastAsia="Times New Roman" w:hAnsi="Times New Roman"/>
          <w:sz w:val="24"/>
          <w:szCs w:val="24"/>
          <w:lang w:eastAsia="ru-RU"/>
        </w:rPr>
        <w:t>Лушникова И.Н. – заведующий МКУ «ОХС Хулимсунт», секретарь Комиссии;</w:t>
      </w:r>
    </w:p>
    <w:p w:rsidR="00872DCD" w:rsidRPr="00872DCD" w:rsidRDefault="00872DCD" w:rsidP="00872DCD">
      <w:pPr>
        <w:pStyle w:val="ab"/>
        <w:numPr>
          <w:ilvl w:val="0"/>
          <w:numId w:val="41"/>
        </w:numPr>
        <w:tabs>
          <w:tab w:val="left" w:pos="3030"/>
        </w:tabs>
        <w:spacing w:after="0"/>
        <w:jc w:val="both"/>
        <w:rPr>
          <w:rFonts w:ascii="Times New Roman" w:eastAsia="Times New Roman" w:hAnsi="Times New Roman"/>
          <w:sz w:val="24"/>
          <w:szCs w:val="24"/>
          <w:lang w:eastAsia="ru-RU"/>
        </w:rPr>
      </w:pPr>
      <w:proofErr w:type="spellStart"/>
      <w:r w:rsidRPr="00872DCD">
        <w:rPr>
          <w:rFonts w:ascii="Times New Roman" w:eastAsia="Times New Roman" w:hAnsi="Times New Roman"/>
          <w:sz w:val="24"/>
          <w:szCs w:val="24"/>
          <w:lang w:eastAsia="ru-RU"/>
        </w:rPr>
        <w:t>Картуль</w:t>
      </w:r>
      <w:proofErr w:type="spellEnd"/>
      <w:r w:rsidRPr="00872DCD">
        <w:rPr>
          <w:rFonts w:ascii="Times New Roman" w:eastAsia="Times New Roman" w:hAnsi="Times New Roman"/>
          <w:sz w:val="24"/>
          <w:szCs w:val="24"/>
          <w:lang w:eastAsia="ru-RU"/>
        </w:rPr>
        <w:t xml:space="preserve"> Э.С. – инженер МКУ «ОХС Хулимсунт» (специалист, уполномоченный на осуществление муниципального жилищного контроля);</w:t>
      </w:r>
    </w:p>
    <w:p w:rsidR="00872DCD" w:rsidRPr="00872DCD" w:rsidRDefault="00872DCD" w:rsidP="00872DCD">
      <w:pPr>
        <w:tabs>
          <w:tab w:val="left" w:pos="3030"/>
        </w:tabs>
        <w:spacing w:line="276" w:lineRule="auto"/>
        <w:jc w:val="both"/>
      </w:pPr>
      <w:r w:rsidRPr="00872DCD">
        <w:t xml:space="preserve">      5. </w:t>
      </w:r>
      <w:proofErr w:type="spellStart"/>
      <w:r w:rsidRPr="00872DCD">
        <w:t>Миндибаев</w:t>
      </w:r>
      <w:proofErr w:type="spellEnd"/>
      <w:r w:rsidRPr="00872DCD">
        <w:t xml:space="preserve"> З.М. – заместитель начальника ТОУ </w:t>
      </w:r>
      <w:proofErr w:type="spellStart"/>
      <w:r w:rsidRPr="00872DCD">
        <w:t>Роспотребнадзор</w:t>
      </w:r>
      <w:proofErr w:type="spellEnd"/>
      <w:r w:rsidRPr="00872DCD">
        <w:t xml:space="preserve"> в Белоярском и   Березовском районе по ХМАО – Югре (по согласованию);</w:t>
      </w:r>
    </w:p>
    <w:p w:rsidR="00872DCD" w:rsidRPr="00872DCD" w:rsidRDefault="00872DCD" w:rsidP="00872DCD">
      <w:pPr>
        <w:tabs>
          <w:tab w:val="left" w:pos="3030"/>
        </w:tabs>
        <w:spacing w:line="276" w:lineRule="auto"/>
        <w:jc w:val="both"/>
      </w:pPr>
      <w:r w:rsidRPr="00872DCD">
        <w:t xml:space="preserve">      6. Жуков В.В. – начальник Филиала ФГУП «</w:t>
      </w:r>
      <w:proofErr w:type="spellStart"/>
      <w:r w:rsidRPr="00872DCD">
        <w:t>Ростехинвентаризация</w:t>
      </w:r>
      <w:proofErr w:type="spellEnd"/>
      <w:r w:rsidRPr="00872DCD">
        <w:t xml:space="preserve"> – Федеральное БТИ» по Ханты-Мансийскому Автономному округу (</w:t>
      </w:r>
      <w:proofErr w:type="spellStart"/>
      <w:r w:rsidRPr="00872DCD">
        <w:t>Няганьское</w:t>
      </w:r>
      <w:proofErr w:type="spellEnd"/>
      <w:r w:rsidRPr="00872DCD">
        <w:t xml:space="preserve"> подразделение) по согласованию);</w:t>
      </w:r>
    </w:p>
    <w:p w:rsidR="00872DCD" w:rsidRPr="00872DCD" w:rsidRDefault="00872DCD" w:rsidP="00872DCD">
      <w:pPr>
        <w:tabs>
          <w:tab w:val="left" w:pos="3030"/>
        </w:tabs>
        <w:spacing w:line="276" w:lineRule="auto"/>
        <w:jc w:val="both"/>
      </w:pPr>
      <w:r w:rsidRPr="00872DCD">
        <w:t xml:space="preserve">       7.  </w:t>
      </w:r>
      <w:proofErr w:type="spellStart"/>
      <w:r w:rsidRPr="00872DCD">
        <w:t>Пивторак</w:t>
      </w:r>
      <w:proofErr w:type="spellEnd"/>
      <w:r w:rsidRPr="00872DCD">
        <w:t xml:space="preserve"> И. В. – директор филиала «</w:t>
      </w:r>
      <w:proofErr w:type="spellStart"/>
      <w:r w:rsidRPr="00872DCD">
        <w:t>Центроспас-Югория</w:t>
      </w:r>
      <w:proofErr w:type="spellEnd"/>
      <w:r w:rsidRPr="00872DCD">
        <w:t xml:space="preserve">» по Березовскому району (по </w:t>
      </w:r>
      <w:proofErr w:type="spellStart"/>
      <w:r w:rsidRPr="00872DCD">
        <w:t>согласовани</w:t>
      </w:r>
      <w:proofErr w:type="spellEnd"/>
      <w:r w:rsidRPr="00872DCD">
        <w:t>.);</w:t>
      </w:r>
    </w:p>
    <w:p w:rsidR="00872DCD" w:rsidRPr="00872DCD" w:rsidRDefault="00872DCD" w:rsidP="00872DCD">
      <w:pPr>
        <w:tabs>
          <w:tab w:val="left" w:pos="3030"/>
        </w:tabs>
        <w:spacing w:line="276" w:lineRule="auto"/>
        <w:jc w:val="both"/>
      </w:pPr>
      <w:r w:rsidRPr="00872DCD">
        <w:t xml:space="preserve">       8.   </w:t>
      </w:r>
      <w:proofErr w:type="spellStart"/>
      <w:r w:rsidRPr="00872DCD">
        <w:t>Пашпекин</w:t>
      </w:r>
      <w:proofErr w:type="spellEnd"/>
      <w:r w:rsidRPr="00872DCD">
        <w:t xml:space="preserve"> А.И. – депутат Думы Березовского района;</w:t>
      </w:r>
    </w:p>
    <w:p w:rsidR="00872DCD" w:rsidRPr="00872DCD" w:rsidRDefault="00872DCD" w:rsidP="00872DCD">
      <w:pPr>
        <w:tabs>
          <w:tab w:val="left" w:pos="3030"/>
        </w:tabs>
        <w:spacing w:line="276" w:lineRule="auto"/>
        <w:jc w:val="both"/>
      </w:pPr>
      <w:r w:rsidRPr="00872DCD">
        <w:t xml:space="preserve">        9.  </w:t>
      </w:r>
      <w:proofErr w:type="spellStart"/>
      <w:r w:rsidRPr="00872DCD">
        <w:t>Стафеев</w:t>
      </w:r>
      <w:proofErr w:type="spellEnd"/>
      <w:r w:rsidRPr="00872DCD">
        <w:t xml:space="preserve"> И. В. – директор ООО «КФ «Кедр» (Управляющая компания) (по согласованию);</w:t>
      </w:r>
    </w:p>
    <w:p w:rsidR="00872DCD" w:rsidRPr="00872DCD" w:rsidRDefault="00872DCD" w:rsidP="00872DCD">
      <w:pPr>
        <w:tabs>
          <w:tab w:val="left" w:pos="3030"/>
        </w:tabs>
        <w:spacing w:line="276" w:lineRule="auto"/>
        <w:jc w:val="both"/>
      </w:pPr>
      <w:r w:rsidRPr="00872DCD">
        <w:t xml:space="preserve">        10.  Собственник жилого помещения, иное </w:t>
      </w:r>
      <w:proofErr w:type="gramStart"/>
      <w:r w:rsidRPr="00872DCD">
        <w:t>уполномоченное  им</w:t>
      </w:r>
      <w:proofErr w:type="gramEnd"/>
      <w:r w:rsidRPr="00872DCD">
        <w:t xml:space="preserve"> лицо (по </w:t>
      </w:r>
      <w:proofErr w:type="spellStart"/>
      <w:r w:rsidRPr="00872DCD">
        <w:t>согласовани</w:t>
      </w:r>
      <w:proofErr w:type="spellEnd"/>
      <w:r w:rsidRPr="00872DCD">
        <w:t>).</w:t>
      </w:r>
    </w:p>
    <w:p w:rsidR="00872DCD" w:rsidRPr="00872DCD" w:rsidRDefault="00872DCD" w:rsidP="00872DCD">
      <w:pPr>
        <w:pStyle w:val="ab"/>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72DCD" w:rsidRPr="00872DCD" w:rsidRDefault="00872DCD" w:rsidP="00872DCD">
      <w:pPr>
        <w:jc w:val="both"/>
      </w:pPr>
    </w:p>
    <w:p w:rsidR="00872DCD" w:rsidRPr="00872DCD" w:rsidRDefault="00872DCD" w:rsidP="00872DCD">
      <w:pPr>
        <w:jc w:val="right"/>
      </w:pPr>
      <w:r w:rsidRPr="00872DCD">
        <w:t>Приложение 3</w:t>
      </w:r>
    </w:p>
    <w:p w:rsidR="00872DCD" w:rsidRPr="00872DCD" w:rsidRDefault="00872DCD" w:rsidP="00872DCD">
      <w:pPr>
        <w:jc w:val="right"/>
      </w:pPr>
      <w:r w:rsidRPr="00872DCD">
        <w:t>к постановлению администрации</w:t>
      </w:r>
    </w:p>
    <w:p w:rsidR="00872DCD" w:rsidRPr="00872DCD" w:rsidRDefault="00872DCD" w:rsidP="00872DCD">
      <w:pPr>
        <w:jc w:val="right"/>
      </w:pPr>
      <w:r w:rsidRPr="00872DCD">
        <w:t>сельского поселения Хулимсунт</w:t>
      </w:r>
    </w:p>
    <w:p w:rsidR="00872DCD" w:rsidRPr="00872DCD" w:rsidRDefault="00872DCD" w:rsidP="00872DCD">
      <w:pPr>
        <w:jc w:val="right"/>
      </w:pPr>
      <w:r w:rsidRPr="00872DCD">
        <w:t>от 05.06.2020 №26</w:t>
      </w:r>
    </w:p>
    <w:p w:rsidR="00872DCD" w:rsidRPr="00872DCD" w:rsidRDefault="00872DCD" w:rsidP="00872DCD">
      <w:pPr>
        <w:jc w:val="right"/>
      </w:pPr>
    </w:p>
    <w:p w:rsidR="00872DCD" w:rsidRPr="00872DCD" w:rsidRDefault="00872DCD" w:rsidP="00872DCD">
      <w:pPr>
        <w:jc w:val="right"/>
      </w:pPr>
    </w:p>
    <w:p w:rsidR="00872DCD" w:rsidRPr="006E3295" w:rsidRDefault="00872DCD" w:rsidP="00872DCD">
      <w:pPr>
        <w:jc w:val="right"/>
        <w:rPr>
          <w:sz w:val="18"/>
          <w:szCs w:val="18"/>
        </w:rPr>
      </w:pPr>
      <w:r w:rsidRPr="006E3295">
        <w:rPr>
          <w:sz w:val="18"/>
          <w:szCs w:val="18"/>
        </w:rPr>
        <w:t>Председателю межведомственной комиссии</w:t>
      </w:r>
    </w:p>
    <w:p w:rsidR="00872DCD" w:rsidRPr="006E3295" w:rsidRDefault="00872DCD" w:rsidP="00872DCD">
      <w:pPr>
        <w:jc w:val="right"/>
        <w:rPr>
          <w:sz w:val="18"/>
          <w:szCs w:val="18"/>
        </w:rPr>
      </w:pPr>
      <w:r w:rsidRPr="006E3295">
        <w:rPr>
          <w:sz w:val="18"/>
          <w:szCs w:val="18"/>
        </w:rPr>
        <w:t>по вопросам признания помещения жилым</w:t>
      </w:r>
    </w:p>
    <w:p w:rsidR="00872DCD" w:rsidRPr="006E3295" w:rsidRDefault="00872DCD" w:rsidP="00872DCD">
      <w:pPr>
        <w:jc w:val="right"/>
        <w:rPr>
          <w:sz w:val="18"/>
          <w:szCs w:val="18"/>
        </w:rPr>
      </w:pPr>
      <w:r w:rsidRPr="006E3295">
        <w:rPr>
          <w:sz w:val="18"/>
          <w:szCs w:val="18"/>
        </w:rPr>
        <w:t>помещением, жилого помещения пригодным</w:t>
      </w:r>
    </w:p>
    <w:p w:rsidR="00872DCD" w:rsidRPr="006E3295" w:rsidRDefault="00872DCD" w:rsidP="00872DCD">
      <w:pPr>
        <w:jc w:val="right"/>
        <w:rPr>
          <w:sz w:val="18"/>
          <w:szCs w:val="18"/>
        </w:rPr>
      </w:pPr>
      <w:r w:rsidRPr="006E3295">
        <w:rPr>
          <w:sz w:val="18"/>
          <w:szCs w:val="18"/>
        </w:rPr>
        <w:t xml:space="preserve">(непригодным) для проживания, а также </w:t>
      </w:r>
    </w:p>
    <w:p w:rsidR="00872DCD" w:rsidRPr="006E3295" w:rsidRDefault="00872DCD" w:rsidP="00872DCD">
      <w:pPr>
        <w:jc w:val="right"/>
        <w:rPr>
          <w:sz w:val="18"/>
          <w:szCs w:val="18"/>
        </w:rPr>
      </w:pPr>
      <w:r w:rsidRPr="006E3295">
        <w:rPr>
          <w:sz w:val="18"/>
          <w:szCs w:val="18"/>
        </w:rPr>
        <w:t>многоквартирного дома аварийным и</w:t>
      </w:r>
    </w:p>
    <w:p w:rsidR="00872DCD" w:rsidRPr="006E3295" w:rsidRDefault="00872DCD" w:rsidP="00872DCD">
      <w:pPr>
        <w:jc w:val="right"/>
        <w:rPr>
          <w:sz w:val="18"/>
          <w:szCs w:val="18"/>
        </w:rPr>
      </w:pPr>
      <w:r w:rsidRPr="006E3295">
        <w:rPr>
          <w:sz w:val="18"/>
          <w:szCs w:val="18"/>
        </w:rPr>
        <w:t xml:space="preserve"> подлежащим сносу или реконструкции</w:t>
      </w:r>
    </w:p>
    <w:p w:rsidR="00872DCD" w:rsidRPr="006E3295" w:rsidRDefault="00872DCD" w:rsidP="00872DCD">
      <w:pPr>
        <w:rPr>
          <w:sz w:val="18"/>
          <w:szCs w:val="18"/>
        </w:rPr>
      </w:pPr>
      <w:r w:rsidRPr="006E3295">
        <w:rPr>
          <w:sz w:val="18"/>
          <w:szCs w:val="18"/>
        </w:rPr>
        <w:t xml:space="preserve">                                                                         ___________________________________</w:t>
      </w:r>
    </w:p>
    <w:p w:rsidR="00872DCD" w:rsidRPr="006E3295" w:rsidRDefault="00872DCD" w:rsidP="00872DCD">
      <w:pPr>
        <w:rPr>
          <w:sz w:val="18"/>
          <w:szCs w:val="18"/>
        </w:rPr>
      </w:pPr>
      <w:r w:rsidRPr="006E3295">
        <w:rPr>
          <w:sz w:val="18"/>
          <w:szCs w:val="18"/>
        </w:rPr>
        <w:t xml:space="preserve">                                                                                       (Ф. И. О. представителя) </w:t>
      </w:r>
    </w:p>
    <w:p w:rsidR="00872DCD" w:rsidRPr="006E3295" w:rsidRDefault="00872DCD" w:rsidP="00872DCD">
      <w:pPr>
        <w:rPr>
          <w:sz w:val="18"/>
          <w:szCs w:val="18"/>
        </w:rPr>
      </w:pPr>
      <w:r w:rsidRPr="006E3295">
        <w:rPr>
          <w:sz w:val="18"/>
          <w:szCs w:val="18"/>
        </w:rPr>
        <w:t xml:space="preserve">                                                                       от __________________________________</w:t>
      </w:r>
    </w:p>
    <w:p w:rsidR="00872DCD" w:rsidRPr="006E3295" w:rsidRDefault="00872DCD" w:rsidP="00872DCD">
      <w:pPr>
        <w:jc w:val="center"/>
        <w:rPr>
          <w:sz w:val="18"/>
          <w:szCs w:val="18"/>
        </w:rPr>
      </w:pPr>
      <w:r w:rsidRPr="006E3295">
        <w:rPr>
          <w:sz w:val="18"/>
          <w:szCs w:val="18"/>
        </w:rPr>
        <w:t xml:space="preserve">                                                                       (указать статус заявителя – собственник</w:t>
      </w:r>
    </w:p>
    <w:p w:rsidR="00872DCD" w:rsidRPr="006E3295" w:rsidRDefault="00872DCD" w:rsidP="00872DCD">
      <w:pPr>
        <w:jc w:val="center"/>
        <w:rPr>
          <w:sz w:val="18"/>
          <w:szCs w:val="18"/>
        </w:rPr>
      </w:pPr>
      <w:r w:rsidRPr="006E3295">
        <w:rPr>
          <w:sz w:val="18"/>
          <w:szCs w:val="18"/>
        </w:rPr>
        <w:t xml:space="preserve">                                                                        помещения, наниматель)</w:t>
      </w:r>
    </w:p>
    <w:p w:rsidR="00872DCD" w:rsidRPr="006E3295" w:rsidRDefault="00872DCD" w:rsidP="00872DCD">
      <w:pPr>
        <w:rPr>
          <w:sz w:val="18"/>
          <w:szCs w:val="18"/>
        </w:rPr>
      </w:pPr>
      <w:r w:rsidRPr="006E3295">
        <w:rPr>
          <w:sz w:val="18"/>
          <w:szCs w:val="18"/>
        </w:rPr>
        <w:t xml:space="preserve">                                                                      ____________________________________,</w:t>
      </w:r>
    </w:p>
    <w:p w:rsidR="00872DCD" w:rsidRPr="006E3295" w:rsidRDefault="00872DCD" w:rsidP="00872DCD">
      <w:pPr>
        <w:rPr>
          <w:sz w:val="18"/>
          <w:szCs w:val="18"/>
        </w:rPr>
      </w:pPr>
      <w:r w:rsidRPr="006E3295">
        <w:rPr>
          <w:sz w:val="18"/>
          <w:szCs w:val="18"/>
        </w:rPr>
        <w:t xml:space="preserve">                                                                                        (Ф. И. О. гражданина)</w:t>
      </w:r>
    </w:p>
    <w:p w:rsidR="00872DCD" w:rsidRPr="006E3295" w:rsidRDefault="00872DCD" w:rsidP="00872DCD">
      <w:pPr>
        <w:jc w:val="right"/>
        <w:rPr>
          <w:sz w:val="18"/>
          <w:szCs w:val="18"/>
        </w:rPr>
      </w:pPr>
      <w:r w:rsidRPr="006E3295">
        <w:rPr>
          <w:sz w:val="18"/>
          <w:szCs w:val="18"/>
        </w:rPr>
        <w:t>Проживающего (ей) по адресу: _________</w:t>
      </w:r>
    </w:p>
    <w:p w:rsidR="00872DCD" w:rsidRPr="006E3295" w:rsidRDefault="00872DCD" w:rsidP="00872DCD">
      <w:pPr>
        <w:rPr>
          <w:sz w:val="18"/>
          <w:szCs w:val="18"/>
        </w:rPr>
      </w:pPr>
      <w:r w:rsidRPr="006E3295">
        <w:rPr>
          <w:sz w:val="18"/>
          <w:szCs w:val="18"/>
        </w:rPr>
        <w:lastRenderedPageBreak/>
        <w:t xml:space="preserve">                                                                     _____________________________________</w:t>
      </w:r>
    </w:p>
    <w:p w:rsidR="00872DCD" w:rsidRPr="006E3295" w:rsidRDefault="00872DCD" w:rsidP="00872DCD">
      <w:pPr>
        <w:rPr>
          <w:sz w:val="18"/>
          <w:szCs w:val="18"/>
        </w:rPr>
      </w:pPr>
      <w:r w:rsidRPr="006E3295">
        <w:rPr>
          <w:sz w:val="18"/>
          <w:szCs w:val="18"/>
        </w:rPr>
        <w:t xml:space="preserve">                                                                     _____________________________________</w:t>
      </w:r>
    </w:p>
    <w:p w:rsidR="00872DCD" w:rsidRPr="006E3295" w:rsidRDefault="00872DCD" w:rsidP="00872DCD">
      <w:pPr>
        <w:rPr>
          <w:sz w:val="18"/>
          <w:szCs w:val="18"/>
        </w:rPr>
      </w:pPr>
      <w:r w:rsidRPr="006E3295">
        <w:rPr>
          <w:sz w:val="18"/>
          <w:szCs w:val="18"/>
        </w:rPr>
        <w:t xml:space="preserve">                                                                     _____________________________________</w:t>
      </w:r>
    </w:p>
    <w:p w:rsidR="00872DCD" w:rsidRPr="006E3295" w:rsidRDefault="00872DCD" w:rsidP="00872DCD">
      <w:pPr>
        <w:rPr>
          <w:sz w:val="18"/>
          <w:szCs w:val="18"/>
        </w:rPr>
      </w:pPr>
      <w:r w:rsidRPr="006E3295">
        <w:rPr>
          <w:sz w:val="18"/>
          <w:szCs w:val="18"/>
        </w:rPr>
        <w:t xml:space="preserve">                                                                                     (контактный телефон)</w:t>
      </w:r>
    </w:p>
    <w:p w:rsidR="00872DCD" w:rsidRPr="00872DCD" w:rsidRDefault="00872DCD" w:rsidP="00872DCD"/>
    <w:p w:rsidR="00872DCD" w:rsidRPr="00872DCD" w:rsidRDefault="00872DCD" w:rsidP="006E3295"/>
    <w:p w:rsidR="00872DCD" w:rsidRPr="00872DCD" w:rsidRDefault="00872DCD" w:rsidP="00872DCD">
      <w:pPr>
        <w:jc w:val="center"/>
      </w:pPr>
      <w:r w:rsidRPr="00872DCD">
        <w:t xml:space="preserve">Заявление </w:t>
      </w:r>
    </w:p>
    <w:p w:rsidR="00872DCD" w:rsidRPr="00872DCD" w:rsidRDefault="00872DCD" w:rsidP="00872DCD">
      <w:pPr>
        <w:jc w:val="both"/>
      </w:pPr>
      <w:r w:rsidRPr="00872DCD">
        <w:t xml:space="preserve">         Прошу провести оценку соответствия помещения по адресу: ________________________________________________________________________________________________________________________________________   </w:t>
      </w:r>
    </w:p>
    <w:p w:rsidR="00872DCD" w:rsidRPr="00872DCD" w:rsidRDefault="00872DCD" w:rsidP="00872DCD">
      <w:pPr>
        <w:jc w:val="both"/>
      </w:pPr>
      <w:r w:rsidRPr="00872DC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872DCD" w:rsidRPr="00872DCD" w:rsidRDefault="00872DCD" w:rsidP="00872DCD">
      <w:pPr>
        <w:jc w:val="both"/>
      </w:pPr>
    </w:p>
    <w:p w:rsidR="00872DCD" w:rsidRPr="00872DCD" w:rsidRDefault="00872DCD" w:rsidP="00872DCD">
      <w:pPr>
        <w:jc w:val="both"/>
      </w:pPr>
      <w:r w:rsidRPr="00872DCD">
        <w:t xml:space="preserve">     К приложению прилагаются:</w:t>
      </w:r>
    </w:p>
    <w:p w:rsidR="00872DCD" w:rsidRPr="00872DCD" w:rsidRDefault="006E3295" w:rsidP="00872DCD">
      <w:pPr>
        <w:jc w:val="both"/>
      </w:pPr>
      <w:r>
        <w:t>______________________________________________________________________________________</w:t>
      </w:r>
    </w:p>
    <w:p w:rsidR="00872DCD" w:rsidRPr="00872DCD" w:rsidRDefault="00872DCD" w:rsidP="00872DCD">
      <w:pPr>
        <w:jc w:val="both"/>
      </w:pPr>
    </w:p>
    <w:p w:rsidR="00872DCD" w:rsidRPr="00872DCD" w:rsidRDefault="00872DCD" w:rsidP="00872DCD">
      <w:pPr>
        <w:jc w:val="both"/>
      </w:pPr>
      <w:r w:rsidRPr="00872DCD">
        <w:t>_________________                                                       _____________________</w:t>
      </w:r>
    </w:p>
    <w:p w:rsidR="00872DCD" w:rsidRPr="00872DCD" w:rsidRDefault="00872DCD" w:rsidP="00872DCD">
      <w:pPr>
        <w:tabs>
          <w:tab w:val="left" w:pos="6840"/>
        </w:tabs>
        <w:jc w:val="both"/>
      </w:pPr>
      <w:r w:rsidRPr="00872DCD">
        <w:t xml:space="preserve">           (</w:t>
      </w:r>
      <w:proofErr w:type="gramStart"/>
      <w:r w:rsidRPr="00872DCD">
        <w:t xml:space="preserve">дата)   </w:t>
      </w:r>
      <w:proofErr w:type="gramEnd"/>
      <w:r w:rsidRPr="00872DCD">
        <w:t xml:space="preserve">                                                                             (подпись)</w:t>
      </w:r>
    </w:p>
    <w:p w:rsidR="00872DCD" w:rsidRPr="00872DCD" w:rsidRDefault="00872DCD" w:rsidP="00872DCD"/>
    <w:p w:rsidR="00872DCD" w:rsidRPr="00872DCD" w:rsidRDefault="00872DCD" w:rsidP="00872DCD">
      <w:pPr>
        <w:jc w:val="both"/>
      </w:pPr>
    </w:p>
    <w:p w:rsidR="00872DCD" w:rsidRPr="00872DCD" w:rsidRDefault="00872DCD" w:rsidP="00872DCD">
      <w:pPr>
        <w:jc w:val="both"/>
      </w:pPr>
    </w:p>
    <w:p w:rsidR="00872DCD" w:rsidRPr="00872DCD" w:rsidRDefault="00872DCD" w:rsidP="00872DCD">
      <w:pPr>
        <w:pStyle w:val="a3"/>
        <w:jc w:val="center"/>
        <w:rPr>
          <w:b/>
        </w:rPr>
      </w:pPr>
      <w:bookmarkStart w:id="0" w:name="bookmark0"/>
      <w:r w:rsidRPr="00872DCD">
        <w:rPr>
          <w:b/>
        </w:rPr>
        <w:t>АДМИНИСТРАЦИЯ СЕЛЬСКОГО ПОСЕЛЕНИЯ ХУЛИМСУНТ</w:t>
      </w:r>
    </w:p>
    <w:p w:rsidR="00872DCD" w:rsidRPr="00872DCD" w:rsidRDefault="00872DCD" w:rsidP="00872DCD">
      <w:pPr>
        <w:pStyle w:val="a3"/>
        <w:jc w:val="center"/>
        <w:rPr>
          <w:b/>
        </w:rPr>
      </w:pPr>
      <w:r w:rsidRPr="00872DCD">
        <w:rPr>
          <w:b/>
        </w:rPr>
        <w:t>Березовский район</w:t>
      </w:r>
    </w:p>
    <w:p w:rsidR="00872DCD" w:rsidRPr="00872DCD" w:rsidRDefault="00872DCD" w:rsidP="00872DCD">
      <w:pPr>
        <w:pStyle w:val="a3"/>
        <w:jc w:val="center"/>
        <w:rPr>
          <w:b/>
        </w:rPr>
      </w:pPr>
      <w:r w:rsidRPr="00872DCD">
        <w:rPr>
          <w:b/>
        </w:rPr>
        <w:t>ХАНТЫ-МАНСИЙСКИЙ АВТОНОМНЫЙ ОКРУГ – ЮГРА</w:t>
      </w:r>
    </w:p>
    <w:p w:rsidR="00872DCD" w:rsidRPr="00872DCD" w:rsidRDefault="00872DCD" w:rsidP="00872DCD">
      <w:pPr>
        <w:pStyle w:val="a3"/>
        <w:jc w:val="center"/>
        <w:rPr>
          <w:b/>
        </w:rPr>
      </w:pPr>
    </w:p>
    <w:p w:rsidR="00872DCD" w:rsidRPr="00872DCD" w:rsidRDefault="00872DCD" w:rsidP="00872DCD">
      <w:pPr>
        <w:pStyle w:val="a3"/>
        <w:jc w:val="center"/>
      </w:pPr>
      <w:r w:rsidRPr="00872DCD">
        <w:rPr>
          <w:b/>
        </w:rPr>
        <w:t>ПОСТАНОВЛЕНИЕ</w:t>
      </w:r>
    </w:p>
    <w:p w:rsidR="00872DCD" w:rsidRPr="00872DCD" w:rsidRDefault="00872DCD" w:rsidP="00872DCD">
      <w:pPr>
        <w:pStyle w:val="a3"/>
        <w:jc w:val="center"/>
      </w:pPr>
    </w:p>
    <w:p w:rsidR="00872DCD" w:rsidRPr="00872DCD" w:rsidRDefault="00872DCD" w:rsidP="00872DCD">
      <w:pPr>
        <w:pStyle w:val="a3"/>
        <w:jc w:val="center"/>
      </w:pPr>
    </w:p>
    <w:p w:rsidR="00872DCD" w:rsidRPr="00872DCD" w:rsidRDefault="00872DCD" w:rsidP="00872DCD">
      <w:pPr>
        <w:pStyle w:val="a3"/>
        <w:spacing w:line="276" w:lineRule="auto"/>
        <w:jc w:val="both"/>
      </w:pPr>
      <w:r w:rsidRPr="00872DCD">
        <w:t xml:space="preserve">от 08.06.2020 года </w:t>
      </w:r>
      <w:r w:rsidRPr="00872DCD">
        <w:tab/>
      </w:r>
      <w:r w:rsidRPr="00872DCD">
        <w:tab/>
      </w:r>
      <w:r w:rsidRPr="00872DCD">
        <w:tab/>
      </w:r>
      <w:r w:rsidRPr="00872DCD">
        <w:tab/>
      </w:r>
      <w:r w:rsidRPr="00872DCD">
        <w:tab/>
        <w:t xml:space="preserve"> </w:t>
      </w:r>
      <w:r w:rsidRPr="00872DCD">
        <w:tab/>
      </w:r>
      <w:r w:rsidRPr="00872DCD">
        <w:tab/>
        <w:t xml:space="preserve">                               № 28</w:t>
      </w:r>
    </w:p>
    <w:p w:rsidR="00872DCD" w:rsidRPr="00872DCD" w:rsidRDefault="00872DCD" w:rsidP="00872DCD">
      <w:pPr>
        <w:pStyle w:val="a3"/>
        <w:spacing w:line="276" w:lineRule="auto"/>
        <w:jc w:val="both"/>
      </w:pPr>
      <w:r w:rsidRPr="00872DCD">
        <w:t>д. Хулимсунт</w:t>
      </w:r>
    </w:p>
    <w:p w:rsidR="00872DCD" w:rsidRPr="00872DCD" w:rsidRDefault="00872DCD" w:rsidP="00872DCD">
      <w:pPr>
        <w:pStyle w:val="a3"/>
        <w:spacing w:line="276" w:lineRule="auto"/>
        <w:jc w:val="both"/>
      </w:pPr>
    </w:p>
    <w:tbl>
      <w:tblPr>
        <w:tblStyle w:val="af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872DCD" w:rsidRPr="00872DCD" w:rsidTr="00872DCD">
        <w:tc>
          <w:tcPr>
            <w:tcW w:w="4361" w:type="dxa"/>
          </w:tcPr>
          <w:p w:rsidR="00872DCD" w:rsidRPr="00872DCD" w:rsidRDefault="00872DCD" w:rsidP="00872DCD">
            <w:pPr>
              <w:spacing w:line="276" w:lineRule="auto"/>
              <w:ind w:right="69"/>
              <w:jc w:val="both"/>
            </w:pPr>
            <w:r w:rsidRPr="00872DCD">
              <w:t>Об утверждении Перечня первичных средств тушения пожаров и противопожарного инвентаря в помещениях и строениях, находящихся в собственности (пользовании) граждан</w:t>
            </w:r>
          </w:p>
          <w:p w:rsidR="00872DCD" w:rsidRPr="00872DCD" w:rsidRDefault="00872DCD" w:rsidP="00872DCD">
            <w:pPr>
              <w:spacing w:line="276" w:lineRule="auto"/>
              <w:jc w:val="both"/>
              <w:rPr>
                <w:b/>
              </w:rPr>
            </w:pPr>
          </w:p>
          <w:p w:rsidR="00872DCD" w:rsidRPr="00872DCD" w:rsidRDefault="00872DCD" w:rsidP="00872DCD">
            <w:pPr>
              <w:pStyle w:val="14"/>
              <w:keepNext/>
              <w:keepLines/>
              <w:shd w:val="clear" w:color="auto" w:fill="auto"/>
              <w:tabs>
                <w:tab w:val="left" w:pos="1985"/>
              </w:tabs>
              <w:spacing w:before="0" w:after="0" w:line="276" w:lineRule="auto"/>
              <w:ind w:left="23" w:right="67"/>
              <w:jc w:val="both"/>
              <w:rPr>
                <w:sz w:val="24"/>
                <w:szCs w:val="24"/>
              </w:rPr>
            </w:pPr>
          </w:p>
        </w:tc>
        <w:tc>
          <w:tcPr>
            <w:tcW w:w="4961" w:type="dxa"/>
          </w:tcPr>
          <w:p w:rsidR="00872DCD" w:rsidRPr="00872DCD" w:rsidRDefault="00872DCD" w:rsidP="00872DCD">
            <w:pPr>
              <w:pStyle w:val="a3"/>
              <w:spacing w:line="276" w:lineRule="auto"/>
              <w:jc w:val="both"/>
            </w:pPr>
          </w:p>
        </w:tc>
      </w:tr>
    </w:tbl>
    <w:bookmarkEnd w:id="0"/>
    <w:p w:rsidR="00872DCD" w:rsidRPr="00872DCD" w:rsidRDefault="00872DCD" w:rsidP="00872DCD">
      <w:pPr>
        <w:spacing w:line="276" w:lineRule="auto"/>
        <w:ind w:right="-5" w:firstLine="426"/>
        <w:jc w:val="both"/>
      </w:pPr>
      <w:r w:rsidRPr="00872DCD">
        <w:t xml:space="preserve">В соответствии со ст. 34 Федерального закона от 21.12.1994 № 69-ФЗ «О пожарной безопасности», п.9 ч.1 ст.14 Федерального закона от 06.10.2003 № 131-ФЗ «Об общих принципах организации местного самоуправления в Российской Федерации», </w:t>
      </w:r>
      <w:r w:rsidRPr="00872DCD">
        <w:rPr>
          <w:spacing w:val="2"/>
        </w:rPr>
        <w:t>в целях соблюдения требований пожарной безопасности в помещениях и строениях, находящихся в собственности (пользовании) граждан</w:t>
      </w:r>
      <w:r w:rsidRPr="00872DCD">
        <w:t>:</w:t>
      </w:r>
    </w:p>
    <w:p w:rsidR="00872DCD" w:rsidRPr="00872DCD" w:rsidRDefault="00872DCD" w:rsidP="00872DCD">
      <w:pPr>
        <w:spacing w:line="276" w:lineRule="auto"/>
        <w:ind w:right="-5"/>
        <w:jc w:val="both"/>
      </w:pPr>
    </w:p>
    <w:p w:rsidR="00872DCD" w:rsidRPr="00872DCD" w:rsidRDefault="00872DCD" w:rsidP="00872DCD">
      <w:pPr>
        <w:spacing w:line="276" w:lineRule="auto"/>
        <w:ind w:right="-5"/>
        <w:jc w:val="center"/>
      </w:pPr>
      <w:r w:rsidRPr="00872DCD">
        <w:t>ПОСТАНОВЛЯЮ:</w:t>
      </w:r>
    </w:p>
    <w:p w:rsidR="00872DCD" w:rsidRPr="00872DCD" w:rsidRDefault="00872DCD" w:rsidP="00872DCD">
      <w:pPr>
        <w:spacing w:line="276" w:lineRule="auto"/>
        <w:ind w:right="-5" w:firstLine="720"/>
        <w:jc w:val="both"/>
      </w:pPr>
    </w:p>
    <w:p w:rsidR="00872DCD" w:rsidRPr="00872DCD" w:rsidRDefault="00872DCD" w:rsidP="00872DCD">
      <w:pPr>
        <w:numPr>
          <w:ilvl w:val="0"/>
          <w:numId w:val="42"/>
        </w:numPr>
        <w:tabs>
          <w:tab w:val="clear" w:pos="720"/>
          <w:tab w:val="num" w:pos="360"/>
          <w:tab w:val="left" w:pos="567"/>
        </w:tabs>
        <w:spacing w:line="276" w:lineRule="auto"/>
        <w:ind w:left="0" w:right="-5" w:firstLine="426"/>
        <w:jc w:val="both"/>
      </w:pPr>
      <w:r w:rsidRPr="00872DCD">
        <w:t>Утвердить перечень первичных средств тушения пожаров и противопожарного инвентаря в жилых помещениях и строениях, находящихся в собственности (пользовании) граждан, согласно приложению.</w:t>
      </w:r>
    </w:p>
    <w:p w:rsidR="00872DCD" w:rsidRPr="00872DCD" w:rsidRDefault="00872DCD" w:rsidP="00872DCD">
      <w:pPr>
        <w:numPr>
          <w:ilvl w:val="0"/>
          <w:numId w:val="42"/>
        </w:numPr>
        <w:tabs>
          <w:tab w:val="clear" w:pos="720"/>
          <w:tab w:val="num" w:pos="360"/>
          <w:tab w:val="left" w:pos="567"/>
        </w:tabs>
        <w:spacing w:line="276" w:lineRule="auto"/>
        <w:ind w:left="0" w:right="-5" w:firstLine="426"/>
        <w:jc w:val="both"/>
      </w:pPr>
      <w:r w:rsidRPr="00872DCD">
        <w:lastRenderedPageBreak/>
        <w:t xml:space="preserve">Обнародовать настоящее постановление путем размещения в общественно доступных местах и на официальном веб-сайте сельского поселения Хулимсунт. </w:t>
      </w:r>
    </w:p>
    <w:p w:rsidR="00872DCD" w:rsidRPr="00872DCD" w:rsidRDefault="00872DCD" w:rsidP="00872DCD">
      <w:pPr>
        <w:numPr>
          <w:ilvl w:val="0"/>
          <w:numId w:val="42"/>
        </w:numPr>
        <w:tabs>
          <w:tab w:val="clear" w:pos="720"/>
          <w:tab w:val="num" w:pos="360"/>
          <w:tab w:val="left" w:pos="567"/>
        </w:tabs>
        <w:spacing w:line="276" w:lineRule="auto"/>
        <w:ind w:left="0" w:right="-5" w:firstLine="426"/>
        <w:jc w:val="both"/>
      </w:pPr>
      <w:r w:rsidRPr="00872DCD">
        <w:rPr>
          <w:spacing w:val="6"/>
        </w:rPr>
        <w:t>Настоящее постановление вступает в силу после</w:t>
      </w:r>
      <w:r w:rsidRPr="00872DCD">
        <w:t xml:space="preserve"> его официального опубликования</w:t>
      </w:r>
      <w:r w:rsidRPr="00872DCD">
        <w:rPr>
          <w:spacing w:val="6"/>
        </w:rPr>
        <w:t xml:space="preserve">. </w:t>
      </w:r>
    </w:p>
    <w:p w:rsidR="00872DCD" w:rsidRPr="00872DCD" w:rsidRDefault="00872DCD" w:rsidP="00872DCD">
      <w:pPr>
        <w:numPr>
          <w:ilvl w:val="0"/>
          <w:numId w:val="42"/>
        </w:numPr>
        <w:tabs>
          <w:tab w:val="clear" w:pos="720"/>
          <w:tab w:val="num" w:pos="360"/>
          <w:tab w:val="left" w:pos="567"/>
        </w:tabs>
        <w:spacing w:line="276" w:lineRule="auto"/>
        <w:ind w:left="0" w:right="-5" w:firstLine="426"/>
        <w:jc w:val="both"/>
      </w:pPr>
      <w:r w:rsidRPr="00872DCD">
        <w:rPr>
          <w:spacing w:val="6"/>
        </w:rPr>
        <w:t>К</w:t>
      </w:r>
      <w:r w:rsidRPr="00872DCD">
        <w:t>онтроль за исполнением настоящего постановления оставляю за собой.</w:t>
      </w:r>
    </w:p>
    <w:p w:rsidR="00872DCD" w:rsidRPr="00872DCD" w:rsidRDefault="00872DCD" w:rsidP="00872DCD">
      <w:pPr>
        <w:tabs>
          <w:tab w:val="left" w:pos="567"/>
        </w:tabs>
        <w:spacing w:line="276" w:lineRule="auto"/>
        <w:ind w:left="426" w:right="-5"/>
        <w:jc w:val="both"/>
      </w:pPr>
    </w:p>
    <w:p w:rsidR="00872DCD" w:rsidRPr="00872DCD" w:rsidRDefault="00872DCD" w:rsidP="00872DCD">
      <w:pPr>
        <w:spacing w:line="276" w:lineRule="auto"/>
        <w:ind w:right="-5"/>
      </w:pPr>
    </w:p>
    <w:p w:rsidR="00872DCD" w:rsidRPr="00872DCD" w:rsidRDefault="00872DCD" w:rsidP="00872DCD">
      <w:pPr>
        <w:pStyle w:val="a3"/>
        <w:tabs>
          <w:tab w:val="left" w:pos="709"/>
        </w:tabs>
        <w:spacing w:line="276" w:lineRule="auto"/>
      </w:pPr>
      <w:r w:rsidRPr="00872DCD">
        <w:t>Глава сельского поселения Хулимсунт</w:t>
      </w:r>
      <w:r w:rsidRPr="00872DCD">
        <w:tab/>
      </w:r>
      <w:r w:rsidRPr="00872DCD">
        <w:tab/>
        <w:t xml:space="preserve">                                    </w:t>
      </w:r>
      <w:proofErr w:type="spellStart"/>
      <w:r w:rsidRPr="00872DCD">
        <w:t>Я.В.Ануфриев</w:t>
      </w:r>
      <w:proofErr w:type="spellEnd"/>
    </w:p>
    <w:p w:rsidR="00872DCD" w:rsidRPr="00872DCD" w:rsidRDefault="00872DCD" w:rsidP="006E3295">
      <w:pPr>
        <w:pStyle w:val="a3"/>
        <w:tabs>
          <w:tab w:val="left" w:pos="709"/>
        </w:tabs>
        <w:spacing w:line="276" w:lineRule="auto"/>
      </w:pPr>
    </w:p>
    <w:p w:rsidR="00872DCD" w:rsidRPr="006E3295" w:rsidRDefault="00872DCD" w:rsidP="00872DCD">
      <w:pPr>
        <w:pStyle w:val="a3"/>
        <w:tabs>
          <w:tab w:val="left" w:pos="709"/>
        </w:tabs>
        <w:spacing w:line="276" w:lineRule="auto"/>
        <w:jc w:val="right"/>
        <w:rPr>
          <w:sz w:val="18"/>
          <w:szCs w:val="18"/>
        </w:rPr>
      </w:pPr>
      <w:r w:rsidRPr="006E3295">
        <w:rPr>
          <w:sz w:val="18"/>
          <w:szCs w:val="18"/>
        </w:rPr>
        <w:t>Приложение № 1</w:t>
      </w:r>
    </w:p>
    <w:p w:rsidR="00872DCD" w:rsidRPr="006E3295" w:rsidRDefault="00872DCD" w:rsidP="00872DCD">
      <w:pPr>
        <w:pStyle w:val="a3"/>
        <w:tabs>
          <w:tab w:val="left" w:pos="709"/>
        </w:tabs>
        <w:spacing w:line="276" w:lineRule="auto"/>
        <w:jc w:val="right"/>
        <w:rPr>
          <w:sz w:val="18"/>
          <w:szCs w:val="18"/>
        </w:rPr>
      </w:pPr>
      <w:r w:rsidRPr="006E3295">
        <w:rPr>
          <w:sz w:val="18"/>
          <w:szCs w:val="18"/>
        </w:rPr>
        <w:t xml:space="preserve">к постановлению Администрации </w:t>
      </w:r>
    </w:p>
    <w:p w:rsidR="00872DCD" w:rsidRPr="006E3295" w:rsidRDefault="00872DCD" w:rsidP="00872DCD">
      <w:pPr>
        <w:pStyle w:val="a3"/>
        <w:tabs>
          <w:tab w:val="left" w:pos="709"/>
        </w:tabs>
        <w:spacing w:line="276" w:lineRule="auto"/>
        <w:jc w:val="right"/>
        <w:rPr>
          <w:sz w:val="18"/>
          <w:szCs w:val="18"/>
        </w:rPr>
      </w:pPr>
      <w:r w:rsidRPr="006E3295">
        <w:rPr>
          <w:sz w:val="18"/>
          <w:szCs w:val="18"/>
        </w:rPr>
        <w:t>сельского поселения Хулимсунт</w:t>
      </w:r>
    </w:p>
    <w:p w:rsidR="00872DCD" w:rsidRPr="006E3295" w:rsidRDefault="00872DCD" w:rsidP="00872DCD">
      <w:pPr>
        <w:pStyle w:val="a3"/>
        <w:tabs>
          <w:tab w:val="left" w:pos="709"/>
        </w:tabs>
        <w:spacing w:line="276" w:lineRule="auto"/>
        <w:jc w:val="right"/>
        <w:rPr>
          <w:sz w:val="18"/>
          <w:szCs w:val="18"/>
        </w:rPr>
      </w:pPr>
      <w:r w:rsidRPr="006E3295">
        <w:rPr>
          <w:sz w:val="18"/>
          <w:szCs w:val="18"/>
        </w:rPr>
        <w:t>от 08.06.2020 года № 28</w:t>
      </w:r>
    </w:p>
    <w:p w:rsidR="00872DCD" w:rsidRPr="00872DCD" w:rsidRDefault="00872DCD" w:rsidP="00872DCD">
      <w:pPr>
        <w:ind w:right="-545"/>
      </w:pPr>
    </w:p>
    <w:p w:rsidR="00872DCD" w:rsidRPr="00872DCD" w:rsidRDefault="00872DCD" w:rsidP="00872DCD">
      <w:pPr>
        <w:pStyle w:val="formattext"/>
        <w:shd w:val="clear" w:color="auto" w:fill="FFFFFF"/>
        <w:spacing w:before="0" w:beforeAutospacing="0" w:after="0" w:afterAutospacing="0" w:line="315" w:lineRule="atLeast"/>
        <w:textAlignment w:val="baseline"/>
        <w:rPr>
          <w:b/>
          <w:bCs/>
          <w:spacing w:val="2"/>
        </w:rPr>
      </w:pPr>
    </w:p>
    <w:p w:rsidR="00872DCD" w:rsidRPr="00872DCD" w:rsidRDefault="00872DCD" w:rsidP="00872DCD">
      <w:pPr>
        <w:pStyle w:val="formattext"/>
        <w:shd w:val="clear" w:color="auto" w:fill="FFFFFF"/>
        <w:spacing w:before="0" w:beforeAutospacing="0" w:after="0" w:afterAutospacing="0" w:line="315" w:lineRule="atLeast"/>
        <w:jc w:val="center"/>
        <w:textAlignment w:val="baseline"/>
        <w:rPr>
          <w:b/>
          <w:bCs/>
          <w:spacing w:val="2"/>
        </w:rPr>
      </w:pPr>
      <w:r w:rsidRPr="00872DCD">
        <w:rPr>
          <w:b/>
          <w:bCs/>
          <w:spacing w:val="2"/>
        </w:rPr>
        <w:t xml:space="preserve">ПЕРЕЧЕНЬ </w:t>
      </w:r>
    </w:p>
    <w:p w:rsidR="00872DCD" w:rsidRPr="00872DCD" w:rsidRDefault="00872DCD" w:rsidP="00872DCD">
      <w:pPr>
        <w:pStyle w:val="formattext"/>
        <w:shd w:val="clear" w:color="auto" w:fill="FFFFFF"/>
        <w:spacing w:before="0" w:beforeAutospacing="0" w:after="0" w:afterAutospacing="0" w:line="315" w:lineRule="atLeast"/>
        <w:jc w:val="center"/>
        <w:textAlignment w:val="baseline"/>
        <w:rPr>
          <w:b/>
          <w:bCs/>
          <w:spacing w:val="2"/>
        </w:rPr>
      </w:pPr>
      <w:r w:rsidRPr="00872DCD">
        <w:rPr>
          <w:b/>
          <w:bCs/>
          <w:spacing w:val="2"/>
        </w:rPr>
        <w:t xml:space="preserve">первичных средств тушения пожаров и противопожарного инвентаря в помещениях и строениях, находящихся в </w:t>
      </w:r>
    </w:p>
    <w:p w:rsidR="00872DCD" w:rsidRPr="00872DCD" w:rsidRDefault="00872DCD" w:rsidP="00872DCD">
      <w:pPr>
        <w:pStyle w:val="formattext"/>
        <w:shd w:val="clear" w:color="auto" w:fill="FFFFFF"/>
        <w:spacing w:before="0" w:beforeAutospacing="0" w:after="0" w:afterAutospacing="0" w:line="315" w:lineRule="atLeast"/>
        <w:jc w:val="center"/>
        <w:textAlignment w:val="baseline"/>
        <w:rPr>
          <w:spacing w:val="2"/>
        </w:rPr>
      </w:pPr>
      <w:r w:rsidRPr="00872DCD">
        <w:rPr>
          <w:b/>
          <w:bCs/>
          <w:spacing w:val="2"/>
        </w:rPr>
        <w:t>собственности (пользовании) граждан</w:t>
      </w:r>
    </w:p>
    <w:p w:rsidR="00872DCD" w:rsidRPr="00872DCD" w:rsidRDefault="00872DCD" w:rsidP="00872DCD">
      <w:pPr>
        <w:pStyle w:val="formattext"/>
        <w:shd w:val="clear" w:color="auto" w:fill="FFFFFF"/>
        <w:spacing w:before="0" w:beforeAutospacing="0" w:after="0" w:afterAutospacing="0" w:line="315" w:lineRule="atLeast"/>
        <w:jc w:val="right"/>
        <w:textAlignment w:val="baseline"/>
        <w:rPr>
          <w:spacing w:val="2"/>
        </w:rPr>
      </w:pPr>
      <w:r w:rsidRPr="00872DCD">
        <w:rPr>
          <w:spacing w:val="2"/>
        </w:rPr>
        <w:br/>
      </w:r>
    </w:p>
    <w:tbl>
      <w:tblPr>
        <w:tblW w:w="0" w:type="auto"/>
        <w:tblCellMar>
          <w:left w:w="0" w:type="dxa"/>
          <w:right w:w="0" w:type="dxa"/>
        </w:tblCellMar>
        <w:tblLook w:val="04A0" w:firstRow="1" w:lastRow="0" w:firstColumn="1" w:lastColumn="0" w:noHBand="0" w:noVBand="1"/>
      </w:tblPr>
      <w:tblGrid>
        <w:gridCol w:w="676"/>
        <w:gridCol w:w="7546"/>
        <w:gridCol w:w="1665"/>
      </w:tblGrid>
      <w:tr w:rsidR="00872DCD" w:rsidRPr="00872DCD" w:rsidTr="00872DCD">
        <w:trPr>
          <w:trHeight w:val="15"/>
        </w:trPr>
        <w:tc>
          <w:tcPr>
            <w:tcW w:w="676" w:type="dxa"/>
            <w:hideMark/>
          </w:tcPr>
          <w:p w:rsidR="00872DCD" w:rsidRPr="00872DCD" w:rsidRDefault="00872DCD" w:rsidP="00872DCD"/>
        </w:tc>
        <w:tc>
          <w:tcPr>
            <w:tcW w:w="7546" w:type="dxa"/>
            <w:hideMark/>
          </w:tcPr>
          <w:p w:rsidR="00872DCD" w:rsidRPr="00872DCD" w:rsidRDefault="00872DCD" w:rsidP="00872DCD"/>
        </w:tc>
        <w:tc>
          <w:tcPr>
            <w:tcW w:w="1663" w:type="dxa"/>
            <w:hideMark/>
          </w:tcPr>
          <w:p w:rsidR="00872DCD" w:rsidRPr="00872DCD" w:rsidRDefault="00872DCD" w:rsidP="00872DCD"/>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 п/п</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Наименования первичных средств тушения и противопожарного инвентаря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количество</w:t>
            </w:r>
          </w:p>
        </w:tc>
      </w:tr>
      <w:tr w:rsidR="00872DCD" w:rsidRPr="00872DCD" w:rsidTr="00872DCD">
        <w:tc>
          <w:tcPr>
            <w:tcW w:w="9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Для квартиры многоэтажного жилого дома (комнаты в общежитии)</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Огнетушитель углекислый или порошковый объемом не менее 2 литров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2.</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Противопожарное полотно размером 1 x 1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3.</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9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Для индивидуального жилого дома</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Огнетушитель углекислый или порошковый объемом не менее 5 литров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2.</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Противопожарное полотно размером 1 x 1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3.</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Емкость с водой объемом 200 литров (в летнее время)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4.</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2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5.</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Топор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6.</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Лопата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7.</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Лестница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9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Для индивидуального гаража</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Огнетушитель углекислый или порошковый объемом не менее 5 литров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2.</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Противопожарное полотно размером 1 x 1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3.</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4.</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Лопата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5.</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Топор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r w:rsidR="00872DCD" w:rsidRPr="00872DCD" w:rsidTr="00872D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6.</w:t>
            </w:r>
          </w:p>
        </w:tc>
        <w:tc>
          <w:tcPr>
            <w:tcW w:w="7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textAlignment w:val="baseline"/>
            </w:pPr>
            <w:r w:rsidRPr="00872DCD">
              <w:t>Ящик с песком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2DCD" w:rsidRPr="00872DCD" w:rsidRDefault="00872DCD" w:rsidP="00872DCD">
            <w:pPr>
              <w:pStyle w:val="formattext"/>
              <w:spacing w:before="0" w:beforeAutospacing="0" w:after="0" w:afterAutospacing="0" w:line="315" w:lineRule="atLeast"/>
              <w:jc w:val="center"/>
              <w:textAlignment w:val="baseline"/>
            </w:pPr>
            <w:r w:rsidRPr="00872DCD">
              <w:t>1 шт.</w:t>
            </w:r>
          </w:p>
        </w:tc>
      </w:tr>
    </w:tbl>
    <w:p w:rsidR="00872DCD" w:rsidRPr="00872DCD" w:rsidRDefault="00872DCD" w:rsidP="00872DCD">
      <w:pPr>
        <w:pStyle w:val="aa"/>
        <w:shd w:val="clear" w:color="auto" w:fill="FFFFFF"/>
        <w:spacing w:before="0" w:beforeAutospacing="0" w:after="225" w:afterAutospacing="0"/>
      </w:pPr>
      <w:r w:rsidRPr="00872DCD">
        <w:lastRenderedPageBreak/>
        <w:t xml:space="preserve"> </w:t>
      </w:r>
    </w:p>
    <w:p w:rsidR="00872DCD" w:rsidRPr="006E3295" w:rsidRDefault="00872DCD" w:rsidP="006E3295">
      <w:pPr>
        <w:pStyle w:val="1"/>
        <w:jc w:val="center"/>
        <w:rPr>
          <w:rFonts w:ascii="Times New Roman" w:hAnsi="Times New Roman" w:cs="Times New Roman"/>
          <w:b/>
          <w:color w:val="000000" w:themeColor="text1"/>
          <w:sz w:val="24"/>
          <w:szCs w:val="24"/>
        </w:rPr>
      </w:pPr>
      <w:r w:rsidRPr="006E3295">
        <w:rPr>
          <w:rFonts w:ascii="Times New Roman" w:hAnsi="Times New Roman" w:cs="Times New Roman"/>
          <w:b/>
          <w:color w:val="000000" w:themeColor="text1"/>
          <w:sz w:val="24"/>
          <w:szCs w:val="24"/>
        </w:rPr>
        <w:t>АДМИНИСТРАЦИЯ СЕЛЬСКОГО ПОСЕЛЕНИЯ ХУЛИМСУНТ</w:t>
      </w:r>
    </w:p>
    <w:p w:rsidR="00872DCD" w:rsidRPr="00872DCD" w:rsidRDefault="00872DCD" w:rsidP="00872DCD">
      <w:pPr>
        <w:ind w:firstLine="709"/>
        <w:jc w:val="center"/>
        <w:rPr>
          <w:b/>
        </w:rPr>
      </w:pPr>
      <w:r w:rsidRPr="00872DCD">
        <w:rPr>
          <w:b/>
        </w:rPr>
        <w:t>БЕРЕЗОВСКИЙ РАЙОН</w:t>
      </w:r>
    </w:p>
    <w:p w:rsidR="00872DCD" w:rsidRPr="00872DCD" w:rsidRDefault="00872DCD" w:rsidP="00872DCD">
      <w:pPr>
        <w:pStyle w:val="3"/>
        <w:spacing w:before="0"/>
        <w:ind w:firstLine="709"/>
        <w:jc w:val="center"/>
        <w:rPr>
          <w:rFonts w:ascii="Times New Roman" w:hAnsi="Times New Roman" w:cs="Times New Roman"/>
          <w:sz w:val="24"/>
          <w:szCs w:val="24"/>
        </w:rPr>
      </w:pPr>
      <w:r w:rsidRPr="00872DCD">
        <w:rPr>
          <w:rFonts w:ascii="Times New Roman" w:hAnsi="Times New Roman" w:cs="Times New Roman"/>
          <w:sz w:val="24"/>
          <w:szCs w:val="24"/>
        </w:rPr>
        <w:t>ХАНТЫ-МАНСИЙСКИЙ АВТОНОМНЫЙ ОКРУГ – ЮГРА</w:t>
      </w:r>
    </w:p>
    <w:p w:rsidR="00872DCD" w:rsidRPr="00872DCD" w:rsidRDefault="00872DCD" w:rsidP="00872DCD">
      <w:pPr>
        <w:ind w:firstLine="709"/>
        <w:jc w:val="center"/>
        <w:rPr>
          <w:b/>
        </w:rPr>
      </w:pPr>
    </w:p>
    <w:p w:rsidR="00872DCD" w:rsidRPr="00872DCD" w:rsidRDefault="00872DCD" w:rsidP="00872DCD">
      <w:pPr>
        <w:ind w:firstLine="709"/>
        <w:jc w:val="center"/>
        <w:rPr>
          <w:b/>
        </w:rPr>
      </w:pPr>
      <w:r w:rsidRPr="00872DCD">
        <w:rPr>
          <w:b/>
        </w:rPr>
        <w:t>ПОСТАНОВЛЕНИЕ</w:t>
      </w:r>
    </w:p>
    <w:p w:rsidR="00872DCD" w:rsidRPr="00872DCD" w:rsidRDefault="00872DCD" w:rsidP="00872DCD">
      <w:pPr>
        <w:suppressAutoHyphens/>
      </w:pPr>
    </w:p>
    <w:p w:rsidR="00872DCD" w:rsidRPr="00872DCD" w:rsidRDefault="00872DCD" w:rsidP="00872DCD">
      <w:pPr>
        <w:suppressAutoHyphens/>
      </w:pPr>
    </w:p>
    <w:p w:rsidR="00872DCD" w:rsidRPr="00872DCD" w:rsidRDefault="00872DCD" w:rsidP="00872DCD">
      <w:pPr>
        <w:jc w:val="both"/>
      </w:pPr>
      <w:r w:rsidRPr="00872DCD">
        <w:t>от 15.06.2020 год</w:t>
      </w:r>
      <w:r w:rsidRPr="00872DCD">
        <w:tab/>
      </w:r>
      <w:r w:rsidRPr="00872DCD">
        <w:tab/>
      </w:r>
      <w:r w:rsidRPr="00872DCD">
        <w:tab/>
      </w:r>
      <w:r w:rsidRPr="00872DCD">
        <w:tab/>
      </w:r>
      <w:r w:rsidRPr="00872DCD">
        <w:tab/>
      </w:r>
      <w:r w:rsidRPr="00872DCD">
        <w:tab/>
      </w:r>
      <w:r w:rsidRPr="00872DCD">
        <w:tab/>
        <w:t xml:space="preserve">                                   № 30</w:t>
      </w:r>
    </w:p>
    <w:p w:rsidR="00872DCD" w:rsidRPr="00872DCD" w:rsidRDefault="00872DCD" w:rsidP="00872DCD">
      <w:pPr>
        <w:jc w:val="both"/>
      </w:pPr>
      <w:r w:rsidRPr="00872DCD">
        <w:t>д. Хулимсунт</w:t>
      </w:r>
    </w:p>
    <w:p w:rsidR="00872DCD" w:rsidRPr="00872DCD" w:rsidRDefault="00872DCD" w:rsidP="00872DCD">
      <w:pPr>
        <w:jc w:val="both"/>
      </w:pPr>
    </w:p>
    <w:tbl>
      <w:tblPr>
        <w:tblStyle w:val="af2"/>
        <w:tblW w:w="0" w:type="auto"/>
        <w:tblLook w:val="04A0" w:firstRow="1" w:lastRow="0" w:firstColumn="1" w:lastColumn="0" w:noHBand="0" w:noVBand="1"/>
      </w:tblPr>
      <w:tblGrid>
        <w:gridCol w:w="5211"/>
      </w:tblGrid>
      <w:tr w:rsidR="00872DCD" w:rsidRPr="00872DCD" w:rsidTr="00872DCD">
        <w:tc>
          <w:tcPr>
            <w:tcW w:w="5211" w:type="dxa"/>
            <w:tcBorders>
              <w:top w:val="nil"/>
              <w:left w:val="nil"/>
              <w:bottom w:val="nil"/>
              <w:right w:val="nil"/>
            </w:tcBorders>
          </w:tcPr>
          <w:p w:rsidR="00872DCD" w:rsidRPr="00872DCD" w:rsidRDefault="00872DCD" w:rsidP="00872DCD">
            <w:pPr>
              <w:jc w:val="both"/>
              <w:rPr>
                <w:bCs/>
              </w:rPr>
            </w:pPr>
            <w:r w:rsidRPr="00872DCD">
              <w:t>О внесении изменений в Постановление администрации сельского поселения Хулимсунт от 18.10.2017 № 84 «Об утверждении порядка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 сельского поселения Хулимсунт</w:t>
            </w:r>
            <w:r w:rsidRPr="00872DCD">
              <w:rPr>
                <w:bCs/>
              </w:rPr>
              <w:t>»</w:t>
            </w:r>
          </w:p>
        </w:tc>
      </w:tr>
      <w:tr w:rsidR="006E3295" w:rsidRPr="00872DCD" w:rsidTr="00872DCD">
        <w:tc>
          <w:tcPr>
            <w:tcW w:w="5211" w:type="dxa"/>
            <w:tcBorders>
              <w:top w:val="nil"/>
              <w:left w:val="nil"/>
              <w:bottom w:val="nil"/>
              <w:right w:val="nil"/>
            </w:tcBorders>
          </w:tcPr>
          <w:p w:rsidR="006E3295" w:rsidRPr="00872DCD" w:rsidRDefault="006E3295" w:rsidP="00872DCD">
            <w:pPr>
              <w:jc w:val="both"/>
            </w:pPr>
          </w:p>
        </w:tc>
      </w:tr>
    </w:tbl>
    <w:p w:rsidR="00872DCD" w:rsidRPr="00872DCD" w:rsidRDefault="00872DCD" w:rsidP="00872DCD">
      <w:pPr>
        <w:pStyle w:val="33"/>
        <w:tabs>
          <w:tab w:val="left" w:pos="-709"/>
          <w:tab w:val="left" w:pos="567"/>
        </w:tabs>
        <w:spacing w:after="0"/>
        <w:ind w:left="0" w:firstLine="709"/>
        <w:jc w:val="both"/>
        <w:rPr>
          <w:sz w:val="24"/>
          <w:szCs w:val="24"/>
        </w:rPr>
      </w:pPr>
      <w:r w:rsidRPr="00872DCD">
        <w:rPr>
          <w:sz w:val="24"/>
          <w:szCs w:val="24"/>
        </w:rPr>
        <w:t>В соответствии со ст. 81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 Югры от 06.07.2005 № 57-оз «О регулировании отдельных жилищных отношений в Ханты-Мансийском автономном округе – Югры»:</w:t>
      </w:r>
    </w:p>
    <w:p w:rsidR="00872DCD" w:rsidRPr="00872DCD" w:rsidRDefault="00872DCD" w:rsidP="00872DCD">
      <w:pPr>
        <w:pStyle w:val="33"/>
        <w:tabs>
          <w:tab w:val="left" w:pos="-709"/>
          <w:tab w:val="left" w:pos="567"/>
        </w:tabs>
        <w:spacing w:after="0"/>
        <w:ind w:left="0" w:firstLine="709"/>
        <w:jc w:val="both"/>
        <w:rPr>
          <w:sz w:val="24"/>
          <w:szCs w:val="24"/>
        </w:rPr>
      </w:pPr>
    </w:p>
    <w:p w:rsidR="00872DCD" w:rsidRPr="00872DCD" w:rsidRDefault="00872DCD" w:rsidP="00872DCD">
      <w:pPr>
        <w:pStyle w:val="af3"/>
        <w:numPr>
          <w:ilvl w:val="0"/>
          <w:numId w:val="43"/>
        </w:numPr>
        <w:spacing w:after="0"/>
        <w:ind w:left="0" w:firstLine="709"/>
        <w:jc w:val="both"/>
      </w:pPr>
      <w:r w:rsidRPr="00872DCD">
        <w:rPr>
          <w:lang w:eastAsia="ru-RU"/>
        </w:rPr>
        <w:t xml:space="preserve">Внести в </w:t>
      </w:r>
      <w:r w:rsidRPr="00872DCD">
        <w:t>Постановление администрации сельского поселения Хулимсунт от 18.10.2017 № 84 «Об утверждении порядка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 сельского поселения Хулимсунт</w:t>
      </w:r>
      <w:r w:rsidRPr="00872DCD">
        <w:rPr>
          <w:bCs/>
        </w:rPr>
        <w:t xml:space="preserve">» </w:t>
      </w:r>
      <w:r w:rsidRPr="00872DCD">
        <w:rPr>
          <w:lang w:eastAsia="ru-RU"/>
        </w:rPr>
        <w:t>следующие изменения:</w:t>
      </w:r>
    </w:p>
    <w:p w:rsidR="00872DCD" w:rsidRPr="00872DCD" w:rsidRDefault="00872DCD" w:rsidP="00872DCD">
      <w:pPr>
        <w:pStyle w:val="af3"/>
        <w:spacing w:after="0"/>
        <w:ind w:left="709"/>
        <w:jc w:val="both"/>
      </w:pPr>
      <w:r w:rsidRPr="00872DCD">
        <w:t>1.1. В пункте 4, подпункт 5 читать в следующей редакции:</w:t>
      </w:r>
    </w:p>
    <w:p w:rsidR="00872DCD" w:rsidRPr="00872DCD" w:rsidRDefault="00872DCD" w:rsidP="00872DCD">
      <w:pPr>
        <w:pStyle w:val="ConsPlusNormal"/>
        <w:ind w:firstLine="540"/>
        <w:jc w:val="both"/>
        <w:rPr>
          <w:rFonts w:ascii="Times New Roman" w:hAnsi="Times New Roman" w:cs="Times New Roman"/>
          <w:sz w:val="24"/>
          <w:szCs w:val="24"/>
        </w:rPr>
      </w:pPr>
      <w:r w:rsidRPr="00872DCD">
        <w:rPr>
          <w:rFonts w:ascii="Times New Roman" w:hAnsi="Times New Roman" w:cs="Times New Roman"/>
          <w:sz w:val="24"/>
          <w:szCs w:val="24"/>
        </w:rPr>
        <w:t xml:space="preserve">«- копию индивидуальной программы реабилитации и </w:t>
      </w:r>
      <w:proofErr w:type="spellStart"/>
      <w:r w:rsidRPr="00872DCD">
        <w:rPr>
          <w:rFonts w:ascii="Times New Roman" w:hAnsi="Times New Roman" w:cs="Times New Roman"/>
          <w:sz w:val="24"/>
          <w:szCs w:val="24"/>
        </w:rPr>
        <w:t>абилитации</w:t>
      </w:r>
      <w:proofErr w:type="spellEnd"/>
      <w:r w:rsidRPr="00872DCD">
        <w:rPr>
          <w:rFonts w:ascii="Times New Roman" w:hAnsi="Times New Roman" w:cs="Times New Roman"/>
          <w:sz w:val="24"/>
          <w:szCs w:val="24"/>
        </w:rPr>
        <w:t xml:space="preserve"> заявителя, разработанной федеральным государственным учреждением медико-социальной экспертизы (при наличии) (далее - программа реабилитации или </w:t>
      </w:r>
      <w:proofErr w:type="spellStart"/>
      <w:r w:rsidRPr="00872DCD">
        <w:rPr>
          <w:rFonts w:ascii="Times New Roman" w:hAnsi="Times New Roman" w:cs="Times New Roman"/>
          <w:sz w:val="24"/>
          <w:szCs w:val="24"/>
        </w:rPr>
        <w:t>абилитации</w:t>
      </w:r>
      <w:proofErr w:type="spellEnd"/>
      <w:r w:rsidRPr="00872DCD">
        <w:rPr>
          <w:rFonts w:ascii="Times New Roman" w:hAnsi="Times New Roman" w:cs="Times New Roman"/>
          <w:sz w:val="24"/>
          <w:szCs w:val="24"/>
        </w:rPr>
        <w:t>).»</w:t>
      </w:r>
    </w:p>
    <w:p w:rsidR="00872DCD" w:rsidRPr="00872DCD" w:rsidRDefault="00872DCD" w:rsidP="00872DCD">
      <w:pPr>
        <w:pStyle w:val="ConsPlusNormal"/>
        <w:ind w:firstLine="540"/>
        <w:jc w:val="both"/>
        <w:rPr>
          <w:rFonts w:ascii="Times New Roman" w:hAnsi="Times New Roman" w:cs="Times New Roman"/>
          <w:sz w:val="24"/>
          <w:szCs w:val="24"/>
        </w:rPr>
      </w:pPr>
      <w:r w:rsidRPr="00872DCD">
        <w:rPr>
          <w:rFonts w:ascii="Times New Roman" w:hAnsi="Times New Roman" w:cs="Times New Roman"/>
          <w:sz w:val="24"/>
          <w:szCs w:val="24"/>
        </w:rPr>
        <w:t>1.2. В пункте 5, подпункт 1 читать в следующей редакции:</w:t>
      </w:r>
    </w:p>
    <w:p w:rsidR="00872DCD" w:rsidRPr="00872DCD" w:rsidRDefault="00872DCD" w:rsidP="00872DCD">
      <w:pPr>
        <w:pStyle w:val="ConsPlusNormal"/>
        <w:ind w:firstLine="540"/>
        <w:jc w:val="both"/>
        <w:rPr>
          <w:rFonts w:ascii="Times New Roman" w:hAnsi="Times New Roman" w:cs="Times New Roman"/>
          <w:sz w:val="24"/>
          <w:szCs w:val="24"/>
        </w:rPr>
      </w:pPr>
      <w:r w:rsidRPr="00872DCD">
        <w:rPr>
          <w:rFonts w:ascii="Times New Roman" w:hAnsi="Times New Roman" w:cs="Times New Roman"/>
          <w:sz w:val="24"/>
          <w:szCs w:val="24"/>
        </w:rPr>
        <w:t>«- запрашивает сведения в Отделе Министерства внутренних дел Российской Федерации по Березовскому району о регистрации заявителя и членов его семьи в жилом помещении;»</w:t>
      </w:r>
    </w:p>
    <w:p w:rsidR="00872DCD" w:rsidRPr="00872DCD" w:rsidRDefault="00872DCD" w:rsidP="00872DCD">
      <w:pPr>
        <w:pStyle w:val="33"/>
        <w:numPr>
          <w:ilvl w:val="0"/>
          <w:numId w:val="43"/>
        </w:numPr>
        <w:tabs>
          <w:tab w:val="left" w:pos="-709"/>
          <w:tab w:val="left" w:pos="567"/>
        </w:tabs>
        <w:spacing w:after="0"/>
        <w:ind w:left="0" w:firstLine="709"/>
        <w:jc w:val="both"/>
        <w:rPr>
          <w:sz w:val="24"/>
          <w:szCs w:val="24"/>
        </w:rPr>
      </w:pPr>
      <w:r w:rsidRPr="00872DCD">
        <w:rPr>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72DCD" w:rsidRPr="00872DCD" w:rsidRDefault="00872DCD" w:rsidP="00872DCD">
      <w:pPr>
        <w:pStyle w:val="33"/>
        <w:numPr>
          <w:ilvl w:val="0"/>
          <w:numId w:val="43"/>
        </w:numPr>
        <w:tabs>
          <w:tab w:val="left" w:pos="-709"/>
          <w:tab w:val="left" w:pos="567"/>
        </w:tabs>
        <w:spacing w:after="0"/>
        <w:ind w:left="0" w:firstLine="709"/>
        <w:jc w:val="both"/>
        <w:rPr>
          <w:sz w:val="24"/>
          <w:szCs w:val="24"/>
        </w:rPr>
      </w:pPr>
      <w:r w:rsidRPr="00872DCD">
        <w:rPr>
          <w:spacing w:val="6"/>
          <w:sz w:val="24"/>
          <w:szCs w:val="24"/>
        </w:rPr>
        <w:t xml:space="preserve">Настоящее постановление вступает в силу после его обнародования. </w:t>
      </w:r>
    </w:p>
    <w:p w:rsidR="00872DCD" w:rsidRPr="006E3295" w:rsidRDefault="00872DCD" w:rsidP="006E3295">
      <w:pPr>
        <w:pStyle w:val="33"/>
        <w:numPr>
          <w:ilvl w:val="0"/>
          <w:numId w:val="43"/>
        </w:numPr>
        <w:tabs>
          <w:tab w:val="left" w:pos="-709"/>
          <w:tab w:val="left" w:pos="567"/>
        </w:tabs>
        <w:spacing w:after="0"/>
        <w:ind w:left="0" w:firstLine="709"/>
        <w:jc w:val="both"/>
        <w:rPr>
          <w:sz w:val="24"/>
          <w:szCs w:val="24"/>
        </w:rPr>
      </w:pPr>
      <w:r w:rsidRPr="00872DCD">
        <w:rPr>
          <w:sz w:val="24"/>
          <w:szCs w:val="24"/>
        </w:rPr>
        <w:t>Контроль за выполнением постановления оставляю за собой.</w:t>
      </w:r>
    </w:p>
    <w:p w:rsidR="00872DCD" w:rsidRPr="00872DCD" w:rsidRDefault="00872DCD" w:rsidP="00872DCD">
      <w:pPr>
        <w:autoSpaceDE w:val="0"/>
        <w:autoSpaceDN w:val="0"/>
        <w:adjustRightInd w:val="0"/>
        <w:jc w:val="both"/>
      </w:pPr>
    </w:p>
    <w:p w:rsidR="006E3295" w:rsidRPr="006E3295" w:rsidRDefault="00872DCD" w:rsidP="006E3295">
      <w:pPr>
        <w:autoSpaceDE w:val="0"/>
        <w:autoSpaceDN w:val="0"/>
        <w:adjustRightInd w:val="0"/>
        <w:jc w:val="both"/>
      </w:pPr>
      <w:r w:rsidRPr="00872DCD">
        <w:t>Глава сельского поселения Хули</w:t>
      </w:r>
      <w:r w:rsidR="006E3295">
        <w:t>мсунт</w:t>
      </w:r>
      <w:r w:rsidR="006E3295">
        <w:tab/>
      </w:r>
      <w:r w:rsidR="006E3295">
        <w:tab/>
      </w:r>
      <w:r w:rsidR="006E3295">
        <w:tab/>
      </w:r>
      <w:r w:rsidR="006E3295">
        <w:tab/>
        <w:t xml:space="preserve">         Я.В. Ануфриев</w:t>
      </w:r>
    </w:p>
    <w:p w:rsidR="006E3295" w:rsidRDefault="006E3295" w:rsidP="00872DCD">
      <w:pPr>
        <w:jc w:val="center"/>
        <w:rPr>
          <w:b/>
        </w:rPr>
      </w:pPr>
    </w:p>
    <w:p w:rsidR="006E3295" w:rsidRDefault="006E3295" w:rsidP="00872DCD">
      <w:pPr>
        <w:jc w:val="center"/>
        <w:rPr>
          <w:b/>
        </w:rPr>
      </w:pPr>
    </w:p>
    <w:p w:rsidR="00872DCD" w:rsidRPr="00872DCD" w:rsidRDefault="00872DCD" w:rsidP="00872DCD">
      <w:pPr>
        <w:jc w:val="center"/>
        <w:rPr>
          <w:b/>
        </w:rPr>
      </w:pPr>
      <w:r w:rsidRPr="00872DCD">
        <w:rPr>
          <w:b/>
        </w:rPr>
        <w:t>АДМИНИСТРАЦИЯ СЕЛЬСКОГО ПОСЕЛЕНИЯ ХУЛИМСУНТ</w:t>
      </w:r>
    </w:p>
    <w:p w:rsidR="00872DCD" w:rsidRPr="00872DCD" w:rsidRDefault="00872DCD" w:rsidP="00872DCD">
      <w:pPr>
        <w:jc w:val="center"/>
        <w:rPr>
          <w:b/>
        </w:rPr>
      </w:pPr>
      <w:r w:rsidRPr="00872DCD">
        <w:rPr>
          <w:b/>
        </w:rPr>
        <w:t>Березовский район</w:t>
      </w:r>
    </w:p>
    <w:p w:rsidR="00872DCD" w:rsidRPr="00872DCD" w:rsidRDefault="00872DCD" w:rsidP="00872DCD">
      <w:pPr>
        <w:jc w:val="center"/>
        <w:rPr>
          <w:b/>
        </w:rPr>
      </w:pPr>
      <w:r w:rsidRPr="00872DCD">
        <w:rPr>
          <w:b/>
        </w:rPr>
        <w:t xml:space="preserve">ХАНТЫ-МАНСИЙСКИЙ АВТОНОМНЫЙ ОКРУГ-ЮГРА </w:t>
      </w:r>
    </w:p>
    <w:p w:rsidR="00872DCD" w:rsidRPr="00872DCD" w:rsidRDefault="00872DCD" w:rsidP="00872DCD">
      <w:pPr>
        <w:jc w:val="center"/>
        <w:rPr>
          <w:b/>
        </w:rPr>
      </w:pPr>
    </w:p>
    <w:p w:rsidR="00872DCD" w:rsidRPr="00872DCD" w:rsidRDefault="00872DCD" w:rsidP="00872DCD">
      <w:pPr>
        <w:jc w:val="center"/>
        <w:rPr>
          <w:b/>
        </w:rPr>
      </w:pPr>
      <w:r w:rsidRPr="00872DCD">
        <w:rPr>
          <w:b/>
        </w:rPr>
        <w:t>ПОСТАНОВЛЕНИЕ</w:t>
      </w:r>
    </w:p>
    <w:p w:rsidR="00872DCD" w:rsidRPr="00872DCD" w:rsidRDefault="00872DCD" w:rsidP="00872DCD">
      <w:pPr>
        <w:pStyle w:val="a3"/>
      </w:pPr>
      <w:r w:rsidRPr="00872DCD">
        <w:lastRenderedPageBreak/>
        <w:t>15.06.2020 года                                                                                                        № 31</w:t>
      </w:r>
    </w:p>
    <w:p w:rsidR="00872DCD" w:rsidRPr="00872DCD" w:rsidRDefault="00872DCD" w:rsidP="00872DCD">
      <w:pPr>
        <w:pStyle w:val="a3"/>
      </w:pPr>
      <w:r w:rsidRPr="00872DCD">
        <w:t>п. Хулимсунт</w:t>
      </w:r>
    </w:p>
    <w:p w:rsidR="00872DCD" w:rsidRPr="00872DCD" w:rsidRDefault="00872DCD" w:rsidP="00872DCD">
      <w:pPr>
        <w:pStyle w:val="a3"/>
      </w:pP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Об утверждении формы ходатайства о разрешении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участвовать на безвозмездной основе в управлении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некоммерческой организацией (кроме участия в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управлении политической партией, органом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профессионального союза, в том числе выборным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органом первичной профсоюзной организации,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созданной в органе местного самоуправления, аппарате</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избирательной комиссии муниципального образования,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участия в съезде (конференции) или общем собрании иной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общественной организации, жилищного, жилищно-строительного,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гаражного кооперативов, товарищества собственников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недвижимости), предоставляемого представителю </w:t>
      </w:r>
    </w:p>
    <w:p w:rsidR="00872DCD" w:rsidRPr="006E3295" w:rsidRDefault="00872DCD" w:rsidP="00872DCD">
      <w:pPr>
        <w:pStyle w:val="1"/>
        <w:spacing w:before="0"/>
        <w:jc w:val="both"/>
        <w:rPr>
          <w:rFonts w:ascii="Times New Roman" w:hAnsi="Times New Roman" w:cs="Times New Roman"/>
          <w:bCs/>
          <w:color w:val="auto"/>
          <w:sz w:val="24"/>
          <w:szCs w:val="24"/>
        </w:rPr>
      </w:pPr>
      <w:r w:rsidRPr="006E3295">
        <w:rPr>
          <w:rFonts w:ascii="Times New Roman" w:hAnsi="Times New Roman" w:cs="Times New Roman"/>
          <w:bCs/>
          <w:color w:val="auto"/>
          <w:sz w:val="24"/>
          <w:szCs w:val="24"/>
        </w:rPr>
        <w:t xml:space="preserve">нанимателя (работодателю) муниципальными служащими </w:t>
      </w:r>
    </w:p>
    <w:p w:rsidR="00872DCD" w:rsidRPr="006E3295" w:rsidRDefault="006E3295" w:rsidP="00872DCD">
      <w:pPr>
        <w:pStyle w:val="1"/>
        <w:spacing w:before="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сельского поселения Хулимсунт</w:t>
      </w:r>
    </w:p>
    <w:p w:rsidR="00872DCD" w:rsidRPr="00872DCD" w:rsidRDefault="00872DCD" w:rsidP="00872DCD">
      <w:pPr>
        <w:pStyle w:val="1"/>
        <w:spacing w:before="0"/>
        <w:jc w:val="both"/>
        <w:rPr>
          <w:rFonts w:ascii="Times New Roman" w:hAnsi="Times New Roman" w:cs="Times New Roman"/>
          <w:b/>
          <w:sz w:val="24"/>
          <w:szCs w:val="24"/>
        </w:rPr>
      </w:pPr>
    </w:p>
    <w:p w:rsidR="00872DCD" w:rsidRPr="00872DCD" w:rsidRDefault="00872DCD" w:rsidP="00872DCD">
      <w:pPr>
        <w:autoSpaceDE w:val="0"/>
        <w:autoSpaceDN w:val="0"/>
        <w:adjustRightInd w:val="0"/>
        <w:ind w:firstLine="709"/>
        <w:jc w:val="both"/>
      </w:pPr>
      <w:r w:rsidRPr="00872DCD">
        <w:t xml:space="preserve">В соответствии со </w:t>
      </w:r>
      <w:hyperlink r:id="rId8" w:history="1">
        <w:r w:rsidRPr="00872DCD">
          <w:t>статьей 2</w:t>
        </w:r>
      </w:hyperlink>
      <w:r w:rsidRPr="00872DCD">
        <w:t xml:space="preserve"> Закона Ханты-Мансийского автономного округа - Югры от 26.03.2020 № 27-оз «О внесении изменений в отдельные законы Ханты-Мансийского автономного округа - Югры в сфере противодействия коррупции»:</w:t>
      </w:r>
    </w:p>
    <w:p w:rsidR="00872DCD" w:rsidRPr="00872DCD" w:rsidRDefault="00872DCD" w:rsidP="00872DCD">
      <w:pPr>
        <w:autoSpaceDE w:val="0"/>
        <w:autoSpaceDN w:val="0"/>
        <w:adjustRightInd w:val="0"/>
        <w:ind w:firstLine="709"/>
        <w:jc w:val="both"/>
      </w:pPr>
      <w:r w:rsidRPr="00872DCD">
        <w:t>1. Утвердить:</w:t>
      </w:r>
    </w:p>
    <w:p w:rsidR="00872DCD" w:rsidRPr="006E3295" w:rsidRDefault="00872DCD" w:rsidP="00872DCD">
      <w:pPr>
        <w:pStyle w:val="1"/>
        <w:spacing w:before="0"/>
        <w:ind w:firstLine="709"/>
        <w:jc w:val="both"/>
        <w:rPr>
          <w:rFonts w:ascii="Times New Roman" w:hAnsi="Times New Roman" w:cs="Times New Roman"/>
          <w:bCs/>
          <w:color w:val="000000" w:themeColor="text1"/>
          <w:sz w:val="24"/>
          <w:szCs w:val="24"/>
        </w:rPr>
      </w:pPr>
      <w:r w:rsidRPr="006E3295">
        <w:rPr>
          <w:rFonts w:ascii="Times New Roman" w:hAnsi="Times New Roman" w:cs="Times New Roman"/>
          <w:color w:val="000000" w:themeColor="text1"/>
          <w:sz w:val="24"/>
          <w:szCs w:val="24"/>
        </w:rPr>
        <w:t xml:space="preserve">1.1. Форму </w:t>
      </w:r>
      <w:hyperlink r:id="rId9" w:history="1">
        <w:r w:rsidRPr="006E3295">
          <w:rPr>
            <w:rFonts w:ascii="Times New Roman" w:hAnsi="Times New Roman" w:cs="Times New Roman"/>
            <w:color w:val="000000" w:themeColor="text1"/>
            <w:sz w:val="24"/>
            <w:szCs w:val="24"/>
          </w:rPr>
          <w:t>ходатайства</w:t>
        </w:r>
      </w:hyperlink>
      <w:r w:rsidRPr="006E3295">
        <w:rPr>
          <w:rFonts w:ascii="Times New Roman" w:hAnsi="Times New Roman" w:cs="Times New Roman"/>
          <w:color w:val="000000" w:themeColor="text1"/>
          <w:sz w:val="24"/>
          <w:szCs w:val="24"/>
        </w:rPr>
        <w:t xml:space="preserve">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 нанимателя (работодателю) </w:t>
      </w:r>
      <w:r w:rsidRPr="006E3295">
        <w:rPr>
          <w:rFonts w:ascii="Times New Roman" w:hAnsi="Times New Roman" w:cs="Times New Roman"/>
          <w:bCs/>
          <w:color w:val="000000" w:themeColor="text1"/>
          <w:sz w:val="24"/>
          <w:szCs w:val="24"/>
        </w:rPr>
        <w:t xml:space="preserve">муниципальными служащими администрации сельского поселения Хулимсунт </w:t>
      </w:r>
      <w:r w:rsidRPr="006E3295">
        <w:rPr>
          <w:rFonts w:ascii="Times New Roman" w:hAnsi="Times New Roman" w:cs="Times New Roman"/>
          <w:color w:val="000000" w:themeColor="text1"/>
          <w:sz w:val="24"/>
          <w:szCs w:val="24"/>
        </w:rPr>
        <w:t>согласно приложению 1 к настоящему постановлению.</w:t>
      </w:r>
    </w:p>
    <w:p w:rsidR="00872DCD" w:rsidRPr="00872DCD" w:rsidRDefault="00872DCD" w:rsidP="00872DCD">
      <w:pPr>
        <w:autoSpaceDE w:val="0"/>
        <w:autoSpaceDN w:val="0"/>
        <w:adjustRightInd w:val="0"/>
        <w:ind w:firstLine="709"/>
        <w:jc w:val="both"/>
        <w:rPr>
          <w:bCs/>
        </w:rPr>
      </w:pPr>
      <w:r w:rsidRPr="00872DCD">
        <w:t xml:space="preserve">1.2. Форму </w:t>
      </w:r>
      <w:hyperlink r:id="rId10" w:history="1">
        <w:r w:rsidRPr="00872DCD">
          <w:t>журнала</w:t>
        </w:r>
      </w:hyperlink>
      <w:r w:rsidRPr="00872DCD">
        <w:t xml:space="preserve"> регистрации ходатайств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предоставляемых представителю нанимателя (работодателю) муниципальными служащими сельского поселения Хулимсунт.</w:t>
      </w:r>
      <w:r w:rsidRPr="00872DCD">
        <w:rPr>
          <w:bCs/>
        </w:rPr>
        <w:t xml:space="preserve"> </w:t>
      </w:r>
    </w:p>
    <w:p w:rsidR="00872DCD" w:rsidRPr="00872DCD" w:rsidRDefault="00872DCD" w:rsidP="00872DCD">
      <w:pPr>
        <w:pStyle w:val="ab"/>
        <w:autoSpaceDE w:val="0"/>
        <w:autoSpaceDN w:val="0"/>
        <w:adjustRightInd w:val="0"/>
        <w:spacing w:after="0" w:line="240" w:lineRule="auto"/>
        <w:ind w:left="0"/>
        <w:jc w:val="both"/>
        <w:rPr>
          <w:rFonts w:ascii="Times New Roman" w:hAnsi="Times New Roman"/>
          <w:bCs/>
          <w:sz w:val="24"/>
          <w:szCs w:val="24"/>
        </w:rPr>
      </w:pPr>
      <w:r w:rsidRPr="00872DCD">
        <w:rPr>
          <w:rFonts w:ascii="Times New Roman" w:hAnsi="Times New Roman"/>
          <w:bCs/>
          <w:sz w:val="24"/>
          <w:szCs w:val="24"/>
        </w:rPr>
        <w:t xml:space="preserve">     2. 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872DCD" w:rsidRPr="00872DCD" w:rsidRDefault="00872DCD" w:rsidP="00872DCD">
      <w:pPr>
        <w:pStyle w:val="ab"/>
        <w:autoSpaceDE w:val="0"/>
        <w:autoSpaceDN w:val="0"/>
        <w:adjustRightInd w:val="0"/>
        <w:spacing w:after="0" w:line="240" w:lineRule="auto"/>
        <w:ind w:left="0"/>
        <w:jc w:val="both"/>
        <w:rPr>
          <w:rFonts w:ascii="Times New Roman" w:hAnsi="Times New Roman"/>
          <w:sz w:val="24"/>
          <w:szCs w:val="24"/>
        </w:rPr>
      </w:pPr>
      <w:r w:rsidRPr="00872DCD">
        <w:rPr>
          <w:rFonts w:ascii="Times New Roman" w:hAnsi="Times New Roman"/>
          <w:bCs/>
          <w:sz w:val="24"/>
          <w:szCs w:val="24"/>
        </w:rPr>
        <w:t xml:space="preserve">     3. Настоящее постановление вступает в силу после обнародования.</w:t>
      </w:r>
    </w:p>
    <w:p w:rsidR="00872DCD" w:rsidRPr="006E3295" w:rsidRDefault="00872DCD" w:rsidP="006E3295">
      <w:pPr>
        <w:pStyle w:val="ab"/>
        <w:autoSpaceDE w:val="0"/>
        <w:autoSpaceDN w:val="0"/>
        <w:adjustRightInd w:val="0"/>
        <w:spacing w:after="0" w:line="240" w:lineRule="auto"/>
        <w:ind w:left="0"/>
        <w:jc w:val="both"/>
        <w:rPr>
          <w:rFonts w:ascii="Times New Roman" w:hAnsi="Times New Roman"/>
          <w:sz w:val="24"/>
          <w:szCs w:val="24"/>
        </w:rPr>
      </w:pPr>
      <w:r w:rsidRPr="00872DCD">
        <w:rPr>
          <w:rFonts w:ascii="Times New Roman" w:hAnsi="Times New Roman"/>
          <w:sz w:val="24"/>
          <w:szCs w:val="24"/>
        </w:rPr>
        <w:t xml:space="preserve">     4.Контроль над исполнением п</w:t>
      </w:r>
      <w:r w:rsidR="006E3295">
        <w:rPr>
          <w:rFonts w:ascii="Times New Roman" w:hAnsi="Times New Roman"/>
          <w:sz w:val="24"/>
          <w:szCs w:val="24"/>
        </w:rPr>
        <w:t>остановления оставляю за собой.</w:t>
      </w:r>
      <w:bookmarkStart w:id="1" w:name="_GoBack"/>
      <w:bookmarkEnd w:id="1"/>
    </w:p>
    <w:p w:rsidR="00872DCD" w:rsidRPr="00872DCD" w:rsidRDefault="00872DCD" w:rsidP="00872DCD">
      <w:pPr>
        <w:autoSpaceDE w:val="0"/>
        <w:autoSpaceDN w:val="0"/>
        <w:adjustRightInd w:val="0"/>
        <w:jc w:val="both"/>
        <w:rPr>
          <w:rFonts w:eastAsia="Calibri"/>
          <w:lang w:eastAsia="en-US"/>
        </w:rPr>
      </w:pPr>
    </w:p>
    <w:p w:rsidR="00872DCD" w:rsidRPr="006E3295" w:rsidRDefault="00872DCD" w:rsidP="006E3295">
      <w:pPr>
        <w:autoSpaceDE w:val="0"/>
        <w:autoSpaceDN w:val="0"/>
        <w:adjustRightInd w:val="0"/>
        <w:rPr>
          <w:rFonts w:eastAsia="Calibri"/>
          <w:lang w:eastAsia="en-US"/>
        </w:rPr>
      </w:pPr>
      <w:r w:rsidRPr="00872DCD">
        <w:rPr>
          <w:rFonts w:eastAsia="Calibri"/>
          <w:lang w:eastAsia="en-US"/>
        </w:rPr>
        <w:t xml:space="preserve">Глава сельского поселения Хулимсунт                     </w:t>
      </w:r>
      <w:r w:rsidR="006E3295">
        <w:rPr>
          <w:rFonts w:eastAsia="Calibri"/>
          <w:lang w:eastAsia="en-US"/>
        </w:rPr>
        <w:t xml:space="preserve">                   </w:t>
      </w:r>
      <w:proofErr w:type="spellStart"/>
      <w:r w:rsidR="006E3295">
        <w:rPr>
          <w:rFonts w:eastAsia="Calibri"/>
          <w:lang w:eastAsia="en-US"/>
        </w:rPr>
        <w:t>Я.В.Ануфриев</w:t>
      </w:r>
      <w:proofErr w:type="spellEnd"/>
    </w:p>
    <w:p w:rsidR="00872DCD" w:rsidRPr="006E3295" w:rsidRDefault="00872DCD" w:rsidP="006E3295">
      <w:pPr>
        <w:pStyle w:val="1"/>
        <w:jc w:val="center"/>
        <w:rPr>
          <w:rFonts w:ascii="Times New Roman" w:hAnsi="Times New Roman" w:cs="Times New Roman"/>
          <w:b/>
          <w:color w:val="000000" w:themeColor="text1"/>
          <w:sz w:val="24"/>
          <w:szCs w:val="24"/>
        </w:rPr>
      </w:pPr>
      <w:r w:rsidRPr="006E3295">
        <w:rPr>
          <w:rFonts w:ascii="Times New Roman" w:hAnsi="Times New Roman" w:cs="Times New Roman"/>
          <w:b/>
          <w:color w:val="000000" w:themeColor="text1"/>
          <w:sz w:val="24"/>
          <w:szCs w:val="24"/>
        </w:rPr>
        <w:t>АДМИНИСТРАЦИЯ СЕЛЬСКОГО ПОСЕЛЕНИЯ ХУЛИМСУНТ</w:t>
      </w:r>
    </w:p>
    <w:p w:rsidR="00872DCD" w:rsidRPr="006E3295" w:rsidRDefault="00872DCD" w:rsidP="006E3295">
      <w:pPr>
        <w:ind w:firstLine="709"/>
        <w:jc w:val="center"/>
        <w:rPr>
          <w:b/>
          <w:color w:val="000000" w:themeColor="text1"/>
        </w:rPr>
      </w:pPr>
      <w:r w:rsidRPr="006E3295">
        <w:rPr>
          <w:b/>
          <w:color w:val="000000" w:themeColor="text1"/>
        </w:rPr>
        <w:t>БЕРЕЗОВСКИЙ РАЙОН</w:t>
      </w:r>
    </w:p>
    <w:p w:rsidR="00872DCD" w:rsidRPr="00872DCD" w:rsidRDefault="00872DCD" w:rsidP="00872DCD">
      <w:pPr>
        <w:pStyle w:val="3"/>
        <w:spacing w:before="0"/>
        <w:ind w:firstLine="709"/>
        <w:jc w:val="center"/>
        <w:rPr>
          <w:rFonts w:ascii="Times New Roman" w:hAnsi="Times New Roman" w:cs="Times New Roman"/>
          <w:sz w:val="24"/>
          <w:szCs w:val="24"/>
        </w:rPr>
      </w:pPr>
      <w:r w:rsidRPr="00872DCD">
        <w:rPr>
          <w:rFonts w:ascii="Times New Roman" w:hAnsi="Times New Roman" w:cs="Times New Roman"/>
          <w:sz w:val="24"/>
          <w:szCs w:val="24"/>
        </w:rPr>
        <w:lastRenderedPageBreak/>
        <w:t>ХАНТЫ-МАНСИЙСКИЙ АВТОНОМНЫЙ ОКРУГ – ЮГРА</w:t>
      </w:r>
    </w:p>
    <w:p w:rsidR="00872DCD" w:rsidRPr="00872DCD" w:rsidRDefault="00872DCD" w:rsidP="00872DCD">
      <w:pPr>
        <w:ind w:firstLine="709"/>
        <w:jc w:val="center"/>
        <w:rPr>
          <w:b/>
        </w:rPr>
      </w:pPr>
    </w:p>
    <w:p w:rsidR="00872DCD" w:rsidRPr="00872DCD" w:rsidRDefault="00872DCD" w:rsidP="00872DCD">
      <w:pPr>
        <w:ind w:firstLine="709"/>
        <w:jc w:val="center"/>
        <w:rPr>
          <w:b/>
        </w:rPr>
      </w:pPr>
      <w:r w:rsidRPr="00872DCD">
        <w:rPr>
          <w:b/>
        </w:rPr>
        <w:t>ПОСТАНОВЛЕНИЕ</w:t>
      </w:r>
    </w:p>
    <w:p w:rsidR="00872DCD" w:rsidRPr="00872DCD" w:rsidRDefault="00872DCD" w:rsidP="00872DCD">
      <w:pPr>
        <w:suppressAutoHyphens/>
      </w:pPr>
    </w:p>
    <w:p w:rsidR="00872DCD" w:rsidRPr="00872DCD" w:rsidRDefault="00872DCD" w:rsidP="00872DCD">
      <w:pPr>
        <w:suppressAutoHyphens/>
      </w:pPr>
    </w:p>
    <w:p w:rsidR="00872DCD" w:rsidRPr="00872DCD" w:rsidRDefault="00872DCD" w:rsidP="00872DCD">
      <w:pPr>
        <w:jc w:val="both"/>
      </w:pPr>
      <w:r w:rsidRPr="00872DCD">
        <w:t>от 18.06.2020 год</w:t>
      </w:r>
      <w:r w:rsidRPr="00872DCD">
        <w:tab/>
      </w:r>
      <w:r w:rsidRPr="00872DCD">
        <w:tab/>
      </w:r>
      <w:r w:rsidRPr="00872DCD">
        <w:tab/>
      </w:r>
      <w:r w:rsidRPr="00872DCD">
        <w:tab/>
      </w:r>
      <w:r w:rsidRPr="00872DCD">
        <w:tab/>
      </w:r>
      <w:r w:rsidRPr="00872DCD">
        <w:tab/>
      </w:r>
      <w:r w:rsidRPr="00872DCD">
        <w:tab/>
        <w:t xml:space="preserve">                                 № 32</w:t>
      </w:r>
    </w:p>
    <w:p w:rsidR="00872DCD" w:rsidRPr="00872DCD" w:rsidRDefault="00872DCD" w:rsidP="00872DCD">
      <w:pPr>
        <w:jc w:val="both"/>
      </w:pPr>
      <w:r w:rsidRPr="00872DCD">
        <w:t>д. Хулимсунт</w:t>
      </w:r>
    </w:p>
    <w:p w:rsidR="00872DCD" w:rsidRPr="00872DCD" w:rsidRDefault="00872DCD" w:rsidP="00872DCD">
      <w:pPr>
        <w:jc w:val="both"/>
      </w:pPr>
    </w:p>
    <w:tbl>
      <w:tblPr>
        <w:tblStyle w:val="af2"/>
        <w:tblW w:w="0" w:type="auto"/>
        <w:tblLook w:val="04A0" w:firstRow="1" w:lastRow="0" w:firstColumn="1" w:lastColumn="0" w:noHBand="0" w:noVBand="1"/>
      </w:tblPr>
      <w:tblGrid>
        <w:gridCol w:w="5525"/>
      </w:tblGrid>
      <w:tr w:rsidR="00872DCD" w:rsidRPr="00872DCD" w:rsidTr="006E3295">
        <w:trPr>
          <w:trHeight w:val="2596"/>
        </w:trPr>
        <w:tc>
          <w:tcPr>
            <w:tcW w:w="5525" w:type="dxa"/>
            <w:tcBorders>
              <w:top w:val="nil"/>
              <w:left w:val="nil"/>
              <w:bottom w:val="nil"/>
              <w:right w:val="nil"/>
            </w:tcBorders>
          </w:tcPr>
          <w:p w:rsidR="00872DCD" w:rsidRPr="00872DCD" w:rsidRDefault="00872DCD" w:rsidP="00872DCD">
            <w:pPr>
              <w:pStyle w:val="a3"/>
              <w:jc w:val="both"/>
              <w:rPr>
                <w:bCs/>
              </w:rPr>
            </w:pPr>
            <w:r w:rsidRPr="00872DCD">
              <w:t>О признании утратившим силу постановление администрации сельского поселения Хулимсунт от 14.04.2014 года № 35 «Об утверждении Положения о контроле, за соответствием расходов лиц, замещающих муниципальные должности на постоянной основе и должности муниципальной службы Администрации сельского поселения Хулимсунт, а также их супруги (супруга) и несовершеннолетних детей, общему доходу данных лиц</w:t>
            </w:r>
            <w:r w:rsidRPr="00872DCD">
              <w:rPr>
                <w:bCs/>
              </w:rPr>
              <w:t>»</w:t>
            </w:r>
          </w:p>
        </w:tc>
      </w:tr>
      <w:tr w:rsidR="00872DCD" w:rsidRPr="00872DCD" w:rsidTr="006E3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5525" w:type="dxa"/>
          </w:tcPr>
          <w:p w:rsidR="00872DCD" w:rsidRPr="00872DCD" w:rsidRDefault="00872DCD" w:rsidP="00872DCD">
            <w:pPr>
              <w:jc w:val="both"/>
              <w:rPr>
                <w:b/>
              </w:rPr>
            </w:pPr>
          </w:p>
          <w:p w:rsidR="00872DCD" w:rsidRPr="00872DCD" w:rsidRDefault="00872DCD" w:rsidP="00872DCD">
            <w:pPr>
              <w:jc w:val="both"/>
              <w:rPr>
                <w:b/>
              </w:rPr>
            </w:pPr>
          </w:p>
        </w:tc>
      </w:tr>
    </w:tbl>
    <w:p w:rsidR="00872DCD" w:rsidRPr="00872DCD" w:rsidRDefault="00872DCD" w:rsidP="00872DCD">
      <w:pPr>
        <w:pStyle w:val="aa"/>
        <w:tabs>
          <w:tab w:val="left" w:pos="0"/>
        </w:tabs>
        <w:spacing w:before="0" w:after="0" w:line="240" w:lineRule="atLeast"/>
        <w:ind w:firstLine="709"/>
        <w:jc w:val="both"/>
      </w:pPr>
      <w:r w:rsidRPr="00872DCD">
        <w:t>По результатам проведенного мониторинга в целях приведения муниципальных правовых актов администрации сельского поселения Хулимсунт в соответствие с законодательством:</w:t>
      </w:r>
    </w:p>
    <w:p w:rsidR="00872DCD" w:rsidRPr="00872DCD" w:rsidRDefault="00872DCD" w:rsidP="00872DCD">
      <w:pPr>
        <w:pStyle w:val="33"/>
        <w:tabs>
          <w:tab w:val="left" w:pos="-709"/>
          <w:tab w:val="left" w:pos="567"/>
        </w:tabs>
        <w:spacing w:after="0"/>
        <w:ind w:left="0" w:firstLine="709"/>
        <w:jc w:val="both"/>
        <w:rPr>
          <w:sz w:val="24"/>
          <w:szCs w:val="24"/>
        </w:rPr>
      </w:pPr>
    </w:p>
    <w:p w:rsidR="00872DCD" w:rsidRPr="00872DCD" w:rsidRDefault="00872DCD" w:rsidP="00872DCD">
      <w:pPr>
        <w:pStyle w:val="af3"/>
        <w:numPr>
          <w:ilvl w:val="0"/>
          <w:numId w:val="43"/>
        </w:numPr>
        <w:spacing w:after="0"/>
        <w:ind w:left="0" w:firstLine="709"/>
        <w:jc w:val="both"/>
      </w:pPr>
      <w:r w:rsidRPr="00872DCD">
        <w:t>Постановление администрации сельского поселения Хулимсунт от 14.04.2014 года № 35 «Об утверждении Положения о контроле, за соответствием расходов лиц, замещающих муниципальные должности на постоянной основе и должности муниципальной службы Администрации сельского поселения Хулимсунт, а также их супруги (супруга) и несовершеннолетних детей, общему доходу данных лиц</w:t>
      </w:r>
      <w:r w:rsidRPr="00872DCD">
        <w:rPr>
          <w:bCs/>
        </w:rPr>
        <w:t>»</w:t>
      </w:r>
      <w:r w:rsidRPr="00872DCD">
        <w:rPr>
          <w:lang w:eastAsia="ru-RU"/>
        </w:rPr>
        <w:t xml:space="preserve"> признать утратившим силу.</w:t>
      </w:r>
    </w:p>
    <w:p w:rsidR="00872DCD" w:rsidRPr="00872DCD" w:rsidRDefault="00872DCD" w:rsidP="00872DCD">
      <w:pPr>
        <w:pStyle w:val="33"/>
        <w:numPr>
          <w:ilvl w:val="0"/>
          <w:numId w:val="43"/>
        </w:numPr>
        <w:tabs>
          <w:tab w:val="left" w:pos="-709"/>
          <w:tab w:val="left" w:pos="567"/>
        </w:tabs>
        <w:spacing w:after="0"/>
        <w:ind w:left="0" w:firstLine="709"/>
        <w:jc w:val="both"/>
        <w:rPr>
          <w:sz w:val="24"/>
          <w:szCs w:val="24"/>
        </w:rPr>
      </w:pPr>
      <w:r w:rsidRPr="00872DCD">
        <w:rPr>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72DCD" w:rsidRPr="00872DCD" w:rsidRDefault="00872DCD" w:rsidP="00872DCD">
      <w:pPr>
        <w:pStyle w:val="33"/>
        <w:numPr>
          <w:ilvl w:val="0"/>
          <w:numId w:val="43"/>
        </w:numPr>
        <w:tabs>
          <w:tab w:val="left" w:pos="-709"/>
          <w:tab w:val="left" w:pos="567"/>
        </w:tabs>
        <w:spacing w:after="0"/>
        <w:ind w:left="0" w:firstLine="709"/>
        <w:jc w:val="both"/>
        <w:rPr>
          <w:sz w:val="24"/>
          <w:szCs w:val="24"/>
        </w:rPr>
      </w:pPr>
      <w:r w:rsidRPr="00872DCD">
        <w:rPr>
          <w:spacing w:val="6"/>
          <w:sz w:val="24"/>
          <w:szCs w:val="24"/>
        </w:rPr>
        <w:t xml:space="preserve">Настоящее постановление вступает в силу после его обнародования. </w:t>
      </w:r>
    </w:p>
    <w:p w:rsidR="00872DCD" w:rsidRPr="00872DCD" w:rsidRDefault="00872DCD" w:rsidP="00872DCD">
      <w:pPr>
        <w:pStyle w:val="33"/>
        <w:numPr>
          <w:ilvl w:val="0"/>
          <w:numId w:val="43"/>
        </w:numPr>
        <w:tabs>
          <w:tab w:val="left" w:pos="-709"/>
          <w:tab w:val="left" w:pos="567"/>
        </w:tabs>
        <w:spacing w:after="0"/>
        <w:ind w:left="0" w:firstLine="709"/>
        <w:jc w:val="both"/>
        <w:rPr>
          <w:sz w:val="24"/>
          <w:szCs w:val="24"/>
        </w:rPr>
      </w:pPr>
      <w:r w:rsidRPr="00872DCD">
        <w:rPr>
          <w:sz w:val="24"/>
          <w:szCs w:val="24"/>
        </w:rPr>
        <w:t>Контроль за выполнением постановления оставляю за собой.</w:t>
      </w:r>
    </w:p>
    <w:p w:rsidR="00872DCD" w:rsidRPr="00872DCD" w:rsidRDefault="00872DCD" w:rsidP="00872DCD">
      <w:pPr>
        <w:autoSpaceDE w:val="0"/>
        <w:autoSpaceDN w:val="0"/>
        <w:adjustRightInd w:val="0"/>
        <w:jc w:val="both"/>
      </w:pPr>
    </w:p>
    <w:p w:rsidR="00872DCD" w:rsidRPr="00872DCD" w:rsidRDefault="00872DCD" w:rsidP="00872DCD">
      <w:pPr>
        <w:autoSpaceDE w:val="0"/>
        <w:autoSpaceDN w:val="0"/>
        <w:adjustRightInd w:val="0"/>
        <w:jc w:val="both"/>
      </w:pPr>
    </w:p>
    <w:p w:rsidR="00872DCD" w:rsidRPr="00872DCD" w:rsidRDefault="00872DCD" w:rsidP="00872DCD">
      <w:pPr>
        <w:autoSpaceDE w:val="0"/>
        <w:autoSpaceDN w:val="0"/>
        <w:adjustRightInd w:val="0"/>
        <w:jc w:val="both"/>
      </w:pPr>
    </w:p>
    <w:p w:rsidR="00872DCD" w:rsidRPr="00872DCD" w:rsidRDefault="00872DCD" w:rsidP="00872DCD">
      <w:pPr>
        <w:autoSpaceDE w:val="0"/>
        <w:autoSpaceDN w:val="0"/>
        <w:adjustRightInd w:val="0"/>
        <w:jc w:val="both"/>
      </w:pPr>
      <w:r w:rsidRPr="00872DCD">
        <w:t>Глава сельского поселения Хулимсунт</w:t>
      </w:r>
      <w:r w:rsidRPr="00872DCD">
        <w:tab/>
      </w:r>
      <w:r w:rsidRPr="00872DCD">
        <w:tab/>
      </w:r>
      <w:r w:rsidRPr="00872DCD">
        <w:tab/>
      </w:r>
      <w:r w:rsidRPr="00872DCD">
        <w:tab/>
        <w:t xml:space="preserve">      Я.В. Ануфриев</w:t>
      </w:r>
    </w:p>
    <w:p w:rsidR="006E3295" w:rsidRDefault="006E3295" w:rsidP="006E3295">
      <w:pPr>
        <w:rPr>
          <w:b/>
        </w:rPr>
      </w:pPr>
    </w:p>
    <w:p w:rsidR="006E3295" w:rsidRDefault="006E3295" w:rsidP="00872DCD">
      <w:pPr>
        <w:jc w:val="center"/>
        <w:rPr>
          <w:b/>
        </w:rPr>
      </w:pPr>
    </w:p>
    <w:p w:rsidR="00872DCD" w:rsidRPr="00872DCD" w:rsidRDefault="00872DCD" w:rsidP="00872DCD">
      <w:pPr>
        <w:jc w:val="center"/>
        <w:rPr>
          <w:b/>
        </w:rPr>
      </w:pPr>
      <w:r w:rsidRPr="00872DCD">
        <w:rPr>
          <w:b/>
        </w:rPr>
        <w:t>АДМИНИСТРАЦИЯ СЕЛЬСКОГО ПОСЕЛЕНИЯ ХУЛИМСУНТ</w:t>
      </w:r>
    </w:p>
    <w:p w:rsidR="00872DCD" w:rsidRPr="00872DCD" w:rsidRDefault="00872DCD" w:rsidP="00872DCD">
      <w:pPr>
        <w:jc w:val="center"/>
        <w:rPr>
          <w:b/>
        </w:rPr>
      </w:pPr>
      <w:r w:rsidRPr="00872DCD">
        <w:rPr>
          <w:b/>
        </w:rPr>
        <w:t>БЕРЕЗОВСКИЙ РАЙОН</w:t>
      </w:r>
    </w:p>
    <w:p w:rsidR="00872DCD" w:rsidRPr="00872DCD" w:rsidRDefault="00872DCD" w:rsidP="00872DCD">
      <w:pPr>
        <w:jc w:val="center"/>
        <w:rPr>
          <w:b/>
        </w:rPr>
      </w:pPr>
      <w:r w:rsidRPr="00872DCD">
        <w:rPr>
          <w:b/>
        </w:rPr>
        <w:t>ХАНТЫ-МАНСИЙСКИЙ АВТОНОМНЫЙ ОКРУГ-ЮГРА</w:t>
      </w:r>
    </w:p>
    <w:p w:rsidR="00872DCD" w:rsidRPr="00872DCD" w:rsidRDefault="00872DCD" w:rsidP="00872DCD">
      <w:pPr>
        <w:rPr>
          <w:b/>
        </w:rPr>
      </w:pPr>
    </w:p>
    <w:p w:rsidR="00872DCD" w:rsidRPr="00872DCD" w:rsidRDefault="00872DCD" w:rsidP="00872DCD">
      <w:pPr>
        <w:jc w:val="center"/>
        <w:rPr>
          <w:b/>
        </w:rPr>
      </w:pPr>
      <w:r w:rsidRPr="00872DCD">
        <w:rPr>
          <w:b/>
        </w:rPr>
        <w:t>ПОСТАНОВЛЕНИЕ</w:t>
      </w:r>
    </w:p>
    <w:p w:rsidR="00872DCD" w:rsidRPr="00872DCD" w:rsidRDefault="00872DCD" w:rsidP="00872DCD">
      <w:pPr>
        <w:jc w:val="center"/>
        <w:rPr>
          <w:b/>
        </w:rPr>
      </w:pPr>
    </w:p>
    <w:p w:rsidR="00872DCD" w:rsidRPr="00872DCD" w:rsidRDefault="00872DCD" w:rsidP="00872DCD">
      <w:pPr>
        <w:jc w:val="both"/>
      </w:pPr>
      <w:r w:rsidRPr="00872DCD">
        <w:t>от 29.06.2020 год</w:t>
      </w:r>
      <w:r w:rsidRPr="00872DCD">
        <w:tab/>
      </w:r>
      <w:r w:rsidRPr="00872DCD">
        <w:tab/>
      </w:r>
      <w:r w:rsidRPr="00872DCD">
        <w:tab/>
      </w:r>
      <w:r w:rsidRPr="00872DCD">
        <w:tab/>
      </w:r>
      <w:r w:rsidRPr="00872DCD">
        <w:tab/>
      </w:r>
      <w:r w:rsidRPr="00872DCD">
        <w:tab/>
      </w:r>
      <w:r w:rsidRPr="00872DCD">
        <w:tab/>
      </w:r>
      <w:r w:rsidRPr="00872DCD">
        <w:tab/>
      </w:r>
      <w:r w:rsidRPr="00872DCD">
        <w:tab/>
      </w:r>
      <w:r w:rsidRPr="00872DCD">
        <w:tab/>
        <w:t xml:space="preserve">                 № 33</w:t>
      </w:r>
    </w:p>
    <w:p w:rsidR="00872DCD" w:rsidRPr="00872DCD" w:rsidRDefault="00872DCD" w:rsidP="00872DCD">
      <w:pPr>
        <w:jc w:val="both"/>
      </w:pPr>
      <w:r w:rsidRPr="00872DCD">
        <w:t>д. Хулимсунт</w:t>
      </w:r>
    </w:p>
    <w:p w:rsidR="00872DCD" w:rsidRPr="00872DCD" w:rsidRDefault="00872DCD" w:rsidP="00872DCD">
      <w:pPr>
        <w:jc w:val="both"/>
      </w:pPr>
    </w:p>
    <w:p w:rsidR="00872DCD" w:rsidRPr="00872DCD" w:rsidRDefault="00872DCD" w:rsidP="00872DCD">
      <w:pPr>
        <w:tabs>
          <w:tab w:val="left" w:pos="4536"/>
        </w:tabs>
        <w:ind w:right="4960"/>
        <w:jc w:val="both"/>
        <w:rPr>
          <w:b/>
        </w:rPr>
      </w:pPr>
      <w:r w:rsidRPr="00872DCD">
        <w:rPr>
          <w:b/>
        </w:rPr>
        <w:lastRenderedPageBreak/>
        <w:t>О внесении изменений в Постановление Администрации сельского поселения Хулимсунт от 09.06.2015 года № 40 «О создании единой комиссии по осуществлению закупок для нужд Муниципального учреждения Администрации сельского поселения Хулимсунт»</w:t>
      </w:r>
    </w:p>
    <w:p w:rsidR="00872DCD" w:rsidRPr="00872DCD" w:rsidRDefault="00872DCD" w:rsidP="00872DCD">
      <w:pPr>
        <w:jc w:val="both"/>
        <w:rPr>
          <w:b/>
        </w:rPr>
      </w:pPr>
    </w:p>
    <w:p w:rsidR="00872DCD" w:rsidRPr="00872DCD" w:rsidRDefault="00872DCD" w:rsidP="00872DCD">
      <w:pPr>
        <w:tabs>
          <w:tab w:val="left" w:pos="567"/>
        </w:tabs>
        <w:ind w:firstLine="709"/>
        <w:jc w:val="both"/>
      </w:pPr>
      <w:r w:rsidRPr="00872DCD">
        <w:t xml:space="preserve">В связи с кадровыми изменениями: </w:t>
      </w:r>
    </w:p>
    <w:p w:rsidR="00872DCD" w:rsidRPr="00872DCD" w:rsidRDefault="00872DCD" w:rsidP="00872DCD">
      <w:pPr>
        <w:tabs>
          <w:tab w:val="left" w:pos="567"/>
        </w:tabs>
        <w:ind w:firstLine="709"/>
        <w:jc w:val="both"/>
      </w:pPr>
      <w:r w:rsidRPr="00872DCD">
        <w:t>1. Внести изменения в п. 1 Постановления Администрации сельского поселения Хулимсунт от 09.06.2015 № 40 «О создании единой комиссии по осуществлению закупок для нужд Муниципального учреждения Администрации сельского поселения Хулимсунт» изложив его в следующей редакции:</w:t>
      </w:r>
    </w:p>
    <w:p w:rsidR="00872DCD" w:rsidRPr="00872DCD" w:rsidRDefault="00872DCD" w:rsidP="00872DCD">
      <w:pPr>
        <w:ind w:firstLine="709"/>
        <w:jc w:val="both"/>
      </w:pPr>
      <w:r w:rsidRPr="00872DCD">
        <w:t>«1. Создать единую комиссию по осуществлению закупок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Муниципального учреждения администрации сельского поселения Хулимсунт.</w:t>
      </w:r>
    </w:p>
    <w:p w:rsidR="00872DCD" w:rsidRPr="00872DCD" w:rsidRDefault="00872DCD" w:rsidP="00872DCD">
      <w:pPr>
        <w:ind w:firstLine="709"/>
        <w:jc w:val="both"/>
      </w:pPr>
      <w:r w:rsidRPr="00872DCD">
        <w:t>Состав единой комиссии определить следующим образом:</w:t>
      </w:r>
    </w:p>
    <w:p w:rsidR="00872DCD" w:rsidRPr="00872DCD" w:rsidRDefault="00872DCD" w:rsidP="00872DCD">
      <w:pPr>
        <w:ind w:firstLine="709"/>
        <w:jc w:val="both"/>
      </w:pPr>
      <w:r w:rsidRPr="00872DCD">
        <w:t>Председатель единой комиссии:</w:t>
      </w:r>
    </w:p>
    <w:p w:rsidR="00872DCD" w:rsidRPr="00872DCD" w:rsidRDefault="00872DCD" w:rsidP="00872DCD">
      <w:pPr>
        <w:ind w:firstLine="709"/>
        <w:jc w:val="both"/>
      </w:pPr>
      <w:r w:rsidRPr="00872DCD">
        <w:t>Ануфриев Ярослав Викторович – глава сельского поселения Хулимсунт;</w:t>
      </w:r>
    </w:p>
    <w:p w:rsidR="00872DCD" w:rsidRPr="00872DCD" w:rsidRDefault="00872DCD" w:rsidP="00872DCD">
      <w:pPr>
        <w:ind w:firstLine="709"/>
        <w:jc w:val="both"/>
      </w:pPr>
      <w:r w:rsidRPr="00872DCD">
        <w:t>Члены единой комиссии:</w:t>
      </w:r>
    </w:p>
    <w:p w:rsidR="00872DCD" w:rsidRPr="00872DCD" w:rsidRDefault="00872DCD" w:rsidP="00872DCD">
      <w:pPr>
        <w:ind w:firstLine="709"/>
        <w:jc w:val="both"/>
      </w:pPr>
      <w:r w:rsidRPr="00872DCD">
        <w:t>Волкова Татьяна Константиновна – заместитель главы сельского поселения Хулимсунт;</w:t>
      </w:r>
    </w:p>
    <w:p w:rsidR="00872DCD" w:rsidRPr="00872DCD" w:rsidRDefault="00872DCD" w:rsidP="00872DCD">
      <w:pPr>
        <w:ind w:firstLine="709"/>
        <w:jc w:val="both"/>
      </w:pPr>
      <w:r w:rsidRPr="00872DCD">
        <w:t>Рудякова Ксения Евгеньевна – главный специалист по бюджетному планированию;</w:t>
      </w:r>
    </w:p>
    <w:p w:rsidR="00872DCD" w:rsidRPr="00872DCD" w:rsidRDefault="00872DCD" w:rsidP="00872DCD">
      <w:pPr>
        <w:jc w:val="both"/>
      </w:pPr>
      <w:r w:rsidRPr="00872DCD">
        <w:t xml:space="preserve">            </w:t>
      </w:r>
      <w:proofErr w:type="spellStart"/>
      <w:r w:rsidRPr="00872DCD">
        <w:t>Ефаркина</w:t>
      </w:r>
      <w:proofErr w:type="spellEnd"/>
      <w:r w:rsidRPr="00872DCD">
        <w:t xml:space="preserve"> Елена Владимировна – главный бухгалтер;</w:t>
      </w:r>
    </w:p>
    <w:p w:rsidR="00872DCD" w:rsidRPr="00872DCD" w:rsidRDefault="00872DCD" w:rsidP="00872DCD">
      <w:pPr>
        <w:ind w:firstLine="709"/>
        <w:jc w:val="both"/>
      </w:pPr>
      <w:r w:rsidRPr="00872DCD">
        <w:t>Лушникова Ирина Николаевна – заведующий МКУ «ОХС Хулимсунт».</w:t>
      </w:r>
    </w:p>
    <w:p w:rsidR="00872DCD" w:rsidRPr="00872DCD" w:rsidRDefault="00872DCD" w:rsidP="00872DCD">
      <w:pPr>
        <w:pStyle w:val="aa"/>
        <w:tabs>
          <w:tab w:val="left" w:pos="567"/>
        </w:tabs>
        <w:spacing w:before="0" w:beforeAutospacing="0" w:after="0" w:afterAutospacing="0"/>
        <w:ind w:firstLine="709"/>
        <w:jc w:val="both"/>
      </w:pPr>
      <w:r w:rsidRPr="00872DCD">
        <w:t>2. Постановление администрации сельского поселения Хулимсунт 18.06.2018 года № 38 «О внесении изменений в Постановление Администрации сельского поселения Хулимсунт от 09.06.2015 г. № 40 «О создании единой комиссии по осуществлению закупок для нужд Муниципального учреждения Администрации сельского поселения Хулимсунт» считать утратившим силу.</w:t>
      </w:r>
    </w:p>
    <w:p w:rsidR="00872DCD" w:rsidRPr="00872DCD" w:rsidRDefault="00872DCD" w:rsidP="00872DCD">
      <w:pPr>
        <w:tabs>
          <w:tab w:val="left" w:pos="567"/>
          <w:tab w:val="left" w:pos="993"/>
        </w:tabs>
        <w:ind w:firstLine="709"/>
        <w:jc w:val="both"/>
      </w:pPr>
      <w:r w:rsidRPr="00872DCD">
        <w:t>3.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72DCD" w:rsidRPr="00872DCD" w:rsidRDefault="00872DCD" w:rsidP="00872DCD">
      <w:pPr>
        <w:tabs>
          <w:tab w:val="left" w:pos="567"/>
        </w:tabs>
        <w:ind w:firstLine="709"/>
        <w:jc w:val="both"/>
      </w:pPr>
      <w:r w:rsidRPr="00872DCD">
        <w:t>4. Настоящее постановление вступает в силу со дня его подписания.</w:t>
      </w:r>
    </w:p>
    <w:p w:rsidR="00872DCD" w:rsidRPr="00872DCD" w:rsidRDefault="00872DCD" w:rsidP="00872DCD">
      <w:pPr>
        <w:tabs>
          <w:tab w:val="left" w:pos="567"/>
        </w:tabs>
        <w:ind w:firstLine="709"/>
        <w:jc w:val="both"/>
      </w:pPr>
      <w:r w:rsidRPr="00872DCD">
        <w:t>5. Контроль за выполнением настоящего постановления оставляю за собой.</w:t>
      </w:r>
    </w:p>
    <w:p w:rsidR="00872DCD" w:rsidRPr="00872DCD" w:rsidRDefault="00872DCD" w:rsidP="00872DCD">
      <w:pPr>
        <w:pStyle w:val="ab"/>
        <w:spacing w:after="0" w:line="240" w:lineRule="auto"/>
        <w:ind w:left="0" w:firstLine="709"/>
        <w:jc w:val="both"/>
        <w:rPr>
          <w:rFonts w:ascii="Times New Roman" w:hAnsi="Times New Roman"/>
          <w:sz w:val="24"/>
          <w:szCs w:val="24"/>
        </w:rPr>
      </w:pPr>
    </w:p>
    <w:p w:rsidR="00872DCD" w:rsidRPr="00872DCD" w:rsidRDefault="00872DCD" w:rsidP="00872DCD">
      <w:pPr>
        <w:ind w:firstLine="709"/>
        <w:jc w:val="both"/>
      </w:pPr>
    </w:p>
    <w:p w:rsidR="00872DCD" w:rsidRPr="00872DCD" w:rsidRDefault="00872DCD" w:rsidP="00872DCD">
      <w:pPr>
        <w:jc w:val="both"/>
      </w:pPr>
      <w:r w:rsidRPr="00872DCD">
        <w:t>Глава сельского</w:t>
      </w:r>
    </w:p>
    <w:p w:rsidR="00872DCD" w:rsidRPr="00872DCD" w:rsidRDefault="00872DCD" w:rsidP="00872DCD">
      <w:pPr>
        <w:jc w:val="both"/>
      </w:pPr>
      <w:r w:rsidRPr="00872DCD">
        <w:t xml:space="preserve">поселения Хулимсунт                                                                                                         Я.В. Ануфриев </w:t>
      </w:r>
    </w:p>
    <w:p w:rsidR="00AB2FDD" w:rsidRPr="00872DCD" w:rsidRDefault="00AB2FDD" w:rsidP="001E5261">
      <w:pPr>
        <w:rPr>
          <w:rFonts w:eastAsiaTheme="majorEastAsia"/>
          <w:color w:val="222222"/>
          <w:spacing w:val="-15"/>
          <w:lang w:eastAsia="en-US"/>
        </w:rPr>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1"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AB2FDD">
          <w:headerReference w:type="default" r:id="rId12"/>
          <w:footerReference w:type="default" r:id="rId13"/>
          <w:headerReference w:type="first" r:id="rId14"/>
          <w:footerReference w:type="first" r:id="rId15"/>
          <w:pgSz w:w="11907" w:h="16839" w:code="9"/>
          <w:pgMar w:top="568" w:right="567" w:bottom="142"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23" w:rsidRDefault="00792323" w:rsidP="00165ADA">
      <w:r>
        <w:separator/>
      </w:r>
    </w:p>
  </w:endnote>
  <w:endnote w:type="continuationSeparator" w:id="0">
    <w:p w:rsidR="00792323" w:rsidRDefault="00792323"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872DCD" w:rsidRDefault="00872DCD">
        <w:pPr>
          <w:pStyle w:val="a7"/>
          <w:jc w:val="center"/>
        </w:pPr>
        <w:r>
          <w:fldChar w:fldCharType="begin"/>
        </w:r>
        <w:r>
          <w:instrText>PAGE   \* MERGEFORMAT</w:instrText>
        </w:r>
        <w:r>
          <w:fldChar w:fldCharType="separate"/>
        </w:r>
        <w:r w:rsidR="006E3295" w:rsidRPr="006E3295">
          <w:rPr>
            <w:noProof/>
            <w:lang w:val="ru-RU"/>
          </w:rPr>
          <w:t>22</w:t>
        </w:r>
        <w:r>
          <w:fldChar w:fldCharType="end"/>
        </w:r>
      </w:p>
    </w:sdtContent>
  </w:sdt>
  <w:p w:rsidR="00872DCD" w:rsidRPr="00F27FC0" w:rsidRDefault="00872DCD" w:rsidP="00914065">
    <w:pPr>
      <w:pStyle w:val="a7"/>
      <w:tabs>
        <w:tab w:val="left" w:pos="-1134"/>
      </w:tabs>
      <w:ind w:left="720"/>
      <w:jc w:val="center"/>
      <w:rPr>
        <w:lang w:val="ru-RU"/>
      </w:rPr>
    </w:pPr>
  </w:p>
  <w:p w:rsidR="00872DCD" w:rsidRDefault="00872D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7"/>
      <w:tabs>
        <w:tab w:val="left" w:pos="709"/>
      </w:tabs>
      <w:ind w:left="578" w:right="-358"/>
      <w:jc w:val="center"/>
      <w:rPr>
        <w:lang w:val="ru-RU"/>
      </w:rPr>
    </w:pPr>
    <w:r>
      <w:rPr>
        <w:lang w:val="ru-RU"/>
      </w:rPr>
      <w:t>1</w:t>
    </w:r>
  </w:p>
  <w:p w:rsidR="00872DCD" w:rsidRDefault="00872D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872DCD" w:rsidRDefault="00872DCD">
        <w:pPr>
          <w:pStyle w:val="a7"/>
          <w:jc w:val="center"/>
        </w:pPr>
        <w:r>
          <w:fldChar w:fldCharType="begin"/>
        </w:r>
        <w:r>
          <w:instrText>PAGE   \* MERGEFORMAT</w:instrText>
        </w:r>
        <w:r>
          <w:fldChar w:fldCharType="separate"/>
        </w:r>
        <w:r w:rsidR="006E3295" w:rsidRPr="006E3295">
          <w:rPr>
            <w:noProof/>
            <w:lang w:val="ru-RU"/>
          </w:rPr>
          <w:t>24</w:t>
        </w:r>
        <w:r>
          <w:fldChar w:fldCharType="end"/>
        </w:r>
      </w:p>
    </w:sdtContent>
  </w:sdt>
  <w:p w:rsidR="00872DCD" w:rsidRPr="00F27FC0" w:rsidRDefault="00872DCD"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23" w:rsidRDefault="00792323" w:rsidP="00165ADA">
      <w:r>
        <w:separator/>
      </w:r>
    </w:p>
  </w:footnote>
  <w:footnote w:type="continuationSeparator" w:id="0">
    <w:p w:rsidR="00792323" w:rsidRDefault="00792323"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5904D0" w:rsidRDefault="00872DCD"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872DCD" w:rsidRDefault="00872DCD" w:rsidP="00914065">
    <w:pPr>
      <w:pStyle w:val="a5"/>
      <w:tabs>
        <w:tab w:val="left" w:pos="360"/>
      </w:tabs>
      <w:ind w:right="171"/>
    </w:pPr>
  </w:p>
  <w:p w:rsidR="00872DCD" w:rsidRPr="00E10FD7" w:rsidRDefault="00872DCD"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4 (48)   30 июня 2020 </w:t>
    </w:r>
    <w:r w:rsidRPr="00971312">
      <w:rPr>
        <w:rFonts w:ascii="Monotype Corsiva" w:hAnsi="Monotype Corsiva"/>
        <w:b/>
        <w:sz w:val="20"/>
        <w:szCs w:val="20"/>
        <w:u w:val="double"/>
      </w:rPr>
      <w:t>года</w:t>
    </w:r>
  </w:p>
  <w:p w:rsidR="00872DCD" w:rsidRDefault="00872D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9"/>
      <w:jc w:val="right"/>
      <w:rPr>
        <w:rFonts w:ascii="Monotype Corsiva" w:hAnsi="Monotype Corsiva" w:cs="Calibri"/>
        <w:sz w:val="22"/>
        <w:szCs w:val="22"/>
      </w:rPr>
    </w:pPr>
  </w:p>
  <w:p w:rsidR="00872DCD" w:rsidRDefault="00872D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165ADA" w:rsidRDefault="00872DCD"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05A"/>
    <w:multiLevelType w:val="hybridMultilevel"/>
    <w:tmpl w:val="519C1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0767D"/>
    <w:multiLevelType w:val="multilevel"/>
    <w:tmpl w:val="175A15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44B20"/>
    <w:multiLevelType w:val="hybridMultilevel"/>
    <w:tmpl w:val="EE9C5FDA"/>
    <w:lvl w:ilvl="0" w:tplc="E86E5FEA">
      <w:start w:val="1"/>
      <w:numFmt w:val="decimal"/>
      <w:lvlText w:val="%1)"/>
      <w:lvlJc w:val="left"/>
      <w:pPr>
        <w:tabs>
          <w:tab w:val="num" w:pos="1080"/>
        </w:tabs>
        <w:ind w:left="1080" w:hanging="360"/>
      </w:pPr>
      <w:rPr>
        <w:rFonts w:hint="default"/>
      </w:rPr>
    </w:lvl>
    <w:lvl w:ilvl="1" w:tplc="CBF05964">
      <w:start w:val="3"/>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2B743FAA"/>
    <w:multiLevelType w:val="hybridMultilevel"/>
    <w:tmpl w:val="36B07B08"/>
    <w:lvl w:ilvl="0" w:tplc="EADA5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D183368"/>
    <w:multiLevelType w:val="multilevel"/>
    <w:tmpl w:val="6D56DF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33C7E0E"/>
    <w:multiLevelType w:val="hybridMultilevel"/>
    <w:tmpl w:val="322E859E"/>
    <w:lvl w:ilvl="0" w:tplc="91840A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B995785"/>
    <w:multiLevelType w:val="hybridMultilevel"/>
    <w:tmpl w:val="B8AA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A5304"/>
    <w:multiLevelType w:val="hybridMultilevel"/>
    <w:tmpl w:val="3BA0F502"/>
    <w:lvl w:ilvl="0" w:tplc="8AF0797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39"/>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36"/>
  </w:num>
  <w:num w:numId="12">
    <w:abstractNumId w:val="34"/>
  </w:num>
  <w:num w:numId="13">
    <w:abstractNumId w:val="20"/>
  </w:num>
  <w:num w:numId="14">
    <w:abstractNumId w:val="17"/>
  </w:num>
  <w:num w:numId="15">
    <w:abstractNumId w:val="33"/>
  </w:num>
  <w:num w:numId="16">
    <w:abstractNumId w:val="35"/>
  </w:num>
  <w:num w:numId="17">
    <w:abstractNumId w:val="23"/>
  </w:num>
  <w:num w:numId="18">
    <w:abstractNumId w:val="7"/>
  </w:num>
  <w:num w:numId="19">
    <w:abstractNumId w:val="22"/>
  </w:num>
  <w:num w:numId="20">
    <w:abstractNumId w:val="2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5"/>
  </w:num>
  <w:num w:numId="25">
    <w:abstractNumId w:val="31"/>
  </w:num>
  <w:num w:numId="26">
    <w:abstractNumId w:val="2"/>
  </w:num>
  <w:num w:numId="27">
    <w:abstractNumId w:val="9"/>
  </w:num>
  <w:num w:numId="28">
    <w:abstractNumId w:val="41"/>
  </w:num>
  <w:num w:numId="29">
    <w:abstractNumId w:val="2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4"/>
  </w:num>
  <w:num w:numId="34">
    <w:abstractNumId w:val="13"/>
  </w:num>
  <w:num w:numId="35">
    <w:abstractNumId w:val="11"/>
  </w:num>
  <w:num w:numId="36">
    <w:abstractNumId w:val="4"/>
  </w:num>
  <w:num w:numId="37">
    <w:abstractNumId w:val="3"/>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4"/>
  </w:num>
  <w:num w:numId="41">
    <w:abstractNumId w:val="30"/>
  </w:num>
  <w:num w:numId="42">
    <w:abstractNumId w:val="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215AB"/>
    <w:rsid w:val="00152710"/>
    <w:rsid w:val="00165ADA"/>
    <w:rsid w:val="001A1BDB"/>
    <w:rsid w:val="001B4ECA"/>
    <w:rsid w:val="001D1517"/>
    <w:rsid w:val="001E5261"/>
    <w:rsid w:val="001E6724"/>
    <w:rsid w:val="00207918"/>
    <w:rsid w:val="00213913"/>
    <w:rsid w:val="002A4C23"/>
    <w:rsid w:val="003050F0"/>
    <w:rsid w:val="0036412A"/>
    <w:rsid w:val="00387A99"/>
    <w:rsid w:val="003C577C"/>
    <w:rsid w:val="00400A4F"/>
    <w:rsid w:val="00441A7B"/>
    <w:rsid w:val="00656BF6"/>
    <w:rsid w:val="006E3295"/>
    <w:rsid w:val="00792323"/>
    <w:rsid w:val="007A4CE7"/>
    <w:rsid w:val="007B3400"/>
    <w:rsid w:val="007E3D0B"/>
    <w:rsid w:val="00813485"/>
    <w:rsid w:val="00872DCD"/>
    <w:rsid w:val="00873A2E"/>
    <w:rsid w:val="00880002"/>
    <w:rsid w:val="008C2A17"/>
    <w:rsid w:val="00914065"/>
    <w:rsid w:val="00A33B54"/>
    <w:rsid w:val="00AB2FDD"/>
    <w:rsid w:val="00B06FB4"/>
    <w:rsid w:val="00B24E4B"/>
    <w:rsid w:val="00B414C7"/>
    <w:rsid w:val="00B84CC3"/>
    <w:rsid w:val="00B95578"/>
    <w:rsid w:val="00BE1616"/>
    <w:rsid w:val="00BE6B21"/>
    <w:rsid w:val="00C6407B"/>
    <w:rsid w:val="00C71BDC"/>
    <w:rsid w:val="00CB3CF7"/>
    <w:rsid w:val="00CF75F3"/>
    <w:rsid w:val="00D5338F"/>
    <w:rsid w:val="00D7236C"/>
    <w:rsid w:val="00DD385D"/>
    <w:rsid w:val="00E02098"/>
    <w:rsid w:val="00E26492"/>
    <w:rsid w:val="00E541F9"/>
    <w:rsid w:val="00EC15E5"/>
    <w:rsid w:val="00F93833"/>
    <w:rsid w:val="00FC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E269"/>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qFormat/>
    <w:rsid w:val="00387A9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387A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styleId="2">
    <w:name w:val="Body Text Indent 2"/>
    <w:basedOn w:val="a"/>
    <w:link w:val="20"/>
    <w:uiPriority w:val="99"/>
    <w:semiHidden/>
    <w:unhideWhenUsed/>
    <w:rsid w:val="001E5261"/>
    <w:pPr>
      <w:spacing w:after="120" w:line="480" w:lineRule="auto"/>
      <w:ind w:left="283"/>
    </w:pPr>
  </w:style>
  <w:style w:type="character" w:customStyle="1" w:styleId="20">
    <w:name w:val="Основной текст с отступом 2 Знак"/>
    <w:basedOn w:val="a0"/>
    <w:link w:val="2"/>
    <w:uiPriority w:val="99"/>
    <w:semiHidden/>
    <w:rsid w:val="001E5261"/>
    <w:rPr>
      <w:rFonts w:ascii="Times New Roman" w:eastAsia="Times New Roman" w:hAnsi="Times New Roman" w:cs="Times New Roman"/>
      <w:sz w:val="24"/>
      <w:szCs w:val="24"/>
      <w:lang w:eastAsia="ru-RU"/>
    </w:rPr>
  </w:style>
  <w:style w:type="character" w:customStyle="1" w:styleId="blk">
    <w:name w:val="blk"/>
    <w:basedOn w:val="a0"/>
    <w:rsid w:val="001E5261"/>
  </w:style>
  <w:style w:type="paragraph" w:customStyle="1" w:styleId="FORMATTEXT0">
    <w:name w:val=".FORMATTEXT"/>
    <w:uiPriority w:val="99"/>
    <w:rsid w:val="001E5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1E5261"/>
    <w:pPr>
      <w:spacing w:before="100" w:beforeAutospacing="1" w:after="100" w:afterAutospacing="1"/>
    </w:pPr>
  </w:style>
  <w:style w:type="character" w:customStyle="1" w:styleId="afa">
    <w:name w:val="Цветовое выделение"/>
    <w:rsid w:val="00387A99"/>
    <w:rPr>
      <w:b/>
      <w:bCs/>
      <w:color w:val="000080"/>
    </w:rPr>
  </w:style>
  <w:style w:type="character" w:customStyle="1" w:styleId="80">
    <w:name w:val="Заголовок 8 Знак"/>
    <w:basedOn w:val="a0"/>
    <w:link w:val="8"/>
    <w:uiPriority w:val="9"/>
    <w:semiHidden/>
    <w:rsid w:val="00387A99"/>
    <w:rPr>
      <w:rFonts w:asciiTheme="majorHAnsi" w:eastAsiaTheme="majorEastAsia" w:hAnsiTheme="majorHAnsi" w:cstheme="majorBidi"/>
      <w:color w:val="272727" w:themeColor="text1" w:themeTint="D8"/>
      <w:sz w:val="21"/>
      <w:szCs w:val="21"/>
      <w:lang w:eastAsia="ru-RU"/>
    </w:rPr>
  </w:style>
  <w:style w:type="character" w:customStyle="1" w:styleId="30">
    <w:name w:val="Заголовок 3 Знак"/>
    <w:basedOn w:val="a0"/>
    <w:link w:val="3"/>
    <w:rsid w:val="00387A99"/>
    <w:rPr>
      <w:rFonts w:ascii="Arial" w:eastAsia="Times New Roman" w:hAnsi="Arial" w:cs="Arial"/>
      <w:b/>
      <w:bCs/>
      <w:sz w:val="26"/>
      <w:szCs w:val="26"/>
      <w:lang w:eastAsia="ru-RU"/>
    </w:rPr>
  </w:style>
  <w:style w:type="character" w:customStyle="1" w:styleId="13">
    <w:name w:val="Заголовок №1_"/>
    <w:basedOn w:val="a0"/>
    <w:link w:val="14"/>
    <w:rsid w:val="00872DCD"/>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872DCD"/>
    <w:pPr>
      <w:widowControl w:val="0"/>
      <w:shd w:val="clear" w:color="auto" w:fill="FFFFFF"/>
      <w:spacing w:before="300" w:after="600" w:line="317" w:lineRule="exact"/>
      <w:outlineLvl w:val="0"/>
    </w:pPr>
    <w:rPr>
      <w:b/>
      <w:bCs/>
      <w:sz w:val="27"/>
      <w:szCs w:val="27"/>
      <w:lang w:eastAsia="en-US"/>
    </w:rPr>
  </w:style>
  <w:style w:type="paragraph" w:styleId="33">
    <w:name w:val="Body Text Indent 3"/>
    <w:basedOn w:val="a"/>
    <w:link w:val="34"/>
    <w:uiPriority w:val="99"/>
    <w:unhideWhenUsed/>
    <w:rsid w:val="00872DCD"/>
    <w:pPr>
      <w:spacing w:after="120"/>
      <w:ind w:left="283"/>
    </w:pPr>
    <w:rPr>
      <w:sz w:val="16"/>
      <w:szCs w:val="16"/>
    </w:rPr>
  </w:style>
  <w:style w:type="character" w:customStyle="1" w:styleId="34">
    <w:name w:val="Основной текст с отступом 3 Знак"/>
    <w:basedOn w:val="a0"/>
    <w:link w:val="33"/>
    <w:uiPriority w:val="99"/>
    <w:rsid w:val="00872DCD"/>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72DC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337C7E8BA78BA8AA8E31CD87D1B87BD38561788555388F6406BE641A8D56ECC3E869FF0A857DFBE598B78468EDA4EB494EFCD1C6CB555C447EB3DcEG6J"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93337C7E8BA78BA8AA8E31CD87D1B87BD38561788555D83F8416BE641A8D56ECC3E869FF0A857DFBE598B7A468EDA4EB494EFCD1C6CB555C447EB3DcEG6J"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093337C7E8BA78BA8AA8E31CD87D1B87BD38561788555D83F8416BE641A8D56ECC3E869FF0A857DFBE598B7A4E8EDA4EB494EFCD1C6CB555C447EB3DcEG6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79BD-2460-4187-8980-EB9862CA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9349</Words>
  <Characters>53292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32</cp:revision>
  <cp:lastPrinted>2020-12-14T12:04:00Z</cp:lastPrinted>
  <dcterms:created xsi:type="dcterms:W3CDTF">2019-02-22T12:25:00Z</dcterms:created>
  <dcterms:modified xsi:type="dcterms:W3CDTF">2020-12-14T12:10:00Z</dcterms:modified>
</cp:coreProperties>
</file>