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BD71F7" w:rsidRDefault="00013BD0" w:rsidP="00165ADA">
      <w:pPr>
        <w:autoSpaceDE w:val="0"/>
        <w:jc w:val="center"/>
        <w:rPr>
          <w:u w:val="double"/>
        </w:rPr>
      </w:pPr>
      <w:r w:rsidRPr="00BD71F7">
        <w:rPr>
          <w:u w:val="double"/>
        </w:rPr>
        <w:t>_____</w:t>
      </w:r>
      <w:r w:rsidR="00165ADA" w:rsidRPr="00BD71F7">
        <w:rPr>
          <w:u w:val="double"/>
        </w:rPr>
        <w:t>__________________________________________________</w:t>
      </w:r>
    </w:p>
    <w:p w:rsidR="00165ADA" w:rsidRPr="00BD71F7" w:rsidRDefault="00165ADA" w:rsidP="00165ADA">
      <w:pPr>
        <w:autoSpaceDE w:val="0"/>
        <w:jc w:val="center"/>
        <w:rPr>
          <w:b/>
          <w:i/>
        </w:rPr>
      </w:pPr>
      <w:r w:rsidRPr="00BD71F7">
        <w:rPr>
          <w:b/>
          <w:i/>
        </w:rPr>
        <w:t>ОФИЦИАЛЬНЫЙ БЮЛЛЕТЕНЬ</w:t>
      </w:r>
    </w:p>
    <w:p w:rsidR="00165ADA" w:rsidRPr="00BD71F7" w:rsidRDefault="00165ADA" w:rsidP="00165ADA">
      <w:pP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ОРГАНОВ МЕСТНОГО САМОУПРАВЛЕНИЯ</w:t>
      </w:r>
    </w:p>
    <w:p w:rsidR="00165ADA" w:rsidRPr="00BD71F7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</w:t>
      </w:r>
    </w:p>
    <w:p w:rsidR="00165ADA" w:rsidRPr="00BD71F7" w:rsidRDefault="00165ADA" w:rsidP="00165ADA">
      <w:pPr>
        <w:jc w:val="center"/>
        <w:rPr>
          <w:b/>
          <w:i/>
        </w:rPr>
      </w:pPr>
      <w:r w:rsidRPr="00BD71F7">
        <w:rPr>
          <w:b/>
          <w:i/>
        </w:rPr>
        <w:t>сельского поселения Хулимсунт</w:t>
      </w:r>
    </w:p>
    <w:p w:rsidR="00165ADA" w:rsidRPr="00BD71F7" w:rsidRDefault="00165ADA" w:rsidP="00165ADA">
      <w:pPr>
        <w:jc w:val="center"/>
        <w:rPr>
          <w:b/>
          <w:i/>
          <w:strike/>
          <w:u w:val="thick"/>
        </w:rPr>
      </w:pPr>
      <w:r w:rsidRPr="00BD71F7">
        <w:rPr>
          <w:b/>
          <w:i/>
          <w:strike/>
          <w:u w:val="thick"/>
        </w:rPr>
        <w:t>___________________________________________________________</w:t>
      </w:r>
    </w:p>
    <w:p w:rsidR="00165ADA" w:rsidRPr="00BD71F7" w:rsidRDefault="00165ADA" w:rsidP="00165ADA">
      <w:pPr>
        <w:autoSpaceDE w:val="0"/>
        <w:jc w:val="both"/>
        <w:rPr>
          <w:b/>
          <w:i/>
        </w:rPr>
      </w:pPr>
      <w:proofErr w:type="gramStart"/>
      <w:r w:rsidRPr="00BD71F7">
        <w:rPr>
          <w:b/>
        </w:rPr>
        <w:t xml:space="preserve">№ </w:t>
      </w:r>
      <w:r w:rsidR="00B84CC3" w:rsidRPr="00BD71F7">
        <w:rPr>
          <w:b/>
          <w:i/>
        </w:rPr>
        <w:t xml:space="preserve"> </w:t>
      </w:r>
      <w:r w:rsidR="008848D8">
        <w:rPr>
          <w:b/>
          <w:i/>
        </w:rPr>
        <w:t>43</w:t>
      </w:r>
      <w:proofErr w:type="gramEnd"/>
      <w:r w:rsidR="004224C4" w:rsidRPr="00BD71F7">
        <w:rPr>
          <w:b/>
          <w:i/>
        </w:rPr>
        <w:t xml:space="preserve"> (</w:t>
      </w:r>
      <w:r w:rsidR="00891F7D" w:rsidRPr="00BD71F7">
        <w:rPr>
          <w:b/>
          <w:i/>
        </w:rPr>
        <w:t>1</w:t>
      </w:r>
      <w:r w:rsidR="008848D8">
        <w:rPr>
          <w:b/>
          <w:i/>
        </w:rPr>
        <w:t>49</w:t>
      </w:r>
      <w:r w:rsidRPr="00BD71F7">
        <w:rPr>
          <w:b/>
          <w:i/>
        </w:rPr>
        <w:t xml:space="preserve">)                                                                                      </w:t>
      </w:r>
      <w:r w:rsidR="00A42911" w:rsidRPr="00BD71F7">
        <w:rPr>
          <w:b/>
          <w:i/>
        </w:rPr>
        <w:t xml:space="preserve">           </w:t>
      </w:r>
      <w:r w:rsidRPr="00BD71F7">
        <w:rPr>
          <w:b/>
          <w:i/>
        </w:rPr>
        <w:t xml:space="preserve">      </w:t>
      </w:r>
      <w:r w:rsidR="00656BF6" w:rsidRPr="00BD71F7">
        <w:rPr>
          <w:b/>
          <w:i/>
        </w:rPr>
        <w:t xml:space="preserve"> </w:t>
      </w:r>
      <w:r w:rsidR="002127B7" w:rsidRPr="00BD71F7">
        <w:rPr>
          <w:b/>
          <w:i/>
        </w:rPr>
        <w:t xml:space="preserve">       </w:t>
      </w:r>
      <w:r w:rsidR="00DD2C0D">
        <w:rPr>
          <w:b/>
          <w:i/>
        </w:rPr>
        <w:t xml:space="preserve">    </w:t>
      </w:r>
      <w:r w:rsidR="008848D8">
        <w:rPr>
          <w:b/>
          <w:i/>
        </w:rPr>
        <w:t>19</w:t>
      </w:r>
      <w:r w:rsidR="00A369A9">
        <w:rPr>
          <w:b/>
          <w:i/>
        </w:rPr>
        <w:t xml:space="preserve"> декабря</w:t>
      </w:r>
      <w:r w:rsidR="00F9144C" w:rsidRPr="00BD71F7">
        <w:rPr>
          <w:b/>
          <w:i/>
        </w:rPr>
        <w:t xml:space="preserve"> 202</w:t>
      </w:r>
      <w:r w:rsidR="00CC7CD1" w:rsidRPr="00BD71F7">
        <w:rPr>
          <w:b/>
          <w:i/>
        </w:rPr>
        <w:t>3</w:t>
      </w:r>
      <w:r w:rsidRPr="00BD71F7">
        <w:rPr>
          <w:b/>
          <w:i/>
        </w:rPr>
        <w:t xml:space="preserve"> года  </w:t>
      </w:r>
    </w:p>
    <w:p w:rsidR="002F42BE" w:rsidRDefault="002F42BE" w:rsidP="002F42BE">
      <w:pPr>
        <w:rPr>
          <w:b/>
        </w:rPr>
      </w:pPr>
    </w:p>
    <w:p w:rsidR="003846B2" w:rsidRDefault="003846B2" w:rsidP="003846B2">
      <w:pPr>
        <w:pStyle w:val="a3"/>
        <w:rPr>
          <w:sz w:val="20"/>
          <w:szCs w:val="20"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АДМИНИСТРАЦИЯ СЕЛЬСКОГО ПОСЕЛЕНИЯ ХУЛИМСУНТ</w:t>
      </w:r>
    </w:p>
    <w:p w:rsidR="0075652C" w:rsidRPr="0075652C" w:rsidRDefault="0075652C" w:rsidP="0075652C">
      <w:pPr>
        <w:tabs>
          <w:tab w:val="center" w:pos="5102"/>
          <w:tab w:val="right" w:pos="10205"/>
        </w:tabs>
        <w:rPr>
          <w:b/>
        </w:rPr>
      </w:pPr>
      <w:r w:rsidRPr="0075652C">
        <w:rPr>
          <w:b/>
        </w:rPr>
        <w:tab/>
        <w:t>Березовский район</w:t>
      </w:r>
      <w:r w:rsidRPr="0075652C">
        <w:rPr>
          <w:b/>
        </w:rPr>
        <w:tab/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 xml:space="preserve">ХАНТЫ-МАНСИЙСКИЙ АВТОНОМНЫЙ ОКРУГ-ЮГРА </w:t>
      </w:r>
    </w:p>
    <w:p w:rsidR="0075652C" w:rsidRPr="0075652C" w:rsidRDefault="0075652C" w:rsidP="0075652C">
      <w:pPr>
        <w:jc w:val="center"/>
        <w:rPr>
          <w:b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ПОСТАНОВЛЕНИЕ</w:t>
      </w:r>
    </w:p>
    <w:p w:rsidR="0075652C" w:rsidRPr="0075652C" w:rsidRDefault="0075652C" w:rsidP="0075652C"/>
    <w:p w:rsidR="0075652C" w:rsidRPr="0075652C" w:rsidRDefault="0075652C" w:rsidP="0075652C"/>
    <w:p w:rsidR="0075652C" w:rsidRPr="0075652C" w:rsidRDefault="0075652C" w:rsidP="0075652C">
      <w:r w:rsidRPr="0075652C">
        <w:t>от 12.12.2023 года                                                                                                                        № 158</w:t>
      </w:r>
    </w:p>
    <w:p w:rsidR="0075652C" w:rsidRPr="0075652C" w:rsidRDefault="0075652C" w:rsidP="0075652C">
      <w:r w:rsidRPr="0075652C">
        <w:t>д. Хулимсунт</w:t>
      </w:r>
    </w:p>
    <w:p w:rsidR="0075652C" w:rsidRPr="0075652C" w:rsidRDefault="0075652C" w:rsidP="0075652C">
      <w:pPr>
        <w:ind w:right="-709"/>
        <w:rPr>
          <w:highlight w:val="yellow"/>
        </w:rPr>
      </w:pPr>
    </w:p>
    <w:p w:rsidR="0075652C" w:rsidRPr="0075652C" w:rsidRDefault="0075652C" w:rsidP="0075652C">
      <w:pPr>
        <w:spacing w:line="240" w:lineRule="atLeast"/>
      </w:pPr>
      <w:r w:rsidRPr="0075652C">
        <w:t xml:space="preserve">О перечне наиболее востребованных </w:t>
      </w:r>
    </w:p>
    <w:p w:rsidR="0075652C" w:rsidRPr="0075652C" w:rsidRDefault="0075652C" w:rsidP="0075652C">
      <w:pPr>
        <w:spacing w:line="240" w:lineRule="atLeast"/>
      </w:pPr>
      <w:r w:rsidRPr="0075652C">
        <w:t xml:space="preserve">должностей, профессий (специальностей) </w:t>
      </w:r>
    </w:p>
    <w:p w:rsidR="0075652C" w:rsidRPr="0075652C" w:rsidRDefault="0075652C" w:rsidP="0075652C">
      <w:pPr>
        <w:spacing w:line="240" w:lineRule="atLeast"/>
      </w:pPr>
      <w:r w:rsidRPr="0075652C">
        <w:t>в сельском поселении Хулимсунт.</w:t>
      </w:r>
    </w:p>
    <w:p w:rsidR="0075652C" w:rsidRPr="0075652C" w:rsidRDefault="0075652C" w:rsidP="0075652C">
      <w:pPr>
        <w:rPr>
          <w:b/>
        </w:rPr>
      </w:pPr>
    </w:p>
    <w:p w:rsidR="0075652C" w:rsidRPr="0075652C" w:rsidRDefault="0075652C" w:rsidP="0075652C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75652C">
        <w:t xml:space="preserve">           В соответствии с решением Совета депутатов сельского поселения Хулимсунт от 11.12.2023 года № 25 «Об утверждении Положения «О гарантиях и компенсациях для лиц, работающих в администрации сельского поселения Хулимсунт»:</w:t>
      </w:r>
    </w:p>
    <w:p w:rsidR="0075652C" w:rsidRPr="0075652C" w:rsidRDefault="0075652C" w:rsidP="0075652C">
      <w:pPr>
        <w:spacing w:line="240" w:lineRule="atLeast"/>
        <w:ind w:firstLine="709"/>
        <w:jc w:val="both"/>
        <w:rPr>
          <w:color w:val="000000"/>
        </w:rPr>
      </w:pPr>
      <w:r w:rsidRPr="0075652C">
        <w:t xml:space="preserve">         1. Утвердить перечень </w:t>
      </w:r>
      <w:r w:rsidRPr="0075652C">
        <w:rPr>
          <w:color w:val="000000"/>
        </w:rPr>
        <w:t xml:space="preserve">наиболее востребованных должностей, профессий (специальностей) в сельском поселении Хулимсунт, согласно </w:t>
      </w:r>
      <w:proofErr w:type="gramStart"/>
      <w:r w:rsidRPr="0075652C">
        <w:rPr>
          <w:color w:val="000000"/>
        </w:rPr>
        <w:t>приложению</w:t>
      </w:r>
      <w:proofErr w:type="gramEnd"/>
      <w:r w:rsidRPr="0075652C">
        <w:rPr>
          <w:color w:val="000000"/>
        </w:rPr>
        <w:t xml:space="preserve"> к настоящему постановлению.</w:t>
      </w:r>
    </w:p>
    <w:p w:rsidR="0075652C" w:rsidRPr="0075652C" w:rsidRDefault="0075652C" w:rsidP="0075652C">
      <w:pPr>
        <w:spacing w:line="240" w:lineRule="atLeast"/>
        <w:ind w:firstLine="709"/>
        <w:jc w:val="both"/>
      </w:pPr>
      <w:r w:rsidRPr="0075652C">
        <w:t xml:space="preserve">         2. Опубликовать (обнародовать) настоящее постановление в официальном бюллетене сельского поселения Хулимсунт и разместить на официальном веб - сайте муниципального образования сельского поселения Хулимсунт.</w:t>
      </w:r>
    </w:p>
    <w:p w:rsidR="0075652C" w:rsidRPr="0075652C" w:rsidRDefault="0075652C" w:rsidP="0075652C">
      <w:pPr>
        <w:spacing w:line="240" w:lineRule="atLeast"/>
        <w:ind w:firstLine="709"/>
        <w:jc w:val="both"/>
      </w:pPr>
      <w:r w:rsidRPr="0075652C">
        <w:t xml:space="preserve">         3. Настоящее постановление вступает в силу со дня его подписания и распространяется на правоотношения, возникшие с 01.10.2023 года.</w:t>
      </w:r>
    </w:p>
    <w:p w:rsidR="0075652C" w:rsidRPr="0075652C" w:rsidRDefault="0075652C" w:rsidP="0075652C">
      <w:pPr>
        <w:spacing w:line="240" w:lineRule="atLeast"/>
        <w:ind w:firstLine="709"/>
        <w:jc w:val="both"/>
      </w:pPr>
      <w:r w:rsidRPr="0075652C">
        <w:t xml:space="preserve">         4.  Контроль над выполнением настоящего постановления оставляю за главным специалистом по кадрам.</w:t>
      </w:r>
    </w:p>
    <w:p w:rsidR="0075652C" w:rsidRPr="0075652C" w:rsidRDefault="0075652C" w:rsidP="0075652C"/>
    <w:p w:rsidR="0075652C" w:rsidRPr="0075652C" w:rsidRDefault="0075652C" w:rsidP="0075652C">
      <w:pPr>
        <w:shd w:val="clear" w:color="auto" w:fill="FFFFFF"/>
        <w:spacing w:line="240" w:lineRule="atLeast"/>
        <w:rPr>
          <w:color w:val="000000"/>
        </w:rPr>
      </w:pPr>
      <w:r w:rsidRPr="0075652C">
        <w:rPr>
          <w:color w:val="000000"/>
        </w:rPr>
        <w:t>Глава сельского</w:t>
      </w:r>
    </w:p>
    <w:p w:rsidR="0075652C" w:rsidRDefault="0075652C" w:rsidP="0075652C">
      <w:pPr>
        <w:shd w:val="clear" w:color="auto" w:fill="FFFFFF"/>
        <w:spacing w:line="240" w:lineRule="atLeast"/>
        <w:rPr>
          <w:color w:val="000000"/>
        </w:rPr>
      </w:pPr>
      <w:r w:rsidRPr="0075652C">
        <w:rPr>
          <w:color w:val="000000"/>
        </w:rPr>
        <w:t xml:space="preserve">поселения Хулимсунт                                                                                               </w:t>
      </w:r>
      <w:proofErr w:type="spellStart"/>
      <w:r w:rsidRPr="0075652C">
        <w:rPr>
          <w:color w:val="000000"/>
        </w:rPr>
        <w:t>Ефаркина</w:t>
      </w:r>
      <w:proofErr w:type="spellEnd"/>
      <w:r w:rsidRPr="0075652C">
        <w:rPr>
          <w:color w:val="000000"/>
        </w:rPr>
        <w:t xml:space="preserve"> Е.В.</w:t>
      </w:r>
    </w:p>
    <w:p w:rsidR="0075652C" w:rsidRPr="0075652C" w:rsidRDefault="0075652C" w:rsidP="0075652C">
      <w:pPr>
        <w:shd w:val="clear" w:color="auto" w:fill="FFFFFF"/>
        <w:spacing w:line="240" w:lineRule="atLeast"/>
        <w:rPr>
          <w:color w:val="000000"/>
        </w:rPr>
      </w:pPr>
    </w:p>
    <w:p w:rsidR="0075652C" w:rsidRPr="0075652C" w:rsidRDefault="0075652C" w:rsidP="0075652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75652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652C" w:rsidRPr="0075652C" w:rsidRDefault="0075652C" w:rsidP="0075652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75652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5652C" w:rsidRPr="0075652C" w:rsidRDefault="0075652C" w:rsidP="0075652C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  <w:r w:rsidRPr="0075652C">
        <w:rPr>
          <w:rFonts w:ascii="Times New Roman" w:hAnsi="Times New Roman" w:cs="Times New Roman"/>
          <w:sz w:val="24"/>
          <w:szCs w:val="24"/>
        </w:rPr>
        <w:t xml:space="preserve">сельского поселения Хулимсунт </w:t>
      </w:r>
    </w:p>
    <w:p w:rsidR="0075652C" w:rsidRPr="0075652C" w:rsidRDefault="0075652C" w:rsidP="0075652C">
      <w:pPr>
        <w:pStyle w:val="FORMATTEXT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652C">
        <w:rPr>
          <w:rFonts w:ascii="Times New Roman" w:hAnsi="Times New Roman" w:cs="Times New Roman"/>
          <w:sz w:val="24"/>
          <w:szCs w:val="24"/>
        </w:rPr>
        <w:t xml:space="preserve">от 12.12.2023 № 158 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5652C" w:rsidRPr="0075652C" w:rsidRDefault="0075652C" w:rsidP="0075652C">
      <w:pPr>
        <w:autoSpaceDE w:val="0"/>
        <w:autoSpaceDN w:val="0"/>
        <w:adjustRightInd w:val="0"/>
        <w:jc w:val="center"/>
        <w:rPr>
          <w:b/>
          <w:bCs/>
        </w:rPr>
      </w:pPr>
      <w:r w:rsidRPr="0075652C">
        <w:rPr>
          <w:b/>
          <w:bCs/>
        </w:rPr>
        <w:t>ПЕРЕЧЕНЬ</w:t>
      </w:r>
    </w:p>
    <w:p w:rsidR="0075652C" w:rsidRPr="0075652C" w:rsidRDefault="0075652C" w:rsidP="0075652C">
      <w:pPr>
        <w:autoSpaceDE w:val="0"/>
        <w:autoSpaceDN w:val="0"/>
        <w:adjustRightInd w:val="0"/>
        <w:jc w:val="center"/>
        <w:rPr>
          <w:b/>
          <w:bCs/>
        </w:rPr>
      </w:pPr>
      <w:r w:rsidRPr="0075652C">
        <w:rPr>
          <w:b/>
          <w:bCs/>
        </w:rPr>
        <w:t xml:space="preserve">НАИБОЛЕЕ ВОСТРЕБОВАННЫХ ДОЛЖНОСТЕЙ, </w:t>
      </w:r>
    </w:p>
    <w:p w:rsidR="0075652C" w:rsidRPr="0075652C" w:rsidRDefault="0075652C" w:rsidP="0075652C">
      <w:pPr>
        <w:autoSpaceDE w:val="0"/>
        <w:autoSpaceDN w:val="0"/>
        <w:adjustRightInd w:val="0"/>
        <w:jc w:val="center"/>
        <w:rPr>
          <w:b/>
          <w:bCs/>
        </w:rPr>
      </w:pPr>
      <w:r w:rsidRPr="0075652C">
        <w:rPr>
          <w:b/>
          <w:bCs/>
        </w:rPr>
        <w:t xml:space="preserve">ПРОФЕССИЙ (СПЕЦИАЛЬНОСТЕЙ) </w:t>
      </w:r>
    </w:p>
    <w:p w:rsidR="0075652C" w:rsidRPr="0075652C" w:rsidRDefault="0075652C" w:rsidP="0075652C">
      <w:pPr>
        <w:autoSpaceDE w:val="0"/>
        <w:autoSpaceDN w:val="0"/>
        <w:adjustRightInd w:val="0"/>
        <w:jc w:val="center"/>
        <w:rPr>
          <w:b/>
          <w:bCs/>
        </w:rPr>
      </w:pPr>
      <w:r w:rsidRPr="0075652C">
        <w:rPr>
          <w:b/>
          <w:bCs/>
        </w:rPr>
        <w:t>В СЕЛЬСКОМ ПОСЕЛЕНИИ ХУЛИМСУНТ</w:t>
      </w:r>
    </w:p>
    <w:tbl>
      <w:tblPr>
        <w:tblW w:w="5008" w:type="pct"/>
        <w:tblInd w:w="-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6"/>
        <w:gridCol w:w="9411"/>
      </w:tblGrid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Наименование должности, профессий (специальностей) </w:t>
            </w:r>
          </w:p>
        </w:tc>
      </w:tr>
      <w:tr w:rsidR="0075652C" w:rsidRPr="0075652C" w:rsidTr="0075652C">
        <w:trPr>
          <w:trHeight w:val="199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2 </w:t>
            </w:r>
          </w:p>
        </w:tc>
      </w:tr>
      <w:tr w:rsidR="0075652C" w:rsidRPr="0075652C" w:rsidTr="0075652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Раздел I. В муниципальных учреждениях сельского поселения Хулимсунт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В сфере культуры и искусства: 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1.1.1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Руководители, специалисты и служащие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 утвержденным </w:t>
            </w:r>
            <w:r w:rsidRPr="0075652C">
              <w:rPr>
                <w:sz w:val="20"/>
                <w:szCs w:val="20"/>
              </w:rPr>
              <w:fldChar w:fldCharType="begin"/>
            </w:r>
            <w:r w:rsidRPr="0075652C">
              <w:rPr>
                <w:sz w:val="20"/>
                <w:szCs w:val="20"/>
              </w:rPr>
              <w:instrText xml:space="preserve"> HYPERLINK "kodeks://link/d?nd=902271527"\o"’’Об утверждении Единого квалификационного справочника должностей руководителей, специалистов и служащих ...’’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Приказ Минздравсоцразвития России от 30.03.2011 N 251н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Статус: действует с 30.08.2011"</w:instrText>
            </w:r>
            <w:r w:rsidRPr="0075652C">
              <w:rPr>
                <w:sz w:val="20"/>
                <w:szCs w:val="20"/>
              </w:rPr>
              <w:fldChar w:fldCharType="separate"/>
            </w:r>
            <w:r w:rsidRPr="0075652C">
              <w:rPr>
                <w:sz w:val="20"/>
                <w:szCs w:val="20"/>
              </w:rPr>
              <w:t>приказом Министерства здравоохранения и социального развития Российской Федерации от 30 марта 2011 года № 251н</w:t>
            </w:r>
            <w:r w:rsidRPr="0075652C">
              <w:rPr>
                <w:sz w:val="20"/>
                <w:szCs w:val="20"/>
              </w:rPr>
              <w:fldChar w:fldCharType="end"/>
            </w:r>
            <w:r w:rsidRPr="0075652C">
              <w:rPr>
                <w:sz w:val="20"/>
                <w:szCs w:val="20"/>
              </w:rPr>
              <w:t xml:space="preserve"> </w:t>
            </w:r>
          </w:p>
        </w:tc>
      </w:tr>
      <w:tr w:rsidR="0075652C" w:rsidRPr="0075652C" w:rsidTr="0075652C">
        <w:trPr>
          <w:trHeight w:val="274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1.2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В сфере физической культуры и спорта: 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1.2.1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Специалист по обслуживанию и ремонту спортивного инвентаря и оборудования </w:t>
            </w:r>
          </w:p>
        </w:tc>
      </w:tr>
      <w:tr w:rsidR="0075652C" w:rsidRPr="0075652C" w:rsidTr="0075652C">
        <w:trPr>
          <w:trHeight w:val="2216"/>
        </w:trPr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1.2.2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Тренер в соответствии с </w:t>
            </w:r>
            <w:r w:rsidRPr="0075652C">
              <w:rPr>
                <w:sz w:val="20"/>
                <w:szCs w:val="20"/>
              </w:rPr>
              <w:fldChar w:fldCharType="begin"/>
            </w:r>
            <w:r w:rsidRPr="0075652C">
              <w:rPr>
                <w:sz w:val="20"/>
                <w:szCs w:val="20"/>
              </w:rPr>
              <w:instrText xml:space="preserve"> HYPERLINK "kodeks://link/d?nd=554150180&amp;point=mark=000000000000000000000000000000000000000000000000007D20K3"\o"’’Об утверждении профессионального стандарта ’’Тренер’’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Приказ Минтруда России от 28.03.2019 N 191н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Статус: действует с 07.05.2019"</w:instrText>
            </w:r>
            <w:r w:rsidRPr="0075652C">
              <w:rPr>
                <w:sz w:val="20"/>
                <w:szCs w:val="20"/>
              </w:rPr>
              <w:fldChar w:fldCharType="separate"/>
            </w:r>
            <w:r w:rsidRPr="0075652C">
              <w:rPr>
                <w:sz w:val="20"/>
                <w:szCs w:val="20"/>
              </w:rPr>
              <w:t>приказами Министерства труда и социальной защиты Российской Федерации от 28 марта 2019 года № 191н «Об утверждении профессионального стандарта «Тренер</w:t>
            </w:r>
            <w:r w:rsidRPr="0075652C">
              <w:rPr>
                <w:sz w:val="20"/>
                <w:szCs w:val="20"/>
              </w:rPr>
              <w:fldChar w:fldCharType="end"/>
            </w:r>
            <w:r w:rsidRPr="0075652C">
              <w:rPr>
                <w:sz w:val="20"/>
                <w:szCs w:val="20"/>
              </w:rPr>
              <w:t xml:space="preserve">», </w:t>
            </w:r>
            <w:r w:rsidRPr="0075652C">
              <w:rPr>
                <w:sz w:val="20"/>
                <w:szCs w:val="20"/>
              </w:rPr>
              <w:fldChar w:fldCharType="begin"/>
            </w:r>
            <w:r w:rsidRPr="0075652C">
              <w:rPr>
                <w:sz w:val="20"/>
                <w:szCs w:val="20"/>
              </w:rPr>
              <w:instrText xml:space="preserve"> HYPERLINK "kodeks://link/d?nd=554224557&amp;point=mark=000000000000000000000000000000000000000000000000007D20K3"\o"’’Об утверждении профессионального стандарта ’’Тренер по адаптивной физической культуре и адаптивному спорту’’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Приказ Минтруда России от 02.04.2019 N 199н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Статус: действует с 10.05.2019"</w:instrText>
            </w:r>
            <w:r w:rsidRPr="0075652C">
              <w:rPr>
                <w:sz w:val="20"/>
                <w:szCs w:val="20"/>
              </w:rPr>
              <w:fldChar w:fldCharType="separate"/>
            </w:r>
            <w:r w:rsidRPr="0075652C">
              <w:rPr>
                <w:sz w:val="20"/>
                <w:szCs w:val="20"/>
              </w:rPr>
              <w:t>от 2 апреля 2019 года № 199н «Об утверждении профессионального стандарта «Тренер по адаптивной физической культуре и адаптивному спорту</w:t>
            </w:r>
            <w:r w:rsidRPr="0075652C">
              <w:rPr>
                <w:sz w:val="20"/>
                <w:szCs w:val="20"/>
              </w:rPr>
              <w:fldChar w:fldCharType="end"/>
            </w:r>
            <w:r w:rsidRPr="0075652C">
              <w:rPr>
                <w:sz w:val="20"/>
                <w:szCs w:val="20"/>
              </w:rPr>
              <w:t xml:space="preserve">», </w:t>
            </w:r>
            <w:r w:rsidRPr="0075652C">
              <w:rPr>
                <w:sz w:val="20"/>
                <w:szCs w:val="20"/>
              </w:rPr>
              <w:fldChar w:fldCharType="begin"/>
            </w:r>
            <w:r w:rsidRPr="0075652C">
              <w:rPr>
                <w:sz w:val="20"/>
                <w:szCs w:val="20"/>
              </w:rPr>
              <w:instrText xml:space="preserve"> HYPERLINK "kodeks://link/d?nd=573421625&amp;point=mark=000000000000000000000000000000000000000000000000007D20K3"\o"’’Об утверждении профессионального стандарта ’’Тренер-преподаватель’’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Приказ Минтруда России от 24.12.2020 N 952н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Статус: действует с 05.02.2021"</w:instrText>
            </w:r>
            <w:r w:rsidRPr="0075652C">
              <w:rPr>
                <w:sz w:val="20"/>
                <w:szCs w:val="20"/>
              </w:rPr>
              <w:fldChar w:fldCharType="separate"/>
            </w:r>
            <w:r w:rsidRPr="0075652C">
              <w:rPr>
                <w:sz w:val="20"/>
                <w:szCs w:val="20"/>
              </w:rPr>
              <w:t>от 24 декабря 2020 года № 952н «Об утверждении профессионального стандарта «Тренер-преподаватель»</w:t>
            </w:r>
            <w:r w:rsidRPr="0075652C">
              <w:rPr>
                <w:sz w:val="20"/>
                <w:szCs w:val="20"/>
              </w:rPr>
              <w:fldChar w:fldCharType="end"/>
            </w:r>
            <w:r w:rsidRPr="0075652C">
              <w:rPr>
                <w:sz w:val="20"/>
                <w:szCs w:val="20"/>
              </w:rPr>
              <w:t xml:space="preserve">, </w:t>
            </w:r>
            <w:r w:rsidRPr="0075652C">
              <w:rPr>
                <w:sz w:val="20"/>
                <w:szCs w:val="20"/>
              </w:rPr>
              <w:fldChar w:fldCharType="begin"/>
            </w:r>
            <w:r w:rsidRPr="0075652C">
              <w:rPr>
                <w:sz w:val="20"/>
                <w:szCs w:val="20"/>
              </w:rPr>
              <w:instrText xml:space="preserve"> HYPERLINK "kodeks://link/d?nd=726730538&amp;point=mark=000000000000000000000000000000000000000000000000007D20K3"\o"’’Об утверждении профессионального стандарта ’’Тренер-преподаватель по адаптивной физической культуре и спорту’’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Приказ Минтруда России от 19.10.2021 N 734н</w:instrTex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instrText>Статус: действует с 01.03.2022"</w:instrText>
            </w:r>
            <w:r w:rsidRPr="0075652C">
              <w:rPr>
                <w:sz w:val="20"/>
                <w:szCs w:val="20"/>
              </w:rPr>
              <w:fldChar w:fldCharType="separate"/>
            </w:r>
            <w:r w:rsidRPr="0075652C">
              <w:rPr>
                <w:sz w:val="20"/>
                <w:szCs w:val="20"/>
              </w:rPr>
              <w:t>от 19 октября 2021 года № 734н «Об утверждении профессионального стандарта "Тренер-преподаватель по адаптивной физической культуре и спорту</w:t>
            </w:r>
            <w:r w:rsidRPr="0075652C">
              <w:rPr>
                <w:sz w:val="20"/>
                <w:szCs w:val="20"/>
              </w:rPr>
              <w:fldChar w:fldCharType="end"/>
            </w:r>
            <w:r w:rsidRPr="0075652C">
              <w:rPr>
                <w:sz w:val="20"/>
                <w:szCs w:val="20"/>
              </w:rPr>
              <w:t>»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1.3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Вне зависимости от сферы: 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1.3.1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Директор, директор филиала, заместитель директора </w:t>
            </w:r>
          </w:p>
        </w:tc>
      </w:tr>
      <w:tr w:rsidR="0075652C" w:rsidRPr="0075652C" w:rsidTr="0075652C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Раздел II. В органах местного самоуправления сельского поселения Хулимсунт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2.1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Муниципальные должности в соответствии с Законом Ханты-Мансийского автономного округа – Югра от 06.10.2003 № 131-ФЗ «Об общих принципах организации местного самоуправления в Российской Федерации»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2.2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Должности муниципальной службы в соответствии с Законом Ханты-Мансийского автономного округа – Югра от 20 июля 2007 года № 97-оз «О Реестре должностей муниципальной службы в Ханты – Мансийском автономном округе – Югре» </w:t>
            </w:r>
          </w:p>
        </w:tc>
      </w:tr>
      <w:tr w:rsidR="0075652C" w:rsidRPr="0075652C" w:rsidTr="0075652C"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2.3</w:t>
            </w:r>
          </w:p>
        </w:tc>
        <w:tc>
          <w:tcPr>
            <w:tcW w:w="4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 xml:space="preserve">Должность, не отнесенная к должностям муниципальной службы, </w: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652C">
              <w:rPr>
                <w:sz w:val="20"/>
                <w:szCs w:val="20"/>
              </w:rPr>
              <w:t>по которой осуществляется техническое обеспечение деятельности органов местного самоуправления сельского поселения Хулимсунт</w:t>
            </w:r>
          </w:p>
          <w:p w:rsidR="0075652C" w:rsidRPr="0075652C" w:rsidRDefault="0075652C" w:rsidP="006144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5652C" w:rsidRPr="0075652C" w:rsidRDefault="0075652C" w:rsidP="0075652C">
      <w:pPr>
        <w:widowControl w:val="0"/>
        <w:jc w:val="both"/>
        <w:rPr>
          <w:sz w:val="20"/>
          <w:szCs w:val="20"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АДМИНИСТРАЦИЯ СЕЛЬСКОГО ПОСЕЛЕНИЯ ХУЛИМСУНТ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Березовский район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 xml:space="preserve">ХАНТЫ-МАНСИЙСКИЙ АВТОНОМНЫЙ ОКРУГ-ЮГРА </w:t>
      </w:r>
    </w:p>
    <w:p w:rsidR="0075652C" w:rsidRPr="0075652C" w:rsidRDefault="0075652C" w:rsidP="0075652C">
      <w:pPr>
        <w:jc w:val="center"/>
        <w:rPr>
          <w:b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ПОСТАНОВЛЕНИЕ</w:t>
      </w:r>
    </w:p>
    <w:p w:rsidR="0075652C" w:rsidRPr="0075652C" w:rsidRDefault="0075652C" w:rsidP="0075652C"/>
    <w:p w:rsidR="0075652C" w:rsidRPr="0075652C" w:rsidRDefault="0075652C" w:rsidP="0075652C"/>
    <w:p w:rsidR="0075652C" w:rsidRPr="0075652C" w:rsidRDefault="0075652C" w:rsidP="0075652C">
      <w:r w:rsidRPr="0075652C">
        <w:t>от 14.12.2023 года                                                                                           № 159</w:t>
      </w:r>
    </w:p>
    <w:p w:rsidR="0075652C" w:rsidRPr="0075652C" w:rsidRDefault="0075652C" w:rsidP="0075652C">
      <w:r w:rsidRPr="0075652C">
        <w:t>д. Хулимсунт</w:t>
      </w:r>
    </w:p>
    <w:p w:rsidR="0075652C" w:rsidRPr="0075652C" w:rsidRDefault="0075652C" w:rsidP="0075652C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75652C" w:rsidRPr="0075652C" w:rsidTr="006144B4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5652C" w:rsidRPr="0075652C" w:rsidRDefault="0075652C" w:rsidP="006144B4">
            <w:pPr>
              <w:jc w:val="both"/>
              <w:rPr>
                <w:b/>
              </w:rPr>
            </w:pPr>
            <w:r w:rsidRPr="0075652C">
              <w:t xml:space="preserve">О внесении изменений в постановление Администрации сельского поселения Хулимсунт </w:t>
            </w:r>
            <w:r w:rsidRPr="0075652C">
              <w:rPr>
                <w:color w:val="000000"/>
                <w:shd w:val="clear" w:color="auto" w:fill="FFFFFF"/>
              </w:rPr>
              <w:t>от 16.11.2022 года № 141 «</w:t>
            </w:r>
            <w:r w:rsidRPr="0075652C">
      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      </w:r>
            <w:r w:rsidRPr="0075652C">
              <w:rPr>
                <w:bCs/>
              </w:rPr>
              <w:t xml:space="preserve"> </w:t>
            </w:r>
          </w:p>
        </w:tc>
      </w:tr>
    </w:tbl>
    <w:p w:rsidR="0075652C" w:rsidRPr="0075652C" w:rsidRDefault="0075652C" w:rsidP="0075652C">
      <w:pPr>
        <w:pStyle w:val="headertext"/>
        <w:ind w:firstLine="426"/>
        <w:jc w:val="both"/>
      </w:pPr>
      <w:r w:rsidRPr="0075652C">
        <w:lastRenderedPageBreak/>
        <w:t>В соответствии с</w:t>
      </w:r>
      <w:r w:rsidRPr="0075652C">
        <w:rPr>
          <w:iCs/>
        </w:rPr>
        <w:t xml:space="preserve"> Федеральным законом 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 xml:space="preserve">», постановлением Правительства Российской Федерации </w:t>
      </w:r>
      <w:r w:rsidRPr="0075652C">
        <w:t>от 26.03.2016 № 236 «О требованиях к предоставлению в электронной форме государственных и муниципальных услуг»</w:t>
      </w:r>
      <w:r w:rsidRPr="0075652C">
        <w:rPr>
          <w:iCs/>
        </w:rPr>
        <w:t>, Уставом сельского поселения Хулимсунт:</w:t>
      </w:r>
    </w:p>
    <w:p w:rsidR="0075652C" w:rsidRPr="0075652C" w:rsidRDefault="0075652C" w:rsidP="0075652C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0" w:name="P0002"/>
      <w:bookmarkEnd w:id="0"/>
      <w:r w:rsidRPr="0075652C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r w:rsidRPr="0075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16.11.2022 года № 141 «</w:t>
      </w:r>
      <w:r w:rsidRPr="0075652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75652C">
        <w:rPr>
          <w:rFonts w:ascii="Times New Roman" w:hAnsi="Times New Roman"/>
          <w:bCs/>
          <w:sz w:val="24"/>
          <w:szCs w:val="24"/>
        </w:rPr>
        <w:t xml:space="preserve"> </w:t>
      </w:r>
      <w:r w:rsidRPr="0075652C">
        <w:rPr>
          <w:rFonts w:ascii="Times New Roman" w:hAnsi="Times New Roman"/>
          <w:sz w:val="24"/>
          <w:szCs w:val="24"/>
        </w:rPr>
        <w:t>следующие изменения: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1.1. Пункт 1.3.7. дополнить новым абзацем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1.2. Абзац 2 пункта 2.16.1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«-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1.3 Раздел</w:t>
      </w:r>
      <w:r w:rsidRPr="0075652C">
        <w:t xml:space="preserve"> II</w:t>
      </w:r>
      <w:r w:rsidRPr="0075652C">
        <w:rPr>
          <w:rFonts w:eastAsiaTheme="minorHAnsi"/>
          <w:lang w:eastAsia="en-US"/>
        </w:rPr>
        <w:t xml:space="preserve"> «</w:t>
      </w:r>
      <w:r w:rsidRPr="0075652C">
        <w:t xml:space="preserve">II. Стандарт предоставления муниципальной услуги» </w:t>
      </w:r>
      <w:r w:rsidRPr="0075652C">
        <w:rPr>
          <w:rFonts w:eastAsiaTheme="minorHAnsi"/>
          <w:lang w:eastAsia="en-US"/>
        </w:rPr>
        <w:t>дополнить новым пунктом 2.17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  <w:rPr>
          <w:bCs/>
        </w:rPr>
      </w:pPr>
      <w:r w:rsidRPr="0075652C">
        <w:rPr>
          <w:b/>
          <w:bCs/>
        </w:rPr>
        <w:t>«</w:t>
      </w:r>
      <w:r w:rsidRPr="0075652C">
        <w:rPr>
          <w:bCs/>
        </w:rPr>
        <w:t>2.17.</w:t>
      </w:r>
      <w:r w:rsidRPr="0075652C">
        <w:rPr>
          <w:b/>
          <w:bCs/>
        </w:rPr>
        <w:t xml:space="preserve"> </w:t>
      </w:r>
      <w:r w:rsidRPr="0075652C">
        <w:rPr>
          <w:bCs/>
        </w:rPr>
        <w:t>Случаи и порядок предоставления муниципальной услуги в упреждающем (</w:t>
      </w:r>
      <w:proofErr w:type="spellStart"/>
      <w:r w:rsidRPr="0075652C">
        <w:rPr>
          <w:bCs/>
        </w:rPr>
        <w:t>проактивном</w:t>
      </w:r>
      <w:proofErr w:type="spellEnd"/>
      <w:r w:rsidRPr="0075652C">
        <w:rPr>
          <w:bCs/>
        </w:rPr>
        <w:t>) режиме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Случаи предоставления муниципальной услуги в упреждающем (</w:t>
      </w:r>
      <w:proofErr w:type="spellStart"/>
      <w:r w:rsidRPr="0075652C">
        <w:rPr>
          <w:rStyle w:val="match"/>
        </w:rPr>
        <w:t>проактивном</w:t>
      </w:r>
      <w:proofErr w:type="spellEnd"/>
      <w:r w:rsidRPr="0075652C">
        <w:t xml:space="preserve">) </w:t>
      </w:r>
      <w:r w:rsidRPr="0075652C">
        <w:rPr>
          <w:rStyle w:val="match"/>
        </w:rPr>
        <w:t>режиме</w:t>
      </w:r>
      <w:r w:rsidRPr="0075652C">
        <w:t xml:space="preserve"> не предусмотрены.».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1.4. Абзац 2 подпункта 3 пункта 3.6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1.5. Абзац 3 подпункта 3 пункта 3.6 дополнить новым третьим подпунктом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1.6. Подпункт 5 пункта 3.6 дополнить новым пятым абзацем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«-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1.7. Абзац 4 подпункта 6 пункта 3.6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«- уведомление о записи на прием в орган (организацию) или многофункциональный центр, содержащее сведения о дате, времени и месте приема;».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426"/>
        <w:jc w:val="both"/>
      </w:pPr>
      <w:bookmarkStart w:id="1" w:name="mark"/>
      <w:bookmarkEnd w:id="1"/>
      <w:r w:rsidRPr="0075652C"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75652C">
        <w:rPr>
          <w:bCs/>
        </w:rPr>
        <w:t>на официальном веб - сайте муниципального образования сельского поселения Хулимсунт.</w:t>
      </w:r>
    </w:p>
    <w:p w:rsidR="0075652C" w:rsidRPr="0075652C" w:rsidRDefault="0075652C" w:rsidP="0075652C">
      <w:pPr>
        <w:ind w:firstLine="426"/>
        <w:jc w:val="both"/>
        <w:rPr>
          <w:bCs/>
        </w:rPr>
      </w:pPr>
      <w:r w:rsidRPr="0075652C">
        <w:rPr>
          <w:bCs/>
        </w:rPr>
        <w:t>3. Настоящее постановление вступает в силу после его опубликования (обнародования).</w:t>
      </w:r>
    </w:p>
    <w:p w:rsidR="0075652C" w:rsidRPr="0075652C" w:rsidRDefault="0075652C" w:rsidP="0075652C">
      <w:pPr>
        <w:ind w:firstLine="426"/>
        <w:jc w:val="both"/>
      </w:pPr>
      <w:r w:rsidRPr="0075652C">
        <w:rPr>
          <w:bCs/>
        </w:rPr>
        <w:t xml:space="preserve">4. </w:t>
      </w:r>
      <w:r w:rsidRPr="0075652C">
        <w:t>Контроль над выполнением настоящего постановления оставляю за собой.</w:t>
      </w:r>
    </w:p>
    <w:p w:rsidR="0075652C" w:rsidRPr="0075652C" w:rsidRDefault="0075652C" w:rsidP="0075652C">
      <w:pPr>
        <w:widowControl w:val="0"/>
        <w:autoSpaceDE w:val="0"/>
        <w:autoSpaceDN w:val="0"/>
        <w:adjustRightInd w:val="0"/>
        <w:jc w:val="both"/>
      </w:pPr>
    </w:p>
    <w:p w:rsid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>Глава сельского</w:t>
      </w:r>
    </w:p>
    <w:p w:rsidR="0075652C" w:rsidRP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 xml:space="preserve">поселения Хулимсунт                              </w:t>
      </w:r>
      <w:r>
        <w:t xml:space="preserve">                                                        </w:t>
      </w:r>
      <w:r w:rsidRPr="0075652C">
        <w:t xml:space="preserve">          Е.В. </w:t>
      </w:r>
      <w:proofErr w:type="spellStart"/>
      <w:r w:rsidRPr="0075652C">
        <w:t>Ефаркина</w:t>
      </w:r>
      <w:proofErr w:type="spellEnd"/>
    </w:p>
    <w:p w:rsidR="0075652C" w:rsidRPr="0075652C" w:rsidRDefault="0075652C" w:rsidP="0075652C">
      <w:pPr>
        <w:widowControl w:val="0"/>
        <w:jc w:val="both"/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АДМИНИСТРАЦИЯ СЕЛЬСКОГО ПОСЕЛЕНИЯ ХУЛИМСУНТ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Березовский район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 xml:space="preserve">ХАНТЫ-МАНСИЙСКИЙ АВТОНОМНЫЙ ОКРУГ-ЮГРА </w:t>
      </w:r>
    </w:p>
    <w:p w:rsidR="0075652C" w:rsidRPr="0075652C" w:rsidRDefault="0075652C" w:rsidP="0075652C">
      <w:pPr>
        <w:jc w:val="center"/>
        <w:rPr>
          <w:b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ПОСТАНОВЛЕНИЕ</w:t>
      </w:r>
    </w:p>
    <w:p w:rsidR="0075652C" w:rsidRPr="0075652C" w:rsidRDefault="0075652C" w:rsidP="0075652C"/>
    <w:p w:rsidR="0075652C" w:rsidRPr="0075652C" w:rsidRDefault="0075652C" w:rsidP="0075652C">
      <w:r w:rsidRPr="0075652C">
        <w:t>от 14.12.2023 года                                                                                           № 160</w:t>
      </w:r>
    </w:p>
    <w:p w:rsidR="0075652C" w:rsidRPr="0075652C" w:rsidRDefault="0075652C" w:rsidP="0075652C">
      <w:r w:rsidRPr="0075652C">
        <w:t>д. Хулимсунт</w:t>
      </w:r>
    </w:p>
    <w:p w:rsidR="0075652C" w:rsidRPr="0075652C" w:rsidRDefault="0075652C" w:rsidP="0075652C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75652C" w:rsidRPr="0075652C" w:rsidTr="006144B4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5652C" w:rsidRPr="0075652C" w:rsidRDefault="0075652C" w:rsidP="006144B4">
            <w:pPr>
              <w:jc w:val="both"/>
              <w:rPr>
                <w:b/>
              </w:rPr>
            </w:pPr>
            <w:r w:rsidRPr="0075652C">
              <w:t xml:space="preserve">О внесении изменений в постановление Администрации сельского поселения Хулимсунт </w:t>
            </w:r>
            <w:r w:rsidRPr="0075652C">
              <w:rPr>
                <w:color w:val="000000"/>
                <w:shd w:val="clear" w:color="auto" w:fill="FFFFFF"/>
              </w:rPr>
              <w:t>от 17.02.2023 года № 24 «</w:t>
            </w:r>
            <w:r w:rsidRPr="0075652C"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Pr="0075652C">
              <w:rPr>
                <w:bCs/>
              </w:rPr>
              <w:t xml:space="preserve"> </w:t>
            </w:r>
          </w:p>
        </w:tc>
      </w:tr>
    </w:tbl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pStyle w:val="headertext"/>
        <w:ind w:firstLine="426"/>
        <w:jc w:val="both"/>
      </w:pPr>
      <w:r w:rsidRPr="0075652C">
        <w:rPr>
          <w:iCs/>
        </w:rPr>
        <w:t>В соответствии с Федеральным законом 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 xml:space="preserve">», постановлением Правительства Российской Федерации </w:t>
      </w:r>
      <w:r w:rsidRPr="0075652C">
        <w:t>от 26.03.2016 № 236 «О требованиях к предоставлению в электронной форме государственных и муниципальных услуг»</w:t>
      </w:r>
      <w:r w:rsidRPr="0075652C">
        <w:rPr>
          <w:iCs/>
        </w:rPr>
        <w:t>, Уставом сельского поселения Хулимсунт:</w:t>
      </w:r>
    </w:p>
    <w:p w:rsidR="0075652C" w:rsidRPr="0075652C" w:rsidRDefault="0075652C" w:rsidP="0075652C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52C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r w:rsidRPr="0075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17.02.2023 года № 24 «</w:t>
      </w:r>
      <w:r w:rsidRPr="0075652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75652C">
        <w:rPr>
          <w:rFonts w:ascii="Times New Roman" w:hAnsi="Times New Roman"/>
          <w:bCs/>
          <w:sz w:val="24"/>
          <w:szCs w:val="24"/>
        </w:rPr>
        <w:t xml:space="preserve"> </w:t>
      </w:r>
      <w:r w:rsidRPr="0075652C">
        <w:rPr>
          <w:rFonts w:ascii="Times New Roman" w:hAnsi="Times New Roman"/>
          <w:sz w:val="24"/>
          <w:szCs w:val="24"/>
        </w:rPr>
        <w:t>следующие изменения:</w:t>
      </w:r>
    </w:p>
    <w:p w:rsidR="0075652C" w:rsidRPr="0075652C" w:rsidRDefault="0075652C" w:rsidP="0075652C">
      <w:pPr>
        <w:ind w:firstLine="360"/>
        <w:jc w:val="both"/>
      </w:pPr>
      <w:r w:rsidRPr="0075652C">
        <w:t xml:space="preserve">1.1. Пункт 11 раздела </w:t>
      </w:r>
      <w:r w:rsidRPr="0075652C">
        <w:rPr>
          <w:lang w:val="en-US"/>
        </w:rPr>
        <w:t>I</w:t>
      </w:r>
      <w:r w:rsidRPr="0075652C">
        <w:t xml:space="preserve"> дополнить новым абзацем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75652C" w:rsidRPr="0075652C" w:rsidRDefault="0075652C" w:rsidP="0075652C">
      <w:pPr>
        <w:ind w:firstLine="360"/>
        <w:jc w:val="both"/>
      </w:pPr>
      <w:r w:rsidRPr="0075652C">
        <w:t>1.2. Пункт 36 изложить в следующей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«36.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местного самоуправления заявителю обеспечивается:</w:t>
      </w:r>
    </w:p>
    <w:p w:rsidR="0075652C" w:rsidRPr="0075652C" w:rsidRDefault="0075652C" w:rsidP="0075652C">
      <w:pPr>
        <w:ind w:firstLine="360"/>
        <w:jc w:val="both"/>
      </w:pPr>
      <w:r w:rsidRPr="0075652C">
        <w:t>а) получение информации о порядке и сроках предоставления услуги;</w:t>
      </w:r>
      <w:bookmarkStart w:id="2" w:name="P0030"/>
      <w:bookmarkEnd w:id="2"/>
    </w:p>
    <w:p w:rsidR="0075652C" w:rsidRPr="0075652C" w:rsidRDefault="0075652C" w:rsidP="0075652C">
      <w:pPr>
        <w:ind w:firstLine="360"/>
        <w:jc w:val="both"/>
      </w:pPr>
      <w:r w:rsidRPr="0075652C">
        <w:lastRenderedPageBreak/>
        <w:t>б) запись на прием в орган (организацию), МФЦ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75652C" w:rsidRPr="0075652C" w:rsidRDefault="0075652C" w:rsidP="0075652C">
      <w:pPr>
        <w:ind w:firstLine="360"/>
        <w:jc w:val="both"/>
      </w:pPr>
      <w:r w:rsidRPr="0075652C">
        <w:t>в) формирование запроса;</w:t>
      </w:r>
      <w:bookmarkStart w:id="3" w:name="P0034"/>
      <w:bookmarkEnd w:id="3"/>
    </w:p>
    <w:p w:rsidR="0075652C" w:rsidRPr="0075652C" w:rsidRDefault="0075652C" w:rsidP="0075652C">
      <w:pPr>
        <w:ind w:firstLine="360"/>
        <w:jc w:val="both"/>
      </w:pPr>
      <w:r w:rsidRPr="0075652C">
        <w:t>г) прием и регистрация органом (организацией) запроса и иных документов, необходимых для предоставления услуги;</w:t>
      </w:r>
      <w:bookmarkStart w:id="4" w:name="P0036"/>
      <w:bookmarkEnd w:id="4"/>
    </w:p>
    <w:p w:rsidR="0075652C" w:rsidRPr="0075652C" w:rsidRDefault="0075652C" w:rsidP="0075652C">
      <w:pPr>
        <w:ind w:firstLine="360"/>
        <w:jc w:val="both"/>
      </w:pPr>
      <w:r w:rsidRPr="0075652C">
        <w:t>д) получение результата предоставления услуги</w:t>
      </w:r>
      <w:bookmarkStart w:id="5" w:name="P0038"/>
      <w:bookmarkEnd w:id="5"/>
      <w:r w:rsidRPr="0075652C">
        <w:t>;</w:t>
      </w:r>
    </w:p>
    <w:p w:rsidR="0075652C" w:rsidRPr="0075652C" w:rsidRDefault="0075652C" w:rsidP="0075652C">
      <w:pPr>
        <w:ind w:firstLine="360"/>
        <w:jc w:val="both"/>
      </w:pPr>
      <w:r w:rsidRPr="0075652C">
        <w:t>е) получение сведений о ходе выполнения запроса</w:t>
      </w:r>
      <w:bookmarkStart w:id="6" w:name="P003A"/>
      <w:bookmarkEnd w:id="6"/>
      <w:r w:rsidRPr="0075652C">
        <w:t>;</w:t>
      </w:r>
    </w:p>
    <w:p w:rsidR="0075652C" w:rsidRPr="0075652C" w:rsidRDefault="0075652C" w:rsidP="0075652C">
      <w:pPr>
        <w:ind w:firstLine="360"/>
        <w:jc w:val="both"/>
      </w:pPr>
      <w:r w:rsidRPr="0075652C">
        <w:t>ж) осуществление оценки качества предоставления услуги</w:t>
      </w:r>
      <w:bookmarkStart w:id="7" w:name="P003C"/>
      <w:bookmarkEnd w:id="7"/>
    </w:p>
    <w:p w:rsidR="0075652C" w:rsidRPr="0075652C" w:rsidRDefault="0075652C" w:rsidP="0075652C">
      <w:pPr>
        <w:ind w:firstLine="360"/>
        <w:jc w:val="both"/>
      </w:pPr>
      <w:r w:rsidRPr="0075652C">
        <w:t>з)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bookmarkStart w:id="8" w:name="P003E"/>
      <w:bookmarkEnd w:id="8"/>
      <w:r w:rsidRPr="0075652C">
        <w:t>;</w:t>
      </w:r>
    </w:p>
    <w:p w:rsidR="0075652C" w:rsidRPr="0075652C" w:rsidRDefault="0075652C" w:rsidP="0075652C">
      <w:pPr>
        <w:ind w:firstLine="360"/>
        <w:jc w:val="both"/>
      </w:pPr>
      <w:r w:rsidRPr="0075652C">
        <w:t>и)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  <w:bookmarkStart w:id="9" w:name="P0040"/>
      <w:bookmarkEnd w:id="9"/>
    </w:p>
    <w:p w:rsidR="0075652C" w:rsidRPr="0075652C" w:rsidRDefault="0075652C" w:rsidP="0075652C">
      <w:pPr>
        <w:ind w:firstLine="360"/>
        <w:jc w:val="both"/>
      </w:pPr>
      <w:r w:rsidRPr="0075652C">
        <w:t xml:space="preserve">к) </w:t>
      </w:r>
      <w:bookmarkStart w:id="10" w:name="P0042"/>
      <w:bookmarkEnd w:id="10"/>
      <w:r w:rsidRPr="0075652C">
        <w:t>предъявление заявителю варианта предоставления государственной услуги, предусмотренного административным регламентом предоставления государственной услуги.</w:t>
      </w:r>
      <w:bookmarkStart w:id="11" w:name="P0044"/>
      <w:bookmarkEnd w:id="11"/>
      <w:r w:rsidRPr="0075652C">
        <w:t>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75652C">
        <w:t xml:space="preserve">1.3. </w:t>
      </w:r>
      <w:r w:rsidRPr="0075652C">
        <w:rPr>
          <w:rFonts w:eastAsiaTheme="minorHAnsi"/>
          <w:lang w:eastAsia="en-US"/>
        </w:rPr>
        <w:t>Раздел</w:t>
      </w:r>
      <w:r w:rsidRPr="0075652C">
        <w:t xml:space="preserve"> II</w:t>
      </w:r>
      <w:r w:rsidRPr="0075652C">
        <w:rPr>
          <w:rFonts w:eastAsiaTheme="minorHAnsi"/>
          <w:lang w:eastAsia="en-US"/>
        </w:rPr>
        <w:t xml:space="preserve"> «</w:t>
      </w:r>
      <w:r w:rsidRPr="0075652C">
        <w:t xml:space="preserve">II. Стандарт предоставления муниципальной услуги» </w:t>
      </w:r>
      <w:r w:rsidRPr="0075652C">
        <w:rPr>
          <w:rFonts w:eastAsiaTheme="minorHAnsi"/>
          <w:lang w:eastAsia="en-US"/>
        </w:rPr>
        <w:t>дополнить новым подразделом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center"/>
        <w:rPr>
          <w:b/>
          <w:bCs/>
        </w:rPr>
      </w:pPr>
      <w:r w:rsidRPr="0075652C">
        <w:rPr>
          <w:b/>
          <w:bCs/>
        </w:rPr>
        <w:t>«Случаи и порядок предоставления муниципальной услуги в упреждающем (</w:t>
      </w:r>
      <w:proofErr w:type="spellStart"/>
      <w:r w:rsidRPr="0075652C">
        <w:rPr>
          <w:b/>
          <w:bCs/>
        </w:rPr>
        <w:t>проактивном</w:t>
      </w:r>
      <w:proofErr w:type="spellEnd"/>
      <w:r w:rsidRPr="0075652C">
        <w:rPr>
          <w:b/>
          <w:bCs/>
        </w:rPr>
        <w:t>) режиме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37_1. Случаи предоставления муниципальной услуги в упреждающем (</w:t>
      </w:r>
      <w:proofErr w:type="spellStart"/>
      <w:r w:rsidRPr="0075652C">
        <w:rPr>
          <w:rStyle w:val="match"/>
        </w:rPr>
        <w:t>проактивном</w:t>
      </w:r>
      <w:proofErr w:type="spellEnd"/>
      <w:r w:rsidRPr="0075652C">
        <w:t xml:space="preserve">) </w:t>
      </w:r>
      <w:r w:rsidRPr="0075652C">
        <w:rPr>
          <w:rStyle w:val="match"/>
        </w:rPr>
        <w:t>режиме</w:t>
      </w:r>
      <w:r w:rsidRPr="0075652C">
        <w:t xml:space="preserve"> не предусмотрены.».</w:t>
      </w:r>
    </w:p>
    <w:p w:rsidR="0075652C" w:rsidRPr="0075652C" w:rsidRDefault="0075652C" w:rsidP="0075652C">
      <w:pPr>
        <w:ind w:firstLine="360"/>
        <w:jc w:val="both"/>
        <w:rPr>
          <w:rFonts w:eastAsiaTheme="minorHAnsi"/>
          <w:lang w:eastAsia="en-US"/>
        </w:rPr>
      </w:pPr>
      <w:r w:rsidRPr="0075652C">
        <w:t xml:space="preserve">1.4. </w:t>
      </w:r>
      <w:r w:rsidRPr="0075652C">
        <w:rPr>
          <w:rFonts w:eastAsiaTheme="minorHAnsi"/>
          <w:lang w:eastAsia="en-US"/>
        </w:rPr>
        <w:t xml:space="preserve">Раздел </w:t>
      </w:r>
      <w:r w:rsidRPr="0075652C">
        <w:rPr>
          <w:rFonts w:eastAsiaTheme="minorHAnsi"/>
          <w:lang w:val="en-US" w:eastAsia="en-US"/>
        </w:rPr>
        <w:t>III</w:t>
      </w:r>
      <w:r w:rsidRPr="0075652C">
        <w:rPr>
          <w:rFonts w:eastAsiaTheme="minorHAnsi"/>
          <w:lang w:eastAsia="en-US"/>
        </w:rPr>
        <w:t xml:space="preserve"> </w:t>
      </w:r>
      <w:r w:rsidRPr="0075652C">
        <w:rPr>
          <w:rFonts w:eastAsiaTheme="minorHAnsi"/>
          <w:b/>
          <w:lang w:eastAsia="en-US"/>
        </w:rPr>
        <w:t>«</w:t>
      </w:r>
      <w:r w:rsidRPr="0075652C">
        <w:rPr>
          <w:rFonts w:eastAsiaTheme="minorHAnsi"/>
          <w:lang w:val="en-US" w:eastAsia="en-US"/>
        </w:rPr>
        <w:t>III</w:t>
      </w:r>
      <w:r w:rsidRPr="0075652C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Start w:id="12" w:name="P0129"/>
      <w:bookmarkEnd w:id="12"/>
      <w:r w:rsidRPr="0075652C">
        <w:rPr>
          <w:rFonts w:eastAsiaTheme="minorHAnsi"/>
          <w:lang w:eastAsia="en-US"/>
        </w:rPr>
        <w:t>» дополнить новым подразделом следующего содержания:</w:t>
      </w:r>
    </w:p>
    <w:p w:rsidR="0075652C" w:rsidRPr="0075652C" w:rsidRDefault="0075652C" w:rsidP="0075652C">
      <w:pPr>
        <w:jc w:val="center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«</w:t>
      </w:r>
      <w:r w:rsidRPr="0075652C">
        <w:rPr>
          <w:rFonts w:eastAsiaTheme="minorHAnsi"/>
          <w:b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5652C" w:rsidRPr="0075652C" w:rsidRDefault="0075652C" w:rsidP="0075652C">
      <w:pPr>
        <w:ind w:firstLine="426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42_1.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75652C" w:rsidRPr="0075652C" w:rsidRDefault="0075652C" w:rsidP="0075652C">
      <w:pPr>
        <w:ind w:firstLine="360"/>
        <w:jc w:val="both"/>
      </w:pPr>
      <w:r w:rsidRPr="0075652C">
        <w:t>1.5. Пункт 50 изложить в следующей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 xml:space="preserve">«50.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1_1 статьи 16 </w:t>
      </w:r>
      <w:r w:rsidRPr="0075652C">
        <w:rPr>
          <w:iCs/>
        </w:rPr>
        <w:t>Федерального закона 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 xml:space="preserve">», </w:t>
      </w:r>
      <w:r w:rsidRPr="0075652C">
        <w:t xml:space="preserve"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</w:t>
      </w:r>
      <w:r w:rsidRPr="0075652C">
        <w:lastRenderedPageBreak/>
        <w:t>портала государственных и муниципальных услуг, а также может быть принята при личном приеме заявителя.».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426"/>
        <w:jc w:val="both"/>
      </w:pPr>
      <w:r w:rsidRPr="0075652C"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75652C">
        <w:rPr>
          <w:bCs/>
        </w:rPr>
        <w:t>на официальном веб - сайте муниципального образования сельского поселения Хулимсунт.</w:t>
      </w:r>
    </w:p>
    <w:p w:rsidR="0075652C" w:rsidRPr="0075652C" w:rsidRDefault="0075652C" w:rsidP="0075652C">
      <w:pPr>
        <w:ind w:firstLine="426"/>
        <w:jc w:val="both"/>
        <w:rPr>
          <w:bCs/>
        </w:rPr>
      </w:pPr>
      <w:r w:rsidRPr="0075652C">
        <w:rPr>
          <w:bCs/>
        </w:rPr>
        <w:t>3. Настоящее постановление вступает в силу после его опубликования (обнародования).</w:t>
      </w:r>
    </w:p>
    <w:p w:rsidR="0075652C" w:rsidRPr="0075652C" w:rsidRDefault="0075652C" w:rsidP="0075652C">
      <w:pPr>
        <w:ind w:firstLine="426"/>
        <w:jc w:val="both"/>
      </w:pPr>
      <w:r w:rsidRPr="0075652C">
        <w:rPr>
          <w:bCs/>
        </w:rPr>
        <w:t xml:space="preserve">4. </w:t>
      </w:r>
      <w:r w:rsidRPr="0075652C">
        <w:t>Контроль над выполнением настоящего постановления оставляю за собой.</w:t>
      </w:r>
    </w:p>
    <w:p w:rsidR="0075652C" w:rsidRPr="0075652C" w:rsidRDefault="0075652C" w:rsidP="0075652C">
      <w:pPr>
        <w:widowControl w:val="0"/>
        <w:autoSpaceDE w:val="0"/>
        <w:autoSpaceDN w:val="0"/>
        <w:adjustRightInd w:val="0"/>
        <w:jc w:val="both"/>
      </w:pPr>
    </w:p>
    <w:p w:rsid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>Глава сельского</w:t>
      </w:r>
    </w:p>
    <w:p w:rsid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 xml:space="preserve">поселения Хулимсунт                                      Е.В. </w:t>
      </w:r>
      <w:proofErr w:type="spellStart"/>
      <w:r w:rsidRPr="0075652C">
        <w:t>Ефаркина</w:t>
      </w:r>
      <w:proofErr w:type="spellEnd"/>
    </w:p>
    <w:p w:rsidR="0075652C" w:rsidRPr="0075652C" w:rsidRDefault="0075652C" w:rsidP="0075652C">
      <w:pPr>
        <w:tabs>
          <w:tab w:val="left" w:pos="709"/>
          <w:tab w:val="left" w:pos="1170"/>
        </w:tabs>
        <w:jc w:val="both"/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АДМИНИСТРАЦИЯ СЕЛЬСКОГО ПОСЕЛЕНИЯ ХУЛИМСУНТ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Березовский район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 xml:space="preserve">ХАНТЫ-МАНСИЙСКИЙ АВТОНОМНЫЙ ОКРУГ-ЮГРА </w:t>
      </w:r>
    </w:p>
    <w:p w:rsidR="0075652C" w:rsidRPr="0075652C" w:rsidRDefault="0075652C" w:rsidP="0075652C">
      <w:pPr>
        <w:jc w:val="center"/>
        <w:rPr>
          <w:b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ПОСТАНОВЛЕНИЕ</w:t>
      </w:r>
    </w:p>
    <w:p w:rsidR="0075652C" w:rsidRPr="0075652C" w:rsidRDefault="0075652C" w:rsidP="0075652C"/>
    <w:p w:rsidR="0075652C" w:rsidRPr="0075652C" w:rsidRDefault="0075652C" w:rsidP="0075652C"/>
    <w:p w:rsidR="0075652C" w:rsidRPr="0075652C" w:rsidRDefault="0075652C" w:rsidP="0075652C">
      <w:r w:rsidRPr="0075652C">
        <w:t>от 14.12.2023 года                                                                                           № 161</w:t>
      </w:r>
    </w:p>
    <w:p w:rsidR="0075652C" w:rsidRPr="0075652C" w:rsidRDefault="0075652C" w:rsidP="0075652C">
      <w:r w:rsidRPr="0075652C">
        <w:t>д. Хулимсунт</w:t>
      </w:r>
    </w:p>
    <w:p w:rsidR="0075652C" w:rsidRPr="0075652C" w:rsidRDefault="0075652C" w:rsidP="0075652C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75652C" w:rsidRPr="0075652C" w:rsidTr="006144B4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5652C" w:rsidRPr="0075652C" w:rsidRDefault="0075652C" w:rsidP="006144B4">
            <w:pPr>
              <w:jc w:val="both"/>
              <w:rPr>
                <w:b/>
              </w:rPr>
            </w:pPr>
            <w:r w:rsidRPr="0075652C">
              <w:t xml:space="preserve">О внесении изменений в постановление Администрации сельского поселения Хулимсунт </w:t>
            </w:r>
            <w:r w:rsidRPr="0075652C">
              <w:rPr>
                <w:color w:val="000000"/>
                <w:shd w:val="clear" w:color="auto" w:fill="FFFFFF"/>
              </w:rPr>
              <w:t>от 17.02.2023 года № 23 «</w:t>
            </w:r>
            <w:r w:rsidRPr="0075652C">
              <w:rPr>
                <w:bCs/>
              </w:rPr>
      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      </w:r>
            <w:r w:rsidRPr="0075652C">
              <w:t>»</w:t>
            </w:r>
            <w:r w:rsidRPr="0075652C">
              <w:rPr>
                <w:bCs/>
              </w:rPr>
              <w:t xml:space="preserve"> </w:t>
            </w:r>
          </w:p>
        </w:tc>
      </w:tr>
    </w:tbl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pStyle w:val="headertext"/>
        <w:ind w:firstLine="426"/>
        <w:jc w:val="both"/>
      </w:pPr>
      <w:r w:rsidRPr="0075652C">
        <w:t>В соответствии с Жилищным кодексом Российской Федерации</w:t>
      </w:r>
      <w:r w:rsidRPr="0075652C">
        <w:rPr>
          <w:iCs/>
        </w:rPr>
        <w:t>, Федеральным законом 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 xml:space="preserve">», </w:t>
      </w:r>
      <w:r w:rsidRPr="0075652C">
        <w:t>Федеральным законом от 24.11.1995 № 181-ФЗ «О социальной защите инвалидов в Российской Федерации»,</w:t>
      </w:r>
      <w:r w:rsidRPr="0075652C">
        <w:rPr>
          <w:iCs/>
        </w:rPr>
        <w:t xml:space="preserve"> постановлением Правительства Российской Федерации </w:t>
      </w:r>
      <w:r w:rsidRPr="0075652C">
        <w:t>от 26.03.2016 № 236 «О требованиях к предоставлению в электронной форме государственных и муниципальных услуг»</w:t>
      </w:r>
      <w:r w:rsidRPr="0075652C">
        <w:rPr>
          <w:iCs/>
        </w:rPr>
        <w:t>, Уставом сельского поселения Хулимсунт:</w:t>
      </w:r>
    </w:p>
    <w:p w:rsidR="0075652C" w:rsidRPr="0075652C" w:rsidRDefault="0075652C" w:rsidP="0075652C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52C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r w:rsidRPr="0075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17.02.2023 года № 23 «</w:t>
      </w:r>
      <w:r w:rsidRPr="0075652C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</w:t>
      </w:r>
      <w:r w:rsidRPr="0075652C">
        <w:rPr>
          <w:rFonts w:ascii="Times New Roman" w:hAnsi="Times New Roman"/>
          <w:sz w:val="24"/>
          <w:szCs w:val="24"/>
        </w:rPr>
        <w:t>»</w:t>
      </w:r>
      <w:r w:rsidRPr="0075652C">
        <w:rPr>
          <w:rFonts w:ascii="Times New Roman" w:hAnsi="Times New Roman"/>
          <w:bCs/>
          <w:sz w:val="24"/>
          <w:szCs w:val="24"/>
        </w:rPr>
        <w:t xml:space="preserve"> </w:t>
      </w:r>
      <w:r w:rsidRPr="0075652C">
        <w:rPr>
          <w:rFonts w:ascii="Times New Roman" w:hAnsi="Times New Roman"/>
          <w:sz w:val="24"/>
          <w:szCs w:val="24"/>
        </w:rPr>
        <w:t>следующие изменения: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1.1. Пункт 1.10 дополнить новым абзацем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1.2. Пункт 2.18 дополнить пунктом 2.18.1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lastRenderedPageBreak/>
        <w:t>«2.18.1. Заявитель вправе не представлять документы, предусмотренные пунктом 2.14 настоящего административного регламента, а также в случае, если право на переводимое помещение зарегистрировано в Едином государственном реестре недвижимости, документы, предусмотренные пунктом 2.13 настоящего административного регламента.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bookmarkStart w:id="13" w:name="P02A3"/>
      <w:bookmarkEnd w:id="13"/>
    </w:p>
    <w:p w:rsidR="0075652C" w:rsidRPr="0075652C" w:rsidRDefault="0075652C" w:rsidP="0075652C">
      <w:pPr>
        <w:ind w:firstLine="360"/>
        <w:jc w:val="both"/>
      </w:pPr>
      <w:r w:rsidRPr="0075652C"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  <w:bookmarkStart w:id="14" w:name="P02A5"/>
      <w:bookmarkEnd w:id="14"/>
    </w:p>
    <w:p w:rsidR="0075652C" w:rsidRPr="0075652C" w:rsidRDefault="0075652C" w:rsidP="0075652C">
      <w:pPr>
        <w:ind w:firstLine="360"/>
        <w:jc w:val="both"/>
      </w:pPr>
      <w:r w:rsidRPr="0075652C"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  <w:bookmarkStart w:id="15" w:name="P02A7"/>
      <w:bookmarkEnd w:id="15"/>
    </w:p>
    <w:p w:rsidR="0075652C" w:rsidRPr="0075652C" w:rsidRDefault="0075652C" w:rsidP="0075652C">
      <w:pPr>
        <w:ind w:firstLine="360"/>
        <w:jc w:val="both"/>
      </w:pPr>
      <w:r w:rsidRPr="0075652C">
        <w:t>3) поэтажный план дома, в котором находится переводимое помещение.».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1.3. Пункт 2.20 изжить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 xml:space="preserve">«2.20. Отказ в согласовании переустройства и (или) перепланировки помещения в многоквартирном доме допускается в случае: </w:t>
      </w:r>
      <w:bookmarkStart w:id="16" w:name="P0313"/>
      <w:bookmarkEnd w:id="16"/>
    </w:p>
    <w:p w:rsidR="0075652C" w:rsidRPr="0075652C" w:rsidRDefault="0075652C" w:rsidP="0075652C">
      <w:pPr>
        <w:ind w:firstLine="360"/>
        <w:jc w:val="both"/>
      </w:pPr>
      <w:r w:rsidRPr="0075652C">
        <w:t xml:space="preserve">- непредставления определенных частью 2 статьи 26 Жилищного Кодекса документов, обязанность по представлению которых с учетом части 2_1 статьи 26 Жилищного Кодекса возложена на заявителя; </w:t>
      </w:r>
    </w:p>
    <w:p w:rsidR="0075652C" w:rsidRPr="0075652C" w:rsidRDefault="0075652C" w:rsidP="0075652C">
      <w:pPr>
        <w:ind w:firstLine="360"/>
        <w:jc w:val="both"/>
      </w:pPr>
      <w:r w:rsidRPr="0075652C">
        <w:t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пунктами 2.10, 2.13, 2.14  и 2.15 настоящего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пунктами 2.10, 2.13, 2.14  и 2.15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  <w:bookmarkStart w:id="17" w:name="P0317"/>
      <w:bookmarkEnd w:id="17"/>
    </w:p>
    <w:p w:rsidR="0075652C" w:rsidRPr="0075652C" w:rsidRDefault="0075652C" w:rsidP="0075652C">
      <w:pPr>
        <w:ind w:firstLine="360"/>
        <w:jc w:val="both"/>
      </w:pPr>
      <w:r w:rsidRPr="0075652C">
        <w:t>- представления документов в ненадлежащий орган;</w:t>
      </w:r>
      <w:bookmarkStart w:id="18" w:name="P0319"/>
      <w:bookmarkEnd w:id="18"/>
    </w:p>
    <w:p w:rsidR="0075652C" w:rsidRPr="0075652C" w:rsidRDefault="0075652C" w:rsidP="0075652C">
      <w:pPr>
        <w:ind w:firstLine="360"/>
        <w:jc w:val="both"/>
      </w:pPr>
      <w:r w:rsidRPr="0075652C">
        <w:t>- несоответствия проекта переустройства и (или) перепланировки помещения в многоквартирном доме требованиям законодательства.».</w:t>
      </w:r>
    </w:p>
    <w:p w:rsidR="0075652C" w:rsidRPr="0075652C" w:rsidRDefault="0075652C" w:rsidP="0075652C">
      <w:pPr>
        <w:ind w:firstLine="426"/>
        <w:jc w:val="both"/>
        <w:rPr>
          <w:color w:val="000000"/>
          <w:shd w:val="clear" w:color="auto" w:fill="FFFFFF"/>
        </w:rPr>
      </w:pPr>
      <w:r w:rsidRPr="0075652C">
        <w:rPr>
          <w:color w:val="000000"/>
          <w:shd w:val="clear" w:color="auto" w:fill="FFFFFF"/>
        </w:rPr>
        <w:t>1.4. Абзац 3 пункта 2.26 изложить в новой редакции:</w:t>
      </w:r>
    </w:p>
    <w:p w:rsidR="0075652C" w:rsidRPr="0075652C" w:rsidRDefault="0075652C" w:rsidP="0075652C">
      <w:pPr>
        <w:ind w:firstLine="426"/>
        <w:jc w:val="both"/>
        <w:rPr>
          <w:color w:val="000000"/>
          <w:shd w:val="clear" w:color="auto" w:fill="FFFFFF"/>
        </w:rPr>
      </w:pPr>
      <w:r w:rsidRPr="0075652C">
        <w:rPr>
          <w:color w:val="000000"/>
          <w:shd w:val="clear" w:color="auto" w:fill="FFFFFF"/>
        </w:rPr>
        <w:t>«</w:t>
      </w:r>
      <w:r w:rsidRPr="0075652C"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1.5. Раздел</w:t>
      </w:r>
      <w:r w:rsidRPr="0075652C">
        <w:t xml:space="preserve"> II</w:t>
      </w:r>
      <w:r w:rsidRPr="0075652C">
        <w:rPr>
          <w:rFonts w:eastAsiaTheme="minorHAnsi"/>
          <w:lang w:eastAsia="en-US"/>
        </w:rPr>
        <w:t xml:space="preserve"> «</w:t>
      </w:r>
      <w:r w:rsidRPr="0075652C">
        <w:t xml:space="preserve">II. Стандарт предоставления муниципальной услуги» </w:t>
      </w:r>
      <w:r w:rsidRPr="0075652C">
        <w:rPr>
          <w:rFonts w:eastAsiaTheme="minorHAnsi"/>
          <w:lang w:eastAsia="en-US"/>
        </w:rPr>
        <w:t>дополнить новым подразделом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center"/>
        <w:rPr>
          <w:b/>
          <w:bCs/>
        </w:rPr>
      </w:pPr>
      <w:r w:rsidRPr="0075652C">
        <w:rPr>
          <w:b/>
          <w:bCs/>
        </w:rPr>
        <w:t>«Случаи и порядок предоставления муниципальной услуги в упреждающем (</w:t>
      </w:r>
      <w:proofErr w:type="spellStart"/>
      <w:r w:rsidRPr="0075652C">
        <w:rPr>
          <w:b/>
          <w:bCs/>
        </w:rPr>
        <w:t>проактивном</w:t>
      </w:r>
      <w:proofErr w:type="spellEnd"/>
      <w:r w:rsidRPr="0075652C">
        <w:rPr>
          <w:b/>
          <w:bCs/>
        </w:rPr>
        <w:t>) режиме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2.32. Случаи предоставления муниципальной услуги в упреждающем (</w:t>
      </w:r>
      <w:proofErr w:type="spellStart"/>
      <w:r w:rsidRPr="0075652C">
        <w:rPr>
          <w:rStyle w:val="match"/>
        </w:rPr>
        <w:t>проактивном</w:t>
      </w:r>
      <w:proofErr w:type="spellEnd"/>
      <w:r w:rsidRPr="0075652C">
        <w:t xml:space="preserve">) </w:t>
      </w:r>
      <w:r w:rsidRPr="0075652C">
        <w:rPr>
          <w:rStyle w:val="match"/>
        </w:rPr>
        <w:t>режиме</w:t>
      </w:r>
      <w:r w:rsidRPr="0075652C">
        <w:t xml:space="preserve"> не предусмотрены.».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1.6. Абзац 2 пункта 3.6 дополнить новым вторым подпунктом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«-запись на прием в орган (организацию), МФЦ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  <w:rPr>
          <w:color w:val="000000"/>
          <w:shd w:val="clear" w:color="auto" w:fill="FFFFFF"/>
        </w:rPr>
      </w:pPr>
      <w:r w:rsidRPr="0075652C">
        <w:rPr>
          <w:color w:val="000000"/>
          <w:shd w:val="clear" w:color="auto" w:fill="FFFFFF"/>
        </w:rPr>
        <w:t>1.7. Абзац 3 пункта 3.7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rPr>
          <w:color w:val="000000"/>
          <w:shd w:val="clear" w:color="auto" w:fill="FFFFFF"/>
        </w:rPr>
        <w:t>«</w:t>
      </w:r>
      <w:r w:rsidRPr="0075652C"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1.8. Абзац 4 пункта 3.7 дополнить новым подпунктом «7»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«7)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1.9. Пункт 3.10 дополнить новым подпунктом «д»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«д)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1.10. Абзац 2 пункта 3.11 дополнить новым подпунктом «в»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«в) уведомление о записи на прием в орган (организацию) или МФЦ, содержащее сведения о дате, времени и месте приема.»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 xml:space="preserve">1.11. Раздел </w:t>
      </w:r>
      <w:r w:rsidRPr="0075652C">
        <w:rPr>
          <w:rFonts w:eastAsiaTheme="minorHAnsi"/>
          <w:lang w:val="en-US" w:eastAsia="en-US"/>
        </w:rPr>
        <w:t>III</w:t>
      </w:r>
      <w:r w:rsidRPr="0075652C">
        <w:rPr>
          <w:rFonts w:eastAsiaTheme="minorHAnsi"/>
          <w:lang w:eastAsia="en-US"/>
        </w:rPr>
        <w:t xml:space="preserve"> </w:t>
      </w:r>
      <w:r w:rsidRPr="0075652C">
        <w:rPr>
          <w:rFonts w:eastAsiaTheme="minorHAnsi"/>
          <w:b/>
          <w:lang w:eastAsia="en-US"/>
        </w:rPr>
        <w:t>«</w:t>
      </w:r>
      <w:r w:rsidRPr="0075652C">
        <w:rPr>
          <w:rFonts w:eastAsiaTheme="minorHAnsi"/>
          <w:lang w:val="en-US" w:eastAsia="en-US"/>
        </w:rPr>
        <w:t>III</w:t>
      </w:r>
      <w:r w:rsidRPr="0075652C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Pr="0075652C">
        <w:rPr>
          <w:rFonts w:eastAsiaTheme="minorHAnsi"/>
          <w:lang w:eastAsia="en-US"/>
        </w:rPr>
        <w:t>» дополнить новым подразделом следующего содержания:</w:t>
      </w:r>
    </w:p>
    <w:p w:rsidR="0075652C" w:rsidRPr="0075652C" w:rsidRDefault="0075652C" w:rsidP="0075652C">
      <w:pPr>
        <w:jc w:val="center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«</w:t>
      </w:r>
      <w:r w:rsidRPr="0075652C">
        <w:rPr>
          <w:rFonts w:eastAsiaTheme="minorHAnsi"/>
          <w:b/>
          <w:lang w:eastAsia="en-US"/>
        </w:rPr>
        <w:t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5652C" w:rsidRPr="0075652C" w:rsidRDefault="0075652C" w:rsidP="0075652C">
      <w:pPr>
        <w:ind w:firstLine="426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3.14.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  <w:rPr>
          <w:color w:val="000000"/>
          <w:shd w:val="clear" w:color="auto" w:fill="FFFFFF"/>
        </w:rPr>
      </w:pPr>
      <w:r w:rsidRPr="0075652C">
        <w:t xml:space="preserve">1.12. Пункт 5.2 </w:t>
      </w:r>
      <w:r w:rsidRPr="0075652C">
        <w:rPr>
          <w:color w:val="000000"/>
          <w:shd w:val="clear" w:color="auto" w:fill="FFFFFF"/>
        </w:rPr>
        <w:t>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 xml:space="preserve">«5.2.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75652C">
        <w:lastRenderedPageBreak/>
        <w:t xml:space="preserve">заявителя. Жалоба на решения и действия (бездействие) организаций, предусмотренных частью 1_1 статьи 16 Федерального закона </w:t>
      </w:r>
      <w:r w:rsidRPr="0075652C">
        <w:rPr>
          <w:iCs/>
        </w:rPr>
        <w:t>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>»</w:t>
      </w:r>
      <w:r w:rsidRPr="0075652C"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75652C" w:rsidRPr="0075652C" w:rsidRDefault="0075652C" w:rsidP="0075652C">
      <w:pPr>
        <w:ind w:firstLine="426"/>
        <w:jc w:val="both"/>
      </w:pPr>
      <w:r w:rsidRPr="0075652C"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75652C">
        <w:rPr>
          <w:bCs/>
        </w:rPr>
        <w:t>на официальном веб - сайте муниципального образования сельского поселения Хулимсунт.</w:t>
      </w:r>
    </w:p>
    <w:p w:rsidR="0075652C" w:rsidRPr="0075652C" w:rsidRDefault="0075652C" w:rsidP="0075652C">
      <w:pPr>
        <w:ind w:firstLine="426"/>
        <w:jc w:val="both"/>
        <w:rPr>
          <w:bCs/>
        </w:rPr>
      </w:pPr>
      <w:r w:rsidRPr="0075652C">
        <w:rPr>
          <w:bCs/>
        </w:rPr>
        <w:t>3. Настоящее постановление вступает в силу после его опубликования (обнародования).</w:t>
      </w:r>
    </w:p>
    <w:p w:rsidR="0075652C" w:rsidRPr="0075652C" w:rsidRDefault="0075652C" w:rsidP="0075652C">
      <w:pPr>
        <w:ind w:firstLine="426"/>
        <w:jc w:val="both"/>
      </w:pPr>
      <w:r w:rsidRPr="0075652C">
        <w:rPr>
          <w:bCs/>
        </w:rPr>
        <w:t xml:space="preserve">4. </w:t>
      </w:r>
      <w:r w:rsidRPr="0075652C">
        <w:t>Контроль над выполнением настоящего постановления оставляю за собой.</w:t>
      </w:r>
    </w:p>
    <w:p w:rsidR="0075652C" w:rsidRPr="0075652C" w:rsidRDefault="0075652C" w:rsidP="0075652C">
      <w:pPr>
        <w:widowControl w:val="0"/>
        <w:autoSpaceDE w:val="0"/>
        <w:autoSpaceDN w:val="0"/>
        <w:adjustRightInd w:val="0"/>
        <w:jc w:val="both"/>
      </w:pPr>
    </w:p>
    <w:p w:rsid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>Глава сельского</w:t>
      </w:r>
    </w:p>
    <w:p w:rsid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 xml:space="preserve">поселения Хулимсунт                    </w:t>
      </w:r>
      <w:r>
        <w:t xml:space="preserve">                            </w:t>
      </w:r>
      <w:r w:rsidRPr="0075652C">
        <w:t xml:space="preserve">               Е.В. </w:t>
      </w:r>
      <w:proofErr w:type="spellStart"/>
      <w:r w:rsidRPr="0075652C">
        <w:t>Ефаркина</w:t>
      </w:r>
      <w:proofErr w:type="spellEnd"/>
    </w:p>
    <w:p w:rsidR="0075652C" w:rsidRPr="0075652C" w:rsidRDefault="0075652C" w:rsidP="0075652C">
      <w:pPr>
        <w:tabs>
          <w:tab w:val="left" w:pos="709"/>
          <w:tab w:val="left" w:pos="1170"/>
        </w:tabs>
        <w:jc w:val="both"/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АДМИНИСТРАЦИЯ СЕЛЬСКОГО ПОСЕЛЕНИЯ ХУЛИМСУНТ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Березовский район</w:t>
      </w: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 xml:space="preserve">ХАНТЫ-МАНСИЙСКИЙ АВТОНОМНЫЙ ОКРУГ-ЮГРА </w:t>
      </w:r>
    </w:p>
    <w:p w:rsidR="0075652C" w:rsidRPr="0075652C" w:rsidRDefault="0075652C" w:rsidP="0075652C">
      <w:pPr>
        <w:jc w:val="center"/>
        <w:rPr>
          <w:b/>
        </w:rPr>
      </w:pPr>
    </w:p>
    <w:p w:rsidR="0075652C" w:rsidRPr="0075652C" w:rsidRDefault="0075652C" w:rsidP="0075652C">
      <w:pPr>
        <w:jc w:val="center"/>
        <w:rPr>
          <w:b/>
        </w:rPr>
      </w:pPr>
      <w:r w:rsidRPr="0075652C">
        <w:rPr>
          <w:b/>
        </w:rPr>
        <w:t>ПОСТАНОВЛЕНИЕ</w:t>
      </w:r>
    </w:p>
    <w:p w:rsidR="0075652C" w:rsidRPr="0075652C" w:rsidRDefault="0075652C" w:rsidP="0075652C"/>
    <w:p w:rsidR="0075652C" w:rsidRPr="0075652C" w:rsidRDefault="0075652C" w:rsidP="0075652C">
      <w:r w:rsidRPr="0075652C">
        <w:t>от 14.12.2023 года                                                                                           № 162</w:t>
      </w:r>
    </w:p>
    <w:p w:rsidR="0075652C" w:rsidRPr="0075652C" w:rsidRDefault="0075652C" w:rsidP="0075652C">
      <w:r w:rsidRPr="0075652C">
        <w:t>д. Хулимсунт</w:t>
      </w:r>
    </w:p>
    <w:p w:rsidR="0075652C" w:rsidRPr="0075652C" w:rsidRDefault="0075652C" w:rsidP="0075652C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75652C" w:rsidRPr="0075652C" w:rsidTr="006144B4">
        <w:trPr>
          <w:trHeight w:val="123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75652C" w:rsidRPr="0075652C" w:rsidRDefault="0075652C" w:rsidP="006144B4">
            <w:pPr>
              <w:jc w:val="both"/>
              <w:rPr>
                <w:b/>
              </w:rPr>
            </w:pPr>
            <w:r w:rsidRPr="0075652C">
              <w:t xml:space="preserve">О внесении изменений в постановление Администрации сельского поселения Хулимсунт </w:t>
            </w:r>
            <w:r w:rsidRPr="0075652C">
              <w:rPr>
                <w:color w:val="000000"/>
                <w:shd w:val="clear" w:color="auto" w:fill="FFFFFF"/>
              </w:rPr>
              <w:t>от 16.11.2022 года № 142 «</w:t>
            </w:r>
            <w:r w:rsidRPr="0075652C">
      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  <w:r w:rsidRPr="0075652C">
              <w:rPr>
                <w:bCs/>
              </w:rPr>
              <w:t xml:space="preserve"> </w:t>
            </w:r>
          </w:p>
        </w:tc>
      </w:tr>
    </w:tbl>
    <w:p w:rsidR="0075652C" w:rsidRPr="0075652C" w:rsidRDefault="0075652C" w:rsidP="0075652C">
      <w:pPr>
        <w:pStyle w:val="headertext"/>
        <w:ind w:firstLine="426"/>
        <w:jc w:val="both"/>
      </w:pPr>
      <w:r w:rsidRPr="0075652C">
        <w:t>В соответствии с</w:t>
      </w:r>
      <w:r w:rsidRPr="0075652C">
        <w:rPr>
          <w:iCs/>
        </w:rPr>
        <w:t xml:space="preserve"> Федеральным законом 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 xml:space="preserve">», </w:t>
      </w:r>
      <w:r w:rsidRPr="0075652C">
        <w:t>Федеральным законом от 24.11.1995 № 181-ФЗ «О социальной защите инвалидов в Российской Федерации»,</w:t>
      </w:r>
      <w:r w:rsidRPr="0075652C">
        <w:rPr>
          <w:iCs/>
        </w:rPr>
        <w:t xml:space="preserve"> постановлением Правительства Российской Федерации </w:t>
      </w:r>
      <w:r w:rsidRPr="0075652C">
        <w:t>от 26.03.2016 № 236 «О требованиях к предоставлению в электронной форме государственных и муниципальных услуг»</w:t>
      </w:r>
      <w:r w:rsidRPr="0075652C">
        <w:rPr>
          <w:iCs/>
        </w:rPr>
        <w:t>, Уставом сельского поселения Хулимсунт:</w:t>
      </w:r>
    </w:p>
    <w:p w:rsidR="0075652C" w:rsidRPr="0075652C" w:rsidRDefault="0075652C" w:rsidP="0075652C">
      <w:pPr>
        <w:pStyle w:val="ab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5652C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Хулимсунт </w:t>
      </w:r>
      <w:r w:rsidRPr="007565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16.11.2022 года № 142 «</w:t>
      </w:r>
      <w:r w:rsidRPr="0075652C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Pr="0075652C">
        <w:rPr>
          <w:rFonts w:ascii="Times New Roman" w:hAnsi="Times New Roman"/>
          <w:bCs/>
          <w:sz w:val="24"/>
          <w:szCs w:val="24"/>
        </w:rPr>
        <w:t xml:space="preserve"> </w:t>
      </w:r>
      <w:r w:rsidRPr="0075652C">
        <w:rPr>
          <w:rFonts w:ascii="Times New Roman" w:hAnsi="Times New Roman"/>
          <w:sz w:val="24"/>
          <w:szCs w:val="24"/>
        </w:rPr>
        <w:t>следующие изменения: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1.1. Пункт 1.10 дополнить новым абзацем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lastRenderedPageBreak/>
        <w:t>1.2. Пункт 2.8.8 дополнить новым вторым предложением следующего содержания «Заявитель вправе представить указанные документы и информацию в органы, предоставляющие муниципальные услуги, по собственной инициативе.».</w:t>
      </w:r>
    </w:p>
    <w:p w:rsidR="0075652C" w:rsidRPr="0075652C" w:rsidRDefault="0075652C" w:rsidP="0075652C">
      <w:pPr>
        <w:ind w:firstLine="360"/>
        <w:jc w:val="both"/>
      </w:pPr>
      <w:r w:rsidRPr="0075652C">
        <w:t>1.3. Пункт 2.13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«2.13. Основаниями для приостановления предоставления муниципальной услуги или отказа в предоставлении муниципальной услуги являются:».</w:t>
      </w:r>
    </w:p>
    <w:p w:rsidR="0075652C" w:rsidRPr="0075652C" w:rsidRDefault="0075652C" w:rsidP="0075652C">
      <w:pPr>
        <w:ind w:firstLine="426"/>
        <w:jc w:val="both"/>
        <w:rPr>
          <w:color w:val="000000"/>
          <w:shd w:val="clear" w:color="auto" w:fill="FFFFFF"/>
        </w:rPr>
      </w:pPr>
      <w:r w:rsidRPr="0075652C">
        <w:rPr>
          <w:color w:val="000000"/>
          <w:shd w:val="clear" w:color="auto" w:fill="FFFFFF"/>
        </w:rPr>
        <w:t>1.4. Абзац 3 пункта 2.19 изложить в новой редакции:</w:t>
      </w:r>
    </w:p>
    <w:p w:rsidR="0075652C" w:rsidRPr="0075652C" w:rsidRDefault="0075652C" w:rsidP="0075652C">
      <w:pPr>
        <w:ind w:firstLine="426"/>
        <w:jc w:val="both"/>
        <w:rPr>
          <w:color w:val="000000"/>
          <w:shd w:val="clear" w:color="auto" w:fill="FFFFFF"/>
        </w:rPr>
      </w:pPr>
      <w:r w:rsidRPr="0075652C">
        <w:rPr>
          <w:color w:val="000000"/>
          <w:shd w:val="clear" w:color="auto" w:fill="FFFFFF"/>
        </w:rPr>
        <w:t>«</w:t>
      </w:r>
      <w:r w:rsidRPr="0075652C"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инвалидов.».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1.5. Раздел</w:t>
      </w:r>
      <w:r w:rsidRPr="0075652C">
        <w:t xml:space="preserve"> II</w:t>
      </w:r>
      <w:r w:rsidRPr="0075652C">
        <w:rPr>
          <w:rFonts w:eastAsiaTheme="minorHAnsi"/>
          <w:lang w:eastAsia="en-US"/>
        </w:rPr>
        <w:t xml:space="preserve"> «</w:t>
      </w:r>
      <w:r w:rsidRPr="0075652C">
        <w:t xml:space="preserve">II. Стандарт предоставления муниципальной услуги» </w:t>
      </w:r>
      <w:r w:rsidRPr="0075652C">
        <w:rPr>
          <w:rFonts w:eastAsiaTheme="minorHAnsi"/>
          <w:lang w:eastAsia="en-US"/>
        </w:rPr>
        <w:t>дополнить новым подразделом следующего содержания: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center"/>
        <w:rPr>
          <w:b/>
          <w:bCs/>
        </w:rPr>
      </w:pPr>
      <w:r w:rsidRPr="0075652C">
        <w:rPr>
          <w:b/>
          <w:bCs/>
        </w:rPr>
        <w:t>«Случаи и порядок предоставления муниципальной услуги в упреждающем (</w:t>
      </w:r>
      <w:proofErr w:type="spellStart"/>
      <w:r w:rsidRPr="0075652C">
        <w:rPr>
          <w:b/>
          <w:bCs/>
        </w:rPr>
        <w:t>проактивном</w:t>
      </w:r>
      <w:proofErr w:type="spellEnd"/>
      <w:r w:rsidRPr="0075652C">
        <w:rPr>
          <w:b/>
          <w:bCs/>
        </w:rPr>
        <w:t>) режиме</w:t>
      </w:r>
    </w:p>
    <w:p w:rsidR="0075652C" w:rsidRPr="0075652C" w:rsidRDefault="0075652C" w:rsidP="0075652C">
      <w:pPr>
        <w:shd w:val="clear" w:color="auto" w:fill="FFFFFF" w:themeFill="background1"/>
        <w:ind w:firstLine="426"/>
        <w:jc w:val="both"/>
      </w:pPr>
      <w:r w:rsidRPr="0075652C">
        <w:t>2.25. Случаи предоставления муниципальной услуги в упреждающем (</w:t>
      </w:r>
      <w:proofErr w:type="spellStart"/>
      <w:r w:rsidRPr="0075652C">
        <w:rPr>
          <w:rStyle w:val="match"/>
        </w:rPr>
        <w:t>проактивном</w:t>
      </w:r>
      <w:proofErr w:type="spellEnd"/>
      <w:r w:rsidRPr="0075652C">
        <w:t xml:space="preserve">) </w:t>
      </w:r>
      <w:r w:rsidRPr="0075652C">
        <w:rPr>
          <w:rStyle w:val="match"/>
        </w:rPr>
        <w:t>режиме</w:t>
      </w:r>
      <w:r w:rsidRPr="0075652C">
        <w:t xml:space="preserve"> не предусмотрены.».</w:t>
      </w:r>
    </w:p>
    <w:p w:rsidR="0075652C" w:rsidRPr="0075652C" w:rsidRDefault="0075652C" w:rsidP="0075652C">
      <w:pPr>
        <w:ind w:firstLine="360"/>
        <w:jc w:val="both"/>
      </w:pPr>
      <w:r w:rsidRPr="0075652C">
        <w:t>1.6. Пункт 3.2 дополнить новым третьим абзацем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«запись на прием в орган (организацию), МФЦ для подачи запроса о предоставлении услуги,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прием;»</w:t>
      </w:r>
    </w:p>
    <w:p w:rsidR="0075652C" w:rsidRPr="0075652C" w:rsidRDefault="0075652C" w:rsidP="0075652C">
      <w:pPr>
        <w:ind w:firstLine="360"/>
        <w:jc w:val="both"/>
      </w:pPr>
      <w:r w:rsidRPr="0075652C">
        <w:t>1.7. Абзац 3 пункта 3.3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75652C" w:rsidRPr="0075652C" w:rsidRDefault="0075652C" w:rsidP="0075652C">
      <w:pPr>
        <w:ind w:firstLine="360"/>
        <w:jc w:val="both"/>
      </w:pPr>
      <w:r w:rsidRPr="0075652C">
        <w:t>1.8. Абзац 4 пункта 3.3 дополнить новым подпунктом «ж»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«ж)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заявителями.».</w:t>
      </w:r>
    </w:p>
    <w:p w:rsidR="0075652C" w:rsidRPr="0075652C" w:rsidRDefault="0075652C" w:rsidP="0075652C">
      <w:pPr>
        <w:ind w:firstLine="360"/>
        <w:jc w:val="both"/>
      </w:pPr>
      <w:r w:rsidRPr="0075652C">
        <w:t>1.9. Пункт 3.6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«3.6. Заявителю в качестве результата предоставления услуги обеспечивается по его выбору возможность:</w:t>
      </w:r>
      <w:bookmarkStart w:id="19" w:name="P0085"/>
      <w:bookmarkEnd w:id="19"/>
    </w:p>
    <w:p w:rsidR="0075652C" w:rsidRPr="0075652C" w:rsidRDefault="0075652C" w:rsidP="0075652C">
      <w:pPr>
        <w:ind w:firstLine="360"/>
        <w:jc w:val="both"/>
      </w:pPr>
      <w:r w:rsidRPr="0075652C"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20" w:name="P0087"/>
      <w:bookmarkEnd w:id="20"/>
    </w:p>
    <w:p w:rsidR="0075652C" w:rsidRPr="0075652C" w:rsidRDefault="0075652C" w:rsidP="0075652C">
      <w:pPr>
        <w:ind w:firstLine="360"/>
        <w:jc w:val="both"/>
      </w:pPr>
      <w:r w:rsidRPr="0075652C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1" w:name="P0089"/>
      <w:bookmarkEnd w:id="21"/>
    </w:p>
    <w:p w:rsidR="0075652C" w:rsidRPr="0075652C" w:rsidRDefault="0075652C" w:rsidP="0075652C">
      <w:pPr>
        <w:ind w:firstLine="360"/>
        <w:jc w:val="both"/>
      </w:pPr>
      <w:r w:rsidRPr="0075652C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22" w:name="P008B"/>
      <w:bookmarkEnd w:id="22"/>
    </w:p>
    <w:p w:rsidR="0075652C" w:rsidRPr="0075652C" w:rsidRDefault="0075652C" w:rsidP="0075652C">
      <w:pPr>
        <w:ind w:firstLine="360"/>
        <w:jc w:val="both"/>
      </w:pPr>
      <w:r w:rsidRPr="0075652C"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1.10. Абзац 2 пункта 3.7 дополнить новым подпунктом «в» следующего содержания:</w:t>
      </w:r>
    </w:p>
    <w:p w:rsidR="0075652C" w:rsidRPr="0075652C" w:rsidRDefault="0075652C" w:rsidP="0075652C">
      <w:pPr>
        <w:ind w:firstLine="360"/>
        <w:jc w:val="both"/>
      </w:pPr>
      <w:r w:rsidRPr="0075652C">
        <w:t>«в) уведомление о записи на прием в орган (организацию) или многофункциональный центр, содержащее сведения о дате, времени и месте приема.».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 xml:space="preserve">1.11. Раздел </w:t>
      </w:r>
      <w:r w:rsidRPr="0075652C">
        <w:rPr>
          <w:rFonts w:eastAsiaTheme="minorHAnsi"/>
          <w:lang w:val="en-US" w:eastAsia="en-US"/>
        </w:rPr>
        <w:t>III</w:t>
      </w:r>
      <w:r w:rsidRPr="0075652C">
        <w:rPr>
          <w:rFonts w:eastAsiaTheme="minorHAnsi"/>
          <w:lang w:eastAsia="en-US"/>
        </w:rPr>
        <w:t xml:space="preserve"> </w:t>
      </w:r>
      <w:r w:rsidRPr="0075652C">
        <w:rPr>
          <w:rFonts w:eastAsiaTheme="minorHAnsi"/>
          <w:b/>
          <w:lang w:eastAsia="en-US"/>
        </w:rPr>
        <w:t>«</w:t>
      </w:r>
      <w:r w:rsidRPr="0075652C">
        <w:rPr>
          <w:rFonts w:eastAsiaTheme="minorHAnsi"/>
          <w:lang w:val="en-US" w:eastAsia="en-US"/>
        </w:rPr>
        <w:t>III</w:t>
      </w:r>
      <w:r w:rsidRPr="0075652C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  <w:r w:rsidRPr="0075652C">
        <w:rPr>
          <w:rFonts w:eastAsiaTheme="minorHAnsi"/>
          <w:lang w:eastAsia="en-US"/>
        </w:rPr>
        <w:t>» дополнить новым подразделом следующего содержания:</w:t>
      </w:r>
    </w:p>
    <w:p w:rsidR="0075652C" w:rsidRPr="0075652C" w:rsidRDefault="0075652C" w:rsidP="0075652C">
      <w:pPr>
        <w:jc w:val="center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5652C" w:rsidRPr="0075652C" w:rsidRDefault="0075652C" w:rsidP="0075652C">
      <w:pPr>
        <w:ind w:firstLine="426"/>
        <w:jc w:val="both"/>
        <w:rPr>
          <w:rFonts w:eastAsiaTheme="minorHAnsi"/>
          <w:lang w:eastAsia="en-US"/>
        </w:rPr>
      </w:pPr>
      <w:r w:rsidRPr="0075652C">
        <w:rPr>
          <w:rFonts w:eastAsiaTheme="minorHAnsi"/>
          <w:lang w:eastAsia="en-US"/>
        </w:rPr>
        <w:t>3.14.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360"/>
        <w:jc w:val="both"/>
      </w:pPr>
      <w:r w:rsidRPr="0075652C">
        <w:t>1.12. Абзац 2 пункт 6.4 изложить в новой редакции:</w:t>
      </w:r>
    </w:p>
    <w:p w:rsidR="0075652C" w:rsidRPr="0075652C" w:rsidRDefault="0075652C" w:rsidP="0075652C">
      <w:pPr>
        <w:ind w:firstLine="360"/>
        <w:jc w:val="both"/>
      </w:pPr>
      <w:r w:rsidRPr="0075652C">
        <w:t>Работник многофункционального центра осуществляет следующие действия:</w:t>
      </w:r>
    </w:p>
    <w:p w:rsidR="0075652C" w:rsidRPr="0075652C" w:rsidRDefault="0075652C" w:rsidP="0075652C">
      <w:pPr>
        <w:ind w:firstLine="360"/>
        <w:jc w:val="both"/>
      </w:pPr>
      <w:r w:rsidRPr="0075652C">
        <w:t xml:space="preserve">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устанавливать личность заявителя, проводить его идентификацию, аутентификацию с использованием информационных систем, указанных в частях 10 и 11 статьи 7 Федерального закона </w:t>
      </w:r>
      <w:r w:rsidRPr="0075652C">
        <w:rPr>
          <w:iCs/>
        </w:rPr>
        <w:t>от 27.07.2010 № 210-ФЗ «</w:t>
      </w:r>
      <w:r w:rsidRPr="0075652C">
        <w:t>Об организации предоставления государственных и муниципальных услуг</w:t>
      </w:r>
      <w:r w:rsidRPr="0075652C">
        <w:rPr>
          <w:iCs/>
        </w:rPr>
        <w:t>»</w:t>
      </w:r>
      <w:r w:rsidRPr="0075652C">
        <w:t>, а также проверять соответствие копий представляемых документов (за исключением нотариально заверенных) их оригиналам;».</w:t>
      </w:r>
    </w:p>
    <w:p w:rsidR="0075652C" w:rsidRPr="0075652C" w:rsidRDefault="0075652C" w:rsidP="0075652C">
      <w:pPr>
        <w:ind w:firstLine="360"/>
        <w:jc w:val="both"/>
      </w:pPr>
    </w:p>
    <w:p w:rsidR="0075652C" w:rsidRPr="0075652C" w:rsidRDefault="0075652C" w:rsidP="0075652C">
      <w:pPr>
        <w:ind w:firstLine="426"/>
        <w:jc w:val="both"/>
      </w:pPr>
      <w:r w:rsidRPr="0075652C">
        <w:t xml:space="preserve">2. Опубликовать (обнародовать) настоящее постановление в официальном бюллетене сельского поселения Хулимсунт и разместить </w:t>
      </w:r>
      <w:r w:rsidRPr="0075652C">
        <w:rPr>
          <w:bCs/>
        </w:rPr>
        <w:t>на официальном веб - сайте муниципального образования сельского поселения Хулимсунт.</w:t>
      </w:r>
    </w:p>
    <w:p w:rsidR="0075652C" w:rsidRPr="0075652C" w:rsidRDefault="0075652C" w:rsidP="0075652C">
      <w:pPr>
        <w:ind w:firstLine="426"/>
        <w:jc w:val="both"/>
        <w:rPr>
          <w:bCs/>
        </w:rPr>
      </w:pPr>
      <w:r w:rsidRPr="0075652C">
        <w:rPr>
          <w:bCs/>
        </w:rPr>
        <w:t>3. Настоящее постановление вступает в силу после его опубликования (обнародования).</w:t>
      </w:r>
    </w:p>
    <w:p w:rsidR="0075652C" w:rsidRPr="0075652C" w:rsidRDefault="0075652C" w:rsidP="0075652C">
      <w:pPr>
        <w:ind w:firstLine="426"/>
        <w:jc w:val="both"/>
      </w:pPr>
      <w:r w:rsidRPr="0075652C">
        <w:rPr>
          <w:bCs/>
        </w:rPr>
        <w:t xml:space="preserve">4. </w:t>
      </w:r>
      <w:r w:rsidRPr="0075652C">
        <w:t>Контроль над выполнением настоящего постановления оставляю за собой.</w:t>
      </w:r>
    </w:p>
    <w:p w:rsidR="0075652C" w:rsidRPr="0075652C" w:rsidRDefault="0075652C" w:rsidP="0075652C">
      <w:pPr>
        <w:widowControl w:val="0"/>
        <w:autoSpaceDE w:val="0"/>
        <w:autoSpaceDN w:val="0"/>
        <w:adjustRightInd w:val="0"/>
        <w:jc w:val="both"/>
      </w:pPr>
    </w:p>
    <w:p w:rsidR="0075652C" w:rsidRPr="0075652C" w:rsidRDefault="0075652C" w:rsidP="0075652C">
      <w:pPr>
        <w:widowControl w:val="0"/>
        <w:autoSpaceDE w:val="0"/>
        <w:autoSpaceDN w:val="0"/>
        <w:adjustRightInd w:val="0"/>
        <w:jc w:val="both"/>
      </w:pPr>
    </w:p>
    <w:p w:rsidR="0075652C" w:rsidRDefault="0075652C" w:rsidP="0075652C">
      <w:pPr>
        <w:tabs>
          <w:tab w:val="left" w:pos="709"/>
          <w:tab w:val="left" w:pos="1170"/>
        </w:tabs>
        <w:jc w:val="both"/>
      </w:pPr>
      <w:r w:rsidRPr="0075652C">
        <w:t>Глава сельского</w:t>
      </w:r>
    </w:p>
    <w:p w:rsidR="00A369A9" w:rsidRDefault="0075652C" w:rsidP="0075652C">
      <w:pPr>
        <w:tabs>
          <w:tab w:val="left" w:pos="709"/>
          <w:tab w:val="left" w:pos="1170"/>
        </w:tabs>
        <w:jc w:val="both"/>
      </w:pPr>
      <w:r w:rsidRPr="0075652C">
        <w:t xml:space="preserve">поселения Хулимсунт                                   Е.В. </w:t>
      </w:r>
      <w:proofErr w:type="spellStart"/>
      <w:r w:rsidRPr="0075652C">
        <w:t>Ефаркина</w:t>
      </w:r>
      <w:proofErr w:type="spellEnd"/>
    </w:p>
    <w:p w:rsidR="0075652C" w:rsidRDefault="0075652C" w:rsidP="0075652C">
      <w:pPr>
        <w:tabs>
          <w:tab w:val="left" w:pos="709"/>
          <w:tab w:val="left" w:pos="1170"/>
        </w:tabs>
        <w:jc w:val="both"/>
      </w:pPr>
    </w:p>
    <w:p w:rsidR="0075652C" w:rsidRDefault="0075652C" w:rsidP="0075652C">
      <w:pPr>
        <w:tabs>
          <w:tab w:val="left" w:pos="709"/>
          <w:tab w:val="left" w:pos="1170"/>
        </w:tabs>
        <w:jc w:val="both"/>
      </w:pPr>
    </w:p>
    <w:p w:rsidR="0075652C" w:rsidRDefault="0075652C" w:rsidP="0075652C">
      <w:pPr>
        <w:tabs>
          <w:tab w:val="left" w:pos="709"/>
          <w:tab w:val="left" w:pos="1170"/>
        </w:tabs>
        <w:jc w:val="both"/>
      </w:pPr>
    </w:p>
    <w:p w:rsidR="00A369A9" w:rsidRDefault="00A369A9" w:rsidP="00334460">
      <w:pPr>
        <w:jc w:val="both"/>
        <w:rPr>
          <w:color w:val="FF0000"/>
        </w:rPr>
      </w:pPr>
    </w:p>
    <w:p w:rsidR="0075652C" w:rsidRDefault="0075652C" w:rsidP="00334460">
      <w:pPr>
        <w:jc w:val="both"/>
        <w:rPr>
          <w:color w:val="FF0000"/>
        </w:rPr>
      </w:pPr>
    </w:p>
    <w:p w:rsidR="0075652C" w:rsidRPr="00BD54A2" w:rsidRDefault="0075652C" w:rsidP="00334460">
      <w:pPr>
        <w:jc w:val="both"/>
        <w:rPr>
          <w:color w:val="FF0000"/>
        </w:rPr>
      </w:pPr>
      <w:r>
        <w:rPr>
          <w:color w:val="FF0000"/>
        </w:rPr>
        <w:t>___________________________________________________________________________________</w:t>
      </w:r>
      <w:bookmarkStart w:id="23" w:name="_GoBack"/>
      <w:bookmarkEnd w:id="23"/>
    </w:p>
    <w:p w:rsidR="00BD71F7" w:rsidRPr="00517012" w:rsidRDefault="00BD71F7" w:rsidP="00BD71F7">
      <w:pPr>
        <w:rPr>
          <w:b/>
          <w:sz w:val="18"/>
          <w:szCs w:val="18"/>
        </w:rPr>
      </w:pPr>
      <w:r w:rsidRPr="00517012">
        <w:rPr>
          <w:b/>
          <w:sz w:val="18"/>
          <w:szCs w:val="18"/>
        </w:rPr>
        <w:t>__________________________________________________________________________________</w:t>
      </w:r>
      <w:r w:rsidR="00517012">
        <w:rPr>
          <w:b/>
          <w:sz w:val="18"/>
          <w:szCs w:val="18"/>
        </w:rPr>
        <w:t>_______________________________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Учредитель: Администрация сельского поселения Хулимсунт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Утвержден:  Постановлением</w:t>
      </w:r>
      <w:proofErr w:type="gramEnd"/>
      <w:r w:rsidRPr="00517012">
        <w:rPr>
          <w:color w:val="000000" w:themeColor="text1"/>
          <w:sz w:val="18"/>
          <w:szCs w:val="18"/>
        </w:rPr>
        <w:t xml:space="preserve"> администрации сельского поселения Хулимсунт от 12.11.2015 № 102 </w:t>
      </w:r>
    </w:p>
    <w:p w:rsidR="00BD71F7" w:rsidRPr="00517012" w:rsidRDefault="00527E33" w:rsidP="00BD71F7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Главный редактор –  глава</w:t>
      </w:r>
      <w:r w:rsidR="00BD71F7" w:rsidRPr="00517012">
        <w:rPr>
          <w:color w:val="000000" w:themeColor="text1"/>
          <w:sz w:val="18"/>
          <w:szCs w:val="18"/>
        </w:rPr>
        <w:t xml:space="preserve"> сельского поселения Хулимсунт </w:t>
      </w:r>
      <w:r w:rsidR="00160ECC">
        <w:rPr>
          <w:color w:val="000000" w:themeColor="text1"/>
          <w:sz w:val="18"/>
          <w:szCs w:val="18"/>
        </w:rPr>
        <w:t>–</w:t>
      </w:r>
      <w:proofErr w:type="spellStart"/>
      <w:r w:rsidR="00160ECC">
        <w:rPr>
          <w:color w:val="000000" w:themeColor="text1"/>
          <w:sz w:val="18"/>
          <w:szCs w:val="18"/>
        </w:rPr>
        <w:t>Ефаркина</w:t>
      </w:r>
      <w:proofErr w:type="spellEnd"/>
      <w:r w:rsidR="00160ECC">
        <w:rPr>
          <w:color w:val="000000" w:themeColor="text1"/>
          <w:sz w:val="18"/>
          <w:szCs w:val="18"/>
        </w:rPr>
        <w:t xml:space="preserve"> Е.В.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proofErr w:type="gramStart"/>
      <w:r w:rsidRPr="00517012">
        <w:rPr>
          <w:color w:val="000000" w:themeColor="text1"/>
          <w:sz w:val="18"/>
          <w:szCs w:val="18"/>
        </w:rPr>
        <w:t>Заместитель  главного</w:t>
      </w:r>
      <w:proofErr w:type="gramEnd"/>
      <w:r w:rsidRPr="00517012">
        <w:rPr>
          <w:color w:val="000000" w:themeColor="text1"/>
          <w:sz w:val="18"/>
          <w:szCs w:val="18"/>
        </w:rPr>
        <w:t xml:space="preserve">  редактора – начальник отдела муниципальной службы</w:t>
      </w:r>
      <w:r w:rsidR="00160ECC">
        <w:rPr>
          <w:color w:val="000000" w:themeColor="text1"/>
          <w:sz w:val="18"/>
          <w:szCs w:val="18"/>
        </w:rPr>
        <w:t xml:space="preserve"> - Валеева О.К.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>Ответственный за формирование и распространение – секретарь главы</w:t>
      </w:r>
    </w:p>
    <w:p w:rsidR="00BD71F7" w:rsidRPr="00517012" w:rsidRDefault="00BD71F7" w:rsidP="00BD71F7">
      <w:pPr>
        <w:jc w:val="both"/>
        <w:rPr>
          <w:color w:val="000000" w:themeColor="text1"/>
          <w:sz w:val="18"/>
          <w:szCs w:val="18"/>
        </w:rPr>
      </w:pPr>
      <w:r w:rsidRPr="00517012">
        <w:rPr>
          <w:color w:val="000000" w:themeColor="text1"/>
          <w:sz w:val="18"/>
          <w:szCs w:val="18"/>
        </w:rPr>
        <w:t xml:space="preserve">Адрес редакции: 628156, ХМАО – Югра, Березовский район, д. </w:t>
      </w:r>
      <w:proofErr w:type="gramStart"/>
      <w:r w:rsidRPr="00517012">
        <w:rPr>
          <w:color w:val="000000" w:themeColor="text1"/>
          <w:sz w:val="18"/>
          <w:szCs w:val="18"/>
        </w:rPr>
        <w:t xml:space="preserve">Хулимсунт,  </w:t>
      </w:r>
      <w:proofErr w:type="spellStart"/>
      <w:r w:rsidRPr="00517012">
        <w:rPr>
          <w:color w:val="000000" w:themeColor="text1"/>
          <w:sz w:val="18"/>
          <w:szCs w:val="18"/>
        </w:rPr>
        <w:t>мкр</w:t>
      </w:r>
      <w:proofErr w:type="spellEnd"/>
      <w:proofErr w:type="gramEnd"/>
      <w:r w:rsidRPr="00517012">
        <w:rPr>
          <w:color w:val="000000" w:themeColor="text1"/>
          <w:sz w:val="18"/>
          <w:szCs w:val="18"/>
        </w:rPr>
        <w:t xml:space="preserve">. 3., д.23, тел. 33-805, 33-508; </w:t>
      </w:r>
    </w:p>
    <w:p w:rsidR="00BD71F7" w:rsidRPr="00517012" w:rsidRDefault="00BD71F7" w:rsidP="00BD71F7">
      <w:pPr>
        <w:rPr>
          <w:sz w:val="18"/>
          <w:szCs w:val="18"/>
          <w:lang w:val="en-US"/>
        </w:rPr>
      </w:pP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E-mail:  </w:t>
      </w:r>
      <w:hyperlink r:id="rId8" w:history="1">
        <w:r w:rsidRPr="00517012">
          <w:rPr>
            <w:color w:val="000000" w:themeColor="text1"/>
            <w:sz w:val="18"/>
            <w:szCs w:val="18"/>
            <w:u w:val="single"/>
            <w:lang w:val="en-US"/>
          </w:rPr>
          <w:t>hulimsunt2007@yandex.ru</w:t>
        </w:r>
      </w:hyperlink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______________________________________________________ </w:t>
      </w:r>
      <w:r w:rsidR="00517012" w:rsidRPr="00517012">
        <w:rPr>
          <w:color w:val="000000" w:themeColor="text1"/>
          <w:sz w:val="18"/>
          <w:szCs w:val="18"/>
          <w:u w:val="single"/>
          <w:lang w:val="en-US"/>
        </w:rPr>
        <w:t>____________________________</w:t>
      </w:r>
      <w:r w:rsidRPr="00517012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</w:t>
      </w:r>
    </w:p>
    <w:p w:rsidR="00BD71F7" w:rsidRPr="00BD71F7" w:rsidRDefault="00BD71F7" w:rsidP="00BD71F7">
      <w:pPr>
        <w:jc w:val="center"/>
        <w:rPr>
          <w:b/>
          <w:lang w:val="en-US"/>
        </w:rPr>
      </w:pPr>
    </w:p>
    <w:p w:rsidR="00BD71F7" w:rsidRPr="00BD71F7" w:rsidRDefault="00BD71F7" w:rsidP="00BD71F7">
      <w:pPr>
        <w:rPr>
          <w:b/>
        </w:rPr>
        <w:sectPr w:rsidR="00BD71F7" w:rsidRPr="00BD71F7" w:rsidSect="00EB544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284" w:right="720" w:bottom="142" w:left="851" w:header="284" w:footer="131" w:gutter="0"/>
          <w:pgNumType w:start="1"/>
          <w:cols w:space="709"/>
          <w:titlePg/>
          <w:docGrid w:linePitch="360"/>
        </w:sectPr>
      </w:pPr>
      <w:r w:rsidRPr="00517012">
        <w:rPr>
          <w:color w:val="000000" w:themeColor="text1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BD71F7">
        <w:rPr>
          <w:color w:val="000000" w:themeColor="text1"/>
          <w:u w:val="single"/>
        </w:rPr>
        <w:t xml:space="preserve">Тираж </w:t>
      </w:r>
      <w:r w:rsidR="00011C6E">
        <w:rPr>
          <w:u w:val="single"/>
        </w:rPr>
        <w:t>– 7 экз.</w:t>
      </w:r>
    </w:p>
    <w:p w:rsidR="00BD71F7" w:rsidRPr="00BD71F7" w:rsidRDefault="00BD71F7" w:rsidP="00BD71F7">
      <w:pPr>
        <w:sectPr w:rsidR="00BD71F7" w:rsidRPr="00BD71F7" w:rsidSect="00BD71F7">
          <w:headerReference w:type="default" r:id="rId13"/>
          <w:pgSz w:w="11907" w:h="16840"/>
          <w:pgMar w:top="568" w:right="708" w:bottom="851" w:left="993" w:header="720" w:footer="720" w:gutter="0"/>
          <w:cols w:space="720"/>
          <w:noEndnote/>
        </w:sectPr>
      </w:pPr>
    </w:p>
    <w:p w:rsidR="00F2699D" w:rsidRPr="00BD71F7" w:rsidRDefault="00F2699D" w:rsidP="00F2699D">
      <w:pPr>
        <w:sectPr w:rsidR="00F2699D" w:rsidRPr="00BD71F7" w:rsidSect="00F2699D">
          <w:footerReference w:type="default" r:id="rId14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7B3400" w:rsidRPr="00BD71F7" w:rsidRDefault="007B3400" w:rsidP="00F13F97"/>
    <w:sectPr w:rsidR="007B3400" w:rsidRPr="00BD71F7" w:rsidSect="0091406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BD71F7" w:rsidRDefault="00BD7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E3C" w:rsidRPr="00432E3C">
          <w:rPr>
            <w:noProof/>
            <w:lang w:val="ru-RU"/>
          </w:rPr>
          <w:t>12</w:t>
        </w:r>
        <w:r>
          <w:fldChar w:fldCharType="end"/>
        </w:r>
      </w:p>
    </w:sdtContent>
  </w:sdt>
  <w:p w:rsidR="00BD71F7" w:rsidRPr="00F27FC0" w:rsidRDefault="00BD71F7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BD71F7" w:rsidRDefault="00BD71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BD71F7" w:rsidRDefault="00BD71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52C" w:rsidRPr="0075652C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5904D0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BD71F7" w:rsidRDefault="00BD71F7" w:rsidP="00914065">
    <w:pPr>
      <w:pStyle w:val="a5"/>
      <w:tabs>
        <w:tab w:val="left" w:pos="360"/>
      </w:tabs>
      <w:ind w:right="171"/>
    </w:pPr>
  </w:p>
  <w:p w:rsidR="00BD71F7" w:rsidRPr="00E10FD7" w:rsidRDefault="00BD71F7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8848D8">
      <w:rPr>
        <w:rFonts w:ascii="Monotype Corsiva" w:hAnsi="Monotype Corsiva"/>
        <w:b/>
        <w:sz w:val="20"/>
        <w:szCs w:val="20"/>
        <w:u w:val="double"/>
      </w:rPr>
      <w:t>№  43 (149)  19</w:t>
    </w:r>
    <w:r w:rsidR="00A369A9">
      <w:rPr>
        <w:rFonts w:ascii="Monotype Corsiva" w:hAnsi="Monotype Corsiva"/>
        <w:b/>
        <w:sz w:val="20"/>
        <w:szCs w:val="20"/>
        <w:u w:val="double"/>
      </w:rPr>
      <w:t xml:space="preserve"> декабря</w:t>
    </w:r>
    <w:r>
      <w:rPr>
        <w:rFonts w:ascii="Monotype Corsiva" w:hAnsi="Monotype Corsiva"/>
        <w:b/>
        <w:sz w:val="20"/>
        <w:szCs w:val="20"/>
        <w:u w:val="double"/>
      </w:rPr>
      <w:t xml:space="preserve">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BD71F7" w:rsidRDefault="00BD71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Pr="0079227F" w:rsidRDefault="00BD71F7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BD71F7" w:rsidRDefault="00BD71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F7" w:rsidRDefault="00BD71F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782DF6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575605"/>
    <w:multiLevelType w:val="multilevel"/>
    <w:tmpl w:val="0CE05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0A837EBF"/>
    <w:multiLevelType w:val="hybridMultilevel"/>
    <w:tmpl w:val="542EF1DE"/>
    <w:lvl w:ilvl="0" w:tplc="9806A5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1D03F4"/>
    <w:multiLevelType w:val="multilevel"/>
    <w:tmpl w:val="A5CE3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6B13567"/>
    <w:multiLevelType w:val="hybridMultilevel"/>
    <w:tmpl w:val="E348F926"/>
    <w:lvl w:ilvl="0" w:tplc="75188C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EB25375"/>
    <w:multiLevelType w:val="hybridMultilevel"/>
    <w:tmpl w:val="E64808A0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A1B05A0"/>
    <w:multiLevelType w:val="hybridMultilevel"/>
    <w:tmpl w:val="E996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0376DCB"/>
    <w:multiLevelType w:val="multilevel"/>
    <w:tmpl w:val="9170F3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5" w15:restartNumberingAfterBreak="0">
    <w:nsid w:val="34B24E9C"/>
    <w:multiLevelType w:val="hybridMultilevel"/>
    <w:tmpl w:val="6BF0645E"/>
    <w:lvl w:ilvl="0" w:tplc="78861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E9186B"/>
    <w:multiLevelType w:val="hybridMultilevel"/>
    <w:tmpl w:val="DCA404B4"/>
    <w:lvl w:ilvl="0" w:tplc="5A2827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3F80"/>
    <w:multiLevelType w:val="multilevel"/>
    <w:tmpl w:val="99FCC4E0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  <w:sz w:val="24"/>
      </w:rPr>
    </w:lvl>
  </w:abstractNum>
  <w:abstractNum w:abstractNumId="20" w15:restartNumberingAfterBreak="0">
    <w:nsid w:val="66115F7E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27478"/>
    <w:multiLevelType w:val="multilevel"/>
    <w:tmpl w:val="DF0C875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24" w15:restartNumberingAfterBreak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1D8"/>
    <w:multiLevelType w:val="multilevel"/>
    <w:tmpl w:val="E04077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7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920E9"/>
    <w:multiLevelType w:val="hybridMultilevel"/>
    <w:tmpl w:val="5288AD5E"/>
    <w:lvl w:ilvl="0" w:tplc="42E47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E63FFC"/>
    <w:multiLevelType w:val="hybridMultilevel"/>
    <w:tmpl w:val="7E7AA498"/>
    <w:lvl w:ilvl="0" w:tplc="B6209F2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 w15:restartNumberingAfterBreak="0">
    <w:nsid w:val="7A9C1462"/>
    <w:multiLevelType w:val="multilevel"/>
    <w:tmpl w:val="703405B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31" w15:restartNumberingAfterBreak="0">
    <w:nsid w:val="7E223217"/>
    <w:multiLevelType w:val="hybridMultilevel"/>
    <w:tmpl w:val="9F5875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A9384E"/>
    <w:multiLevelType w:val="hybridMultilevel"/>
    <w:tmpl w:val="724C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8"/>
  </w:num>
  <w:num w:numId="5">
    <w:abstractNumId w:val="2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27"/>
  </w:num>
  <w:num w:numId="10">
    <w:abstractNumId w:val="17"/>
  </w:num>
  <w:num w:numId="11">
    <w:abstractNumId w:val="11"/>
  </w:num>
  <w:num w:numId="12">
    <w:abstractNumId w:val="21"/>
  </w:num>
  <w:num w:numId="13">
    <w:abstractNumId w:val="1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3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8"/>
  </w:num>
  <w:num w:numId="22">
    <w:abstractNumId w:val="19"/>
  </w:num>
  <w:num w:numId="23">
    <w:abstractNumId w:val="3"/>
  </w:num>
  <w:num w:numId="24">
    <w:abstractNumId w:val="5"/>
  </w:num>
  <w:num w:numId="25">
    <w:abstractNumId w:val="22"/>
  </w:num>
  <w:num w:numId="26">
    <w:abstractNumId w:val="26"/>
  </w:num>
  <w:num w:numId="27">
    <w:abstractNumId w:val="12"/>
  </w:num>
  <w:num w:numId="28">
    <w:abstractNumId w:val="31"/>
  </w:num>
  <w:num w:numId="29">
    <w:abstractNumId w:val="8"/>
  </w:num>
  <w:num w:numId="30">
    <w:abstractNumId w:val="1"/>
  </w:num>
  <w:num w:numId="31">
    <w:abstractNumId w:val="9"/>
  </w:num>
  <w:num w:numId="32">
    <w:abstractNumId w:val="29"/>
  </w:num>
  <w:num w:numId="33">
    <w:abstractNumId w:val="6"/>
  </w:num>
  <w:num w:numId="34">
    <w:abstractNumId w:val="20"/>
  </w:num>
  <w:num w:numId="35">
    <w:abstractNumId w:val="24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1C6E"/>
    <w:rsid w:val="00013BD0"/>
    <w:rsid w:val="00020E4A"/>
    <w:rsid w:val="00030BDC"/>
    <w:rsid w:val="00034ABC"/>
    <w:rsid w:val="000502DB"/>
    <w:rsid w:val="00052019"/>
    <w:rsid w:val="00061F5A"/>
    <w:rsid w:val="000732D7"/>
    <w:rsid w:val="00073415"/>
    <w:rsid w:val="00094EE3"/>
    <w:rsid w:val="000D11A3"/>
    <w:rsid w:val="000E7678"/>
    <w:rsid w:val="00102B15"/>
    <w:rsid w:val="00141746"/>
    <w:rsid w:val="00152710"/>
    <w:rsid w:val="00160ECC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45247"/>
    <w:rsid w:val="00263272"/>
    <w:rsid w:val="002A215A"/>
    <w:rsid w:val="002F429A"/>
    <w:rsid w:val="002F42BE"/>
    <w:rsid w:val="003050F0"/>
    <w:rsid w:val="00306475"/>
    <w:rsid w:val="00311049"/>
    <w:rsid w:val="00323513"/>
    <w:rsid w:val="00334460"/>
    <w:rsid w:val="0037433D"/>
    <w:rsid w:val="003846B2"/>
    <w:rsid w:val="003B4D65"/>
    <w:rsid w:val="00400A4F"/>
    <w:rsid w:val="004224C4"/>
    <w:rsid w:val="00432E3C"/>
    <w:rsid w:val="00466417"/>
    <w:rsid w:val="004830E6"/>
    <w:rsid w:val="004A0BD6"/>
    <w:rsid w:val="004B580E"/>
    <w:rsid w:val="004C2D4D"/>
    <w:rsid w:val="00517012"/>
    <w:rsid w:val="00527E33"/>
    <w:rsid w:val="0059440B"/>
    <w:rsid w:val="005A6040"/>
    <w:rsid w:val="005C1087"/>
    <w:rsid w:val="005E52A0"/>
    <w:rsid w:val="00650996"/>
    <w:rsid w:val="00656BF6"/>
    <w:rsid w:val="00657FA4"/>
    <w:rsid w:val="006666C9"/>
    <w:rsid w:val="00667B38"/>
    <w:rsid w:val="006746EC"/>
    <w:rsid w:val="0071622C"/>
    <w:rsid w:val="0074444F"/>
    <w:rsid w:val="007476C7"/>
    <w:rsid w:val="0075652C"/>
    <w:rsid w:val="0075748D"/>
    <w:rsid w:val="00786FBC"/>
    <w:rsid w:val="0079620B"/>
    <w:rsid w:val="007A1EE0"/>
    <w:rsid w:val="007A4CE7"/>
    <w:rsid w:val="007A554F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848D8"/>
    <w:rsid w:val="00891F7D"/>
    <w:rsid w:val="008C2A17"/>
    <w:rsid w:val="008C6272"/>
    <w:rsid w:val="008D2FD6"/>
    <w:rsid w:val="00901CB6"/>
    <w:rsid w:val="0090222F"/>
    <w:rsid w:val="00914065"/>
    <w:rsid w:val="009418B1"/>
    <w:rsid w:val="00947F38"/>
    <w:rsid w:val="009B2080"/>
    <w:rsid w:val="009F4015"/>
    <w:rsid w:val="00A369A9"/>
    <w:rsid w:val="00A42911"/>
    <w:rsid w:val="00A739A1"/>
    <w:rsid w:val="00A904D0"/>
    <w:rsid w:val="00A9109F"/>
    <w:rsid w:val="00AD4422"/>
    <w:rsid w:val="00AE01CB"/>
    <w:rsid w:val="00B06FB4"/>
    <w:rsid w:val="00B24E4B"/>
    <w:rsid w:val="00B414C7"/>
    <w:rsid w:val="00B57A19"/>
    <w:rsid w:val="00B84CC3"/>
    <w:rsid w:val="00B857DE"/>
    <w:rsid w:val="00B93051"/>
    <w:rsid w:val="00B95578"/>
    <w:rsid w:val="00BD71F7"/>
    <w:rsid w:val="00BE6B21"/>
    <w:rsid w:val="00BF3E22"/>
    <w:rsid w:val="00BF70E1"/>
    <w:rsid w:val="00C176DF"/>
    <w:rsid w:val="00C37A2C"/>
    <w:rsid w:val="00C55E63"/>
    <w:rsid w:val="00C6407B"/>
    <w:rsid w:val="00C71BDC"/>
    <w:rsid w:val="00CB3678"/>
    <w:rsid w:val="00CC7CD1"/>
    <w:rsid w:val="00CF75F3"/>
    <w:rsid w:val="00D03185"/>
    <w:rsid w:val="00D1363E"/>
    <w:rsid w:val="00D57EC2"/>
    <w:rsid w:val="00D7236C"/>
    <w:rsid w:val="00D84B83"/>
    <w:rsid w:val="00DD2C0D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B5441"/>
    <w:rsid w:val="00EC15E5"/>
    <w:rsid w:val="00ED73A5"/>
    <w:rsid w:val="00EE1773"/>
    <w:rsid w:val="00EE5631"/>
    <w:rsid w:val="00F127DD"/>
    <w:rsid w:val="00F13F97"/>
    <w:rsid w:val="00F2699D"/>
    <w:rsid w:val="00F426FB"/>
    <w:rsid w:val="00F44CA4"/>
    <w:rsid w:val="00F63893"/>
    <w:rsid w:val="00F9144C"/>
    <w:rsid w:val="00F93833"/>
    <w:rsid w:val="00FC487B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8745BF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iPriority w:val="99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99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">
    <w:name w:val=".UNFORMATTEXT"/>
    <w:uiPriority w:val="99"/>
    <w:rsid w:val="00DD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D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7A554F"/>
    <w:pPr>
      <w:spacing w:before="100" w:beforeAutospacing="1" w:after="100" w:afterAutospacing="1"/>
    </w:pPr>
  </w:style>
  <w:style w:type="paragraph" w:customStyle="1" w:styleId="s15">
    <w:name w:val="s_15"/>
    <w:basedOn w:val="a"/>
    <w:rsid w:val="007A554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A554F"/>
  </w:style>
  <w:style w:type="paragraph" w:styleId="26">
    <w:name w:val="Body Text Indent 2"/>
    <w:basedOn w:val="a"/>
    <w:link w:val="27"/>
    <w:uiPriority w:val="99"/>
    <w:semiHidden/>
    <w:unhideWhenUsed/>
    <w:rsid w:val="002F42B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2F4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F42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42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5">
    <w:basedOn w:val="a"/>
    <w:next w:val="af7"/>
    <w:qFormat/>
    <w:rsid w:val="00334460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E7FE-5ED9-45F4-989F-55DA5F48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14</Pages>
  <Words>5232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88</cp:revision>
  <cp:lastPrinted>2023-12-20T10:42:00Z</cp:lastPrinted>
  <dcterms:created xsi:type="dcterms:W3CDTF">2019-02-22T12:25:00Z</dcterms:created>
  <dcterms:modified xsi:type="dcterms:W3CDTF">2023-12-20T10:45:00Z</dcterms:modified>
</cp:coreProperties>
</file>