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ADA" w:rsidRPr="005A52B0" w:rsidRDefault="00165ADA" w:rsidP="00165ADA">
      <w:pPr>
        <w:autoSpaceDE w:val="0"/>
        <w:jc w:val="center"/>
        <w:rPr>
          <w:u w:val="double"/>
        </w:rPr>
      </w:pPr>
      <w:r w:rsidRPr="005A52B0">
        <w:rPr>
          <w:u w:val="double"/>
        </w:rPr>
        <w:t>___________________________________________________________</w:t>
      </w:r>
    </w:p>
    <w:p w:rsidR="00165ADA" w:rsidRPr="005A52B0" w:rsidRDefault="00165ADA" w:rsidP="00165ADA">
      <w:pPr>
        <w:autoSpaceDE w:val="0"/>
        <w:jc w:val="center"/>
        <w:rPr>
          <w:b/>
          <w:i/>
        </w:rPr>
      </w:pPr>
      <w:r w:rsidRPr="005A52B0">
        <w:rPr>
          <w:b/>
          <w:i/>
        </w:rPr>
        <w:t>ОФИЦИАЛЬНЫЙ БЮЛЛЕТЕНЬ</w:t>
      </w:r>
    </w:p>
    <w:p w:rsidR="00165ADA" w:rsidRPr="005A52B0" w:rsidRDefault="00165ADA" w:rsidP="00165ADA">
      <w:pPr>
        <w:autoSpaceDE w:val="0"/>
        <w:ind w:firstLine="540"/>
        <w:jc w:val="center"/>
        <w:rPr>
          <w:b/>
          <w:i/>
        </w:rPr>
      </w:pPr>
      <w:r w:rsidRPr="005A52B0">
        <w:rPr>
          <w:b/>
          <w:i/>
        </w:rPr>
        <w:t>ОРГАНОВ МЕСТНОГО САМОУПРАВЛЕНИЯ</w:t>
      </w:r>
    </w:p>
    <w:p w:rsidR="00165ADA" w:rsidRPr="005A52B0" w:rsidRDefault="00165ADA" w:rsidP="00165ADA">
      <w:pPr>
        <w:pBdr>
          <w:bottom w:val="single" w:sz="12" w:space="1" w:color="auto"/>
        </w:pBdr>
        <w:autoSpaceDE w:val="0"/>
        <w:ind w:firstLine="540"/>
        <w:jc w:val="center"/>
        <w:rPr>
          <w:b/>
          <w:i/>
        </w:rPr>
      </w:pPr>
      <w:r w:rsidRPr="005A52B0">
        <w:rPr>
          <w:b/>
          <w:i/>
        </w:rPr>
        <w:t>СЕЛЬСКОГО ПОСЕЛЕНИЯ ХУЛИМСУНТ</w:t>
      </w:r>
    </w:p>
    <w:p w:rsidR="00165ADA" w:rsidRPr="00964402" w:rsidRDefault="00165ADA" w:rsidP="00165ADA">
      <w:pPr>
        <w:jc w:val="center"/>
        <w:rPr>
          <w:rFonts w:ascii="Garamond" w:hAnsi="Garamond"/>
          <w:b/>
          <w:i/>
          <w:sz w:val="22"/>
          <w:szCs w:val="22"/>
        </w:rPr>
      </w:pPr>
      <w:r w:rsidRPr="00964402">
        <w:rPr>
          <w:rFonts w:ascii="Garamond" w:hAnsi="Garamond"/>
          <w:b/>
          <w:i/>
          <w:sz w:val="22"/>
          <w:szCs w:val="22"/>
        </w:rPr>
        <w:t>Ежемесячное печатное издание для опубликования (обнародования) муниципальных правовых актов, иной официальной информации органов местного самоуправления сельского поселения Хулимсунт</w:t>
      </w:r>
    </w:p>
    <w:p w:rsidR="00165ADA" w:rsidRPr="005A52B0" w:rsidRDefault="00165ADA" w:rsidP="00165ADA">
      <w:pPr>
        <w:jc w:val="center"/>
        <w:rPr>
          <w:rFonts w:ascii="Garamond" w:hAnsi="Garamond"/>
          <w:b/>
          <w:i/>
          <w:strike/>
          <w:u w:val="thick"/>
        </w:rPr>
      </w:pPr>
      <w:r w:rsidRPr="005A52B0">
        <w:rPr>
          <w:rFonts w:ascii="Garamond" w:hAnsi="Garamond"/>
          <w:b/>
          <w:i/>
          <w:strike/>
          <w:u w:val="thick"/>
        </w:rPr>
        <w:t>___________________________________________________________</w:t>
      </w:r>
    </w:p>
    <w:p w:rsidR="00165ADA" w:rsidRDefault="00165ADA" w:rsidP="00165ADA">
      <w:pPr>
        <w:autoSpaceDE w:val="0"/>
        <w:jc w:val="both"/>
        <w:rPr>
          <w:b/>
          <w:i/>
        </w:rPr>
      </w:pPr>
      <w:proofErr w:type="gramStart"/>
      <w:r w:rsidRPr="005A52B0">
        <w:rPr>
          <w:rFonts w:ascii="Monotype Corsiva" w:hAnsi="Monotype Corsiva"/>
          <w:b/>
        </w:rPr>
        <w:t xml:space="preserve">№ </w:t>
      </w:r>
      <w:r w:rsidR="00B84CC3">
        <w:rPr>
          <w:b/>
          <w:i/>
        </w:rPr>
        <w:t xml:space="preserve"> </w:t>
      </w:r>
      <w:r w:rsidR="001E5261">
        <w:rPr>
          <w:b/>
          <w:i/>
        </w:rPr>
        <w:t>5</w:t>
      </w:r>
      <w:proofErr w:type="gramEnd"/>
      <w:r w:rsidR="001E5261">
        <w:rPr>
          <w:b/>
          <w:i/>
        </w:rPr>
        <w:t xml:space="preserve">  (49</w:t>
      </w:r>
      <w:r w:rsidRPr="005A52B0">
        <w:rPr>
          <w:b/>
          <w:i/>
        </w:rPr>
        <w:t xml:space="preserve">)                                                                          </w:t>
      </w:r>
      <w:r>
        <w:rPr>
          <w:b/>
          <w:i/>
        </w:rPr>
        <w:t xml:space="preserve">                  </w:t>
      </w:r>
      <w:r w:rsidR="00656BF6">
        <w:rPr>
          <w:b/>
          <w:i/>
        </w:rPr>
        <w:t xml:space="preserve"> </w:t>
      </w:r>
      <w:r w:rsidR="00020E4A">
        <w:rPr>
          <w:b/>
          <w:i/>
        </w:rPr>
        <w:t xml:space="preserve">                   </w:t>
      </w:r>
      <w:r w:rsidR="00B84CC3">
        <w:rPr>
          <w:b/>
          <w:i/>
        </w:rPr>
        <w:t xml:space="preserve"> </w:t>
      </w:r>
      <w:r w:rsidR="001E5261">
        <w:rPr>
          <w:b/>
          <w:i/>
        </w:rPr>
        <w:t xml:space="preserve">      28 сентября</w:t>
      </w:r>
      <w:r w:rsidR="00B84CC3">
        <w:rPr>
          <w:b/>
          <w:i/>
        </w:rPr>
        <w:t xml:space="preserve"> 2020</w:t>
      </w:r>
      <w:r>
        <w:rPr>
          <w:b/>
          <w:i/>
        </w:rPr>
        <w:t xml:space="preserve"> года  </w:t>
      </w:r>
    </w:p>
    <w:p w:rsidR="001215AB" w:rsidRPr="001215AB" w:rsidRDefault="001215AB" w:rsidP="00AB2FDD">
      <w:pPr>
        <w:rPr>
          <w:b/>
          <w:bCs/>
        </w:rPr>
      </w:pPr>
    </w:p>
    <w:p w:rsidR="001E5261" w:rsidRPr="001E5261" w:rsidRDefault="001E5261" w:rsidP="001E5261">
      <w:pPr>
        <w:jc w:val="center"/>
        <w:outlineLvl w:val="0"/>
        <w:rPr>
          <w:b/>
        </w:rPr>
      </w:pPr>
      <w:r w:rsidRPr="001E5261">
        <w:rPr>
          <w:b/>
        </w:rPr>
        <w:t xml:space="preserve">СОВЕТ ДЕПУТАТОВ </w:t>
      </w:r>
      <w:r w:rsidRPr="001E5261">
        <w:rPr>
          <w:b/>
        </w:rPr>
        <w:br/>
        <w:t>СЕЛЬСКОГО ПОСЕЛЕНИЯ ХУЛИМСУНТ</w:t>
      </w:r>
    </w:p>
    <w:p w:rsidR="001E5261" w:rsidRPr="001E5261" w:rsidRDefault="001E5261" w:rsidP="001E5261">
      <w:pPr>
        <w:jc w:val="center"/>
      </w:pPr>
      <w:r w:rsidRPr="001E5261">
        <w:t>Березовского района</w:t>
      </w:r>
    </w:p>
    <w:p w:rsidR="001E5261" w:rsidRPr="001E5261" w:rsidRDefault="001E5261" w:rsidP="001E5261">
      <w:pPr>
        <w:jc w:val="center"/>
      </w:pPr>
      <w:r w:rsidRPr="001E5261">
        <w:t>Ханты – Мансийского автономного округа – Югры</w:t>
      </w:r>
    </w:p>
    <w:p w:rsidR="001E5261" w:rsidRPr="001E5261" w:rsidRDefault="001E5261" w:rsidP="001E5261">
      <w:pPr>
        <w:jc w:val="center"/>
      </w:pPr>
    </w:p>
    <w:p w:rsidR="001E5261" w:rsidRPr="001E5261" w:rsidRDefault="001E5261" w:rsidP="001E5261">
      <w:pPr>
        <w:jc w:val="center"/>
        <w:rPr>
          <w:b/>
        </w:rPr>
      </w:pPr>
      <w:r w:rsidRPr="001E5261">
        <w:rPr>
          <w:b/>
        </w:rPr>
        <w:t>РЕШЕНИЕ</w:t>
      </w:r>
    </w:p>
    <w:p w:rsidR="001E5261" w:rsidRPr="001E5261" w:rsidRDefault="001E5261" w:rsidP="001E5261"/>
    <w:p w:rsidR="001E5261" w:rsidRPr="001E5261" w:rsidRDefault="001E5261" w:rsidP="001E5261">
      <w:r w:rsidRPr="001E5261">
        <w:t>от 24.09.2020г.</w:t>
      </w:r>
      <w:r w:rsidRPr="001E5261">
        <w:tab/>
        <w:t xml:space="preserve">  </w:t>
      </w:r>
      <w:r w:rsidRPr="001E5261">
        <w:tab/>
      </w:r>
      <w:r w:rsidRPr="001E5261">
        <w:tab/>
      </w:r>
      <w:r w:rsidRPr="001E5261">
        <w:tab/>
      </w:r>
      <w:r w:rsidRPr="001E5261">
        <w:tab/>
      </w:r>
      <w:r w:rsidRPr="001E5261">
        <w:tab/>
      </w:r>
      <w:r w:rsidRPr="001E5261">
        <w:tab/>
      </w:r>
      <w:r w:rsidRPr="001E5261">
        <w:tab/>
      </w:r>
      <w:r w:rsidRPr="001E5261">
        <w:tab/>
        <w:t xml:space="preserve">№ 81 </w:t>
      </w:r>
    </w:p>
    <w:p w:rsidR="001E5261" w:rsidRPr="001E5261" w:rsidRDefault="001E5261" w:rsidP="001E5261">
      <w:r w:rsidRPr="001E5261">
        <w:t>п. Хулимсунт</w:t>
      </w:r>
    </w:p>
    <w:p w:rsidR="001E5261" w:rsidRPr="001E5261" w:rsidRDefault="001E5261" w:rsidP="001E5261"/>
    <w:p w:rsidR="001E5261" w:rsidRPr="001E5261" w:rsidRDefault="001E5261" w:rsidP="001E5261">
      <w:pPr>
        <w:rPr>
          <w:b/>
        </w:rPr>
      </w:pPr>
      <w:r w:rsidRPr="001E5261">
        <w:rPr>
          <w:b/>
        </w:rPr>
        <w:t xml:space="preserve">О земельном налоге на территории </w:t>
      </w:r>
    </w:p>
    <w:p w:rsidR="001E5261" w:rsidRPr="001E5261" w:rsidRDefault="001E5261" w:rsidP="001E5261">
      <w:pPr>
        <w:rPr>
          <w:b/>
        </w:rPr>
      </w:pPr>
      <w:r w:rsidRPr="001E5261">
        <w:rPr>
          <w:b/>
        </w:rPr>
        <w:t>сельского поселения Хулимсунт</w:t>
      </w:r>
    </w:p>
    <w:p w:rsidR="001E5261" w:rsidRPr="001E5261" w:rsidRDefault="001E5261" w:rsidP="001E5261"/>
    <w:p w:rsidR="001E5261" w:rsidRPr="001E5261" w:rsidRDefault="001E5261" w:rsidP="001E5261">
      <w:r w:rsidRPr="001E5261">
        <w:t>В соответствии с главой 31 Налогового кодекса Российской Федерации</w:t>
      </w:r>
    </w:p>
    <w:p w:rsidR="001E5261" w:rsidRPr="001E5261" w:rsidRDefault="001E5261" w:rsidP="001E5261"/>
    <w:p w:rsidR="001E5261" w:rsidRPr="001E5261" w:rsidRDefault="001E5261" w:rsidP="001E5261">
      <w:pPr>
        <w:jc w:val="center"/>
        <w:rPr>
          <w:b/>
        </w:rPr>
      </w:pPr>
      <w:r w:rsidRPr="001E5261">
        <w:t xml:space="preserve">Совет поселения </w:t>
      </w:r>
      <w:r w:rsidRPr="001E5261">
        <w:rPr>
          <w:b/>
        </w:rPr>
        <w:t>РЕШИЛ:</w:t>
      </w:r>
    </w:p>
    <w:p w:rsidR="001E5261" w:rsidRPr="001E5261" w:rsidRDefault="001E5261" w:rsidP="001E5261">
      <w:pPr>
        <w:jc w:val="center"/>
        <w:rPr>
          <w:b/>
        </w:rPr>
      </w:pPr>
    </w:p>
    <w:p w:rsidR="001E5261" w:rsidRPr="001E5261" w:rsidRDefault="001E5261" w:rsidP="001E5261">
      <w:pPr>
        <w:pStyle w:val="ab"/>
        <w:numPr>
          <w:ilvl w:val="0"/>
          <w:numId w:val="34"/>
        </w:numPr>
        <w:spacing w:after="0"/>
        <w:ind w:left="0" w:firstLine="426"/>
        <w:jc w:val="both"/>
        <w:rPr>
          <w:rFonts w:ascii="Times New Roman" w:hAnsi="Times New Roman"/>
          <w:sz w:val="24"/>
          <w:szCs w:val="24"/>
        </w:rPr>
      </w:pPr>
      <w:r w:rsidRPr="001E5261">
        <w:rPr>
          <w:rFonts w:ascii="Times New Roman" w:hAnsi="Times New Roman"/>
          <w:sz w:val="24"/>
          <w:szCs w:val="24"/>
        </w:rPr>
        <w:t>Настоящим решением в соответствии с Налоговым кодексом Российской Федерации определяются налоговые ставки, порядок и сроки уплаты налога, отчетный период, устанавливаются налоговые льготы, основания и порядок их применения, включая установление размера не облагаемой налогом суммы для отдельной категории налогоплательщиков, порядок и сроки предоставления налогоплательщиками документов, подтверждающих право на уменьшение налоговой базы.</w:t>
      </w:r>
    </w:p>
    <w:p w:rsidR="001E5261" w:rsidRPr="001E5261" w:rsidRDefault="001E5261" w:rsidP="001E5261">
      <w:pPr>
        <w:pStyle w:val="ab"/>
        <w:numPr>
          <w:ilvl w:val="0"/>
          <w:numId w:val="34"/>
        </w:numPr>
        <w:spacing w:after="0"/>
        <w:ind w:left="0" w:firstLine="426"/>
        <w:jc w:val="both"/>
        <w:rPr>
          <w:rFonts w:ascii="Times New Roman" w:hAnsi="Times New Roman"/>
          <w:sz w:val="24"/>
          <w:szCs w:val="24"/>
        </w:rPr>
      </w:pPr>
      <w:r w:rsidRPr="001E5261">
        <w:rPr>
          <w:rFonts w:ascii="Times New Roman" w:hAnsi="Times New Roman"/>
          <w:sz w:val="24"/>
          <w:szCs w:val="24"/>
        </w:rPr>
        <w:t xml:space="preserve">Налоговая база уменьшается на не облагаемую налогом сумму в размере 10 000 рублей на одного налогоплательщика, проживающего на территории муниципального образования, в отношении земельного участка, находящегося в собственности, постоянном (бессрочном) пользовании или пожизненном наследуемом владении, вычет применяется в отношении </w:t>
      </w:r>
      <w:proofErr w:type="gramStart"/>
      <w:r w:rsidRPr="001E5261">
        <w:rPr>
          <w:rFonts w:ascii="Times New Roman" w:hAnsi="Times New Roman"/>
          <w:sz w:val="24"/>
          <w:szCs w:val="24"/>
        </w:rPr>
        <w:t>лиц</w:t>
      </w:r>
      <w:proofErr w:type="gramEnd"/>
      <w:r w:rsidRPr="001E5261">
        <w:rPr>
          <w:rFonts w:ascii="Times New Roman" w:hAnsi="Times New Roman"/>
          <w:sz w:val="24"/>
          <w:szCs w:val="24"/>
        </w:rPr>
        <w:t xml:space="preserve"> указанных в пункте 5 статьи 391 главы 31 Кодекса</w:t>
      </w:r>
    </w:p>
    <w:p w:rsidR="001E5261" w:rsidRPr="001E5261" w:rsidRDefault="001E5261" w:rsidP="001E5261">
      <w:pPr>
        <w:pStyle w:val="ab"/>
        <w:numPr>
          <w:ilvl w:val="0"/>
          <w:numId w:val="34"/>
        </w:numPr>
        <w:spacing w:after="0"/>
        <w:ind w:left="0" w:firstLine="426"/>
        <w:jc w:val="both"/>
        <w:rPr>
          <w:rFonts w:ascii="Times New Roman" w:hAnsi="Times New Roman"/>
          <w:sz w:val="24"/>
          <w:szCs w:val="24"/>
        </w:rPr>
      </w:pPr>
      <w:r w:rsidRPr="001E5261">
        <w:rPr>
          <w:rFonts w:ascii="Times New Roman" w:hAnsi="Times New Roman"/>
          <w:sz w:val="24"/>
          <w:szCs w:val="24"/>
        </w:rPr>
        <w:t>Документы, подтверждающие право на уменьшение налоговой базы, предоставляются в налоговый орган по месту нахождения земельного участка, признаваемого объектом налогообложения.</w:t>
      </w:r>
    </w:p>
    <w:p w:rsidR="001E5261" w:rsidRPr="001E5261" w:rsidRDefault="001E5261" w:rsidP="001E5261">
      <w:pPr>
        <w:pStyle w:val="ab"/>
        <w:numPr>
          <w:ilvl w:val="0"/>
          <w:numId w:val="34"/>
        </w:numPr>
        <w:spacing w:after="0"/>
        <w:ind w:left="0" w:firstLine="426"/>
        <w:jc w:val="both"/>
        <w:rPr>
          <w:rFonts w:ascii="Times New Roman" w:hAnsi="Times New Roman"/>
          <w:sz w:val="24"/>
          <w:szCs w:val="24"/>
        </w:rPr>
      </w:pPr>
      <w:r w:rsidRPr="001E5261">
        <w:rPr>
          <w:rFonts w:ascii="Times New Roman" w:hAnsi="Times New Roman"/>
          <w:sz w:val="24"/>
          <w:szCs w:val="24"/>
        </w:rPr>
        <w:t>Налоговым периодом признается календарный год. Отчетный период для налогоплательщиков – организации признаются первый квартал, второй квартал и третий квартал календарного года.</w:t>
      </w:r>
    </w:p>
    <w:p w:rsidR="001E5261" w:rsidRPr="001E5261" w:rsidRDefault="001E5261" w:rsidP="001E5261">
      <w:pPr>
        <w:pStyle w:val="af3"/>
        <w:numPr>
          <w:ilvl w:val="0"/>
          <w:numId w:val="34"/>
        </w:numPr>
        <w:suppressAutoHyphens w:val="0"/>
        <w:spacing w:after="0"/>
        <w:ind w:left="0" w:firstLine="426"/>
        <w:jc w:val="both"/>
      </w:pPr>
      <w:r w:rsidRPr="001E5261">
        <w:t>Налоговые ставки устанавливаются в зависимости от функционального использования земельного участка и кадастровой стоимости земли в следующих размерах:</w:t>
      </w:r>
    </w:p>
    <w:p w:rsidR="001E5261" w:rsidRPr="001E5261" w:rsidRDefault="001E5261" w:rsidP="001E5261">
      <w:pPr>
        <w:pStyle w:val="ab"/>
        <w:numPr>
          <w:ilvl w:val="0"/>
          <w:numId w:val="35"/>
        </w:numPr>
        <w:spacing w:after="0"/>
        <w:ind w:left="0" w:firstLine="426"/>
        <w:jc w:val="both"/>
        <w:rPr>
          <w:rFonts w:ascii="Times New Roman" w:hAnsi="Times New Roman"/>
          <w:sz w:val="24"/>
          <w:szCs w:val="24"/>
        </w:rPr>
      </w:pPr>
      <w:r w:rsidRPr="001E5261">
        <w:rPr>
          <w:rFonts w:ascii="Times New Roman" w:hAnsi="Times New Roman"/>
          <w:sz w:val="24"/>
          <w:szCs w:val="24"/>
        </w:rPr>
        <w:t>Земельные участки, предоставленные в собственность для строительства многоквартирных домов - 0,3%;</w:t>
      </w:r>
    </w:p>
    <w:p w:rsidR="001E5261" w:rsidRPr="001E5261" w:rsidRDefault="001E5261" w:rsidP="001E5261">
      <w:pPr>
        <w:pStyle w:val="ab"/>
        <w:numPr>
          <w:ilvl w:val="0"/>
          <w:numId w:val="35"/>
        </w:numPr>
        <w:spacing w:after="0"/>
        <w:ind w:left="0" w:firstLine="426"/>
        <w:jc w:val="both"/>
        <w:rPr>
          <w:rFonts w:ascii="Times New Roman" w:hAnsi="Times New Roman"/>
          <w:sz w:val="24"/>
          <w:szCs w:val="24"/>
        </w:rPr>
      </w:pPr>
      <w:r w:rsidRPr="001E5261">
        <w:rPr>
          <w:rFonts w:ascii="Times New Roman" w:hAnsi="Times New Roman"/>
          <w:sz w:val="24"/>
          <w:szCs w:val="24"/>
        </w:rPr>
        <w:t>Земельные участки, предназначенные для размещения домов индивидуальной жилой застройки - 0,3%;</w:t>
      </w:r>
    </w:p>
    <w:p w:rsidR="001E5261" w:rsidRPr="001E5261" w:rsidRDefault="001E5261" w:rsidP="001E5261">
      <w:pPr>
        <w:pStyle w:val="ab"/>
        <w:numPr>
          <w:ilvl w:val="0"/>
          <w:numId w:val="35"/>
        </w:numPr>
        <w:spacing w:after="0"/>
        <w:ind w:left="0" w:firstLine="426"/>
        <w:jc w:val="both"/>
        <w:rPr>
          <w:rFonts w:ascii="Times New Roman" w:hAnsi="Times New Roman"/>
          <w:sz w:val="24"/>
          <w:szCs w:val="24"/>
        </w:rPr>
      </w:pPr>
      <w:r w:rsidRPr="001E5261">
        <w:rPr>
          <w:rFonts w:ascii="Times New Roman" w:hAnsi="Times New Roman"/>
          <w:sz w:val="24"/>
          <w:szCs w:val="24"/>
        </w:rPr>
        <w:t>Земельные участки, предназначенные для размещения гаражей и автостоянок- 1,5%;</w:t>
      </w:r>
    </w:p>
    <w:p w:rsidR="001E5261" w:rsidRPr="001E5261" w:rsidRDefault="001E5261" w:rsidP="001E5261">
      <w:pPr>
        <w:pStyle w:val="ab"/>
        <w:numPr>
          <w:ilvl w:val="0"/>
          <w:numId w:val="35"/>
        </w:numPr>
        <w:spacing w:after="0"/>
        <w:ind w:left="0" w:firstLine="426"/>
        <w:jc w:val="both"/>
        <w:rPr>
          <w:rFonts w:ascii="Times New Roman" w:hAnsi="Times New Roman"/>
          <w:sz w:val="24"/>
          <w:szCs w:val="24"/>
        </w:rPr>
      </w:pPr>
      <w:r w:rsidRPr="001E5261">
        <w:rPr>
          <w:rFonts w:ascii="Times New Roman" w:hAnsi="Times New Roman"/>
          <w:sz w:val="24"/>
          <w:szCs w:val="24"/>
        </w:rPr>
        <w:t>Земельных участков, приобретенным (предоставленным) для личного подсобного хозяйства, садоводства огородничества или животноводства, а также дачного хозяйства -0,3%;</w:t>
      </w:r>
    </w:p>
    <w:p w:rsidR="001E5261" w:rsidRPr="001E5261" w:rsidRDefault="001E5261" w:rsidP="001E5261">
      <w:pPr>
        <w:pStyle w:val="ab"/>
        <w:numPr>
          <w:ilvl w:val="0"/>
          <w:numId w:val="35"/>
        </w:numPr>
        <w:spacing w:after="0"/>
        <w:ind w:left="0" w:firstLine="426"/>
        <w:jc w:val="both"/>
        <w:rPr>
          <w:rFonts w:ascii="Times New Roman" w:hAnsi="Times New Roman"/>
          <w:sz w:val="24"/>
          <w:szCs w:val="24"/>
        </w:rPr>
      </w:pPr>
      <w:r w:rsidRPr="001E5261">
        <w:rPr>
          <w:rFonts w:ascii="Times New Roman" w:hAnsi="Times New Roman"/>
          <w:sz w:val="24"/>
          <w:szCs w:val="24"/>
        </w:rPr>
        <w:lastRenderedPageBreak/>
        <w:t>Земельные участки, предназначенные для объектов торговли, общественного питания, бытового обслуживания-1,5%;</w:t>
      </w:r>
    </w:p>
    <w:p w:rsidR="001E5261" w:rsidRPr="001E5261" w:rsidRDefault="001E5261" w:rsidP="001E5261">
      <w:pPr>
        <w:pStyle w:val="ab"/>
        <w:numPr>
          <w:ilvl w:val="0"/>
          <w:numId w:val="35"/>
        </w:numPr>
        <w:spacing w:after="0"/>
        <w:jc w:val="both"/>
        <w:rPr>
          <w:rFonts w:ascii="Times New Roman" w:hAnsi="Times New Roman"/>
          <w:sz w:val="24"/>
          <w:szCs w:val="24"/>
        </w:rPr>
      </w:pPr>
      <w:r w:rsidRPr="001E5261">
        <w:rPr>
          <w:rFonts w:ascii="Times New Roman" w:hAnsi="Times New Roman"/>
          <w:sz w:val="24"/>
          <w:szCs w:val="24"/>
        </w:rPr>
        <w:t>Земельные участки, предназначенные для размещения гостиниц-1,5%;</w:t>
      </w:r>
    </w:p>
    <w:p w:rsidR="001E5261" w:rsidRPr="001E5261" w:rsidRDefault="001E5261" w:rsidP="001E5261">
      <w:pPr>
        <w:pStyle w:val="ab"/>
        <w:numPr>
          <w:ilvl w:val="0"/>
          <w:numId w:val="35"/>
        </w:numPr>
        <w:spacing w:after="0"/>
        <w:ind w:left="0" w:firstLine="426"/>
        <w:jc w:val="both"/>
        <w:rPr>
          <w:rFonts w:ascii="Times New Roman" w:hAnsi="Times New Roman"/>
          <w:sz w:val="24"/>
          <w:szCs w:val="24"/>
        </w:rPr>
      </w:pPr>
      <w:r w:rsidRPr="001E5261">
        <w:rPr>
          <w:rFonts w:ascii="Times New Roman" w:hAnsi="Times New Roman"/>
          <w:sz w:val="24"/>
          <w:szCs w:val="24"/>
        </w:rPr>
        <w:t>Земельные участки, предназначенные для размещения административных и офисных зданий, объектов образований, науки, здравоохранения и социального обеспечения, физической культуры и спорта, культуры, искусства, религии- 0,5%;</w:t>
      </w:r>
    </w:p>
    <w:p w:rsidR="001E5261" w:rsidRPr="001E5261" w:rsidRDefault="001E5261" w:rsidP="001E5261">
      <w:pPr>
        <w:pStyle w:val="ab"/>
        <w:numPr>
          <w:ilvl w:val="0"/>
          <w:numId w:val="35"/>
        </w:numPr>
        <w:spacing w:after="0"/>
        <w:ind w:left="0" w:firstLine="426"/>
        <w:jc w:val="both"/>
        <w:rPr>
          <w:rFonts w:ascii="Times New Roman" w:hAnsi="Times New Roman"/>
          <w:sz w:val="24"/>
          <w:szCs w:val="24"/>
        </w:rPr>
      </w:pPr>
      <w:r w:rsidRPr="001E5261">
        <w:rPr>
          <w:rFonts w:ascii="Times New Roman" w:hAnsi="Times New Roman"/>
          <w:sz w:val="24"/>
          <w:szCs w:val="24"/>
        </w:rPr>
        <w:t>Земельные участки, предназначенные для размещения объектов рекреационного и лечебно-оздоровительного назначения- 0,5%;</w:t>
      </w:r>
    </w:p>
    <w:p w:rsidR="001E5261" w:rsidRPr="001E5261" w:rsidRDefault="001E5261" w:rsidP="001E5261">
      <w:pPr>
        <w:pStyle w:val="ab"/>
        <w:numPr>
          <w:ilvl w:val="0"/>
          <w:numId w:val="35"/>
        </w:numPr>
        <w:spacing w:after="0"/>
        <w:ind w:left="0" w:firstLine="426"/>
        <w:jc w:val="both"/>
        <w:rPr>
          <w:rFonts w:ascii="Times New Roman" w:hAnsi="Times New Roman"/>
          <w:sz w:val="24"/>
          <w:szCs w:val="24"/>
        </w:rPr>
      </w:pPr>
      <w:r w:rsidRPr="001E5261">
        <w:rPr>
          <w:rFonts w:ascii="Times New Roman" w:hAnsi="Times New Roman"/>
          <w:sz w:val="24"/>
          <w:szCs w:val="24"/>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заготовок-1,5%;</w:t>
      </w:r>
    </w:p>
    <w:p w:rsidR="001E5261" w:rsidRPr="001E5261" w:rsidRDefault="001E5261" w:rsidP="001E5261">
      <w:pPr>
        <w:pStyle w:val="ab"/>
        <w:numPr>
          <w:ilvl w:val="0"/>
          <w:numId w:val="35"/>
        </w:numPr>
        <w:tabs>
          <w:tab w:val="left" w:pos="851"/>
        </w:tabs>
        <w:spacing w:after="0"/>
        <w:ind w:left="0" w:firstLine="426"/>
        <w:jc w:val="both"/>
        <w:rPr>
          <w:rFonts w:ascii="Times New Roman" w:hAnsi="Times New Roman"/>
          <w:sz w:val="24"/>
          <w:szCs w:val="24"/>
        </w:rPr>
      </w:pPr>
      <w:r w:rsidRPr="001E5261">
        <w:rPr>
          <w:rFonts w:ascii="Times New Roman" w:hAnsi="Times New Roman"/>
          <w:sz w:val="24"/>
          <w:szCs w:val="24"/>
        </w:rPr>
        <w:t>Земельные участки, предназначенные для размещения электростанций, обслуживающих их сооружений и объектов-1,5%;</w:t>
      </w:r>
    </w:p>
    <w:p w:rsidR="001E5261" w:rsidRPr="001E5261" w:rsidRDefault="001E5261" w:rsidP="001E5261">
      <w:pPr>
        <w:pStyle w:val="ab"/>
        <w:numPr>
          <w:ilvl w:val="0"/>
          <w:numId w:val="35"/>
        </w:numPr>
        <w:tabs>
          <w:tab w:val="left" w:pos="851"/>
        </w:tabs>
        <w:spacing w:after="0"/>
        <w:ind w:left="0" w:firstLine="426"/>
        <w:jc w:val="both"/>
        <w:rPr>
          <w:rFonts w:ascii="Times New Roman" w:hAnsi="Times New Roman"/>
          <w:sz w:val="24"/>
          <w:szCs w:val="24"/>
        </w:rPr>
      </w:pPr>
      <w:r w:rsidRPr="001E5261">
        <w:rPr>
          <w:rFonts w:ascii="Times New Roman" w:hAnsi="Times New Roman"/>
          <w:sz w:val="24"/>
          <w:szCs w:val="24"/>
        </w:rPr>
        <w:t>Земельные участки, занятые особо охраняемыми территориями и объектами, городскими лесами, скверами, парками, городскими садами-0,5%;</w:t>
      </w:r>
    </w:p>
    <w:p w:rsidR="001E5261" w:rsidRPr="001E5261" w:rsidRDefault="001E5261" w:rsidP="001E5261">
      <w:pPr>
        <w:pStyle w:val="ab"/>
        <w:numPr>
          <w:ilvl w:val="0"/>
          <w:numId w:val="35"/>
        </w:numPr>
        <w:tabs>
          <w:tab w:val="left" w:pos="851"/>
        </w:tabs>
        <w:spacing w:after="0"/>
        <w:ind w:left="0" w:firstLine="426"/>
        <w:jc w:val="both"/>
        <w:rPr>
          <w:rFonts w:ascii="Times New Roman" w:hAnsi="Times New Roman"/>
          <w:sz w:val="24"/>
          <w:szCs w:val="24"/>
        </w:rPr>
      </w:pPr>
      <w:r w:rsidRPr="001E5261">
        <w:rPr>
          <w:rFonts w:ascii="Times New Roman" w:hAnsi="Times New Roman"/>
          <w:sz w:val="24"/>
          <w:szCs w:val="24"/>
        </w:rPr>
        <w:t xml:space="preserve"> Земельные участки, предназначенные для сельскохозяйственного использования-0,1%.</w:t>
      </w:r>
    </w:p>
    <w:p w:rsidR="001E5261" w:rsidRPr="001E5261" w:rsidRDefault="001E5261" w:rsidP="001E5261">
      <w:pPr>
        <w:pStyle w:val="ab"/>
        <w:numPr>
          <w:ilvl w:val="0"/>
          <w:numId w:val="35"/>
        </w:numPr>
        <w:tabs>
          <w:tab w:val="left" w:pos="851"/>
        </w:tabs>
        <w:spacing w:after="0"/>
        <w:ind w:left="0" w:firstLine="426"/>
        <w:jc w:val="both"/>
        <w:rPr>
          <w:rFonts w:ascii="Times New Roman" w:hAnsi="Times New Roman"/>
          <w:sz w:val="24"/>
          <w:szCs w:val="24"/>
        </w:rPr>
      </w:pPr>
      <w:r w:rsidRPr="001E5261">
        <w:rPr>
          <w:rFonts w:ascii="Times New Roman" w:hAnsi="Times New Roman"/>
          <w:sz w:val="24"/>
          <w:szCs w:val="24"/>
        </w:rPr>
        <w:t>Земельные участки, предоставленные для обеспечения обороны, безопасности и таможенных нужд-0,3%</w:t>
      </w:r>
    </w:p>
    <w:p w:rsidR="001E5261" w:rsidRPr="001E5261" w:rsidRDefault="001E5261" w:rsidP="001E5261">
      <w:pPr>
        <w:pStyle w:val="ab"/>
        <w:numPr>
          <w:ilvl w:val="0"/>
          <w:numId w:val="35"/>
        </w:numPr>
        <w:tabs>
          <w:tab w:val="left" w:pos="851"/>
        </w:tabs>
        <w:spacing w:after="0"/>
        <w:ind w:left="0" w:firstLine="426"/>
        <w:jc w:val="both"/>
        <w:rPr>
          <w:rFonts w:ascii="Times New Roman" w:hAnsi="Times New Roman"/>
          <w:sz w:val="24"/>
          <w:szCs w:val="24"/>
        </w:rPr>
      </w:pPr>
      <w:r w:rsidRPr="001E5261">
        <w:rPr>
          <w:rFonts w:ascii="Times New Roman" w:hAnsi="Times New Roman"/>
          <w:sz w:val="24"/>
          <w:szCs w:val="24"/>
        </w:rPr>
        <w:t xml:space="preserve">Земельные участки,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относящейся к жилищному фонду и к объектам инженерной инфраструктуры жилищно-коммунального комплекса) или приобретённых (предоставленных) для </w:t>
      </w:r>
      <w:bookmarkStart w:id="0" w:name="_GoBack"/>
      <w:r w:rsidRPr="001E5261">
        <w:rPr>
          <w:rFonts w:ascii="Times New Roman" w:hAnsi="Times New Roman"/>
          <w:sz w:val="24"/>
          <w:szCs w:val="24"/>
        </w:rPr>
        <w:t>жилищного строительства – 0,3%.</w:t>
      </w:r>
    </w:p>
    <w:bookmarkEnd w:id="0"/>
    <w:p w:rsidR="001E5261" w:rsidRPr="001E5261" w:rsidRDefault="001E5261" w:rsidP="001E5261">
      <w:pPr>
        <w:pStyle w:val="ab"/>
        <w:numPr>
          <w:ilvl w:val="0"/>
          <w:numId w:val="34"/>
        </w:numPr>
        <w:tabs>
          <w:tab w:val="left" w:pos="993"/>
        </w:tabs>
        <w:spacing w:after="0"/>
        <w:ind w:left="0" w:firstLine="567"/>
        <w:jc w:val="both"/>
        <w:rPr>
          <w:rFonts w:ascii="Times New Roman" w:hAnsi="Times New Roman"/>
          <w:sz w:val="24"/>
          <w:szCs w:val="24"/>
        </w:rPr>
      </w:pPr>
      <w:r w:rsidRPr="001E5261">
        <w:rPr>
          <w:rFonts w:ascii="Times New Roman" w:eastAsia="Times New Roman" w:hAnsi="Times New Roman"/>
          <w:color w:val="222222"/>
          <w:sz w:val="24"/>
          <w:szCs w:val="24"/>
          <w:lang w:eastAsia="ru-RU"/>
        </w:rPr>
        <w:t>Налог и авансовые платежи по налогу подлежат уплате налогоплательщиками-организациями в порядке и сроки, которые установлены нормативными правовыми актами представительных органов муниципальных образований (законами городов федерального значения Москвы, Санкт-Петербурга и Севастополя).</w:t>
      </w:r>
    </w:p>
    <w:p w:rsidR="001E5261" w:rsidRPr="001E5261" w:rsidRDefault="001E5261" w:rsidP="001E5261">
      <w:pPr>
        <w:ind w:firstLine="567"/>
        <w:jc w:val="both"/>
      </w:pPr>
      <w:r w:rsidRPr="001E5261">
        <w:rPr>
          <w:color w:val="222222"/>
        </w:rPr>
        <w:t xml:space="preserve">  При этом срок уплаты налога для налогоплательщиков-организаций не может быть установлен ранее срока, предусмотренного </w:t>
      </w:r>
      <w:r w:rsidRPr="001E5261">
        <w:t>пунктом 3 статьи 398</w:t>
      </w:r>
      <w:r w:rsidRPr="001E5261">
        <w:rPr>
          <w:color w:val="222222"/>
        </w:rPr>
        <w:t> настоящего Кодекса.</w:t>
      </w:r>
    </w:p>
    <w:p w:rsidR="001E5261" w:rsidRPr="001E5261" w:rsidRDefault="001E5261" w:rsidP="001E5261">
      <w:pPr>
        <w:pStyle w:val="ab"/>
        <w:spacing w:after="0"/>
        <w:ind w:left="0" w:firstLine="709"/>
        <w:jc w:val="both"/>
        <w:rPr>
          <w:rFonts w:ascii="Times New Roman" w:hAnsi="Times New Roman"/>
          <w:sz w:val="24"/>
          <w:szCs w:val="24"/>
        </w:rPr>
      </w:pPr>
      <w:r w:rsidRPr="001E5261">
        <w:rPr>
          <w:rFonts w:ascii="Times New Roman" w:hAnsi="Times New Roman"/>
          <w:sz w:val="24"/>
          <w:szCs w:val="24"/>
        </w:rPr>
        <w:t>Налог подлежит уплате налогоплательщиками – физическими лицами, в срок не позднее 1 декабря года, следующего за истекшим налоговым периодом.</w:t>
      </w:r>
    </w:p>
    <w:p w:rsidR="001E5261" w:rsidRPr="001E5261" w:rsidRDefault="001E5261" w:rsidP="001E5261">
      <w:pPr>
        <w:pStyle w:val="ab"/>
        <w:spacing w:after="0"/>
        <w:ind w:left="0" w:firstLine="567"/>
        <w:jc w:val="both"/>
        <w:rPr>
          <w:rFonts w:ascii="Times New Roman" w:hAnsi="Times New Roman"/>
          <w:sz w:val="24"/>
          <w:szCs w:val="24"/>
        </w:rPr>
      </w:pPr>
      <w:r w:rsidRPr="001E5261">
        <w:rPr>
          <w:rFonts w:ascii="Times New Roman" w:hAnsi="Times New Roman"/>
          <w:sz w:val="24"/>
          <w:szCs w:val="24"/>
        </w:rPr>
        <w:t xml:space="preserve">Уведомление о выбранных объектах налогообложения, в отношении которых предоставляется налоговая льгота, предоставляется налогоплательщиками в налоговый орган по своему выбору не позднее 31 декабря года, являющегося налоговым периодом, начиная с которого в отношении указанных объектов применяется налоговая льгота. Уведомление о выбранных объектах налогообложения может быть предоставлено в налоговый орган через многофункциональный центр предоставления государственных или муниципальных услуг.  </w:t>
      </w:r>
    </w:p>
    <w:p w:rsidR="001E5261" w:rsidRPr="001E5261" w:rsidRDefault="001E5261" w:rsidP="001E5261">
      <w:pPr>
        <w:pStyle w:val="ab"/>
        <w:numPr>
          <w:ilvl w:val="1"/>
          <w:numId w:val="34"/>
        </w:numPr>
        <w:spacing w:after="0" w:line="240" w:lineRule="auto"/>
        <w:ind w:left="0" w:firstLine="709"/>
        <w:jc w:val="both"/>
        <w:rPr>
          <w:rFonts w:ascii="Times New Roman" w:eastAsia="Times New Roman" w:hAnsi="Times New Roman"/>
          <w:color w:val="222222"/>
          <w:sz w:val="24"/>
          <w:szCs w:val="24"/>
          <w:lang w:eastAsia="ru-RU"/>
        </w:rPr>
      </w:pPr>
      <w:r w:rsidRPr="001E5261">
        <w:rPr>
          <w:rFonts w:ascii="Times New Roman" w:eastAsia="Times New Roman" w:hAnsi="Times New Roman"/>
          <w:color w:val="222222"/>
          <w:sz w:val="24"/>
          <w:szCs w:val="24"/>
          <w:lang w:eastAsia="ru-RU"/>
        </w:rPr>
        <w:t>Налогоплательщики, имеющие право на налоговые льготы, в том числе в виде налогового вычета,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документы, подтверждающие право налогоплательщика на налоговую льготу.</w:t>
      </w:r>
    </w:p>
    <w:p w:rsidR="001E5261" w:rsidRPr="001E5261" w:rsidRDefault="001E5261" w:rsidP="001E5261">
      <w:pPr>
        <w:pStyle w:val="ab"/>
        <w:spacing w:after="0" w:line="240" w:lineRule="auto"/>
        <w:ind w:left="0" w:firstLine="709"/>
        <w:jc w:val="both"/>
        <w:rPr>
          <w:rFonts w:ascii="Times New Roman" w:eastAsia="Times New Roman" w:hAnsi="Times New Roman"/>
          <w:color w:val="222222"/>
          <w:sz w:val="24"/>
          <w:szCs w:val="24"/>
          <w:lang w:eastAsia="ru-RU"/>
        </w:rPr>
      </w:pPr>
      <w:r w:rsidRPr="001E5261">
        <w:rPr>
          <w:rFonts w:ascii="Times New Roman" w:eastAsia="Times New Roman" w:hAnsi="Times New Roman"/>
          <w:color w:val="222222"/>
          <w:sz w:val="24"/>
          <w:szCs w:val="24"/>
          <w:lang w:eastAsia="ru-RU"/>
        </w:rPr>
        <w:t xml:space="preserve">Представление заявления о предоставлении налоговой льготы, подтверждение права налогоплательщика на налоговую льготу, рассмотрение налоговым органом такого заявления, направление налогоплательщику уведомления о предоставлении налоговой льготы либо сообщения об </w:t>
      </w:r>
      <w:r w:rsidRPr="001E5261">
        <w:rPr>
          <w:rFonts w:ascii="Times New Roman" w:eastAsia="Times New Roman" w:hAnsi="Times New Roman"/>
          <w:color w:val="222222"/>
          <w:sz w:val="24"/>
          <w:szCs w:val="24"/>
          <w:lang w:eastAsia="ru-RU"/>
        </w:rPr>
        <w:lastRenderedPageBreak/>
        <w:t>отказе от предоставления налоговой льготы осуществляются в порядке, аналогичном порядку, предусмотренному </w:t>
      </w:r>
      <w:r w:rsidRPr="001E5261">
        <w:rPr>
          <w:rFonts w:ascii="Times New Roman" w:eastAsia="Times New Roman" w:hAnsi="Times New Roman"/>
          <w:sz w:val="24"/>
          <w:szCs w:val="24"/>
          <w:lang w:eastAsia="ru-RU"/>
        </w:rPr>
        <w:t>пунктом 3 статьи 361.1</w:t>
      </w:r>
      <w:r w:rsidRPr="001E5261">
        <w:rPr>
          <w:rFonts w:ascii="Times New Roman" w:eastAsia="Times New Roman" w:hAnsi="Times New Roman"/>
          <w:color w:val="222222"/>
          <w:sz w:val="24"/>
          <w:szCs w:val="24"/>
          <w:lang w:eastAsia="ru-RU"/>
        </w:rPr>
        <w:t> настоящего Кодекса.</w:t>
      </w:r>
    </w:p>
    <w:p w:rsidR="001E5261" w:rsidRPr="001E5261" w:rsidRDefault="001E5261" w:rsidP="001E5261">
      <w:pPr>
        <w:pStyle w:val="ab"/>
        <w:spacing w:after="0" w:line="240" w:lineRule="auto"/>
        <w:ind w:left="0" w:firstLine="709"/>
        <w:jc w:val="both"/>
        <w:rPr>
          <w:rFonts w:ascii="Times New Roman" w:eastAsia="Times New Roman" w:hAnsi="Times New Roman"/>
          <w:color w:val="222222"/>
          <w:sz w:val="24"/>
          <w:szCs w:val="24"/>
          <w:lang w:eastAsia="ru-RU"/>
        </w:rPr>
      </w:pPr>
      <w:r w:rsidRPr="001E5261">
        <w:rPr>
          <w:rFonts w:ascii="Times New Roman" w:eastAsia="Times New Roman" w:hAnsi="Times New Roman"/>
          <w:color w:val="222222"/>
          <w:sz w:val="24"/>
          <w:szCs w:val="24"/>
          <w:lang w:eastAsia="ru-RU"/>
        </w:rPr>
        <w:t>Формы заявлений налогоплательщиков - организаций и физических лиц о предоставлении налоговых льгот, порядок их заполнения, форматы представления таких заявлений в электронной форме, формы уведомления о предоставлении налоговой льготы, сообщения об отказе от предоставления налоговой льготы утверждаются федеральным органом исполнительной власти, уполномоченным по контролю и надзору в области налогов и сборов.</w:t>
      </w:r>
    </w:p>
    <w:p w:rsidR="001E5261" w:rsidRPr="001E5261" w:rsidRDefault="001E5261" w:rsidP="001E5261">
      <w:pPr>
        <w:pStyle w:val="ab"/>
        <w:spacing w:after="0" w:line="240" w:lineRule="auto"/>
        <w:ind w:left="0" w:firstLine="709"/>
        <w:jc w:val="both"/>
        <w:rPr>
          <w:rFonts w:ascii="Times New Roman" w:eastAsia="Times New Roman" w:hAnsi="Times New Roman"/>
          <w:color w:val="222222"/>
          <w:sz w:val="24"/>
          <w:szCs w:val="24"/>
          <w:lang w:eastAsia="ru-RU"/>
        </w:rPr>
      </w:pPr>
      <w:r w:rsidRPr="001E5261">
        <w:rPr>
          <w:rFonts w:ascii="Times New Roman" w:eastAsia="Times New Roman" w:hAnsi="Times New Roman"/>
          <w:color w:val="222222"/>
          <w:sz w:val="24"/>
          <w:szCs w:val="24"/>
          <w:lang w:eastAsia="ru-RU"/>
        </w:rPr>
        <w:t>В случае, если налогоплательщик, относящийся к одной из категорий лиц, указанных в </w:t>
      </w:r>
      <w:r w:rsidRPr="001E5261">
        <w:rPr>
          <w:rFonts w:ascii="Times New Roman" w:eastAsia="Times New Roman" w:hAnsi="Times New Roman"/>
          <w:sz w:val="24"/>
          <w:szCs w:val="24"/>
          <w:lang w:eastAsia="ru-RU"/>
        </w:rPr>
        <w:t>подпунктах 2-</w:t>
      </w:r>
      <w:hyperlink r:id="rId7" w:anchor="/document/99/901765862/XA00MFG2NG/" w:tgtFrame="_self" w:history="1">
        <w:r w:rsidRPr="001E5261">
          <w:rPr>
            <w:rFonts w:ascii="Times New Roman" w:eastAsia="Times New Roman" w:hAnsi="Times New Roman"/>
            <w:sz w:val="24"/>
            <w:szCs w:val="24"/>
            <w:lang w:eastAsia="ru-RU"/>
          </w:rPr>
          <w:t>4</w:t>
        </w:r>
      </w:hyperlink>
      <w:r w:rsidRPr="001E5261">
        <w:rPr>
          <w:rFonts w:ascii="Times New Roman" w:eastAsia="Times New Roman" w:hAnsi="Times New Roman"/>
          <w:sz w:val="24"/>
          <w:szCs w:val="24"/>
          <w:lang w:eastAsia="ru-RU"/>
        </w:rPr>
        <w:t>, </w:t>
      </w:r>
      <w:hyperlink r:id="rId8" w:anchor="/document/99/901765862/XA00S062PH/" w:tgtFrame="_self" w:history="1">
        <w:r w:rsidRPr="001E5261">
          <w:rPr>
            <w:rFonts w:ascii="Times New Roman" w:eastAsia="Times New Roman" w:hAnsi="Times New Roman"/>
            <w:sz w:val="24"/>
            <w:szCs w:val="24"/>
            <w:lang w:eastAsia="ru-RU"/>
          </w:rPr>
          <w:t>7</w:t>
        </w:r>
      </w:hyperlink>
      <w:r w:rsidRPr="001E5261">
        <w:rPr>
          <w:rFonts w:ascii="Times New Roman" w:eastAsia="Times New Roman" w:hAnsi="Times New Roman"/>
          <w:sz w:val="24"/>
          <w:szCs w:val="24"/>
          <w:lang w:eastAsia="ru-RU"/>
        </w:rPr>
        <w:t>-10 пункта 5 статьи 391</w:t>
      </w:r>
      <w:r w:rsidRPr="001E5261">
        <w:rPr>
          <w:rFonts w:ascii="Times New Roman" w:eastAsia="Times New Roman" w:hAnsi="Times New Roman"/>
          <w:color w:val="222222"/>
          <w:sz w:val="24"/>
          <w:szCs w:val="24"/>
          <w:lang w:eastAsia="ru-RU"/>
        </w:rPr>
        <w:t> настоящего Кодекса, и имеющий право на налоговую льготу, в том числе в виде налогового вычета,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на основании сведений, полученных налоговым органом в соответствии с настоящим Кодексом и другими федеральными законами.</w:t>
      </w:r>
    </w:p>
    <w:p w:rsidR="001E5261" w:rsidRPr="001E5261" w:rsidRDefault="001E5261" w:rsidP="001E5261">
      <w:pPr>
        <w:pStyle w:val="ab"/>
        <w:spacing w:after="0" w:line="240" w:lineRule="auto"/>
        <w:ind w:left="0" w:firstLine="709"/>
        <w:jc w:val="both"/>
        <w:rPr>
          <w:rFonts w:ascii="Times New Roman" w:eastAsia="Times New Roman" w:hAnsi="Times New Roman"/>
          <w:color w:val="222222"/>
          <w:sz w:val="24"/>
          <w:szCs w:val="24"/>
          <w:lang w:eastAsia="ru-RU"/>
        </w:rPr>
      </w:pPr>
      <w:r w:rsidRPr="001E5261">
        <w:rPr>
          <w:rFonts w:ascii="Times New Roman" w:eastAsia="Times New Roman" w:hAnsi="Times New Roman"/>
          <w:color w:val="222222"/>
          <w:sz w:val="24"/>
          <w:szCs w:val="24"/>
          <w:lang w:eastAsia="ru-RU"/>
        </w:rPr>
        <w:t>В случае возникновения (прекращения) у налогоплательщиков в течение налогового (отчетного) периода права на налоговую льготу исчисление суммы налога (суммы авансового платежа по налогу) в отношении земельного участка, по которому предоставляется право на налоговую льготу, производится с учетом коэффициента, определяемого как отношение числа полных месяцев, в течение которых отсутствует налоговая льгота, к числу календарных месяцев в налоговом (отчетном) периоде. При этом месяц возникновения права на налоговую льготу, а также месяц прекращения указанного права принимается за полный месяц.</w:t>
      </w:r>
    </w:p>
    <w:p w:rsidR="001E5261" w:rsidRPr="001E5261" w:rsidRDefault="001E5261" w:rsidP="001E5261">
      <w:pPr>
        <w:pStyle w:val="ab"/>
        <w:numPr>
          <w:ilvl w:val="0"/>
          <w:numId w:val="34"/>
        </w:numPr>
        <w:spacing w:after="0"/>
        <w:jc w:val="both"/>
        <w:rPr>
          <w:rFonts w:ascii="Times New Roman" w:hAnsi="Times New Roman"/>
          <w:sz w:val="24"/>
          <w:szCs w:val="24"/>
        </w:rPr>
      </w:pPr>
      <w:r w:rsidRPr="001E5261">
        <w:rPr>
          <w:rFonts w:ascii="Times New Roman" w:hAnsi="Times New Roman"/>
          <w:sz w:val="24"/>
          <w:szCs w:val="24"/>
        </w:rPr>
        <w:t>Освобождаются от налогообложения:</w:t>
      </w:r>
    </w:p>
    <w:p w:rsidR="001E5261" w:rsidRPr="001E5261" w:rsidRDefault="001E5261" w:rsidP="001E5261">
      <w:pPr>
        <w:ind w:left="567"/>
        <w:jc w:val="both"/>
      </w:pPr>
      <w:r w:rsidRPr="001E5261">
        <w:t>- государственные и муниципальные учреждения</w:t>
      </w:r>
    </w:p>
    <w:p w:rsidR="001E5261" w:rsidRPr="001E5261" w:rsidRDefault="001E5261" w:rsidP="001E5261">
      <w:pPr>
        <w:ind w:left="567"/>
        <w:jc w:val="both"/>
      </w:pPr>
      <w:r w:rsidRPr="001E5261">
        <w:t>- органы местного самоуправления</w:t>
      </w:r>
    </w:p>
    <w:p w:rsidR="001E5261" w:rsidRPr="001E5261" w:rsidRDefault="001E5261" w:rsidP="001E5261">
      <w:pPr>
        <w:ind w:firstLine="567"/>
        <w:jc w:val="both"/>
        <w:rPr>
          <w:shd w:val="clear" w:color="auto" w:fill="FFFFFF"/>
        </w:rPr>
      </w:pPr>
      <w:r w:rsidRPr="001E5261">
        <w:t xml:space="preserve">- </w:t>
      </w:r>
      <w:r w:rsidRPr="001E5261">
        <w:rPr>
          <w:shd w:val="clear" w:color="auto" w:fill="FFFFFF"/>
        </w:rPr>
        <w:t>физические лица, относящиеся к коренным малочисленным народам Севера, Сибири и Дальнего Востока Российской Федерации, а также общины таких народов - в отношении земельных участков, используемых для сохранения и развития их традиционного образа жизни, хозяйствования и промыслов;</w:t>
      </w:r>
    </w:p>
    <w:p w:rsidR="001E5261" w:rsidRPr="001E5261" w:rsidRDefault="001E5261" w:rsidP="001E5261">
      <w:pPr>
        <w:ind w:firstLine="567"/>
        <w:jc w:val="both"/>
      </w:pPr>
      <w:r w:rsidRPr="001E5261">
        <w:t xml:space="preserve">- неработающие трудоспособные лица, осуществляющие уход за инвалидами </w:t>
      </w:r>
      <w:r w:rsidRPr="001E5261">
        <w:rPr>
          <w:lang w:val="en-US"/>
        </w:rPr>
        <w:t>I</w:t>
      </w:r>
      <w:r w:rsidRPr="001E5261">
        <w:t xml:space="preserve"> группы или престарелыми, нуждающимися в постоянном постороннем уходе по заключению лечебного учреждения, а также за детьми- инвалидами в возрасте до 18 лет.</w:t>
      </w:r>
    </w:p>
    <w:p w:rsidR="001E5261" w:rsidRPr="001E5261" w:rsidRDefault="001E5261" w:rsidP="001E5261">
      <w:pPr>
        <w:ind w:firstLine="567"/>
        <w:jc w:val="both"/>
      </w:pPr>
      <w:r w:rsidRPr="001E5261">
        <w:t>А также юридические лица, в соответствии со статьей 395 главы 31 Кодекса</w:t>
      </w:r>
    </w:p>
    <w:p w:rsidR="001E5261" w:rsidRPr="001E5261" w:rsidRDefault="001E5261" w:rsidP="001E5261">
      <w:pPr>
        <w:ind w:firstLine="567"/>
        <w:jc w:val="both"/>
      </w:pPr>
      <w:r w:rsidRPr="001E5261">
        <w:t>Освобождение от налогообложения предоставляются только по одному земельному участку из каждой перечисленной в п.5 настоящего решения категории земель.</w:t>
      </w:r>
    </w:p>
    <w:p w:rsidR="001E5261" w:rsidRPr="001E5261" w:rsidRDefault="001E5261" w:rsidP="001E5261">
      <w:pPr>
        <w:pStyle w:val="2"/>
        <w:numPr>
          <w:ilvl w:val="0"/>
          <w:numId w:val="34"/>
        </w:numPr>
        <w:spacing w:after="0" w:line="240" w:lineRule="auto"/>
        <w:ind w:left="0" w:firstLine="567"/>
        <w:jc w:val="both"/>
      </w:pPr>
      <w:r w:rsidRPr="001E5261">
        <w:rPr>
          <w:rFonts w:eastAsia="Calibri"/>
          <w:lang w:eastAsia="en-US"/>
        </w:rPr>
        <w:t>Опубликовать (о</w:t>
      </w:r>
      <w:r w:rsidRPr="001E5261">
        <w:t>бнародовать) настоящее решение в официальном бюллетене сельского поселения Хулимсунт и разместить на официальном веб-сайте сельского поселения Хулимсунт.</w:t>
      </w:r>
    </w:p>
    <w:p w:rsidR="001E5261" w:rsidRPr="001E5261" w:rsidRDefault="001E5261" w:rsidP="001E5261">
      <w:pPr>
        <w:pStyle w:val="2"/>
        <w:numPr>
          <w:ilvl w:val="0"/>
          <w:numId w:val="34"/>
        </w:numPr>
        <w:spacing w:after="0" w:line="240" w:lineRule="auto"/>
        <w:ind w:left="0" w:firstLine="567"/>
        <w:jc w:val="both"/>
      </w:pPr>
      <w:r w:rsidRPr="001E5261">
        <w:t xml:space="preserve">Настоящее </w:t>
      </w:r>
      <w:r w:rsidRPr="001E5261">
        <w:rPr>
          <w:rFonts w:eastAsia="Calibri"/>
          <w:lang w:eastAsia="en-US"/>
        </w:rPr>
        <w:t>решение</w:t>
      </w:r>
      <w:r w:rsidRPr="001E5261">
        <w:t xml:space="preserve"> вступает в силу не ранее чем по истечении одного месяца со дня их официального опубликования и не ранее 1-го числа очередного налогового периода.</w:t>
      </w:r>
    </w:p>
    <w:p w:rsidR="001E5261" w:rsidRPr="001E5261" w:rsidRDefault="001E5261" w:rsidP="001E5261">
      <w:pPr>
        <w:jc w:val="both"/>
      </w:pPr>
    </w:p>
    <w:p w:rsidR="001E5261" w:rsidRPr="001E5261" w:rsidRDefault="001E5261" w:rsidP="001E5261">
      <w:pPr>
        <w:ind w:left="708" w:hanging="708"/>
        <w:jc w:val="both"/>
      </w:pPr>
      <w:r w:rsidRPr="001E5261">
        <w:t xml:space="preserve">Глава сельского </w:t>
      </w:r>
    </w:p>
    <w:p w:rsidR="001E5261" w:rsidRPr="001E5261" w:rsidRDefault="001E5261" w:rsidP="001E5261">
      <w:pPr>
        <w:ind w:left="708" w:hanging="708"/>
        <w:jc w:val="both"/>
      </w:pPr>
      <w:r w:rsidRPr="001E5261">
        <w:t>поселения Хулимсунт</w:t>
      </w:r>
      <w:r w:rsidRPr="001E5261">
        <w:tab/>
      </w:r>
      <w:r w:rsidRPr="001E5261">
        <w:tab/>
      </w:r>
      <w:r w:rsidRPr="001E5261">
        <w:tab/>
      </w:r>
      <w:r w:rsidRPr="001E5261">
        <w:tab/>
      </w:r>
      <w:r w:rsidRPr="001E5261">
        <w:tab/>
      </w:r>
      <w:r w:rsidRPr="001E5261">
        <w:tab/>
      </w:r>
      <w:r w:rsidRPr="001E5261">
        <w:tab/>
        <w:t>Я.В. Ануфриев</w:t>
      </w:r>
    </w:p>
    <w:p w:rsidR="001E5261" w:rsidRPr="001E5261" w:rsidRDefault="001E5261" w:rsidP="001E5261">
      <w:pPr>
        <w:jc w:val="both"/>
      </w:pPr>
    </w:p>
    <w:p w:rsidR="001E5261" w:rsidRPr="001E5261" w:rsidRDefault="001E5261" w:rsidP="001E5261">
      <w:pPr>
        <w:jc w:val="center"/>
        <w:outlineLvl w:val="0"/>
        <w:rPr>
          <w:b/>
        </w:rPr>
      </w:pPr>
      <w:r w:rsidRPr="001E5261">
        <w:rPr>
          <w:b/>
        </w:rPr>
        <w:t>СОВЕТ ДЕПУТАТОВ</w:t>
      </w:r>
    </w:p>
    <w:p w:rsidR="001E5261" w:rsidRPr="001E5261" w:rsidRDefault="001E5261" w:rsidP="001E5261">
      <w:pPr>
        <w:jc w:val="center"/>
        <w:rPr>
          <w:b/>
        </w:rPr>
      </w:pPr>
    </w:p>
    <w:p w:rsidR="001E5261" w:rsidRPr="001E5261" w:rsidRDefault="001E5261" w:rsidP="001E5261">
      <w:pPr>
        <w:jc w:val="center"/>
        <w:outlineLvl w:val="0"/>
        <w:rPr>
          <w:b/>
        </w:rPr>
      </w:pPr>
      <w:r w:rsidRPr="001E5261">
        <w:rPr>
          <w:b/>
        </w:rPr>
        <w:t>СЕЛЬСКОГО ПОСЕЛЕНИЯ ХУЛИМСУНТ</w:t>
      </w:r>
    </w:p>
    <w:p w:rsidR="001E5261" w:rsidRPr="001E5261" w:rsidRDefault="001E5261" w:rsidP="001E5261">
      <w:pPr>
        <w:jc w:val="center"/>
        <w:rPr>
          <w:b/>
        </w:rPr>
      </w:pPr>
      <w:r w:rsidRPr="001E5261">
        <w:rPr>
          <w:b/>
        </w:rPr>
        <w:t>Березовского района</w:t>
      </w:r>
    </w:p>
    <w:p w:rsidR="001E5261" w:rsidRPr="001E5261" w:rsidRDefault="001E5261" w:rsidP="001E5261">
      <w:pPr>
        <w:jc w:val="center"/>
        <w:rPr>
          <w:b/>
        </w:rPr>
      </w:pPr>
      <w:r w:rsidRPr="001E5261">
        <w:rPr>
          <w:b/>
        </w:rPr>
        <w:t>Ханты – Мансийского автономного округа – Югры</w:t>
      </w:r>
    </w:p>
    <w:p w:rsidR="001E5261" w:rsidRPr="001E5261" w:rsidRDefault="001E5261" w:rsidP="001E5261">
      <w:pPr>
        <w:jc w:val="center"/>
        <w:rPr>
          <w:b/>
        </w:rPr>
      </w:pPr>
    </w:p>
    <w:p w:rsidR="001E5261" w:rsidRPr="00AB2FDD" w:rsidRDefault="001E5261" w:rsidP="00AB2FDD">
      <w:pPr>
        <w:jc w:val="center"/>
        <w:rPr>
          <w:b/>
        </w:rPr>
      </w:pPr>
      <w:r w:rsidRPr="001E5261">
        <w:rPr>
          <w:b/>
        </w:rPr>
        <w:t xml:space="preserve">РЕШЕНИЕ </w:t>
      </w:r>
    </w:p>
    <w:p w:rsidR="001E5261" w:rsidRPr="001E5261" w:rsidRDefault="001E5261" w:rsidP="001E5261">
      <w:pPr>
        <w:jc w:val="both"/>
      </w:pPr>
      <w:r w:rsidRPr="001E5261">
        <w:t xml:space="preserve">от 24.09.2020 </w:t>
      </w:r>
      <w:r w:rsidRPr="001E5261">
        <w:tab/>
      </w:r>
      <w:r w:rsidRPr="001E5261">
        <w:tab/>
      </w:r>
      <w:r w:rsidRPr="001E5261">
        <w:tab/>
      </w:r>
      <w:r w:rsidRPr="001E5261">
        <w:tab/>
      </w:r>
      <w:r w:rsidRPr="001E5261">
        <w:tab/>
      </w:r>
      <w:r w:rsidRPr="001E5261">
        <w:tab/>
      </w:r>
      <w:r w:rsidRPr="001E5261">
        <w:tab/>
      </w:r>
      <w:r w:rsidRPr="001E5261">
        <w:tab/>
      </w:r>
      <w:r w:rsidRPr="001E5261">
        <w:tab/>
      </w:r>
      <w:r w:rsidRPr="001E5261">
        <w:tab/>
        <w:t>№ 82</w:t>
      </w:r>
    </w:p>
    <w:p w:rsidR="001E5261" w:rsidRPr="001E5261" w:rsidRDefault="001E5261" w:rsidP="001E5261">
      <w:pPr>
        <w:jc w:val="center"/>
      </w:pPr>
    </w:p>
    <w:p w:rsidR="001E5261" w:rsidRPr="001E5261" w:rsidRDefault="001E5261" w:rsidP="001E5261">
      <w:pPr>
        <w:ind w:right="5105"/>
        <w:jc w:val="both"/>
        <w:rPr>
          <w:b/>
        </w:rPr>
      </w:pPr>
      <w:r w:rsidRPr="001E5261">
        <w:rPr>
          <w:b/>
        </w:rPr>
        <w:lastRenderedPageBreak/>
        <w:t xml:space="preserve">О внесении изменений в решение Совета </w:t>
      </w:r>
    </w:p>
    <w:p w:rsidR="001E5261" w:rsidRPr="001E5261" w:rsidRDefault="001E5261" w:rsidP="001E5261">
      <w:pPr>
        <w:ind w:right="5105"/>
        <w:jc w:val="both"/>
        <w:rPr>
          <w:b/>
        </w:rPr>
      </w:pPr>
      <w:r w:rsidRPr="001E5261">
        <w:rPr>
          <w:b/>
        </w:rPr>
        <w:t>депутатов сельского поселения Хулимсунт от 29.11.2018 года №3 «Об установлении на территории сельского поселения Хулимсунт налога на имущество физических лиц»</w:t>
      </w:r>
    </w:p>
    <w:p w:rsidR="001E5261" w:rsidRPr="001E5261" w:rsidRDefault="001E5261" w:rsidP="001E5261"/>
    <w:p w:rsidR="001E5261" w:rsidRPr="001E5261" w:rsidRDefault="001E5261" w:rsidP="001E5261">
      <w:pPr>
        <w:autoSpaceDE w:val="0"/>
        <w:autoSpaceDN w:val="0"/>
        <w:adjustRightInd w:val="0"/>
        <w:ind w:firstLine="540"/>
        <w:jc w:val="both"/>
      </w:pPr>
      <w:r w:rsidRPr="001E5261">
        <w:tab/>
        <w:t xml:space="preserve">В соответствии с </w:t>
      </w:r>
      <w:r w:rsidRPr="001E5261">
        <w:rPr>
          <w:rFonts w:eastAsia="Calibri"/>
          <w:lang w:eastAsia="en-US"/>
        </w:rPr>
        <w:t>Налоговым кодексом Российской Федерации (часть вторая)</w:t>
      </w:r>
      <w:r w:rsidRPr="001E5261">
        <w:t xml:space="preserve"> от 29.11.2000 г. №117-ФЗ,</w:t>
      </w:r>
    </w:p>
    <w:p w:rsidR="001E5261" w:rsidRPr="001E5261" w:rsidRDefault="001E5261" w:rsidP="001E5261">
      <w:pPr>
        <w:autoSpaceDE w:val="0"/>
        <w:autoSpaceDN w:val="0"/>
        <w:adjustRightInd w:val="0"/>
        <w:ind w:firstLine="540"/>
        <w:jc w:val="both"/>
      </w:pPr>
    </w:p>
    <w:p w:rsidR="001E5261" w:rsidRPr="001E5261" w:rsidRDefault="001E5261" w:rsidP="001E5261">
      <w:pPr>
        <w:autoSpaceDE w:val="0"/>
        <w:autoSpaceDN w:val="0"/>
        <w:adjustRightInd w:val="0"/>
        <w:ind w:firstLine="540"/>
        <w:jc w:val="center"/>
        <w:rPr>
          <w:b/>
        </w:rPr>
      </w:pPr>
      <w:r w:rsidRPr="001E5261">
        <w:t xml:space="preserve">Совет депутатов сельского поселения Хулимсунт </w:t>
      </w:r>
      <w:r w:rsidRPr="001E5261">
        <w:rPr>
          <w:b/>
        </w:rPr>
        <w:t>РЕШИЛ:</w:t>
      </w:r>
    </w:p>
    <w:p w:rsidR="001E5261" w:rsidRPr="001E5261" w:rsidRDefault="001E5261" w:rsidP="001E5261">
      <w:pPr>
        <w:autoSpaceDE w:val="0"/>
        <w:autoSpaceDN w:val="0"/>
        <w:adjustRightInd w:val="0"/>
        <w:ind w:firstLine="540"/>
        <w:jc w:val="both"/>
      </w:pPr>
    </w:p>
    <w:p w:rsidR="001E5261" w:rsidRPr="001E5261" w:rsidRDefault="001E5261" w:rsidP="001E5261">
      <w:pPr>
        <w:autoSpaceDE w:val="0"/>
        <w:autoSpaceDN w:val="0"/>
        <w:adjustRightInd w:val="0"/>
        <w:ind w:firstLine="708"/>
        <w:jc w:val="both"/>
      </w:pPr>
      <w:r w:rsidRPr="001E5261">
        <w:t>1. Внести в Решение Совета депутатов сельского поселения Хулимсунт от 29.11.2018 года №3 «Об установлении на территории сельского поселения Хулимсунт налога на имущество физических лиц» следующие изменения:</w:t>
      </w:r>
    </w:p>
    <w:p w:rsidR="001E5261" w:rsidRPr="001E5261" w:rsidRDefault="001E5261" w:rsidP="001E5261">
      <w:pPr>
        <w:autoSpaceDE w:val="0"/>
        <w:autoSpaceDN w:val="0"/>
        <w:adjustRightInd w:val="0"/>
        <w:ind w:firstLine="708"/>
        <w:jc w:val="both"/>
      </w:pPr>
      <w:r w:rsidRPr="001E5261">
        <w:t>1.1. преамбулу изложить в следующей редакции:</w:t>
      </w:r>
    </w:p>
    <w:p w:rsidR="001E5261" w:rsidRPr="001E5261" w:rsidRDefault="001E5261" w:rsidP="001E5261">
      <w:pPr>
        <w:autoSpaceDE w:val="0"/>
        <w:autoSpaceDN w:val="0"/>
        <w:adjustRightInd w:val="0"/>
        <w:ind w:firstLine="708"/>
        <w:jc w:val="both"/>
      </w:pPr>
      <w:r w:rsidRPr="001E5261">
        <w:t xml:space="preserve">«В соответствии с Федеральными </w:t>
      </w:r>
      <w:hyperlink r:id="rId9" w:history="1">
        <w:r w:rsidRPr="001E5261">
          <w:t>законами</w:t>
        </w:r>
      </w:hyperlink>
      <w:r w:rsidRPr="001E5261">
        <w:t xml:space="preserve"> от 6 октября 2003 г. № 131-ФЗ «Об общих принципах организации местного самоуправления в Российской Федерации» от 04 октября 2014 г. № 284-ФЗ «</w:t>
      </w:r>
      <w:r w:rsidRPr="001E5261">
        <w:rPr>
          <w:rFonts w:eastAsia="Calibri"/>
          <w:lang w:eastAsia="en-US"/>
        </w:rPr>
        <w:t xml:space="preserve">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и главой 32 части второй Налогового кодекса Российской Федерации, </w:t>
      </w:r>
      <w:r w:rsidRPr="001E5261">
        <w:t xml:space="preserve">Законом Ханты-Мансийского автономного округа – Югры от 17.10.2014 г. №81-оз «Об установлении единой даты начала применения на территории Ханты-Мансийского автономного округа – Югры порядка определения налоговой базы по налогу на имущество физических лиц исходя из кадастровой стоимости объектов налогообложения», руководствуясь </w:t>
      </w:r>
      <w:hyperlink r:id="rId10" w:history="1">
        <w:r w:rsidRPr="001E5261">
          <w:t>Уставом</w:t>
        </w:r>
      </w:hyperlink>
      <w:r w:rsidRPr="001E5261">
        <w:t xml:space="preserve"> сельского поселения Хулимсунт,»</w:t>
      </w:r>
    </w:p>
    <w:p w:rsidR="001E5261" w:rsidRPr="001E5261" w:rsidRDefault="001E5261" w:rsidP="001E5261">
      <w:pPr>
        <w:autoSpaceDE w:val="0"/>
        <w:autoSpaceDN w:val="0"/>
        <w:adjustRightInd w:val="0"/>
        <w:ind w:firstLine="708"/>
        <w:jc w:val="both"/>
      </w:pPr>
      <w:r w:rsidRPr="001E5261">
        <w:t>1.2.      Подпункт 3.5 изложить в следующей редакции:</w:t>
      </w:r>
    </w:p>
    <w:p w:rsidR="001E5261" w:rsidRPr="001E5261" w:rsidRDefault="001E5261" w:rsidP="001E5261">
      <w:pPr>
        <w:autoSpaceDE w:val="0"/>
        <w:autoSpaceDN w:val="0"/>
        <w:adjustRightInd w:val="0"/>
        <w:ind w:firstLine="708"/>
        <w:jc w:val="both"/>
      </w:pPr>
      <w:r w:rsidRPr="001E5261">
        <w:t>«0,1</w:t>
      </w:r>
      <w:r w:rsidRPr="001E5261">
        <w:rPr>
          <w:rFonts w:eastAsia="Calibri"/>
          <w:lang w:eastAsia="en-US"/>
        </w:rPr>
        <w:t xml:space="preserve"> процента в отношении гаражей и </w:t>
      </w:r>
      <w:proofErr w:type="spellStart"/>
      <w:r w:rsidRPr="001E5261">
        <w:rPr>
          <w:rFonts w:eastAsia="Calibri"/>
          <w:lang w:eastAsia="en-US"/>
        </w:rPr>
        <w:t>машино</w:t>
      </w:r>
      <w:proofErr w:type="spellEnd"/>
      <w:r w:rsidRPr="001E5261">
        <w:rPr>
          <w:rFonts w:eastAsia="Calibri"/>
          <w:lang w:eastAsia="en-US"/>
        </w:rPr>
        <w:t>-мест, в том числе расположенных в объектах налогообложения, указанных в подпункте 3.7. пункта 3 настоящего пункта</w:t>
      </w:r>
      <w:r w:rsidRPr="001E5261">
        <w:t>;»</w:t>
      </w:r>
    </w:p>
    <w:p w:rsidR="001E5261" w:rsidRPr="001E5261" w:rsidRDefault="001E5261" w:rsidP="001E5261">
      <w:pPr>
        <w:numPr>
          <w:ilvl w:val="1"/>
          <w:numId w:val="36"/>
        </w:numPr>
        <w:autoSpaceDE w:val="0"/>
        <w:autoSpaceDN w:val="0"/>
        <w:adjustRightInd w:val="0"/>
        <w:jc w:val="both"/>
        <w:rPr>
          <w:rFonts w:eastAsia="Calibri"/>
          <w:lang w:eastAsia="en-US"/>
        </w:rPr>
      </w:pPr>
      <w:r w:rsidRPr="001E5261">
        <w:rPr>
          <w:rFonts w:eastAsia="Calibri"/>
          <w:lang w:eastAsia="en-US"/>
        </w:rPr>
        <w:t xml:space="preserve">В подпункте 3.6. пункта 3 исключить слова «, предоставленных» и </w:t>
      </w:r>
      <w:r w:rsidRPr="001E5261">
        <w:rPr>
          <w:rFonts w:eastAsia="Calibri"/>
          <w:lang w:eastAsia="en-US"/>
        </w:rPr>
        <w:br/>
        <w:t>«, дачного».</w:t>
      </w:r>
    </w:p>
    <w:p w:rsidR="001E5261" w:rsidRPr="001E5261" w:rsidRDefault="001E5261" w:rsidP="001E5261">
      <w:pPr>
        <w:numPr>
          <w:ilvl w:val="1"/>
          <w:numId w:val="36"/>
        </w:numPr>
        <w:autoSpaceDE w:val="0"/>
        <w:autoSpaceDN w:val="0"/>
        <w:adjustRightInd w:val="0"/>
        <w:jc w:val="both"/>
      </w:pPr>
      <w:r w:rsidRPr="001E5261">
        <w:t>Подпункт 3.10 дополнить вторым Абзацем:</w:t>
      </w:r>
    </w:p>
    <w:p w:rsidR="001E5261" w:rsidRPr="001E5261" w:rsidRDefault="001E5261" w:rsidP="001E5261">
      <w:pPr>
        <w:spacing w:line="276" w:lineRule="auto"/>
        <w:ind w:firstLine="709"/>
        <w:jc w:val="both"/>
        <w:rPr>
          <w:color w:val="222222"/>
        </w:rPr>
      </w:pPr>
      <w:r w:rsidRPr="001E5261">
        <w:t>«</w:t>
      </w:r>
      <w:r w:rsidRPr="001E5261">
        <w:rPr>
          <w:color w:val="222222"/>
        </w:rPr>
        <w:t>С учетом положений настоящей статьи право на налоговую льготу имеют следующие категории налогоплательщиков:</w:t>
      </w:r>
    </w:p>
    <w:p w:rsidR="001E5261" w:rsidRPr="001E5261" w:rsidRDefault="001E5261" w:rsidP="001E5261">
      <w:pPr>
        <w:spacing w:line="276" w:lineRule="auto"/>
        <w:ind w:firstLine="709"/>
        <w:jc w:val="both"/>
        <w:rPr>
          <w:color w:val="222222"/>
        </w:rPr>
      </w:pPr>
      <w:r w:rsidRPr="001E5261">
        <w:rPr>
          <w:color w:val="222222"/>
        </w:rPr>
        <w:t>1) Герои Советского Союза и Герои Российской Федерации, а также лица, награжденные орденом Славы трех степеней;</w:t>
      </w:r>
    </w:p>
    <w:p w:rsidR="001E5261" w:rsidRPr="001E5261" w:rsidRDefault="001E5261" w:rsidP="001E5261">
      <w:pPr>
        <w:spacing w:line="276" w:lineRule="auto"/>
        <w:ind w:firstLine="709"/>
        <w:jc w:val="both"/>
        <w:rPr>
          <w:color w:val="222222"/>
        </w:rPr>
      </w:pPr>
      <w:r w:rsidRPr="001E5261">
        <w:rPr>
          <w:color w:val="222222"/>
        </w:rPr>
        <w:t>2) инвалиды I и II групп инвалидности;</w:t>
      </w:r>
    </w:p>
    <w:p w:rsidR="001E5261" w:rsidRPr="001E5261" w:rsidRDefault="001E5261" w:rsidP="001E5261">
      <w:pPr>
        <w:spacing w:line="276" w:lineRule="auto"/>
        <w:ind w:firstLine="709"/>
        <w:jc w:val="both"/>
        <w:rPr>
          <w:color w:val="222222"/>
        </w:rPr>
      </w:pPr>
      <w:r w:rsidRPr="001E5261">
        <w:rPr>
          <w:color w:val="222222"/>
        </w:rPr>
        <w:t>3) инвалиды с детства, дети-инвалиды;</w:t>
      </w:r>
    </w:p>
    <w:p w:rsidR="001E5261" w:rsidRPr="001E5261" w:rsidRDefault="001E5261" w:rsidP="001E5261">
      <w:pPr>
        <w:spacing w:line="276" w:lineRule="auto"/>
        <w:ind w:firstLine="709"/>
        <w:jc w:val="both"/>
        <w:rPr>
          <w:color w:val="222222"/>
        </w:rPr>
      </w:pPr>
      <w:r w:rsidRPr="001E5261">
        <w:rPr>
          <w:color w:val="222222"/>
        </w:rPr>
        <w:t>4) участники гражданской войны, Великой Отечественной войны,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 а также ветераны боевых действий;</w:t>
      </w:r>
    </w:p>
    <w:p w:rsidR="001E5261" w:rsidRPr="001E5261" w:rsidRDefault="001E5261" w:rsidP="001E5261">
      <w:pPr>
        <w:spacing w:line="276" w:lineRule="auto"/>
        <w:ind w:firstLine="709"/>
        <w:jc w:val="both"/>
        <w:rPr>
          <w:color w:val="222222"/>
        </w:rPr>
      </w:pPr>
      <w:r w:rsidRPr="001E5261">
        <w:rPr>
          <w:color w:val="222222"/>
        </w:rPr>
        <w:t>5) лица вольнонаемного состава Советской Армии, Военно-Морского Флота, органов внутренних дел и государственной безопасности, занимавшие штатные должности в воинских частях, штабах и учреждениях, входивших в состав действующей армии в период Великой Отечественной войны, либо лица, находившиеся в этот период в городах, участие в обороне которых засчитывается этим лицам в выслугу лет для назначения пенсии на льготных условиях, установленных для военнослужащих частей действующей армии;</w:t>
      </w:r>
    </w:p>
    <w:p w:rsidR="001E5261" w:rsidRPr="001E5261" w:rsidRDefault="001E5261" w:rsidP="001E5261">
      <w:pPr>
        <w:spacing w:line="276" w:lineRule="auto"/>
        <w:ind w:firstLine="709"/>
        <w:jc w:val="both"/>
        <w:rPr>
          <w:color w:val="222222"/>
        </w:rPr>
      </w:pPr>
      <w:r w:rsidRPr="001E5261">
        <w:rPr>
          <w:color w:val="222222"/>
        </w:rPr>
        <w:t xml:space="preserve">6) лица, имеющие право на получение социальной поддержки в соответствии с Законом Российской Федерации от 15 мая 1991 года № 1244-I "О социальной защите граждан, подвергшихся </w:t>
      </w:r>
      <w:r w:rsidRPr="001E5261">
        <w:rPr>
          <w:color w:val="222222"/>
        </w:rPr>
        <w:lastRenderedPageBreak/>
        <w:t xml:space="preserve">воздействию радиации вследствие катастрофы на Чернобыльской АЭС", в соответствии с Федеральным законом от 26 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1E5261">
        <w:rPr>
          <w:color w:val="222222"/>
        </w:rPr>
        <w:t>Теча</w:t>
      </w:r>
      <w:proofErr w:type="spellEnd"/>
      <w:r w:rsidRPr="001E5261">
        <w:rPr>
          <w:color w:val="222222"/>
        </w:rPr>
        <w:t>" и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w:t>
      </w:r>
    </w:p>
    <w:p w:rsidR="001E5261" w:rsidRPr="001E5261" w:rsidRDefault="001E5261" w:rsidP="001E5261">
      <w:pPr>
        <w:spacing w:line="276" w:lineRule="auto"/>
        <w:ind w:firstLine="709"/>
        <w:jc w:val="both"/>
        <w:rPr>
          <w:color w:val="222222"/>
        </w:rPr>
      </w:pPr>
      <w:r w:rsidRPr="001E5261">
        <w:rPr>
          <w:color w:val="222222"/>
        </w:rPr>
        <w:t>7) военнослужащие, а также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w:t>
      </w:r>
    </w:p>
    <w:p w:rsidR="001E5261" w:rsidRPr="001E5261" w:rsidRDefault="001E5261" w:rsidP="001E5261">
      <w:pPr>
        <w:spacing w:line="276" w:lineRule="auto"/>
        <w:ind w:firstLine="709"/>
        <w:jc w:val="both"/>
        <w:rPr>
          <w:color w:val="222222"/>
        </w:rPr>
      </w:pPr>
      <w:r w:rsidRPr="001E5261">
        <w:rPr>
          <w:color w:val="222222"/>
        </w:rPr>
        <w:t>8) лица, принимавшие непосредственное участие в составе подразделений особого риска в испытаниях ядерного и термоядерного оружия, ликвидации аварий ядерных установок на средствах вооружения и военных объектах;</w:t>
      </w:r>
    </w:p>
    <w:p w:rsidR="001E5261" w:rsidRPr="001E5261" w:rsidRDefault="001E5261" w:rsidP="001E5261">
      <w:pPr>
        <w:spacing w:line="276" w:lineRule="auto"/>
        <w:ind w:firstLine="709"/>
        <w:jc w:val="both"/>
        <w:rPr>
          <w:color w:val="222222"/>
        </w:rPr>
      </w:pPr>
      <w:r w:rsidRPr="001E5261">
        <w:rPr>
          <w:color w:val="222222"/>
        </w:rPr>
        <w:t>9) члены семей военнослужащих, потерявших кормильца, признаваемые таковыми в соответствии с Федеральным законом от 27 мая 1998 года № 76-ФЗ "О статусе военнослужащих";</w:t>
      </w:r>
    </w:p>
    <w:p w:rsidR="001E5261" w:rsidRPr="001E5261" w:rsidRDefault="001E5261" w:rsidP="001E5261">
      <w:pPr>
        <w:spacing w:line="276" w:lineRule="auto"/>
        <w:ind w:firstLine="709"/>
        <w:jc w:val="both"/>
        <w:rPr>
          <w:color w:val="222222"/>
        </w:rPr>
      </w:pPr>
      <w:r w:rsidRPr="001E5261">
        <w:rPr>
          <w:color w:val="222222"/>
        </w:rPr>
        <w:t>10) пенсионеры, получающие пенсии, назначаемые в порядке, установленном пенсионным законодательством, а также лица, достигшие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rsidR="001E5261" w:rsidRPr="001E5261" w:rsidRDefault="001E5261" w:rsidP="001E5261">
      <w:pPr>
        <w:spacing w:line="276" w:lineRule="auto"/>
        <w:ind w:firstLine="709"/>
        <w:jc w:val="both"/>
        <w:rPr>
          <w:color w:val="222222"/>
        </w:rPr>
      </w:pPr>
      <w:r w:rsidRPr="001E5261">
        <w:rPr>
          <w:color w:val="222222"/>
        </w:rPr>
        <w:t>10.1) физические лица, соответствующие условиям, необходимым для назначения пенсии в соответствии с законодательством Российской Федерации, действовавшим на 31 декабря 2018 года;</w:t>
      </w:r>
    </w:p>
    <w:p w:rsidR="001E5261" w:rsidRPr="001E5261" w:rsidRDefault="001E5261" w:rsidP="001E5261">
      <w:pPr>
        <w:spacing w:line="276" w:lineRule="auto"/>
        <w:ind w:firstLine="709"/>
        <w:jc w:val="both"/>
        <w:rPr>
          <w:color w:val="222222"/>
        </w:rPr>
      </w:pPr>
      <w:r w:rsidRPr="001E5261">
        <w:rPr>
          <w:color w:val="222222"/>
        </w:rPr>
        <w:t>11) граждане, уволенные с военной службы или призвавшиеся на военные сборы, выполнявшие интернациональный долг в Афганистане и других странах, в которых велись боевые действия;</w:t>
      </w:r>
    </w:p>
    <w:p w:rsidR="001E5261" w:rsidRPr="001E5261" w:rsidRDefault="001E5261" w:rsidP="001E5261">
      <w:pPr>
        <w:spacing w:line="276" w:lineRule="auto"/>
        <w:ind w:firstLine="709"/>
        <w:jc w:val="both"/>
        <w:rPr>
          <w:color w:val="222222"/>
        </w:rPr>
      </w:pPr>
      <w:r w:rsidRPr="001E5261">
        <w:rPr>
          <w:color w:val="222222"/>
        </w:rPr>
        <w:t>12) физические лица, получившие или перенесшие лучевую болезнь или ставшие инвалидами в результате испытаний, учений и иных работ, связанных с любыми видами ядерных установок, включая ядерное оружие и космическую технику;</w:t>
      </w:r>
    </w:p>
    <w:p w:rsidR="001E5261" w:rsidRPr="001E5261" w:rsidRDefault="001E5261" w:rsidP="001E5261">
      <w:pPr>
        <w:spacing w:line="276" w:lineRule="auto"/>
        <w:ind w:firstLine="709"/>
        <w:jc w:val="both"/>
        <w:rPr>
          <w:color w:val="222222"/>
        </w:rPr>
      </w:pPr>
      <w:r w:rsidRPr="001E5261">
        <w:rPr>
          <w:color w:val="222222"/>
        </w:rPr>
        <w:t>13) родители и супруги военнослужащих и государственных служащих, погибших при исполнении служебных обязанностей;</w:t>
      </w:r>
    </w:p>
    <w:p w:rsidR="001E5261" w:rsidRPr="001E5261" w:rsidRDefault="001E5261" w:rsidP="001E5261">
      <w:pPr>
        <w:spacing w:line="276" w:lineRule="auto"/>
        <w:ind w:firstLine="709"/>
        <w:jc w:val="both"/>
        <w:rPr>
          <w:color w:val="222222"/>
        </w:rPr>
      </w:pPr>
      <w:r w:rsidRPr="001E5261">
        <w:rPr>
          <w:color w:val="222222"/>
        </w:rPr>
        <w:t>14) физические лица, осуществляющие профессиональную творческую деятельность, - в отношении специально оборудованных помещений, сооружений, используемых ими исключительно в качестве творческих мастерских, ателье, студий, а также жилых домов, квартир, комнат, используемых для организации открытых для посещения негосударственных музеев, галерей, библиотек, - на период такого их использования;</w:t>
      </w:r>
    </w:p>
    <w:p w:rsidR="001E5261" w:rsidRPr="001E5261" w:rsidRDefault="001E5261" w:rsidP="001E5261">
      <w:pPr>
        <w:spacing w:line="276" w:lineRule="auto"/>
        <w:ind w:firstLine="709"/>
        <w:jc w:val="both"/>
      </w:pPr>
      <w:r w:rsidRPr="001E5261">
        <w:rPr>
          <w:color w:val="222222"/>
        </w:rPr>
        <w:t>15) физические лица - в отношении хозяйственных строений или сооружений, площадь каждого из которых не превышает 50 квадратных метров и которые расположены на земельных участках для ведения личного подсобного хозяйства, огородничества, садоводства или индивидуального жилищного строительства</w:t>
      </w:r>
      <w:r w:rsidRPr="001E5261">
        <w:t>».</w:t>
      </w:r>
    </w:p>
    <w:p w:rsidR="001E5261" w:rsidRPr="001E5261" w:rsidRDefault="001E5261" w:rsidP="001E5261">
      <w:pPr>
        <w:autoSpaceDE w:val="0"/>
        <w:autoSpaceDN w:val="0"/>
        <w:adjustRightInd w:val="0"/>
        <w:ind w:firstLine="708"/>
        <w:jc w:val="both"/>
      </w:pPr>
      <w:r w:rsidRPr="001E5261">
        <w:t>1.5. абзаце второй пункта 4 изложить в следующей редакции:</w:t>
      </w:r>
    </w:p>
    <w:p w:rsidR="001E5261" w:rsidRPr="001E5261" w:rsidRDefault="001E5261" w:rsidP="001E5261">
      <w:pPr>
        <w:pStyle w:val="af5"/>
        <w:spacing w:after="0"/>
        <w:ind w:firstLine="708"/>
        <w:jc w:val="both"/>
      </w:pPr>
      <w:r w:rsidRPr="001E5261">
        <w:rPr>
          <w:color w:val="222222"/>
        </w:rPr>
        <w:t xml:space="preserve">«- </w:t>
      </w:r>
      <w:r w:rsidRPr="001E5261">
        <w:t>решение Совета депутатов сельского поселения Хулимсунт от 31.03.2016 года № 119 «О внесении изменений в Решение Совета поселения Хулимсунт от 27.11.2014 № 50 «Об установлении на территории сельского поселения Хулимсунт налога на имущество физических лиц».</w:t>
      </w:r>
      <w:r w:rsidRPr="001E5261">
        <w:rPr>
          <w:color w:val="222222"/>
        </w:rPr>
        <w:t>»</w:t>
      </w:r>
    </w:p>
    <w:p w:rsidR="001E5261" w:rsidRPr="001E5261" w:rsidRDefault="001E5261" w:rsidP="001E5261">
      <w:pPr>
        <w:pStyle w:val="2"/>
        <w:spacing w:after="0" w:line="240" w:lineRule="auto"/>
        <w:ind w:left="284" w:firstLine="425"/>
        <w:jc w:val="both"/>
      </w:pPr>
      <w:r w:rsidRPr="001E5261">
        <w:rPr>
          <w:rFonts w:eastAsia="Calibri"/>
          <w:lang w:eastAsia="en-US"/>
        </w:rPr>
        <w:t>2. Опубликовать (о</w:t>
      </w:r>
      <w:r w:rsidRPr="001E5261">
        <w:t>бнародовать) настоящее решение в официальном бюллетене сельского поселения Хулимсунт и разместить на официальном веб-сайте сельского поселения Хулимсунт.</w:t>
      </w:r>
    </w:p>
    <w:p w:rsidR="001E5261" w:rsidRPr="001E5261" w:rsidRDefault="001E5261" w:rsidP="00AB2FDD">
      <w:pPr>
        <w:pStyle w:val="2"/>
        <w:spacing w:after="0" w:line="240" w:lineRule="auto"/>
        <w:ind w:left="284" w:firstLine="425"/>
        <w:jc w:val="both"/>
      </w:pPr>
      <w:r w:rsidRPr="001E5261">
        <w:rPr>
          <w:rFonts w:eastAsia="Calibri"/>
          <w:lang w:eastAsia="en-US"/>
        </w:rPr>
        <w:t>3</w:t>
      </w:r>
      <w:r w:rsidRPr="001E5261">
        <w:rPr>
          <w:rFonts w:eastAsia="Calibri"/>
          <w:bCs/>
          <w:lang w:eastAsia="en-US"/>
        </w:rPr>
        <w:t xml:space="preserve">. </w:t>
      </w:r>
      <w:r w:rsidRPr="001E5261">
        <w:t xml:space="preserve">Настоящее </w:t>
      </w:r>
      <w:r w:rsidRPr="001E5261">
        <w:rPr>
          <w:rFonts w:eastAsia="Calibri"/>
          <w:lang w:eastAsia="en-US"/>
        </w:rPr>
        <w:t>решение</w:t>
      </w:r>
      <w:r w:rsidRPr="001E5261">
        <w:t xml:space="preserve"> вступает в силу не ранее чем по истечении одного месяца со дня их официального опубликования и не ранее 1-го числа очередного налогового периода.</w:t>
      </w:r>
    </w:p>
    <w:p w:rsidR="001E5261" w:rsidRPr="001E5261" w:rsidRDefault="001E5261" w:rsidP="00AB2FDD">
      <w:pPr>
        <w:pStyle w:val="2"/>
        <w:spacing w:after="0" w:line="240" w:lineRule="auto"/>
        <w:ind w:left="0"/>
      </w:pPr>
      <w:r w:rsidRPr="001E5261">
        <w:lastRenderedPageBreak/>
        <w:t xml:space="preserve">Глава сельского </w:t>
      </w:r>
    </w:p>
    <w:p w:rsidR="001E5261" w:rsidRPr="001E5261" w:rsidRDefault="001E5261" w:rsidP="00AB2FDD">
      <w:pPr>
        <w:pStyle w:val="2"/>
        <w:spacing w:after="0" w:line="240" w:lineRule="auto"/>
        <w:ind w:left="0"/>
      </w:pPr>
      <w:r w:rsidRPr="001E5261">
        <w:t>поселения Хулимсунт</w:t>
      </w:r>
      <w:r w:rsidRPr="001E5261">
        <w:tab/>
      </w:r>
      <w:r w:rsidRPr="001E5261">
        <w:tab/>
      </w:r>
      <w:r w:rsidRPr="001E5261">
        <w:tab/>
      </w:r>
      <w:r w:rsidRPr="001E5261">
        <w:tab/>
      </w:r>
      <w:r w:rsidRPr="001E5261">
        <w:tab/>
      </w:r>
      <w:r w:rsidRPr="001E5261">
        <w:tab/>
        <w:t>Я.В. Ануфриев</w:t>
      </w:r>
    </w:p>
    <w:p w:rsidR="001E5261" w:rsidRDefault="001E5261" w:rsidP="00AB2FDD">
      <w:pPr>
        <w:pStyle w:val="ac"/>
        <w:ind w:firstLine="0"/>
        <w:rPr>
          <w:b/>
          <w:sz w:val="24"/>
          <w:szCs w:val="24"/>
        </w:rPr>
      </w:pPr>
    </w:p>
    <w:p w:rsidR="001E5261" w:rsidRDefault="001E5261" w:rsidP="001E5261">
      <w:pPr>
        <w:pStyle w:val="ac"/>
        <w:ind w:firstLine="0"/>
        <w:jc w:val="center"/>
        <w:rPr>
          <w:b/>
          <w:sz w:val="24"/>
          <w:szCs w:val="24"/>
        </w:rPr>
      </w:pPr>
    </w:p>
    <w:p w:rsidR="001E5261" w:rsidRPr="001E5261" w:rsidRDefault="001E5261" w:rsidP="001E5261">
      <w:pPr>
        <w:pStyle w:val="ac"/>
        <w:ind w:firstLine="0"/>
        <w:jc w:val="center"/>
        <w:rPr>
          <w:b/>
          <w:sz w:val="24"/>
          <w:szCs w:val="24"/>
        </w:rPr>
      </w:pPr>
      <w:r w:rsidRPr="001E5261">
        <w:rPr>
          <w:b/>
          <w:sz w:val="24"/>
          <w:szCs w:val="24"/>
        </w:rPr>
        <w:t>СОВЕТ ДЕПУТАТОВ</w:t>
      </w:r>
    </w:p>
    <w:p w:rsidR="001E5261" w:rsidRPr="001E5261" w:rsidRDefault="001E5261" w:rsidP="001E5261">
      <w:pPr>
        <w:pStyle w:val="ac"/>
        <w:ind w:firstLine="0"/>
        <w:jc w:val="center"/>
        <w:rPr>
          <w:b/>
          <w:sz w:val="24"/>
          <w:szCs w:val="24"/>
        </w:rPr>
      </w:pPr>
      <w:r w:rsidRPr="001E5261">
        <w:rPr>
          <w:b/>
          <w:sz w:val="24"/>
          <w:szCs w:val="24"/>
        </w:rPr>
        <w:t>СЕЛЬСКОГО ПОСЕЛЕНИЯ ХУЛИМСУНТ</w:t>
      </w:r>
    </w:p>
    <w:p w:rsidR="001E5261" w:rsidRPr="001E5261" w:rsidRDefault="001E5261" w:rsidP="001E5261">
      <w:pPr>
        <w:pStyle w:val="ac"/>
        <w:ind w:firstLine="0"/>
        <w:jc w:val="center"/>
        <w:rPr>
          <w:sz w:val="24"/>
          <w:szCs w:val="24"/>
        </w:rPr>
      </w:pPr>
      <w:r w:rsidRPr="001E5261">
        <w:rPr>
          <w:sz w:val="24"/>
          <w:szCs w:val="24"/>
        </w:rPr>
        <w:t>Березовского района</w:t>
      </w:r>
    </w:p>
    <w:p w:rsidR="001E5261" w:rsidRPr="001E5261" w:rsidRDefault="001E5261" w:rsidP="001E5261">
      <w:pPr>
        <w:pStyle w:val="ac"/>
        <w:ind w:firstLine="0"/>
        <w:jc w:val="center"/>
        <w:rPr>
          <w:sz w:val="24"/>
          <w:szCs w:val="24"/>
        </w:rPr>
      </w:pPr>
      <w:r w:rsidRPr="001E5261">
        <w:rPr>
          <w:sz w:val="24"/>
          <w:szCs w:val="24"/>
        </w:rPr>
        <w:t>Ханты-Мансийского автономного округа – Югры</w:t>
      </w:r>
    </w:p>
    <w:p w:rsidR="001E5261" w:rsidRPr="001E5261" w:rsidRDefault="001E5261" w:rsidP="001E5261">
      <w:pPr>
        <w:pStyle w:val="ac"/>
        <w:ind w:firstLine="0"/>
        <w:jc w:val="center"/>
        <w:rPr>
          <w:b/>
          <w:sz w:val="24"/>
          <w:szCs w:val="24"/>
        </w:rPr>
      </w:pPr>
    </w:p>
    <w:p w:rsidR="001E5261" w:rsidRPr="001E5261" w:rsidRDefault="001E5261" w:rsidP="001E5261">
      <w:pPr>
        <w:pStyle w:val="ac"/>
        <w:ind w:firstLine="0"/>
        <w:jc w:val="center"/>
        <w:rPr>
          <w:b/>
          <w:color w:val="000000"/>
          <w:sz w:val="24"/>
          <w:szCs w:val="24"/>
        </w:rPr>
      </w:pPr>
      <w:r w:rsidRPr="001E5261">
        <w:rPr>
          <w:b/>
          <w:sz w:val="24"/>
          <w:szCs w:val="24"/>
        </w:rPr>
        <w:t>РЕШЕНИЕ</w:t>
      </w:r>
    </w:p>
    <w:p w:rsidR="001E5261" w:rsidRPr="001E5261" w:rsidRDefault="001E5261" w:rsidP="001E5261">
      <w:pPr>
        <w:rPr>
          <w:caps/>
        </w:rPr>
      </w:pPr>
      <w:r w:rsidRPr="001E5261">
        <w:rPr>
          <w:b/>
          <w:caps/>
        </w:rPr>
        <w:t xml:space="preserve">          </w:t>
      </w:r>
    </w:p>
    <w:p w:rsidR="001E5261" w:rsidRPr="001E5261" w:rsidRDefault="001E5261" w:rsidP="001E5261">
      <w:r w:rsidRPr="001E5261">
        <w:t xml:space="preserve">от 24.09.2020 года                                                                                                                             № 83       </w:t>
      </w:r>
    </w:p>
    <w:p w:rsidR="001E5261" w:rsidRPr="001E5261" w:rsidRDefault="001E5261" w:rsidP="001E5261">
      <w:pPr>
        <w:rPr>
          <w:b/>
          <w:color w:val="000000"/>
        </w:rPr>
      </w:pPr>
      <w:r w:rsidRPr="001E5261">
        <w:t>д. Хулимсунт</w:t>
      </w:r>
    </w:p>
    <w:p w:rsidR="001E5261" w:rsidRPr="001E5261" w:rsidRDefault="001E5261" w:rsidP="001E5261"/>
    <w:tbl>
      <w:tblPr>
        <w:tblStyle w:val="af2"/>
        <w:tblW w:w="0" w:type="auto"/>
        <w:tblLook w:val="04A0" w:firstRow="1" w:lastRow="0" w:firstColumn="1" w:lastColumn="0" w:noHBand="0" w:noVBand="1"/>
      </w:tblPr>
      <w:tblGrid>
        <w:gridCol w:w="4785"/>
      </w:tblGrid>
      <w:tr w:rsidR="001E5261" w:rsidRPr="001E5261" w:rsidTr="006B2E23">
        <w:tc>
          <w:tcPr>
            <w:tcW w:w="4785" w:type="dxa"/>
            <w:tcBorders>
              <w:top w:val="nil"/>
              <w:left w:val="nil"/>
              <w:bottom w:val="nil"/>
              <w:right w:val="nil"/>
            </w:tcBorders>
          </w:tcPr>
          <w:p w:rsidR="001E5261" w:rsidRPr="001E5261" w:rsidRDefault="001E5261" w:rsidP="006B2E23">
            <w:pPr>
              <w:jc w:val="both"/>
              <w:rPr>
                <w:b/>
              </w:rPr>
            </w:pPr>
            <w:r w:rsidRPr="001E5261">
              <w:rPr>
                <w:b/>
              </w:rPr>
              <w:t>О внесении изменений в решение Совета депутатов сельского поселения Хулимсунт от 21.05.2015 года № 83 «Об утверждении Положения о порядке проведения конкурса на замещение вакантных должностей муниципальной службы и порядке формирования конкурсной комиссии в МУ Администрация сельского поселения Хулимсунт»</w:t>
            </w:r>
          </w:p>
        </w:tc>
      </w:tr>
    </w:tbl>
    <w:p w:rsidR="001E5261" w:rsidRPr="001E5261" w:rsidRDefault="001E5261" w:rsidP="001E5261"/>
    <w:p w:rsidR="001E5261" w:rsidRPr="001E5261" w:rsidRDefault="001E5261" w:rsidP="001E5261">
      <w:pPr>
        <w:pStyle w:val="ConsPlusTitle"/>
        <w:jc w:val="both"/>
        <w:rPr>
          <w:b w:val="0"/>
          <w:sz w:val="24"/>
          <w:szCs w:val="24"/>
        </w:rPr>
      </w:pPr>
      <w:r w:rsidRPr="001E5261">
        <w:rPr>
          <w:sz w:val="24"/>
          <w:szCs w:val="24"/>
        </w:rPr>
        <w:tab/>
      </w:r>
      <w:r w:rsidRPr="001E5261">
        <w:rPr>
          <w:b w:val="0"/>
          <w:sz w:val="24"/>
          <w:szCs w:val="24"/>
        </w:rPr>
        <w:t>Руководствуясь статьями 9 и 16 Федерального Закона Российской Федерации от 02.03.2007 года № 25-ФЗ «О муниципальной службе в Российской Федерации» и Уставом сельского поселения Хулимсунт:</w:t>
      </w:r>
    </w:p>
    <w:p w:rsidR="001E5261" w:rsidRPr="001E5261" w:rsidRDefault="001E5261" w:rsidP="001E5261">
      <w:pPr>
        <w:jc w:val="both"/>
      </w:pPr>
      <w:r w:rsidRPr="001E5261">
        <w:t xml:space="preserve"> </w:t>
      </w:r>
    </w:p>
    <w:p w:rsidR="001E5261" w:rsidRPr="001E5261" w:rsidRDefault="001E5261" w:rsidP="001E5261">
      <w:pPr>
        <w:jc w:val="center"/>
        <w:rPr>
          <w:b/>
        </w:rPr>
      </w:pPr>
      <w:r w:rsidRPr="001E5261">
        <w:t xml:space="preserve">Совет депутатов </w:t>
      </w:r>
      <w:r w:rsidRPr="001E5261">
        <w:rPr>
          <w:b/>
        </w:rPr>
        <w:t>РЕШИЛ:</w:t>
      </w:r>
    </w:p>
    <w:p w:rsidR="001E5261" w:rsidRPr="001E5261" w:rsidRDefault="001E5261" w:rsidP="001E5261">
      <w:pPr>
        <w:jc w:val="center"/>
        <w:rPr>
          <w:b/>
        </w:rPr>
      </w:pPr>
    </w:p>
    <w:p w:rsidR="001E5261" w:rsidRPr="001E5261" w:rsidRDefault="001E5261" w:rsidP="001E5261">
      <w:pPr>
        <w:ind w:firstLine="708"/>
        <w:jc w:val="both"/>
      </w:pPr>
      <w:r w:rsidRPr="001E5261">
        <w:t>1. Внести изменения решения Совета депутатов сельского поселения Хулимсунт от 21.05.2015 года № 83 «Об утверждении Положения о порядке проведения конкурса на замещение вакантных должностей муниципальной службы и порядке формирования конкурсной комиссии в МУ Администрация сельского поселения Хулимсунт»:</w:t>
      </w:r>
    </w:p>
    <w:p w:rsidR="001E5261" w:rsidRPr="001E5261" w:rsidRDefault="001E5261" w:rsidP="001E5261">
      <w:pPr>
        <w:ind w:firstLine="708"/>
        <w:jc w:val="both"/>
      </w:pPr>
      <w:r w:rsidRPr="001E5261">
        <w:t>1.1. Раздел 2 пункт 1 изложить в следующей редакции:</w:t>
      </w:r>
    </w:p>
    <w:p w:rsidR="001E5261" w:rsidRPr="001E5261" w:rsidRDefault="001E5261" w:rsidP="001E5261">
      <w:pPr>
        <w:ind w:firstLine="709"/>
        <w:jc w:val="both"/>
      </w:pPr>
      <w:r w:rsidRPr="001E5261">
        <w:t xml:space="preserve">«1. </w:t>
      </w:r>
      <w:r w:rsidRPr="001E5261">
        <w:rPr>
          <w:rStyle w:val="blk"/>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r:id="rId11" w:anchor="dst100055" w:history="1">
        <w:r w:rsidRPr="001E5261">
          <w:rPr>
            <w:rStyle w:val="af"/>
          </w:rPr>
          <w:t>законом</w:t>
        </w:r>
      </w:hyperlink>
      <w:r w:rsidRPr="001E5261">
        <w:rPr>
          <w:rStyle w:val="blk"/>
        </w:rPr>
        <w:t xml:space="preserve"> для замещения должностей муниципальной службы, при отсутствии обстоятельств, указанных в </w:t>
      </w:r>
      <w:hyperlink r:id="rId12" w:anchor="dst100092" w:history="1">
        <w:r w:rsidRPr="001E5261">
          <w:rPr>
            <w:rStyle w:val="af"/>
          </w:rPr>
          <w:t>статье 13</w:t>
        </w:r>
      </w:hyperlink>
      <w:r w:rsidRPr="001E5261">
        <w:rPr>
          <w:rStyle w:val="blk"/>
        </w:rPr>
        <w:t xml:space="preserve"> </w:t>
      </w:r>
      <w:r w:rsidRPr="001E5261">
        <w:t>Федерального Закона Российской Федерации от 02.03.2007 года № 25-ФЗ</w:t>
      </w:r>
      <w:r w:rsidRPr="001E5261">
        <w:rPr>
          <w:rStyle w:val="blk"/>
        </w:rPr>
        <w:t xml:space="preserve"> в качестве ограничений, связанных с муниципальной службой.</w:t>
      </w:r>
    </w:p>
    <w:p w:rsidR="001E5261" w:rsidRPr="001E5261" w:rsidRDefault="001E5261" w:rsidP="001E5261">
      <w:pPr>
        <w:shd w:val="clear" w:color="auto" w:fill="FFFFFF"/>
        <w:spacing w:line="290" w:lineRule="atLeast"/>
        <w:ind w:firstLine="540"/>
        <w:jc w:val="both"/>
        <w:rPr>
          <w:rStyle w:val="blk"/>
        </w:rPr>
      </w:pPr>
      <w:bookmarkStart w:id="1" w:name="dst100135"/>
      <w:bookmarkEnd w:id="1"/>
      <w:r w:rsidRPr="001E5261">
        <w:rPr>
          <w:rStyle w:val="blk"/>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1E5261" w:rsidRPr="001E5261" w:rsidRDefault="001E5261" w:rsidP="001E5261">
      <w:pPr>
        <w:shd w:val="clear" w:color="auto" w:fill="FFFFFF"/>
        <w:spacing w:line="290" w:lineRule="atLeast"/>
        <w:ind w:firstLine="540"/>
        <w:jc w:val="both"/>
      </w:pPr>
      <w:r w:rsidRPr="001E5261">
        <w:rPr>
          <w:rStyle w:val="blk"/>
        </w:rPr>
        <w:t xml:space="preserve">1.2. </w:t>
      </w:r>
      <w:r w:rsidRPr="001E5261">
        <w:t>Раздел 2 дополнить пунктом 5:</w:t>
      </w:r>
    </w:p>
    <w:p w:rsidR="001E5261" w:rsidRPr="001E5261" w:rsidRDefault="001E5261" w:rsidP="001E5261">
      <w:pPr>
        <w:shd w:val="clear" w:color="auto" w:fill="FFFFFF"/>
        <w:spacing w:line="290" w:lineRule="atLeast"/>
        <w:ind w:firstLine="540"/>
        <w:jc w:val="both"/>
        <w:rPr>
          <w:shd w:val="clear" w:color="auto" w:fill="FFFFFF"/>
        </w:rPr>
      </w:pPr>
      <w:r w:rsidRPr="001E5261">
        <w:lastRenderedPageBreak/>
        <w:t xml:space="preserve">«5. </w:t>
      </w:r>
      <w:r w:rsidRPr="001E5261">
        <w:rPr>
          <w:shd w:val="clear" w:color="auto" w:fill="FFFFFF"/>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E5261" w:rsidRPr="001E5261" w:rsidRDefault="001E5261" w:rsidP="001E5261">
      <w:pPr>
        <w:shd w:val="clear" w:color="auto" w:fill="FFFFFF"/>
        <w:spacing w:line="290" w:lineRule="atLeast"/>
        <w:ind w:firstLine="540"/>
        <w:jc w:val="both"/>
      </w:pPr>
      <w:r w:rsidRPr="001E5261">
        <w:rPr>
          <w:shd w:val="clear" w:color="auto" w:fill="FFFFFF"/>
        </w:rPr>
        <w:t xml:space="preserve">1.3. </w:t>
      </w:r>
      <w:r w:rsidRPr="001E5261">
        <w:t>В подпункте 1.4. пункта 1 раздела 3 слова «копию страхового свидетельства обязательного пенсионного страхования» заменить словами «документ, подтверждающий регистрацию в системе индивидуального (персонифицированного) учета».</w:t>
      </w:r>
    </w:p>
    <w:p w:rsidR="001E5261" w:rsidRPr="001E5261" w:rsidRDefault="001E5261" w:rsidP="001E5261">
      <w:pPr>
        <w:shd w:val="clear" w:color="auto" w:fill="FFFFFF"/>
        <w:spacing w:line="290" w:lineRule="atLeast"/>
        <w:ind w:firstLine="540"/>
        <w:jc w:val="both"/>
      </w:pPr>
      <w:r w:rsidRPr="001E5261">
        <w:t>1.4. Подпункт 1.7. пункта 1 раздела 3 изложить в следующей редакции:</w:t>
      </w:r>
    </w:p>
    <w:p w:rsidR="001E5261" w:rsidRPr="001E5261" w:rsidRDefault="001E5261" w:rsidP="001E5261">
      <w:pPr>
        <w:shd w:val="clear" w:color="auto" w:fill="FFFFFF"/>
        <w:spacing w:line="290" w:lineRule="atLeast"/>
        <w:ind w:firstLine="540"/>
        <w:jc w:val="both"/>
        <w:rPr>
          <w:shd w:val="clear" w:color="auto" w:fill="FFFFFF"/>
        </w:rPr>
      </w:pPr>
      <w:r w:rsidRPr="001E5261">
        <w:rPr>
          <w:color w:val="000000"/>
        </w:rPr>
        <w:t xml:space="preserve">«1.7. трудовую книжку и (или) сведения о трудовой деятельности, оформленные в установленном законодательством </w:t>
      </w:r>
      <w:hyperlink r:id="rId13" w:history="1">
        <w:r w:rsidRPr="001E5261">
          <w:rPr>
            <w:rStyle w:val="af"/>
            <w:color w:val="000000"/>
          </w:rPr>
          <w:t>порядке</w:t>
        </w:r>
      </w:hyperlink>
      <w:r w:rsidRPr="001E5261">
        <w:rPr>
          <w:color w:val="000000"/>
        </w:rPr>
        <w:t>, за исключением случаев, когда трудовой договор (контракт) заключается впервые;»</w:t>
      </w:r>
    </w:p>
    <w:p w:rsidR="001E5261" w:rsidRPr="001E5261" w:rsidRDefault="001E5261" w:rsidP="001E5261">
      <w:pPr>
        <w:shd w:val="clear" w:color="auto" w:fill="FFFFFF"/>
        <w:spacing w:line="290" w:lineRule="atLeast"/>
        <w:ind w:firstLine="540"/>
        <w:jc w:val="both"/>
        <w:rPr>
          <w:shd w:val="clear" w:color="auto" w:fill="FFFFFF"/>
        </w:rPr>
      </w:pPr>
      <w:r w:rsidRPr="001E5261">
        <w:rPr>
          <w:shd w:val="clear" w:color="auto" w:fill="FFFFFF"/>
        </w:rPr>
        <w:t xml:space="preserve">2. </w:t>
      </w:r>
      <w:r w:rsidRPr="001E5261">
        <w:t>Опубликовать (обнародовать) настоящее решение в официальном бюллетене сельского поселения Хулимсунт и разместить на официальном веб-сайте сельского поселения Хулимсунт.</w:t>
      </w:r>
    </w:p>
    <w:p w:rsidR="001E5261" w:rsidRPr="001E5261" w:rsidRDefault="001E5261" w:rsidP="001E5261">
      <w:pPr>
        <w:shd w:val="clear" w:color="auto" w:fill="FFFFFF"/>
        <w:spacing w:line="290" w:lineRule="atLeast"/>
        <w:ind w:firstLine="540"/>
        <w:jc w:val="both"/>
        <w:rPr>
          <w:shd w:val="clear" w:color="auto" w:fill="FFFFFF"/>
        </w:rPr>
      </w:pPr>
      <w:r w:rsidRPr="001E5261">
        <w:rPr>
          <w:shd w:val="clear" w:color="auto" w:fill="FFFFFF"/>
        </w:rPr>
        <w:t xml:space="preserve">3. </w:t>
      </w:r>
      <w:r w:rsidRPr="001E5261">
        <w:t>Решение вступает в силу после его официального опубликования (обнародования).</w:t>
      </w:r>
    </w:p>
    <w:p w:rsidR="001E5261" w:rsidRPr="001E5261" w:rsidRDefault="001E5261" w:rsidP="001E5261">
      <w:pPr>
        <w:jc w:val="both"/>
      </w:pPr>
    </w:p>
    <w:p w:rsidR="001E5261" w:rsidRDefault="001E5261" w:rsidP="001E5261">
      <w:pPr>
        <w:jc w:val="both"/>
      </w:pPr>
      <w:r w:rsidRPr="001E5261">
        <w:t xml:space="preserve">Глава сельского </w:t>
      </w:r>
    </w:p>
    <w:p w:rsidR="001E5261" w:rsidRPr="001E5261" w:rsidRDefault="001E5261" w:rsidP="001E5261">
      <w:pPr>
        <w:jc w:val="both"/>
      </w:pPr>
      <w:r w:rsidRPr="001E5261">
        <w:t xml:space="preserve">поселения Хулимсунт                                                                            </w:t>
      </w:r>
      <w:proofErr w:type="spellStart"/>
      <w:r w:rsidRPr="001E5261">
        <w:t>Я.В.Ануфриев</w:t>
      </w:r>
      <w:proofErr w:type="spellEnd"/>
    </w:p>
    <w:p w:rsidR="001E5261" w:rsidRPr="001E5261" w:rsidRDefault="001E5261" w:rsidP="001E5261">
      <w:pPr>
        <w:jc w:val="right"/>
        <w:rPr>
          <w:b/>
        </w:rPr>
      </w:pPr>
      <w:r w:rsidRPr="001E5261">
        <w:rPr>
          <w:b/>
        </w:rPr>
        <w:tab/>
      </w:r>
      <w:r w:rsidRPr="001E5261">
        <w:rPr>
          <w:b/>
        </w:rPr>
        <w:tab/>
      </w:r>
      <w:r w:rsidRPr="001E5261">
        <w:rPr>
          <w:b/>
        </w:rPr>
        <w:tab/>
      </w:r>
      <w:r w:rsidRPr="001E5261">
        <w:rPr>
          <w:b/>
        </w:rPr>
        <w:tab/>
      </w:r>
      <w:r w:rsidRPr="001E5261">
        <w:rPr>
          <w:b/>
        </w:rPr>
        <w:tab/>
      </w:r>
      <w:r w:rsidRPr="001E5261">
        <w:rPr>
          <w:b/>
        </w:rPr>
        <w:tab/>
      </w:r>
    </w:p>
    <w:p w:rsidR="001E5261" w:rsidRDefault="001E5261" w:rsidP="001E5261">
      <w:pPr>
        <w:pStyle w:val="ac"/>
        <w:ind w:firstLine="0"/>
        <w:jc w:val="center"/>
        <w:rPr>
          <w:b/>
          <w:sz w:val="24"/>
          <w:szCs w:val="24"/>
        </w:rPr>
      </w:pPr>
    </w:p>
    <w:p w:rsidR="001E5261" w:rsidRPr="001E5261" w:rsidRDefault="001E5261" w:rsidP="001E5261">
      <w:pPr>
        <w:pStyle w:val="ac"/>
        <w:ind w:firstLine="0"/>
        <w:jc w:val="center"/>
        <w:rPr>
          <w:b/>
          <w:sz w:val="24"/>
          <w:szCs w:val="24"/>
        </w:rPr>
      </w:pPr>
      <w:r w:rsidRPr="001E5261">
        <w:rPr>
          <w:b/>
          <w:sz w:val="24"/>
          <w:szCs w:val="24"/>
        </w:rPr>
        <w:t>СОВЕТ ДЕПУТАТОВ</w:t>
      </w:r>
    </w:p>
    <w:p w:rsidR="001E5261" w:rsidRPr="001E5261" w:rsidRDefault="001E5261" w:rsidP="001E5261">
      <w:pPr>
        <w:pStyle w:val="ac"/>
        <w:ind w:firstLine="0"/>
        <w:jc w:val="center"/>
        <w:rPr>
          <w:b/>
          <w:sz w:val="24"/>
          <w:szCs w:val="24"/>
        </w:rPr>
      </w:pPr>
      <w:r w:rsidRPr="001E5261">
        <w:rPr>
          <w:b/>
          <w:sz w:val="24"/>
          <w:szCs w:val="24"/>
        </w:rPr>
        <w:t>СЕЛЬСКОГО ПОСЕЛЕНИЯ ХУЛИМСУНТ</w:t>
      </w:r>
    </w:p>
    <w:p w:rsidR="001E5261" w:rsidRPr="001E5261" w:rsidRDefault="001E5261" w:rsidP="001E5261">
      <w:pPr>
        <w:pStyle w:val="ac"/>
        <w:ind w:firstLine="0"/>
        <w:jc w:val="center"/>
        <w:rPr>
          <w:sz w:val="24"/>
          <w:szCs w:val="24"/>
        </w:rPr>
      </w:pPr>
      <w:r w:rsidRPr="001E5261">
        <w:rPr>
          <w:sz w:val="24"/>
          <w:szCs w:val="24"/>
        </w:rPr>
        <w:t>Березовского района</w:t>
      </w:r>
    </w:p>
    <w:p w:rsidR="001E5261" w:rsidRPr="001E5261" w:rsidRDefault="001E5261" w:rsidP="001E5261">
      <w:pPr>
        <w:pStyle w:val="ac"/>
        <w:ind w:firstLine="0"/>
        <w:jc w:val="center"/>
        <w:rPr>
          <w:sz w:val="24"/>
          <w:szCs w:val="24"/>
        </w:rPr>
      </w:pPr>
      <w:r w:rsidRPr="001E5261">
        <w:rPr>
          <w:sz w:val="24"/>
          <w:szCs w:val="24"/>
        </w:rPr>
        <w:t>Ханты-Мансийского автономного округа – Югры</w:t>
      </w:r>
    </w:p>
    <w:p w:rsidR="001E5261" w:rsidRPr="001E5261" w:rsidRDefault="001E5261" w:rsidP="001E5261">
      <w:pPr>
        <w:pStyle w:val="ac"/>
        <w:ind w:firstLine="0"/>
        <w:jc w:val="center"/>
        <w:rPr>
          <w:b/>
          <w:sz w:val="24"/>
          <w:szCs w:val="24"/>
        </w:rPr>
      </w:pPr>
    </w:p>
    <w:p w:rsidR="001E5261" w:rsidRPr="001E5261" w:rsidRDefault="001E5261" w:rsidP="001E5261">
      <w:pPr>
        <w:pStyle w:val="ac"/>
        <w:ind w:firstLine="0"/>
        <w:jc w:val="center"/>
        <w:rPr>
          <w:b/>
          <w:color w:val="000000"/>
          <w:sz w:val="24"/>
          <w:szCs w:val="24"/>
        </w:rPr>
      </w:pPr>
      <w:r w:rsidRPr="001E5261">
        <w:rPr>
          <w:b/>
          <w:sz w:val="24"/>
          <w:szCs w:val="24"/>
        </w:rPr>
        <w:t>РЕШЕНИЕ</w:t>
      </w:r>
    </w:p>
    <w:p w:rsidR="001E5261" w:rsidRPr="001E5261" w:rsidRDefault="001E5261" w:rsidP="001E5261">
      <w:pPr>
        <w:jc w:val="both"/>
      </w:pPr>
    </w:p>
    <w:p w:rsidR="001E5261" w:rsidRPr="001E5261" w:rsidRDefault="001E5261" w:rsidP="001E5261">
      <w:pPr>
        <w:spacing w:line="276" w:lineRule="auto"/>
        <w:jc w:val="both"/>
      </w:pPr>
      <w:r w:rsidRPr="001E5261">
        <w:t xml:space="preserve">от 24.09.2020 </w:t>
      </w:r>
      <w:proofErr w:type="gramStart"/>
      <w:r w:rsidRPr="001E5261">
        <w:t xml:space="preserve">год  </w:t>
      </w:r>
      <w:r w:rsidRPr="001E5261">
        <w:tab/>
      </w:r>
      <w:proofErr w:type="gramEnd"/>
      <w:r w:rsidRPr="001E5261">
        <w:tab/>
      </w:r>
      <w:r w:rsidRPr="001E5261">
        <w:tab/>
      </w:r>
      <w:r w:rsidRPr="001E5261">
        <w:tab/>
      </w:r>
      <w:r w:rsidRPr="001E5261">
        <w:tab/>
      </w:r>
      <w:r w:rsidRPr="001E5261">
        <w:tab/>
      </w:r>
      <w:r w:rsidRPr="001E5261">
        <w:tab/>
      </w:r>
      <w:r w:rsidRPr="001E5261">
        <w:tab/>
      </w:r>
      <w:r w:rsidRPr="001E5261">
        <w:tab/>
      </w:r>
      <w:r w:rsidRPr="001E5261">
        <w:tab/>
        <w:t xml:space="preserve">              № 84</w:t>
      </w:r>
    </w:p>
    <w:p w:rsidR="001E5261" w:rsidRPr="001E5261" w:rsidRDefault="001E5261" w:rsidP="001E5261">
      <w:pPr>
        <w:spacing w:line="276" w:lineRule="auto"/>
        <w:jc w:val="both"/>
      </w:pPr>
      <w:r w:rsidRPr="001E5261">
        <w:t>д. Хулимсунт</w:t>
      </w:r>
    </w:p>
    <w:p w:rsidR="001E5261" w:rsidRPr="001E5261" w:rsidRDefault="001E5261" w:rsidP="001E5261">
      <w:pPr>
        <w:spacing w:line="276" w:lineRule="auto"/>
        <w:jc w:val="both"/>
      </w:pPr>
    </w:p>
    <w:p w:rsidR="001E5261" w:rsidRPr="001E5261" w:rsidRDefault="001E5261" w:rsidP="00AB2FDD">
      <w:pPr>
        <w:tabs>
          <w:tab w:val="left" w:pos="4536"/>
        </w:tabs>
        <w:spacing w:line="276" w:lineRule="auto"/>
        <w:ind w:right="4393"/>
        <w:jc w:val="both"/>
        <w:rPr>
          <w:b/>
          <w:bCs/>
        </w:rPr>
      </w:pPr>
      <w:r w:rsidRPr="001E5261">
        <w:rPr>
          <w:b/>
          <w:bCs/>
        </w:rPr>
        <w:t>О внесении изменений в решение Совета депутатов сельского поселения Хулимсунт от 14 сентября 2017 года № 191 «Об утверждении Положения о жилых помещениях маневренного фонда специализированного жилищного фонда муниципального образования сельское поселение Хулимсунт»</w:t>
      </w:r>
    </w:p>
    <w:p w:rsidR="001E5261" w:rsidRPr="001E5261" w:rsidRDefault="001E5261" w:rsidP="001E5261">
      <w:pPr>
        <w:spacing w:line="276" w:lineRule="auto"/>
        <w:ind w:right="5215"/>
        <w:jc w:val="both"/>
      </w:pPr>
    </w:p>
    <w:p w:rsidR="001E5261" w:rsidRDefault="001E5261" w:rsidP="001E5261">
      <w:pPr>
        <w:pStyle w:val="headertext"/>
        <w:spacing w:before="0" w:beforeAutospacing="0" w:after="0" w:afterAutospacing="0"/>
        <w:ind w:firstLine="567"/>
        <w:jc w:val="both"/>
      </w:pPr>
      <w:r w:rsidRPr="001E5261">
        <w:tab/>
        <w:t xml:space="preserve">В </w:t>
      </w:r>
      <w:r w:rsidRPr="001E5261">
        <w:rPr>
          <w:bCs/>
        </w:rPr>
        <w:t xml:space="preserve">соответствии </w:t>
      </w:r>
      <w:r w:rsidRPr="001E5261">
        <w:t xml:space="preserve">с </w:t>
      </w:r>
      <w:hyperlink r:id="rId14" w:history="1">
        <w:r w:rsidRPr="001E5261">
          <w:rPr>
            <w:rStyle w:val="a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Жилищным кодексом Российской Федерации</w:t>
        </w:r>
      </w:hyperlink>
      <w:r w:rsidRPr="001E52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5" w:history="1">
        <w:r w:rsidRPr="001E5261">
          <w:rPr>
            <w:rStyle w:val="a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Гражданским кодексом Российской Федерации</w:t>
        </w:r>
      </w:hyperlink>
      <w:r w:rsidRPr="001E52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6" w:history="1">
        <w:r w:rsidRPr="001E5261">
          <w:rPr>
            <w:rStyle w:val="a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Федеральным законом от 06.10.2003 г. N 131-ФЗ "Об общих принципах организации местного самоуправления в Российской Федерации"</w:t>
        </w:r>
      </w:hyperlink>
      <w:r w:rsidRPr="001E52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7" w:history="1">
        <w:r w:rsidRPr="001E5261">
          <w:rPr>
            <w:rStyle w:val="a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Постановлением Правительства Российской Федерации от 26.01.2006 N 42 "Об утверждении Правил отнесения жилого помещения к специализированного жилищному фонду и типовых договоров найма специализированных жилых помещений"</w:t>
        </w:r>
      </w:hyperlink>
      <w:r w:rsidRPr="001E526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8" w:history="1">
        <w:r w:rsidRPr="001E5261">
          <w:rPr>
            <w:rStyle w:val="a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Постановлением Правительства Российской Федерации от 21.01.2006 N 25 "Об </w:t>
        </w:r>
        <w:r w:rsidRPr="001E5261">
          <w:rPr>
            <w:rStyle w:val="af"/>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утверждении Правил пользования жилыми помещениями"</w:t>
        </w:r>
      </w:hyperlink>
      <w:r w:rsidRPr="001E5261">
        <w:t xml:space="preserve">, Уставом муниципального образования сельское поселение Хулимсунт, </w:t>
      </w:r>
    </w:p>
    <w:p w:rsidR="001E5261" w:rsidRPr="001E5261" w:rsidRDefault="001E5261" w:rsidP="001E5261">
      <w:pPr>
        <w:pStyle w:val="headertext"/>
        <w:spacing w:before="0" w:beforeAutospacing="0" w:after="0" w:afterAutospacing="0"/>
        <w:ind w:firstLine="567"/>
        <w:jc w:val="center"/>
        <w:rPr>
          <w:b/>
        </w:rPr>
      </w:pPr>
      <w:r w:rsidRPr="001E5261">
        <w:rPr>
          <w:b/>
        </w:rPr>
        <w:t>Совет депутатов решил:</w:t>
      </w:r>
    </w:p>
    <w:p w:rsidR="001E5261" w:rsidRPr="001E5261" w:rsidRDefault="001E5261" w:rsidP="001E5261">
      <w:pPr>
        <w:pStyle w:val="headertext"/>
        <w:spacing w:before="0" w:beforeAutospacing="0" w:after="0" w:afterAutospacing="0"/>
        <w:ind w:firstLine="567"/>
        <w:jc w:val="both"/>
      </w:pPr>
    </w:p>
    <w:p w:rsidR="001E5261" w:rsidRPr="001E5261" w:rsidRDefault="001E5261" w:rsidP="001E5261">
      <w:pPr>
        <w:pStyle w:val="headertext"/>
        <w:spacing w:before="0" w:beforeAutospacing="0" w:after="0" w:afterAutospacing="0"/>
        <w:ind w:firstLine="567"/>
        <w:jc w:val="both"/>
      </w:pPr>
    </w:p>
    <w:p w:rsidR="001E5261" w:rsidRPr="001E5261" w:rsidRDefault="001E5261" w:rsidP="001E5261">
      <w:pPr>
        <w:pStyle w:val="FORMATTEXT0"/>
        <w:ind w:firstLine="567"/>
        <w:jc w:val="both"/>
        <w:rPr>
          <w:rFonts w:ascii="Times New Roman" w:hAnsi="Times New Roman" w:cs="Times New Roman"/>
          <w:bCs/>
          <w:sz w:val="24"/>
          <w:szCs w:val="24"/>
        </w:rPr>
      </w:pPr>
      <w:r w:rsidRPr="001E5261">
        <w:rPr>
          <w:rFonts w:ascii="Times New Roman" w:hAnsi="Times New Roman" w:cs="Times New Roman"/>
          <w:sz w:val="24"/>
          <w:szCs w:val="24"/>
        </w:rPr>
        <w:t xml:space="preserve">1. Внести в приложение 1 к </w:t>
      </w:r>
      <w:r w:rsidRPr="001E5261">
        <w:rPr>
          <w:rFonts w:ascii="Times New Roman" w:hAnsi="Times New Roman" w:cs="Times New Roman"/>
          <w:bCs/>
          <w:sz w:val="24"/>
          <w:szCs w:val="24"/>
        </w:rPr>
        <w:t>решению Совета депутатов сельского поселения Хулимсунт от 14 сентября 2017 года № 191 «Об утверждении Положения о жилых помещениях маневренного фонда специализированного жилищного фонда муниципального образования сельское поселение Хулимсунт» изменения:</w:t>
      </w:r>
    </w:p>
    <w:p w:rsidR="001E5261" w:rsidRPr="001E5261" w:rsidRDefault="001E5261" w:rsidP="001E5261">
      <w:pPr>
        <w:pStyle w:val="FORMATTEXT0"/>
        <w:ind w:firstLine="568"/>
        <w:jc w:val="both"/>
        <w:rPr>
          <w:rFonts w:ascii="Times New Roman" w:hAnsi="Times New Roman" w:cs="Times New Roman"/>
          <w:sz w:val="24"/>
          <w:szCs w:val="24"/>
        </w:rPr>
      </w:pPr>
      <w:r w:rsidRPr="001E5261">
        <w:rPr>
          <w:rFonts w:ascii="Times New Roman" w:hAnsi="Times New Roman" w:cs="Times New Roman"/>
          <w:bCs/>
          <w:sz w:val="24"/>
          <w:szCs w:val="24"/>
        </w:rPr>
        <w:t>1.1. дополнить пункт 1.3. подпунктом 1.3.5. следующего содержания: «</w:t>
      </w:r>
      <w:r w:rsidRPr="001E5261">
        <w:rPr>
          <w:rFonts w:ascii="Times New Roman" w:hAnsi="Times New Roman" w:cs="Times New Roman"/>
          <w:sz w:val="24"/>
          <w:szCs w:val="24"/>
        </w:rPr>
        <w:t>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1E5261" w:rsidRPr="001E5261" w:rsidRDefault="001E5261" w:rsidP="001E5261">
      <w:pPr>
        <w:pStyle w:val="FORMATTEXT0"/>
        <w:ind w:firstLine="568"/>
        <w:jc w:val="both"/>
        <w:rPr>
          <w:rFonts w:ascii="Times New Roman" w:hAnsi="Times New Roman" w:cs="Times New Roman"/>
          <w:sz w:val="24"/>
          <w:szCs w:val="24"/>
        </w:rPr>
      </w:pPr>
      <w:r w:rsidRPr="001E5261">
        <w:rPr>
          <w:rFonts w:ascii="Times New Roman" w:hAnsi="Times New Roman" w:cs="Times New Roman"/>
          <w:sz w:val="24"/>
          <w:szCs w:val="24"/>
        </w:rPr>
        <w:t>1.2. дополнить пункт 2.2. подпунктом 2.2.5. следующего содержания: «до завершения расчетов с гражданами,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либо до предоставления им жилых помещений, но не более чем на два года».</w:t>
      </w:r>
    </w:p>
    <w:p w:rsidR="001E5261" w:rsidRPr="001E5261" w:rsidRDefault="001E5261" w:rsidP="001E5261">
      <w:pPr>
        <w:ind w:firstLine="568"/>
        <w:jc w:val="both"/>
      </w:pPr>
      <w:r w:rsidRPr="001E5261">
        <w:t>2. Опубликовать (обнародовать) настоящее решение в официальном бюллетене сельского поселения Хулимсунт и разместить на официальном веб-сайте сельского поселения Хулимсунт</w:t>
      </w:r>
    </w:p>
    <w:p w:rsidR="001E5261" w:rsidRPr="001E5261" w:rsidRDefault="001E5261" w:rsidP="001E5261">
      <w:pPr>
        <w:ind w:firstLine="568"/>
        <w:jc w:val="both"/>
      </w:pPr>
      <w:r w:rsidRPr="001E5261">
        <w:t>3. Настоящее решение вступает в силу после его официального опубликования.</w:t>
      </w:r>
    </w:p>
    <w:p w:rsidR="001E5261" w:rsidRPr="001E5261" w:rsidRDefault="001E5261" w:rsidP="001E5261">
      <w:pPr>
        <w:spacing w:line="276" w:lineRule="auto"/>
      </w:pPr>
    </w:p>
    <w:p w:rsidR="001E5261" w:rsidRPr="001E5261" w:rsidRDefault="001E5261" w:rsidP="001E5261">
      <w:pPr>
        <w:spacing w:line="276" w:lineRule="auto"/>
      </w:pPr>
    </w:p>
    <w:p w:rsidR="001E5261" w:rsidRDefault="001E5261" w:rsidP="001E5261">
      <w:pPr>
        <w:spacing w:line="276" w:lineRule="auto"/>
      </w:pPr>
      <w:r w:rsidRPr="001E5261">
        <w:t xml:space="preserve">Глава сельского </w:t>
      </w:r>
    </w:p>
    <w:p w:rsidR="001E5261" w:rsidRPr="001E5261" w:rsidRDefault="001E5261" w:rsidP="001E5261">
      <w:pPr>
        <w:spacing w:line="276" w:lineRule="auto"/>
      </w:pPr>
      <w:r w:rsidRPr="001E5261">
        <w:t>поселения</w:t>
      </w:r>
      <w:r w:rsidRPr="001E5261">
        <w:tab/>
      </w:r>
      <w:r>
        <w:t>Хулимсунт</w:t>
      </w:r>
      <w:r w:rsidRPr="001E5261">
        <w:tab/>
      </w:r>
      <w:r w:rsidRPr="001E5261">
        <w:tab/>
      </w:r>
      <w:r w:rsidRPr="001E5261">
        <w:tab/>
        <w:t xml:space="preserve">                                                       Я.В. Ануфриев</w:t>
      </w:r>
    </w:p>
    <w:p w:rsidR="001E5261" w:rsidRPr="001E5261" w:rsidRDefault="001E5261" w:rsidP="001E5261">
      <w:pPr>
        <w:spacing w:line="276" w:lineRule="auto"/>
      </w:pPr>
    </w:p>
    <w:p w:rsidR="001E5261" w:rsidRPr="001E5261" w:rsidRDefault="001E5261" w:rsidP="001E5261">
      <w:pPr>
        <w:pStyle w:val="a3"/>
        <w:rPr>
          <w:b/>
        </w:rPr>
      </w:pPr>
    </w:p>
    <w:p w:rsidR="001E5261" w:rsidRPr="001E5261" w:rsidRDefault="001E5261" w:rsidP="001E5261">
      <w:pPr>
        <w:pStyle w:val="a3"/>
        <w:jc w:val="center"/>
        <w:rPr>
          <w:b/>
        </w:rPr>
      </w:pPr>
      <w:r w:rsidRPr="001E5261">
        <w:rPr>
          <w:b/>
        </w:rPr>
        <w:t>СОВЕТ ДЕПУТАТОВ</w:t>
      </w:r>
    </w:p>
    <w:p w:rsidR="001E5261" w:rsidRPr="001E5261" w:rsidRDefault="001E5261" w:rsidP="001E5261">
      <w:pPr>
        <w:pStyle w:val="a3"/>
        <w:jc w:val="center"/>
        <w:rPr>
          <w:b/>
        </w:rPr>
      </w:pPr>
      <w:r w:rsidRPr="001E5261">
        <w:rPr>
          <w:b/>
        </w:rPr>
        <w:t>СЕЛЬСКОГО ПОСЕЛЕНИЯ ХУЛИМСУНТ</w:t>
      </w:r>
    </w:p>
    <w:p w:rsidR="001E5261" w:rsidRPr="001E5261" w:rsidRDefault="001E5261" w:rsidP="001E5261">
      <w:pPr>
        <w:pStyle w:val="a3"/>
        <w:jc w:val="center"/>
        <w:rPr>
          <w:b/>
        </w:rPr>
      </w:pPr>
      <w:r w:rsidRPr="001E5261">
        <w:rPr>
          <w:b/>
        </w:rPr>
        <w:t>Березовского района</w:t>
      </w:r>
    </w:p>
    <w:p w:rsidR="001E5261" w:rsidRPr="001E5261" w:rsidRDefault="001E5261" w:rsidP="001E5261">
      <w:pPr>
        <w:pStyle w:val="a3"/>
        <w:jc w:val="center"/>
        <w:rPr>
          <w:b/>
        </w:rPr>
      </w:pPr>
      <w:r w:rsidRPr="001E5261">
        <w:rPr>
          <w:b/>
        </w:rPr>
        <w:t>Ханты – Мансийского автономного округа – Югры</w:t>
      </w:r>
    </w:p>
    <w:p w:rsidR="001E5261" w:rsidRPr="001E5261" w:rsidRDefault="001E5261" w:rsidP="001E5261">
      <w:pPr>
        <w:pStyle w:val="a3"/>
        <w:jc w:val="center"/>
        <w:rPr>
          <w:b/>
        </w:rPr>
      </w:pPr>
    </w:p>
    <w:p w:rsidR="001E5261" w:rsidRPr="001E5261" w:rsidRDefault="001E5261" w:rsidP="001E5261">
      <w:pPr>
        <w:pStyle w:val="a3"/>
      </w:pPr>
      <w:r w:rsidRPr="001E5261">
        <w:t>от 24.09.2020</w:t>
      </w:r>
      <w:r w:rsidRPr="001E5261">
        <w:tab/>
      </w:r>
      <w:r w:rsidRPr="001E5261">
        <w:tab/>
      </w:r>
      <w:r w:rsidRPr="001E5261">
        <w:tab/>
      </w:r>
      <w:r w:rsidRPr="001E5261">
        <w:tab/>
      </w:r>
      <w:r w:rsidRPr="001E5261">
        <w:tab/>
      </w:r>
      <w:r w:rsidRPr="001E5261">
        <w:tab/>
      </w:r>
      <w:r w:rsidRPr="001E5261">
        <w:tab/>
      </w:r>
      <w:r w:rsidRPr="001E5261">
        <w:tab/>
        <w:t xml:space="preserve">                                 </w:t>
      </w:r>
      <w:proofErr w:type="gramStart"/>
      <w:r w:rsidRPr="001E5261">
        <w:t>№  85</w:t>
      </w:r>
      <w:proofErr w:type="gramEnd"/>
    </w:p>
    <w:p w:rsidR="001E5261" w:rsidRPr="001E5261" w:rsidRDefault="001E5261" w:rsidP="001E5261">
      <w:pPr>
        <w:pStyle w:val="a3"/>
      </w:pPr>
      <w:r w:rsidRPr="001E5261">
        <w:t xml:space="preserve">д. Хулимсунт                                                                                             </w:t>
      </w:r>
    </w:p>
    <w:p w:rsidR="001E5261" w:rsidRPr="001E5261" w:rsidRDefault="001E5261" w:rsidP="001E5261">
      <w:pPr>
        <w:pStyle w:val="a3"/>
      </w:pPr>
      <w:r w:rsidRPr="001E5261">
        <w:t xml:space="preserve"> </w:t>
      </w:r>
    </w:p>
    <w:p w:rsidR="001E5261" w:rsidRPr="001E5261" w:rsidRDefault="001E5261" w:rsidP="001E5261">
      <w:pPr>
        <w:pStyle w:val="a3"/>
        <w:rPr>
          <w:b/>
        </w:rPr>
      </w:pPr>
      <w:r w:rsidRPr="001E5261">
        <w:rPr>
          <w:b/>
        </w:rPr>
        <w:t xml:space="preserve">Об опубликовании проекта изменений и дополнений в </w:t>
      </w:r>
    </w:p>
    <w:p w:rsidR="001E5261" w:rsidRPr="001E5261" w:rsidRDefault="001E5261" w:rsidP="001E5261">
      <w:pPr>
        <w:pStyle w:val="a3"/>
        <w:rPr>
          <w:b/>
        </w:rPr>
      </w:pPr>
      <w:r w:rsidRPr="001E5261">
        <w:rPr>
          <w:b/>
        </w:rPr>
        <w:t>устав сельского поселения Хулимсунт и назначении публичных</w:t>
      </w:r>
    </w:p>
    <w:p w:rsidR="001E5261" w:rsidRPr="001E5261" w:rsidRDefault="001E5261" w:rsidP="001E5261">
      <w:pPr>
        <w:pStyle w:val="a3"/>
        <w:rPr>
          <w:b/>
        </w:rPr>
      </w:pPr>
      <w:r w:rsidRPr="001E5261">
        <w:rPr>
          <w:b/>
        </w:rPr>
        <w:t xml:space="preserve">слушаний по проекту решения Совета депутатов </w:t>
      </w:r>
    </w:p>
    <w:p w:rsidR="001E5261" w:rsidRPr="001E5261" w:rsidRDefault="001E5261" w:rsidP="001E5261">
      <w:pPr>
        <w:pStyle w:val="a3"/>
        <w:rPr>
          <w:b/>
        </w:rPr>
      </w:pPr>
      <w:r w:rsidRPr="001E5261">
        <w:rPr>
          <w:b/>
        </w:rPr>
        <w:t xml:space="preserve">сельского поселения Хулимсунт  </w:t>
      </w:r>
    </w:p>
    <w:p w:rsidR="001E5261" w:rsidRPr="001E5261" w:rsidRDefault="001E5261" w:rsidP="001E5261">
      <w:pPr>
        <w:pStyle w:val="a3"/>
        <w:rPr>
          <w:b/>
        </w:rPr>
      </w:pPr>
    </w:p>
    <w:p w:rsidR="001E5261" w:rsidRPr="001E5261" w:rsidRDefault="001E5261" w:rsidP="001E5261">
      <w:pPr>
        <w:autoSpaceDE w:val="0"/>
        <w:autoSpaceDN w:val="0"/>
        <w:adjustRightInd w:val="0"/>
        <w:ind w:firstLine="708"/>
        <w:jc w:val="both"/>
      </w:pPr>
      <w:r w:rsidRPr="001E5261">
        <w:t>Рассмотрев проект решения Совета депутатов сельского поселения Хулимсунт «О внесении изменений в устав сельского поселения Хулимсунт», внесенный Советом депутатов сельского поселения Хулимсунт, руководствуясь частью 3 статьи 28, пунктом 4 статьи 44 Федерального закона Российской Федерации от 6 октября 2003 года № 131-ФЗ «Об общих принципах организации местного самоуправления в Российской Федерации», уставом сельского поселения Хулимсунт, принятого решением Совета депутатов сельского поселения Хулимсунт от 17  сентября 2008 года № 104, решением Совета депутатов сельского поселения Хулимсунт от 29 марта 2017 года № 173 «Об утверждении Порядка организации и проведения публичных слушаний в сельском поселении Хулимсунт»,</w:t>
      </w:r>
    </w:p>
    <w:p w:rsidR="001E5261" w:rsidRPr="001E5261" w:rsidRDefault="001E5261" w:rsidP="001E5261">
      <w:pPr>
        <w:autoSpaceDE w:val="0"/>
        <w:autoSpaceDN w:val="0"/>
        <w:adjustRightInd w:val="0"/>
        <w:jc w:val="center"/>
        <w:outlineLvl w:val="0"/>
      </w:pPr>
      <w:r w:rsidRPr="001E5261">
        <w:t xml:space="preserve">Совет поселения </w:t>
      </w:r>
      <w:r w:rsidRPr="001E5261">
        <w:rPr>
          <w:b/>
        </w:rPr>
        <w:t>РЕШИЛ</w:t>
      </w:r>
      <w:r w:rsidRPr="001E5261">
        <w:t>:</w:t>
      </w:r>
    </w:p>
    <w:p w:rsidR="001E5261" w:rsidRPr="001E5261" w:rsidRDefault="001E5261" w:rsidP="001E5261">
      <w:pPr>
        <w:ind w:firstLine="709"/>
        <w:jc w:val="both"/>
        <w:outlineLvl w:val="0"/>
      </w:pPr>
      <w:r w:rsidRPr="001E5261">
        <w:t>1. Одобрить проект решения Совета депутатов сельского поселения Хулимсунт «О внесении изменений в устав сельского поселения Хулимсунт» согласно приложению 1 к настоящему решению.</w:t>
      </w:r>
    </w:p>
    <w:p w:rsidR="001E5261" w:rsidRPr="001E5261" w:rsidRDefault="001E5261" w:rsidP="001E5261">
      <w:pPr>
        <w:ind w:firstLine="708"/>
        <w:jc w:val="both"/>
      </w:pPr>
      <w:r w:rsidRPr="001E5261">
        <w:lastRenderedPageBreak/>
        <w:t>2. Назначить проведение публичных слушаний по проекту решения Совета депутатов сельского поселения Хулимсунт «О внесении изменений в устав сельского поселения Хулимсунт» по инициативе Совета депутатов сельского поселения Хулимсунт на 15 октября 2020 года.</w:t>
      </w:r>
    </w:p>
    <w:p w:rsidR="001E5261" w:rsidRPr="001E5261" w:rsidRDefault="001E5261" w:rsidP="001E5261">
      <w:pPr>
        <w:ind w:firstLine="708"/>
        <w:jc w:val="both"/>
      </w:pPr>
      <w:r w:rsidRPr="001E5261">
        <w:t>Место проведения публичных слушаний:</w:t>
      </w:r>
    </w:p>
    <w:p w:rsidR="001E5261" w:rsidRPr="001E5261" w:rsidRDefault="001E5261" w:rsidP="001E5261">
      <w:pPr>
        <w:jc w:val="both"/>
      </w:pPr>
      <w:r w:rsidRPr="001E5261">
        <w:t xml:space="preserve">-зал заседаний администрации д. Хулимсунт по адресу: п. Хулимсунт, микрорайон 3, д. 23.; </w:t>
      </w:r>
    </w:p>
    <w:p w:rsidR="001E5261" w:rsidRPr="001E5261" w:rsidRDefault="001E5261" w:rsidP="001E5261">
      <w:pPr>
        <w:jc w:val="both"/>
      </w:pPr>
      <w:r w:rsidRPr="001E5261">
        <w:t xml:space="preserve">-зал заседаний администрации с. </w:t>
      </w:r>
      <w:proofErr w:type="spellStart"/>
      <w:r w:rsidRPr="001E5261">
        <w:t>Няксимволь</w:t>
      </w:r>
      <w:proofErr w:type="spellEnd"/>
      <w:r w:rsidRPr="001E5261">
        <w:t xml:space="preserve"> по адресу: ул.  Советская, д. 10.</w:t>
      </w:r>
    </w:p>
    <w:p w:rsidR="001E5261" w:rsidRPr="001E5261" w:rsidRDefault="001E5261" w:rsidP="001E5261">
      <w:pPr>
        <w:ind w:firstLine="708"/>
        <w:jc w:val="both"/>
      </w:pPr>
      <w:r w:rsidRPr="001E5261">
        <w:t>Время начала публичных слушаний – 18 часов 05 минут по местному времени.</w:t>
      </w:r>
    </w:p>
    <w:p w:rsidR="001E5261" w:rsidRPr="001E5261" w:rsidRDefault="001E5261" w:rsidP="001E5261">
      <w:pPr>
        <w:ind w:firstLine="709"/>
        <w:jc w:val="both"/>
        <w:outlineLvl w:val="0"/>
      </w:pPr>
      <w:r w:rsidRPr="001E5261">
        <w:t>3. Утвердить Порядок учета предложений по проекту решения Совета депутатов сельского поселения Хулимсунт «О внесении изменений в устав сельского поселения Хулимсунт» и участия граждан в его обсуждении согласно приложению 2 к настоящему решению.</w:t>
      </w:r>
    </w:p>
    <w:p w:rsidR="001E5261" w:rsidRPr="001E5261" w:rsidRDefault="001E5261" w:rsidP="001E5261">
      <w:pPr>
        <w:ind w:firstLine="709"/>
        <w:jc w:val="both"/>
        <w:outlineLvl w:val="0"/>
      </w:pPr>
      <w:r w:rsidRPr="001E5261">
        <w:t>4. Создать организационный комитет по проведению публичных слушаний по проекту решения Совета депутатов сельского поселения Хулимсунт «О внесении изменений в устав сельского поселения Хулимсунт» в составе согласно приложению 3 к настоящему решению.</w:t>
      </w:r>
    </w:p>
    <w:p w:rsidR="001E5261" w:rsidRPr="001E5261" w:rsidRDefault="001E5261" w:rsidP="001E5261">
      <w:pPr>
        <w:ind w:firstLine="709"/>
        <w:jc w:val="both"/>
        <w:outlineLvl w:val="0"/>
      </w:pPr>
      <w:r w:rsidRPr="001E5261">
        <w:t xml:space="preserve">5. </w:t>
      </w:r>
      <w:r w:rsidRPr="001E5261">
        <w:rPr>
          <w:rFonts w:eastAsia="Calibri"/>
          <w:bCs/>
        </w:rPr>
        <w:t xml:space="preserve">Опубликовать настоящее решение в официальном вестнике органа местного самоуправления сельского поселения Хулимсунт и разместить </w:t>
      </w:r>
      <w:proofErr w:type="gramStart"/>
      <w:r w:rsidRPr="001E5261">
        <w:rPr>
          <w:rFonts w:eastAsia="Calibri"/>
          <w:bCs/>
        </w:rPr>
        <w:t xml:space="preserve">на </w:t>
      </w:r>
      <w:r w:rsidRPr="001E5261">
        <w:t xml:space="preserve"> официальном</w:t>
      </w:r>
      <w:proofErr w:type="gramEnd"/>
      <w:r w:rsidRPr="001E5261">
        <w:t xml:space="preserve"> веб-сайте сельского поселения Хулимсунт</w:t>
      </w:r>
      <w:r w:rsidRPr="001E5261">
        <w:rPr>
          <w:rFonts w:eastAsia="Calibri"/>
          <w:bCs/>
        </w:rPr>
        <w:t>.</w:t>
      </w:r>
    </w:p>
    <w:p w:rsidR="001E5261" w:rsidRPr="001E5261" w:rsidRDefault="001E5261" w:rsidP="001E5261">
      <w:pPr>
        <w:ind w:firstLine="709"/>
        <w:jc w:val="both"/>
        <w:outlineLvl w:val="0"/>
      </w:pPr>
      <w:r w:rsidRPr="001E5261">
        <w:t>6. Настоящее решение вступает в силу после его подписания.</w:t>
      </w:r>
    </w:p>
    <w:p w:rsidR="001E5261" w:rsidRPr="001E5261" w:rsidRDefault="001E5261" w:rsidP="001E5261">
      <w:pPr>
        <w:pStyle w:val="a3"/>
      </w:pPr>
      <w:r w:rsidRPr="001E5261">
        <w:t>Глава сельского</w:t>
      </w:r>
    </w:p>
    <w:p w:rsidR="001E5261" w:rsidRPr="001E5261" w:rsidRDefault="001E5261" w:rsidP="001E5261">
      <w:pPr>
        <w:pStyle w:val="a3"/>
      </w:pPr>
      <w:r w:rsidRPr="001E5261">
        <w:t>поселения Хулимсунт                                                                Я.В. Ануфриев</w:t>
      </w:r>
    </w:p>
    <w:p w:rsidR="001E5261" w:rsidRPr="001E5261" w:rsidRDefault="001E5261" w:rsidP="001E5261"/>
    <w:p w:rsidR="001E5261" w:rsidRPr="001E5261" w:rsidRDefault="001E5261" w:rsidP="001E5261"/>
    <w:p w:rsidR="001E5261" w:rsidRPr="001E5261" w:rsidRDefault="001E5261" w:rsidP="001E5261">
      <w:pPr>
        <w:pStyle w:val="a3"/>
        <w:jc w:val="right"/>
        <w:rPr>
          <w:sz w:val="20"/>
          <w:szCs w:val="20"/>
        </w:rPr>
      </w:pPr>
      <w:r w:rsidRPr="001E5261">
        <w:rPr>
          <w:sz w:val="20"/>
          <w:szCs w:val="20"/>
        </w:rPr>
        <w:t>Приложение 1</w:t>
      </w:r>
    </w:p>
    <w:p w:rsidR="001E5261" w:rsidRPr="001E5261" w:rsidRDefault="001E5261" w:rsidP="001E5261">
      <w:pPr>
        <w:pStyle w:val="a3"/>
        <w:jc w:val="right"/>
        <w:rPr>
          <w:sz w:val="20"/>
          <w:szCs w:val="20"/>
        </w:rPr>
      </w:pPr>
      <w:r w:rsidRPr="001E5261">
        <w:rPr>
          <w:sz w:val="20"/>
          <w:szCs w:val="20"/>
        </w:rPr>
        <w:t>к решению Совета депутатов</w:t>
      </w:r>
    </w:p>
    <w:p w:rsidR="001E5261" w:rsidRPr="001E5261" w:rsidRDefault="001E5261" w:rsidP="001E5261">
      <w:pPr>
        <w:pStyle w:val="a3"/>
        <w:jc w:val="right"/>
        <w:rPr>
          <w:sz w:val="20"/>
          <w:szCs w:val="20"/>
        </w:rPr>
      </w:pPr>
      <w:r w:rsidRPr="001E5261">
        <w:rPr>
          <w:sz w:val="20"/>
          <w:szCs w:val="20"/>
        </w:rPr>
        <w:t xml:space="preserve">сельского поселения Хулимсунт </w:t>
      </w:r>
    </w:p>
    <w:p w:rsidR="001E5261" w:rsidRPr="001E5261" w:rsidRDefault="001E5261" w:rsidP="001E5261">
      <w:pPr>
        <w:pStyle w:val="a3"/>
        <w:jc w:val="right"/>
        <w:rPr>
          <w:sz w:val="20"/>
          <w:szCs w:val="20"/>
        </w:rPr>
      </w:pPr>
      <w:r w:rsidRPr="001E5261">
        <w:rPr>
          <w:sz w:val="20"/>
          <w:szCs w:val="20"/>
        </w:rPr>
        <w:t>от 24.09.2020 № 85</w:t>
      </w:r>
      <w:r w:rsidRPr="001E5261">
        <w:rPr>
          <w:b/>
          <w:sz w:val="20"/>
          <w:szCs w:val="20"/>
        </w:rPr>
        <w:t xml:space="preserve">    </w:t>
      </w:r>
    </w:p>
    <w:p w:rsidR="001E5261" w:rsidRPr="001E5261" w:rsidRDefault="001E5261" w:rsidP="001E5261">
      <w:pPr>
        <w:pStyle w:val="a3"/>
        <w:jc w:val="right"/>
        <w:rPr>
          <w:b/>
        </w:rPr>
      </w:pPr>
    </w:p>
    <w:p w:rsidR="001E5261" w:rsidRPr="001E5261" w:rsidRDefault="001E5261" w:rsidP="001E5261">
      <w:pPr>
        <w:pStyle w:val="a3"/>
        <w:jc w:val="right"/>
        <w:rPr>
          <w:b/>
        </w:rPr>
      </w:pPr>
      <w:r w:rsidRPr="001E5261">
        <w:rPr>
          <w:b/>
        </w:rPr>
        <w:t>ПРОЕКТ</w:t>
      </w:r>
    </w:p>
    <w:p w:rsidR="001E5261" w:rsidRPr="001E5261" w:rsidRDefault="001E5261" w:rsidP="001E5261">
      <w:pPr>
        <w:pStyle w:val="a3"/>
      </w:pPr>
    </w:p>
    <w:p w:rsidR="001E5261" w:rsidRPr="001E5261" w:rsidRDefault="001E5261" w:rsidP="001E5261">
      <w:pPr>
        <w:pStyle w:val="a3"/>
        <w:jc w:val="center"/>
        <w:rPr>
          <w:b/>
        </w:rPr>
      </w:pPr>
      <w:r w:rsidRPr="001E5261">
        <w:rPr>
          <w:b/>
        </w:rPr>
        <w:t>СОВЕТ ДЕПУТАТОВ</w:t>
      </w:r>
    </w:p>
    <w:p w:rsidR="001E5261" w:rsidRPr="001E5261" w:rsidRDefault="001E5261" w:rsidP="001E5261">
      <w:pPr>
        <w:pStyle w:val="a3"/>
        <w:jc w:val="center"/>
        <w:rPr>
          <w:b/>
        </w:rPr>
      </w:pPr>
      <w:r w:rsidRPr="001E5261">
        <w:rPr>
          <w:b/>
        </w:rPr>
        <w:t>СЕЛЬСКОГО ПОСЕЛЕНИЯ ХУЛИМСУНТ</w:t>
      </w:r>
    </w:p>
    <w:p w:rsidR="001E5261" w:rsidRPr="001E5261" w:rsidRDefault="001E5261" w:rsidP="001E5261">
      <w:pPr>
        <w:pStyle w:val="a3"/>
        <w:jc w:val="center"/>
        <w:rPr>
          <w:b/>
        </w:rPr>
      </w:pPr>
      <w:r w:rsidRPr="001E5261">
        <w:rPr>
          <w:b/>
        </w:rPr>
        <w:t>Березовского района</w:t>
      </w:r>
    </w:p>
    <w:p w:rsidR="001E5261" w:rsidRPr="001E5261" w:rsidRDefault="001E5261" w:rsidP="001E5261">
      <w:pPr>
        <w:pStyle w:val="a3"/>
        <w:jc w:val="center"/>
        <w:rPr>
          <w:b/>
        </w:rPr>
      </w:pPr>
      <w:r w:rsidRPr="001E5261">
        <w:rPr>
          <w:b/>
        </w:rPr>
        <w:t>Ханты – Мансийского автономного округа – Югры</w:t>
      </w:r>
    </w:p>
    <w:p w:rsidR="001E5261" w:rsidRPr="001E5261" w:rsidRDefault="001E5261" w:rsidP="001E5261">
      <w:pPr>
        <w:pStyle w:val="a3"/>
      </w:pPr>
    </w:p>
    <w:p w:rsidR="001E5261" w:rsidRPr="001E5261" w:rsidRDefault="001E5261" w:rsidP="001E5261">
      <w:pPr>
        <w:pStyle w:val="a3"/>
      </w:pPr>
      <w:r w:rsidRPr="001E5261">
        <w:t>от 00.00.2020</w:t>
      </w:r>
      <w:r w:rsidRPr="001E5261">
        <w:tab/>
      </w:r>
      <w:r w:rsidRPr="001E5261">
        <w:tab/>
      </w:r>
      <w:r w:rsidRPr="001E5261">
        <w:tab/>
      </w:r>
      <w:r w:rsidRPr="001E5261">
        <w:tab/>
      </w:r>
      <w:r w:rsidRPr="001E5261">
        <w:tab/>
      </w:r>
      <w:r w:rsidRPr="001E5261">
        <w:tab/>
      </w:r>
      <w:r w:rsidRPr="001E5261">
        <w:tab/>
      </w:r>
      <w:r w:rsidRPr="001E5261">
        <w:tab/>
      </w:r>
      <w:r w:rsidRPr="001E5261">
        <w:tab/>
        <w:t xml:space="preserve">     </w:t>
      </w:r>
      <w:proofErr w:type="gramStart"/>
      <w:r w:rsidRPr="001E5261">
        <w:t>№  _</w:t>
      </w:r>
      <w:proofErr w:type="gramEnd"/>
      <w:r w:rsidRPr="001E5261">
        <w:t>____</w:t>
      </w:r>
    </w:p>
    <w:p w:rsidR="001E5261" w:rsidRPr="001E5261" w:rsidRDefault="001E5261" w:rsidP="001E5261">
      <w:pPr>
        <w:pStyle w:val="a3"/>
      </w:pPr>
      <w:r w:rsidRPr="001E5261">
        <w:t xml:space="preserve">д. Хулимсунт                                                                                             </w:t>
      </w:r>
    </w:p>
    <w:p w:rsidR="001E5261" w:rsidRPr="001E5261" w:rsidRDefault="001E5261" w:rsidP="001E5261">
      <w:pPr>
        <w:pStyle w:val="a3"/>
        <w:rPr>
          <w:b/>
        </w:rPr>
      </w:pPr>
    </w:p>
    <w:p w:rsidR="001E5261" w:rsidRPr="001E5261" w:rsidRDefault="001E5261" w:rsidP="001E5261">
      <w:pPr>
        <w:pStyle w:val="a3"/>
        <w:rPr>
          <w:b/>
        </w:rPr>
      </w:pPr>
      <w:r w:rsidRPr="001E5261">
        <w:rPr>
          <w:b/>
        </w:rPr>
        <w:t>О внесении изменений в устав</w:t>
      </w:r>
    </w:p>
    <w:p w:rsidR="001E5261" w:rsidRPr="001E5261" w:rsidRDefault="001E5261" w:rsidP="001E5261">
      <w:pPr>
        <w:pStyle w:val="a3"/>
        <w:rPr>
          <w:b/>
        </w:rPr>
      </w:pPr>
      <w:r w:rsidRPr="001E5261">
        <w:rPr>
          <w:b/>
        </w:rPr>
        <w:t>сельского поселения Хулимсунт</w:t>
      </w:r>
    </w:p>
    <w:p w:rsidR="001E5261" w:rsidRPr="001E5261" w:rsidRDefault="001E5261" w:rsidP="001E5261">
      <w:pPr>
        <w:suppressAutoHyphens/>
        <w:rPr>
          <w:b/>
        </w:rPr>
      </w:pPr>
    </w:p>
    <w:p w:rsidR="001E5261" w:rsidRPr="001E5261" w:rsidRDefault="001E5261" w:rsidP="001E5261">
      <w:pPr>
        <w:ind w:firstLine="709"/>
        <w:jc w:val="both"/>
      </w:pPr>
      <w:r w:rsidRPr="001E5261">
        <w:t>В целях приведения устава сельского поселения Хулимсунт в соответствие с Федеральным законом от 6 октября 2003 года № 131-ФЗ «Об общих принципах организации местного самоуправления в Российской Федерации», руководствуясь уставом сельского поселения Хулимсунт, утвержденным решением Совета депутатов сельского поселения Хулимсунт от 17 сентября 2008 года № 104, решением Совета депутатов сельского поселения Хулимсунт от 24.09.2020 года № 85 «О назначении публичных слушаний по проекту решения Совета депутатов сельского поселения Хулимсунт «О внесении изменений в устав сельского поселения Хулимсунт», учитывая заключение по результатам публичных слушаний,</w:t>
      </w:r>
    </w:p>
    <w:p w:rsidR="001E5261" w:rsidRPr="001E5261" w:rsidRDefault="001E5261" w:rsidP="001E5261">
      <w:pPr>
        <w:pStyle w:val="3"/>
        <w:spacing w:after="0"/>
        <w:jc w:val="center"/>
        <w:rPr>
          <w:sz w:val="24"/>
          <w:szCs w:val="24"/>
        </w:rPr>
      </w:pPr>
    </w:p>
    <w:p w:rsidR="001E5261" w:rsidRPr="001E5261" w:rsidRDefault="001E5261" w:rsidP="001E5261">
      <w:pPr>
        <w:pStyle w:val="3"/>
        <w:spacing w:after="0"/>
        <w:jc w:val="center"/>
        <w:rPr>
          <w:b/>
          <w:sz w:val="24"/>
          <w:szCs w:val="24"/>
        </w:rPr>
      </w:pPr>
      <w:r w:rsidRPr="001E5261">
        <w:rPr>
          <w:sz w:val="24"/>
          <w:szCs w:val="24"/>
        </w:rPr>
        <w:t xml:space="preserve">Совет поселения </w:t>
      </w:r>
      <w:r w:rsidRPr="001E5261">
        <w:rPr>
          <w:b/>
          <w:sz w:val="24"/>
          <w:szCs w:val="24"/>
        </w:rPr>
        <w:t>РЕШИЛ:</w:t>
      </w:r>
    </w:p>
    <w:p w:rsidR="001E5261" w:rsidRPr="001E5261" w:rsidRDefault="001E5261" w:rsidP="001E5261">
      <w:pPr>
        <w:pStyle w:val="3"/>
        <w:spacing w:after="0"/>
        <w:jc w:val="center"/>
        <w:rPr>
          <w:b/>
          <w:sz w:val="24"/>
          <w:szCs w:val="24"/>
        </w:rPr>
      </w:pPr>
    </w:p>
    <w:p w:rsidR="001E5261" w:rsidRPr="001E5261" w:rsidRDefault="001E5261" w:rsidP="001E5261">
      <w:pPr>
        <w:tabs>
          <w:tab w:val="left" w:pos="540"/>
        </w:tabs>
        <w:ind w:firstLine="709"/>
        <w:jc w:val="both"/>
      </w:pPr>
      <w:r w:rsidRPr="001E5261">
        <w:lastRenderedPageBreak/>
        <w:t>1. Внести изменения в устав сельского поселения Хулимсунт, принятый решением Совета депутатов сельского поселения Хулимсунт от 17.09.2008 года № 104, согласно приложению, к настоящему решению.</w:t>
      </w:r>
    </w:p>
    <w:p w:rsidR="001E5261" w:rsidRPr="001E5261" w:rsidRDefault="001E5261" w:rsidP="001E5261">
      <w:pPr>
        <w:tabs>
          <w:tab w:val="left" w:pos="540"/>
        </w:tabs>
        <w:ind w:firstLine="709"/>
        <w:jc w:val="both"/>
      </w:pPr>
      <w:r w:rsidRPr="001E5261">
        <w:t xml:space="preserve">2. Настоящее решение в течение 15 дней со дня его принятия направить в Управление Министерства юстиции Российской Федерации по Ханты-Мансийскому автономному округу – Югре для государственной регистрации. </w:t>
      </w:r>
    </w:p>
    <w:p w:rsidR="001E5261" w:rsidRPr="001E5261" w:rsidRDefault="001E5261" w:rsidP="001E5261">
      <w:pPr>
        <w:pStyle w:val="a3"/>
        <w:ind w:firstLine="708"/>
        <w:jc w:val="both"/>
      </w:pPr>
      <w:r w:rsidRPr="001E5261">
        <w:t>3. Обнародовать решение путем размещения в общественно доступных местах и на официальном веб-сайте сельского поселения Хулимсунт в течение 7 дней со дня его поступления из Управления Министерства юстиции Российской Федерации по Ханты-Мансийскому автономному округу - Югре.</w:t>
      </w:r>
    </w:p>
    <w:p w:rsidR="001E5261" w:rsidRPr="001E5261" w:rsidRDefault="001E5261" w:rsidP="001E5261">
      <w:pPr>
        <w:ind w:firstLine="708"/>
        <w:jc w:val="both"/>
      </w:pPr>
      <w:r w:rsidRPr="001E5261">
        <w:t>4. Настоящее решение вступает в силу после его официального опубликования (обнародования).</w:t>
      </w:r>
    </w:p>
    <w:p w:rsidR="001E5261" w:rsidRPr="001E5261" w:rsidRDefault="001E5261" w:rsidP="001E5261">
      <w:pPr>
        <w:ind w:firstLine="708"/>
        <w:jc w:val="both"/>
      </w:pPr>
    </w:p>
    <w:p w:rsidR="001E5261" w:rsidRPr="001E5261" w:rsidRDefault="001E5261" w:rsidP="001E5261">
      <w:pPr>
        <w:pStyle w:val="a3"/>
      </w:pPr>
      <w:r w:rsidRPr="001E5261">
        <w:t>Глава сельского</w:t>
      </w:r>
    </w:p>
    <w:p w:rsidR="001E5261" w:rsidRPr="001E5261" w:rsidRDefault="001E5261" w:rsidP="001E5261">
      <w:pPr>
        <w:pStyle w:val="a3"/>
      </w:pPr>
      <w:r w:rsidRPr="001E5261">
        <w:t>поселения Хулимсунт                                                              Я.В. Ануфриев</w:t>
      </w:r>
    </w:p>
    <w:p w:rsidR="001E5261" w:rsidRPr="001E5261" w:rsidRDefault="001E5261" w:rsidP="001E5261">
      <w:pPr>
        <w:pStyle w:val="a3"/>
      </w:pPr>
    </w:p>
    <w:p w:rsidR="001E5261" w:rsidRPr="001E5261" w:rsidRDefault="001E5261" w:rsidP="001E5261">
      <w:pPr>
        <w:pStyle w:val="a3"/>
        <w:jc w:val="right"/>
      </w:pPr>
    </w:p>
    <w:p w:rsidR="001E5261" w:rsidRPr="00AB2FDD" w:rsidRDefault="001E5261" w:rsidP="001E5261">
      <w:pPr>
        <w:pStyle w:val="a3"/>
        <w:jc w:val="right"/>
        <w:rPr>
          <w:sz w:val="20"/>
          <w:szCs w:val="20"/>
        </w:rPr>
      </w:pPr>
      <w:r w:rsidRPr="00AB2FDD">
        <w:rPr>
          <w:sz w:val="20"/>
          <w:szCs w:val="20"/>
        </w:rPr>
        <w:t xml:space="preserve">Приложение </w:t>
      </w:r>
    </w:p>
    <w:p w:rsidR="001E5261" w:rsidRPr="00AB2FDD" w:rsidRDefault="001E5261" w:rsidP="001E5261">
      <w:pPr>
        <w:pStyle w:val="a3"/>
        <w:jc w:val="right"/>
        <w:rPr>
          <w:sz w:val="20"/>
          <w:szCs w:val="20"/>
        </w:rPr>
      </w:pPr>
      <w:r w:rsidRPr="00AB2FDD">
        <w:rPr>
          <w:sz w:val="20"/>
          <w:szCs w:val="20"/>
        </w:rPr>
        <w:t>к решению Совета депутатов</w:t>
      </w:r>
    </w:p>
    <w:p w:rsidR="001E5261" w:rsidRPr="00AB2FDD" w:rsidRDefault="001E5261" w:rsidP="001E5261">
      <w:pPr>
        <w:pStyle w:val="a3"/>
        <w:jc w:val="right"/>
        <w:rPr>
          <w:sz w:val="20"/>
          <w:szCs w:val="20"/>
        </w:rPr>
      </w:pPr>
      <w:r w:rsidRPr="00AB2FDD">
        <w:rPr>
          <w:sz w:val="20"/>
          <w:szCs w:val="20"/>
        </w:rPr>
        <w:t xml:space="preserve">сельского поселения Хулимсунт </w:t>
      </w:r>
    </w:p>
    <w:p w:rsidR="001E5261" w:rsidRPr="00AB2FDD" w:rsidRDefault="001E5261" w:rsidP="001E5261">
      <w:pPr>
        <w:pStyle w:val="a3"/>
        <w:jc w:val="right"/>
        <w:rPr>
          <w:sz w:val="20"/>
          <w:szCs w:val="20"/>
        </w:rPr>
      </w:pPr>
      <w:r w:rsidRPr="00AB2FDD">
        <w:rPr>
          <w:sz w:val="20"/>
          <w:szCs w:val="20"/>
        </w:rPr>
        <w:t xml:space="preserve">от </w:t>
      </w:r>
      <w:proofErr w:type="gramStart"/>
      <w:r w:rsidRPr="00AB2FDD">
        <w:rPr>
          <w:sz w:val="20"/>
          <w:szCs w:val="20"/>
        </w:rPr>
        <w:t>24.09.2020  №</w:t>
      </w:r>
      <w:proofErr w:type="gramEnd"/>
      <w:r w:rsidRPr="00AB2FDD">
        <w:rPr>
          <w:sz w:val="20"/>
          <w:szCs w:val="20"/>
        </w:rPr>
        <w:t xml:space="preserve"> 85</w:t>
      </w:r>
      <w:r w:rsidRPr="00AB2FDD">
        <w:rPr>
          <w:b/>
          <w:sz w:val="20"/>
          <w:szCs w:val="20"/>
        </w:rPr>
        <w:t xml:space="preserve">   </w:t>
      </w:r>
    </w:p>
    <w:p w:rsidR="001E5261" w:rsidRPr="00AB2FDD" w:rsidRDefault="001E5261" w:rsidP="001E5261">
      <w:pPr>
        <w:pStyle w:val="a3"/>
        <w:jc w:val="center"/>
        <w:rPr>
          <w:b/>
          <w:sz w:val="20"/>
          <w:szCs w:val="20"/>
        </w:rPr>
      </w:pPr>
    </w:p>
    <w:p w:rsidR="001E5261" w:rsidRPr="001E5261" w:rsidRDefault="001E5261" w:rsidP="001E5261">
      <w:pPr>
        <w:pStyle w:val="a3"/>
        <w:jc w:val="center"/>
        <w:rPr>
          <w:b/>
        </w:rPr>
      </w:pPr>
      <w:r w:rsidRPr="001E5261">
        <w:rPr>
          <w:b/>
        </w:rPr>
        <w:t>Изменения и дополнения</w:t>
      </w:r>
    </w:p>
    <w:p w:rsidR="001E5261" w:rsidRPr="001E5261" w:rsidRDefault="001E5261" w:rsidP="001E5261">
      <w:pPr>
        <w:pStyle w:val="a3"/>
        <w:jc w:val="center"/>
        <w:rPr>
          <w:b/>
        </w:rPr>
      </w:pPr>
      <w:r w:rsidRPr="001E5261">
        <w:rPr>
          <w:b/>
        </w:rPr>
        <w:t>в устав сельского поселения Хулимсунт</w:t>
      </w:r>
    </w:p>
    <w:p w:rsidR="001E5261" w:rsidRPr="001E5261" w:rsidRDefault="001E5261" w:rsidP="001E5261">
      <w:pPr>
        <w:pStyle w:val="a3"/>
        <w:jc w:val="center"/>
        <w:rPr>
          <w:b/>
        </w:rPr>
      </w:pPr>
    </w:p>
    <w:p w:rsidR="001E5261" w:rsidRPr="001E5261" w:rsidRDefault="001E5261" w:rsidP="001E5261">
      <w:pPr>
        <w:pStyle w:val="ab"/>
        <w:widowControl w:val="0"/>
        <w:numPr>
          <w:ilvl w:val="0"/>
          <w:numId w:val="37"/>
        </w:numPr>
        <w:tabs>
          <w:tab w:val="left" w:pos="284"/>
          <w:tab w:val="left" w:pos="426"/>
        </w:tabs>
        <w:autoSpaceDE w:val="0"/>
        <w:autoSpaceDN w:val="0"/>
        <w:adjustRightInd w:val="0"/>
        <w:spacing w:after="160" w:line="259" w:lineRule="auto"/>
        <w:ind w:left="0" w:firstLine="0"/>
        <w:jc w:val="both"/>
        <w:rPr>
          <w:rFonts w:ascii="Times New Roman" w:hAnsi="Times New Roman"/>
          <w:b/>
          <w:sz w:val="24"/>
          <w:szCs w:val="24"/>
          <w:u w:val="single"/>
        </w:rPr>
      </w:pPr>
      <w:r w:rsidRPr="001E5261">
        <w:rPr>
          <w:rFonts w:ascii="Times New Roman" w:hAnsi="Times New Roman"/>
          <w:b/>
          <w:sz w:val="24"/>
          <w:szCs w:val="24"/>
          <w:u w:val="single"/>
        </w:rPr>
        <w:t xml:space="preserve">В статье 3 «Вопросы местного значения поселения» подпункт 30.2. пункта 1 исключить. </w:t>
      </w:r>
    </w:p>
    <w:p w:rsidR="001E5261" w:rsidRPr="001E5261" w:rsidRDefault="001E5261" w:rsidP="001E5261">
      <w:pPr>
        <w:autoSpaceDE w:val="0"/>
        <w:autoSpaceDN w:val="0"/>
        <w:adjustRightInd w:val="0"/>
        <w:jc w:val="both"/>
        <w:rPr>
          <w:bCs/>
        </w:rPr>
      </w:pPr>
      <w:r w:rsidRPr="001E5261">
        <w:rPr>
          <w:bCs/>
        </w:rPr>
        <w:t>«30.2)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E5261" w:rsidRPr="001E5261" w:rsidRDefault="001E5261" w:rsidP="001E5261">
      <w:pPr>
        <w:pStyle w:val="a3"/>
        <w:numPr>
          <w:ilvl w:val="0"/>
          <w:numId w:val="37"/>
        </w:numPr>
        <w:tabs>
          <w:tab w:val="left" w:pos="284"/>
        </w:tabs>
        <w:ind w:left="0" w:firstLine="0"/>
        <w:jc w:val="both"/>
        <w:rPr>
          <w:b/>
          <w:u w:val="single"/>
        </w:rPr>
      </w:pPr>
      <w:r w:rsidRPr="001E5261">
        <w:rPr>
          <w:b/>
          <w:u w:val="single"/>
        </w:rPr>
        <w:t xml:space="preserve">В статье 3.1. «Права органов местного самоуправления поселения на решение вопросов, не отнесенных к </w:t>
      </w:r>
      <w:proofErr w:type="gramStart"/>
      <w:r w:rsidRPr="001E5261">
        <w:rPr>
          <w:b/>
          <w:u w:val="single"/>
        </w:rPr>
        <w:t>вопросам  местного</w:t>
      </w:r>
      <w:proofErr w:type="gramEnd"/>
      <w:r w:rsidRPr="001E5261">
        <w:rPr>
          <w:b/>
          <w:u w:val="single"/>
        </w:rPr>
        <w:t xml:space="preserve"> значения поселений»:</w:t>
      </w:r>
    </w:p>
    <w:p w:rsidR="001E5261" w:rsidRPr="001E5261" w:rsidRDefault="001E5261" w:rsidP="001E5261">
      <w:pPr>
        <w:pStyle w:val="a3"/>
        <w:spacing w:line="276" w:lineRule="auto"/>
        <w:jc w:val="both"/>
      </w:pPr>
      <w:r w:rsidRPr="001E5261">
        <w:t>пункт 1 статьи 3.1. дополнить подпунктом 18 следующего содержания:</w:t>
      </w:r>
    </w:p>
    <w:p w:rsidR="001E5261" w:rsidRPr="001E5261" w:rsidRDefault="001E5261" w:rsidP="001E5261">
      <w:pPr>
        <w:pStyle w:val="a3"/>
        <w:spacing w:line="276" w:lineRule="auto"/>
        <w:jc w:val="both"/>
      </w:pPr>
      <w:r w:rsidRPr="001E5261">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1E5261" w:rsidRPr="001E5261" w:rsidRDefault="001E5261" w:rsidP="001E5261">
      <w:pPr>
        <w:pStyle w:val="headertext"/>
        <w:spacing w:after="240" w:afterAutospacing="0"/>
        <w:jc w:val="both"/>
      </w:pPr>
      <w:r w:rsidRPr="001E5261">
        <w:rPr>
          <w:b/>
          <w:u w:val="single"/>
        </w:rPr>
        <w:t xml:space="preserve">3. В статью 10 «Собрания граждан» </w:t>
      </w:r>
      <w:hyperlink r:id="rId19" w:history="1">
        <w:r w:rsidRPr="001E5261">
          <w:rPr>
            <w:rStyle w:val="af"/>
            <w:b/>
            <w:color w:val="000000" w:themeColor="text1"/>
          </w:rPr>
          <w:t>в пункте 1</w:t>
        </w:r>
      </w:hyperlink>
      <w:r w:rsidRPr="001E5261">
        <w:rPr>
          <w:color w:val="000000" w:themeColor="text1"/>
        </w:rPr>
        <w:t xml:space="preserve"> </w:t>
      </w:r>
      <w:r w:rsidRPr="001E5261">
        <w:t>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1E5261" w:rsidRPr="001E5261" w:rsidRDefault="001E5261" w:rsidP="001E5261">
      <w:pPr>
        <w:pStyle w:val="a3"/>
        <w:jc w:val="both"/>
        <w:rPr>
          <w:b/>
          <w:u w:val="single"/>
        </w:rPr>
      </w:pPr>
      <w:r w:rsidRPr="001E5261">
        <w:rPr>
          <w:b/>
          <w:u w:val="single"/>
        </w:rPr>
        <w:t>4. В статью 12 «Опрос граждан»:</w:t>
      </w:r>
    </w:p>
    <w:p w:rsidR="001E5261" w:rsidRPr="001E5261" w:rsidRDefault="001E5261" w:rsidP="001E5261">
      <w:pPr>
        <w:pStyle w:val="formattext"/>
        <w:jc w:val="both"/>
      </w:pPr>
      <w:r w:rsidRPr="001E5261">
        <w:t>4.1. пункт 2 статьи 12 дополнить предложением следующего содержания: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bookmarkStart w:id="2" w:name="P006E"/>
      <w:bookmarkEnd w:id="2"/>
      <w:r w:rsidRPr="001E5261">
        <w:t>.</w:t>
      </w:r>
    </w:p>
    <w:p w:rsidR="001E5261" w:rsidRPr="001E5261" w:rsidRDefault="001E5261" w:rsidP="001E5261">
      <w:pPr>
        <w:pStyle w:val="formattext"/>
        <w:jc w:val="both"/>
      </w:pPr>
      <w:r w:rsidRPr="001E5261">
        <w:t xml:space="preserve">4.2.  </w:t>
      </w:r>
      <w:hyperlink r:id="rId20" w:history="1">
        <w:r w:rsidRPr="001E5261">
          <w:rPr>
            <w:rStyle w:val="af"/>
          </w:rPr>
          <w:t>пункт  3</w:t>
        </w:r>
      </w:hyperlink>
      <w:r w:rsidRPr="001E5261">
        <w:rPr>
          <w:rStyle w:val="af"/>
        </w:rPr>
        <w:t xml:space="preserve"> статьи 12</w:t>
      </w:r>
      <w:r w:rsidRPr="001E5261">
        <w:t xml:space="preserve"> дополнить подпунктом 3 следующего содержания:</w:t>
      </w:r>
    </w:p>
    <w:p w:rsidR="001E5261" w:rsidRPr="001E5261" w:rsidRDefault="001E5261" w:rsidP="001E5261">
      <w:pPr>
        <w:pStyle w:val="formattext"/>
        <w:jc w:val="both"/>
      </w:pPr>
      <w:r w:rsidRPr="001E5261">
        <w:lastRenderedPageBreak/>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bookmarkStart w:id="3" w:name="P0071"/>
      <w:bookmarkEnd w:id="3"/>
      <w:r w:rsidRPr="001E5261">
        <w:t>.</w:t>
      </w:r>
    </w:p>
    <w:p w:rsidR="001E5261" w:rsidRPr="001E5261" w:rsidRDefault="001E5261" w:rsidP="001E5261">
      <w:pPr>
        <w:pStyle w:val="formattext"/>
        <w:rPr>
          <w:b/>
          <w:u w:val="single"/>
        </w:rPr>
      </w:pPr>
      <w:r w:rsidRPr="001E5261">
        <w:rPr>
          <w:b/>
          <w:u w:val="single"/>
        </w:rPr>
        <w:t>5. В статью 14 «Территориальное общественное самоуправление»</w:t>
      </w:r>
      <w:bookmarkStart w:id="4" w:name="P0067"/>
      <w:bookmarkStart w:id="5" w:name="P005A"/>
      <w:bookmarkStart w:id="6" w:name="mark"/>
      <w:bookmarkEnd w:id="4"/>
      <w:bookmarkEnd w:id="5"/>
      <w:bookmarkEnd w:id="6"/>
      <w:r w:rsidRPr="001E5261">
        <w:rPr>
          <w:b/>
          <w:u w:val="single"/>
        </w:rPr>
        <w:t xml:space="preserve"> пункт 6 дополнить подпунктом 7 следующего содержания:</w:t>
      </w:r>
    </w:p>
    <w:p w:rsidR="001E5261" w:rsidRPr="001E5261" w:rsidRDefault="001E5261" w:rsidP="001E5261">
      <w:pPr>
        <w:pStyle w:val="headertext"/>
        <w:spacing w:after="240" w:afterAutospacing="0"/>
        <w:jc w:val="both"/>
      </w:pPr>
      <w:r w:rsidRPr="001E5261">
        <w:t>"7) обсуждение инициативного проекта и принятие решения по вопросу о его одобрении.".</w:t>
      </w:r>
    </w:p>
    <w:p w:rsidR="001E5261" w:rsidRPr="001E5261" w:rsidRDefault="001E5261" w:rsidP="001E5261">
      <w:pPr>
        <w:pStyle w:val="a3"/>
        <w:jc w:val="both"/>
        <w:rPr>
          <w:b/>
          <w:u w:val="single"/>
        </w:rPr>
      </w:pPr>
    </w:p>
    <w:p w:rsidR="001E5261" w:rsidRPr="001E5261" w:rsidRDefault="001E5261" w:rsidP="001E5261">
      <w:pPr>
        <w:pStyle w:val="a3"/>
        <w:jc w:val="both"/>
        <w:rPr>
          <w:b/>
          <w:u w:val="single"/>
        </w:rPr>
      </w:pPr>
      <w:r w:rsidRPr="001E5261">
        <w:rPr>
          <w:b/>
          <w:u w:val="single"/>
        </w:rPr>
        <w:t>6. Статью 18.1. «Гарантии осуществления полномочий депутатов Совета поселения» пункт 1 дополнить подпунктом 3 следующего содержания:</w:t>
      </w:r>
    </w:p>
    <w:p w:rsidR="001E5261" w:rsidRPr="001E5261" w:rsidRDefault="001E5261" w:rsidP="001E5261">
      <w:pPr>
        <w:pStyle w:val="a3"/>
        <w:spacing w:line="276" w:lineRule="auto"/>
        <w:jc w:val="both"/>
      </w:pPr>
      <w:r w:rsidRPr="001E5261">
        <w:t>«3) Депутату Совета поселения, для осуществления своих полномочий на непостоянной основе гарантируется сохранение места работы (должности) в количестве пяти рабочих дней в месяц в совокупности.»</w:t>
      </w:r>
      <w:bookmarkStart w:id="7" w:name="P005D"/>
      <w:bookmarkStart w:id="8" w:name="P0076"/>
      <w:bookmarkEnd w:id="7"/>
      <w:bookmarkEnd w:id="8"/>
      <w:r>
        <w:t>.</w:t>
      </w:r>
    </w:p>
    <w:p w:rsidR="001E5261" w:rsidRPr="001E5261" w:rsidRDefault="001E5261" w:rsidP="001E5261">
      <w:pPr>
        <w:pStyle w:val="a3"/>
        <w:jc w:val="right"/>
        <w:rPr>
          <w:sz w:val="20"/>
          <w:szCs w:val="20"/>
        </w:rPr>
      </w:pPr>
      <w:r w:rsidRPr="001E5261">
        <w:rPr>
          <w:sz w:val="20"/>
          <w:szCs w:val="20"/>
        </w:rPr>
        <w:t>Приложение 2</w:t>
      </w:r>
    </w:p>
    <w:p w:rsidR="001E5261" w:rsidRPr="001E5261" w:rsidRDefault="001E5261" w:rsidP="001E5261">
      <w:pPr>
        <w:pStyle w:val="a3"/>
        <w:jc w:val="right"/>
        <w:rPr>
          <w:sz w:val="20"/>
          <w:szCs w:val="20"/>
        </w:rPr>
      </w:pPr>
      <w:r w:rsidRPr="001E5261">
        <w:rPr>
          <w:sz w:val="20"/>
          <w:szCs w:val="20"/>
        </w:rPr>
        <w:t>к решению Совета депутатов</w:t>
      </w:r>
    </w:p>
    <w:p w:rsidR="001E5261" w:rsidRPr="001E5261" w:rsidRDefault="001E5261" w:rsidP="001E5261">
      <w:pPr>
        <w:pStyle w:val="a3"/>
        <w:jc w:val="right"/>
        <w:rPr>
          <w:sz w:val="20"/>
          <w:szCs w:val="20"/>
        </w:rPr>
      </w:pPr>
      <w:r w:rsidRPr="001E5261">
        <w:rPr>
          <w:sz w:val="20"/>
          <w:szCs w:val="20"/>
        </w:rPr>
        <w:t xml:space="preserve">сельского поселения Хулимсунт </w:t>
      </w:r>
    </w:p>
    <w:p w:rsidR="001E5261" w:rsidRPr="001E5261" w:rsidRDefault="001E5261" w:rsidP="001E5261">
      <w:pPr>
        <w:pStyle w:val="a3"/>
        <w:jc w:val="right"/>
        <w:rPr>
          <w:sz w:val="20"/>
          <w:szCs w:val="20"/>
        </w:rPr>
      </w:pPr>
      <w:r w:rsidRPr="001E5261">
        <w:rPr>
          <w:sz w:val="20"/>
          <w:szCs w:val="20"/>
        </w:rPr>
        <w:t xml:space="preserve">от </w:t>
      </w:r>
      <w:proofErr w:type="gramStart"/>
      <w:r w:rsidRPr="001E5261">
        <w:rPr>
          <w:sz w:val="20"/>
          <w:szCs w:val="20"/>
        </w:rPr>
        <w:t>24.09.2020  №</w:t>
      </w:r>
      <w:proofErr w:type="gramEnd"/>
      <w:r w:rsidRPr="001E5261">
        <w:rPr>
          <w:sz w:val="20"/>
          <w:szCs w:val="20"/>
        </w:rPr>
        <w:t xml:space="preserve"> 85</w:t>
      </w:r>
      <w:r w:rsidRPr="001E5261">
        <w:rPr>
          <w:b/>
          <w:sz w:val="20"/>
          <w:szCs w:val="20"/>
        </w:rPr>
        <w:t xml:space="preserve">    </w:t>
      </w:r>
    </w:p>
    <w:p w:rsidR="001E5261" w:rsidRPr="001E5261" w:rsidRDefault="001E5261" w:rsidP="001E5261">
      <w:pPr>
        <w:pStyle w:val="a3"/>
        <w:jc w:val="center"/>
        <w:rPr>
          <w:b/>
        </w:rPr>
      </w:pPr>
      <w:r w:rsidRPr="001E5261">
        <w:rPr>
          <w:b/>
        </w:rPr>
        <w:t>Порядок</w:t>
      </w:r>
    </w:p>
    <w:p w:rsidR="001E5261" w:rsidRPr="001E5261" w:rsidRDefault="001E5261" w:rsidP="001E5261">
      <w:pPr>
        <w:pStyle w:val="a3"/>
        <w:jc w:val="center"/>
        <w:rPr>
          <w:b/>
        </w:rPr>
      </w:pPr>
      <w:r w:rsidRPr="001E5261">
        <w:rPr>
          <w:b/>
        </w:rPr>
        <w:t>учета предложений по проекту решения Совета</w:t>
      </w:r>
    </w:p>
    <w:p w:rsidR="001E5261" w:rsidRPr="001E5261" w:rsidRDefault="001E5261" w:rsidP="001E5261">
      <w:pPr>
        <w:pStyle w:val="a3"/>
        <w:jc w:val="center"/>
        <w:rPr>
          <w:b/>
        </w:rPr>
      </w:pPr>
      <w:r w:rsidRPr="001E5261">
        <w:rPr>
          <w:b/>
        </w:rPr>
        <w:t>депутатов сельского поселения Хулимсунт</w:t>
      </w:r>
    </w:p>
    <w:p w:rsidR="001E5261" w:rsidRPr="001E5261" w:rsidRDefault="001E5261" w:rsidP="001E5261">
      <w:pPr>
        <w:pStyle w:val="a3"/>
        <w:jc w:val="center"/>
        <w:rPr>
          <w:b/>
        </w:rPr>
      </w:pPr>
      <w:r w:rsidRPr="001E5261">
        <w:rPr>
          <w:b/>
        </w:rPr>
        <w:t>«О внесении изменений в устав сельского поселения Хулимсунт»</w:t>
      </w:r>
    </w:p>
    <w:p w:rsidR="001E5261" w:rsidRPr="001E5261" w:rsidRDefault="001E5261" w:rsidP="001E5261">
      <w:pPr>
        <w:pStyle w:val="a3"/>
        <w:jc w:val="center"/>
        <w:rPr>
          <w:b/>
        </w:rPr>
      </w:pPr>
      <w:r w:rsidRPr="001E5261">
        <w:rPr>
          <w:b/>
        </w:rPr>
        <w:t>и участия граждан в его обсуждении</w:t>
      </w:r>
    </w:p>
    <w:p w:rsidR="001E5261" w:rsidRPr="001E5261" w:rsidRDefault="001E5261" w:rsidP="001E5261"/>
    <w:p w:rsidR="001E5261" w:rsidRPr="001E5261" w:rsidRDefault="001E5261" w:rsidP="001E5261">
      <w:pPr>
        <w:ind w:firstLine="708"/>
        <w:jc w:val="both"/>
      </w:pPr>
      <w:r w:rsidRPr="001E5261">
        <w:t>Порядок организации и проведения публичных слушаний в сельском поселении Хулимсунт утвержден решением Совета депутатов сельского поселения Хулимсунт от 29 марта 2017 года № 173.</w:t>
      </w:r>
    </w:p>
    <w:p w:rsidR="001E5261" w:rsidRPr="001E5261" w:rsidRDefault="001E5261" w:rsidP="001E5261">
      <w:pPr>
        <w:ind w:firstLine="708"/>
        <w:jc w:val="both"/>
      </w:pPr>
      <w:r w:rsidRPr="001E5261">
        <w:t>Участниками публичных слушаний по проекту решения Совета депутатов сельского поселения Хулимсунт «О внесении изменений в устав сельского поселения Хулимсунт» (далее – проект изменений в устав поселения) могут быть все заинтересованные жители сельского поселения Хулимсунт, эксперты, представители органов местного самоуправления, общественных объединений и иные лица, принимающие участие в публичных слушаниях.</w:t>
      </w:r>
    </w:p>
    <w:p w:rsidR="001E5261" w:rsidRPr="001E5261" w:rsidRDefault="001E5261" w:rsidP="001E5261">
      <w:pPr>
        <w:ind w:firstLine="708"/>
        <w:jc w:val="both"/>
      </w:pPr>
      <w:r w:rsidRPr="001E5261">
        <w:t>Предложения и замечания по вышеуказанному проекту решения Совета депутатов сельского поселения Хулимсунт принимаются организационным комитетом по проведению публичных слушаний по проекту изменений в устав поселения в течение 10 дней со дня официального опубликования (обнародования) информационного сообщения о проведении публичных слушаний.</w:t>
      </w:r>
    </w:p>
    <w:p w:rsidR="001E5261" w:rsidRPr="001E5261" w:rsidRDefault="001E5261" w:rsidP="001E5261">
      <w:pPr>
        <w:ind w:firstLine="708"/>
        <w:jc w:val="both"/>
      </w:pPr>
      <w:r w:rsidRPr="001E5261">
        <w:t xml:space="preserve">Предложения и замечания по проекту изменений в устав поселения направляются в письменной форме или в форме электронного документа в организационный комитет по проведению публичных слушаний по адресу: </w:t>
      </w:r>
    </w:p>
    <w:p w:rsidR="001E5261" w:rsidRPr="001E5261" w:rsidRDefault="001E5261" w:rsidP="001E5261">
      <w:pPr>
        <w:pStyle w:val="ac"/>
        <w:ind w:firstLine="0"/>
        <w:jc w:val="both"/>
        <w:rPr>
          <w:sz w:val="24"/>
          <w:szCs w:val="24"/>
        </w:rPr>
      </w:pPr>
      <w:r w:rsidRPr="001E5261">
        <w:rPr>
          <w:sz w:val="24"/>
          <w:szCs w:val="24"/>
        </w:rPr>
        <w:t xml:space="preserve">628140, Ханты-Мансийский автономный округ – </w:t>
      </w:r>
      <w:proofErr w:type="gramStart"/>
      <w:r w:rsidRPr="001E5261">
        <w:rPr>
          <w:sz w:val="24"/>
          <w:szCs w:val="24"/>
        </w:rPr>
        <w:t>Югра,  Березовский</w:t>
      </w:r>
      <w:proofErr w:type="gramEnd"/>
      <w:r w:rsidRPr="001E5261">
        <w:rPr>
          <w:sz w:val="24"/>
          <w:szCs w:val="24"/>
        </w:rPr>
        <w:t xml:space="preserve"> район, п. Хулимсунт, микрорайон 3, дом 23, кабинет 2 или по электронной почте: </w:t>
      </w:r>
      <w:proofErr w:type="spellStart"/>
      <w:r w:rsidRPr="001E5261">
        <w:rPr>
          <w:sz w:val="24"/>
          <w:szCs w:val="24"/>
          <w:lang w:val="en-US"/>
        </w:rPr>
        <w:t>hulimsunt</w:t>
      </w:r>
      <w:proofErr w:type="spellEnd"/>
      <w:r w:rsidRPr="001E5261">
        <w:rPr>
          <w:sz w:val="24"/>
          <w:szCs w:val="24"/>
        </w:rPr>
        <w:t>2007@у</w:t>
      </w:r>
      <w:proofErr w:type="spellStart"/>
      <w:r w:rsidRPr="001E5261">
        <w:rPr>
          <w:sz w:val="24"/>
          <w:szCs w:val="24"/>
          <w:lang w:val="en-US"/>
        </w:rPr>
        <w:t>andex</w:t>
      </w:r>
      <w:proofErr w:type="spellEnd"/>
      <w:r w:rsidRPr="001E5261">
        <w:rPr>
          <w:sz w:val="24"/>
          <w:szCs w:val="24"/>
        </w:rPr>
        <w:t>.</w:t>
      </w:r>
      <w:proofErr w:type="spellStart"/>
      <w:r w:rsidRPr="001E5261">
        <w:rPr>
          <w:sz w:val="24"/>
          <w:szCs w:val="24"/>
          <w:lang w:val="en-US"/>
        </w:rPr>
        <w:t>ru</w:t>
      </w:r>
      <w:proofErr w:type="spellEnd"/>
      <w:r w:rsidRPr="001E5261">
        <w:rPr>
          <w:sz w:val="24"/>
          <w:szCs w:val="24"/>
        </w:rPr>
        <w:t xml:space="preserve"> </w:t>
      </w:r>
      <w:r w:rsidRPr="001E5261">
        <w:rPr>
          <w:b/>
          <w:bCs/>
          <w:sz w:val="24"/>
          <w:szCs w:val="24"/>
        </w:rPr>
        <w:t xml:space="preserve">  </w:t>
      </w:r>
      <w:r w:rsidRPr="001E5261">
        <w:rPr>
          <w:sz w:val="24"/>
          <w:szCs w:val="24"/>
        </w:rPr>
        <w:t>с указанием фамилии, имени, отчества (последнее – при наличии), даты рождения, адреса места жительства и контактного телефона жителя сельского поселения Хулимсунт, внесшего предложения по обсуждаемому проекту.</w:t>
      </w:r>
    </w:p>
    <w:p w:rsidR="001E5261" w:rsidRPr="001E5261" w:rsidRDefault="001E5261" w:rsidP="001E5261">
      <w:pPr>
        <w:pStyle w:val="ac"/>
        <w:ind w:firstLine="0"/>
        <w:jc w:val="both"/>
        <w:rPr>
          <w:sz w:val="24"/>
          <w:szCs w:val="24"/>
        </w:rPr>
      </w:pPr>
      <w:r w:rsidRPr="001E5261">
        <w:rPr>
          <w:sz w:val="24"/>
          <w:szCs w:val="24"/>
        </w:rPr>
        <w:tab/>
        <w:t>Контактный телефон организационного комитета по проведению публичных слушаний 33804.</w:t>
      </w:r>
    </w:p>
    <w:p w:rsidR="001E5261" w:rsidRPr="001E5261" w:rsidRDefault="001E5261" w:rsidP="001E5261">
      <w:pPr>
        <w:pStyle w:val="ac"/>
        <w:ind w:firstLine="0"/>
        <w:jc w:val="both"/>
        <w:rPr>
          <w:sz w:val="24"/>
          <w:szCs w:val="24"/>
        </w:rPr>
      </w:pPr>
      <w:r w:rsidRPr="001E5261">
        <w:rPr>
          <w:sz w:val="24"/>
          <w:szCs w:val="24"/>
        </w:rPr>
        <w:tab/>
        <w:t>Публичные слушания по проекту изменений в устав поселения состоятся    15.10.2020 года в 18 часов 05 минут по адресу:</w:t>
      </w:r>
    </w:p>
    <w:p w:rsidR="001E5261" w:rsidRPr="001E5261" w:rsidRDefault="001E5261" w:rsidP="001E5261">
      <w:pPr>
        <w:jc w:val="both"/>
      </w:pPr>
      <w:r w:rsidRPr="001E5261">
        <w:t xml:space="preserve">- п. Хулимсунт, </w:t>
      </w:r>
      <w:proofErr w:type="gramStart"/>
      <w:r w:rsidRPr="001E5261">
        <w:t>микрорайон  3</w:t>
      </w:r>
      <w:proofErr w:type="gramEnd"/>
      <w:r w:rsidRPr="001E5261">
        <w:t>, дом 23 зал заседаний  администрации деревни Хулимсунт;</w:t>
      </w:r>
    </w:p>
    <w:p w:rsidR="001E5261" w:rsidRPr="001E5261" w:rsidRDefault="001E5261" w:rsidP="001E5261">
      <w:pPr>
        <w:jc w:val="both"/>
      </w:pPr>
      <w:r w:rsidRPr="001E5261">
        <w:t xml:space="preserve">- с. </w:t>
      </w:r>
      <w:proofErr w:type="spellStart"/>
      <w:r w:rsidRPr="001E5261">
        <w:t>Няксимволь</w:t>
      </w:r>
      <w:proofErr w:type="spellEnd"/>
      <w:r w:rsidRPr="001E5261">
        <w:t xml:space="preserve">, ул.  Советская, д. 10 зал заседаний администрация села </w:t>
      </w:r>
      <w:proofErr w:type="spellStart"/>
      <w:r w:rsidRPr="001E5261">
        <w:t>Няксимволь</w:t>
      </w:r>
      <w:proofErr w:type="spellEnd"/>
      <w:r w:rsidRPr="001E5261">
        <w:t>.</w:t>
      </w:r>
    </w:p>
    <w:p w:rsidR="001E5261" w:rsidRPr="001E5261" w:rsidRDefault="001E5261" w:rsidP="001E5261">
      <w:pPr>
        <w:ind w:firstLine="708"/>
        <w:jc w:val="both"/>
      </w:pPr>
      <w:r w:rsidRPr="001E5261">
        <w:t xml:space="preserve">За один час до начала и на всем протяжении публичных слушаний организационный комитет по проведению публичных слушаний регистрирует участников публичных слушаний с указанием </w:t>
      </w:r>
      <w:r w:rsidRPr="001E5261">
        <w:lastRenderedPageBreak/>
        <w:t>фамилии, имени, отчества, адрес места жительства, контактного телефона участника публичных слушаний.</w:t>
      </w:r>
    </w:p>
    <w:p w:rsidR="001E5261" w:rsidRPr="001E5261" w:rsidRDefault="001E5261" w:rsidP="001E5261">
      <w:pPr>
        <w:ind w:firstLine="851"/>
        <w:jc w:val="both"/>
      </w:pPr>
      <w:r w:rsidRPr="001E5261">
        <w:t>Время выступления участников публичных слушаний определяется исходя из количества участников публичных слушаний, но не может быть более 5 минут на одно выступление.</w:t>
      </w:r>
    </w:p>
    <w:p w:rsidR="001E5261" w:rsidRPr="001E5261" w:rsidRDefault="001E5261" w:rsidP="001E5261">
      <w:pPr>
        <w:ind w:firstLine="709"/>
        <w:jc w:val="both"/>
      </w:pPr>
      <w:r w:rsidRPr="001E5261">
        <w:t>Для организации прений председательствующий объявляет вопрос, по которому проводится обсуждение и предоставляет слово участникам публичных слушаний, внесшим предложения и замечания по данному вопросу.</w:t>
      </w:r>
    </w:p>
    <w:p w:rsidR="001E5261" w:rsidRPr="001E5261" w:rsidRDefault="001E5261" w:rsidP="001E5261">
      <w:pPr>
        <w:ind w:firstLine="709"/>
        <w:jc w:val="both"/>
      </w:pPr>
      <w:r w:rsidRPr="001E5261">
        <w:t>Затем председательствующий дает возможность участникам публичных слушаний, членам организационного комитета задать уточняющие вопросы по позиции и (или) аргументам выступающего и дополнительное время для ответов на вопросы и пояснения.</w:t>
      </w:r>
    </w:p>
    <w:p w:rsidR="001E5261" w:rsidRPr="001E5261" w:rsidRDefault="001E5261" w:rsidP="001E5261">
      <w:pPr>
        <w:ind w:firstLine="709"/>
        <w:jc w:val="both"/>
      </w:pPr>
      <w:r w:rsidRPr="001E5261">
        <w:t>По окончании выступлений участников, внесших предложения и замечания по обсуждаемому вопросу, слово предоставляется всем желающим участникам публичных слушаний, а также при необходимости членам организационного комитета, лицам, приглашенным на публичные слушания.</w:t>
      </w:r>
    </w:p>
    <w:p w:rsidR="001E5261" w:rsidRPr="001E5261" w:rsidRDefault="001E5261" w:rsidP="001E5261">
      <w:pPr>
        <w:ind w:firstLine="709"/>
        <w:jc w:val="both"/>
      </w:pPr>
      <w:r w:rsidRPr="001E5261">
        <w:t>По результатам публичных слушаний в течение 5 дней после даты их проведения секретарь организационного комитета готовит протокол публичных слушаний, заключение по результатам публичных слушаний, информацию по результатам публичных слушаний.</w:t>
      </w:r>
    </w:p>
    <w:p w:rsidR="001E5261" w:rsidRPr="001E5261" w:rsidRDefault="001E5261" w:rsidP="001E5261">
      <w:pPr>
        <w:ind w:firstLine="709"/>
        <w:jc w:val="both"/>
      </w:pPr>
      <w:r w:rsidRPr="001E5261">
        <w:t>Информация по результатам публичных слушаний подлежит официальному опубликованию (обнародованию) не позднее 10 дней со дня их проведения и размещается на официальном веб-сайте сельского поселения Хулимсунт в информационно-телекоммуникационной сети «Интернет».</w:t>
      </w:r>
    </w:p>
    <w:p w:rsidR="001E5261" w:rsidRPr="001E5261" w:rsidRDefault="001E5261" w:rsidP="001E5261">
      <w:pPr>
        <w:jc w:val="both"/>
      </w:pPr>
    </w:p>
    <w:p w:rsidR="001E5261" w:rsidRPr="001E5261" w:rsidRDefault="001E5261" w:rsidP="001E5261">
      <w:pPr>
        <w:jc w:val="both"/>
        <w:rPr>
          <w:sz w:val="20"/>
          <w:szCs w:val="20"/>
        </w:rPr>
      </w:pPr>
    </w:p>
    <w:p w:rsidR="001E5261" w:rsidRPr="001E5261" w:rsidRDefault="001E5261" w:rsidP="001E5261">
      <w:pPr>
        <w:pStyle w:val="a3"/>
        <w:jc w:val="right"/>
        <w:rPr>
          <w:sz w:val="20"/>
          <w:szCs w:val="20"/>
        </w:rPr>
      </w:pPr>
      <w:r w:rsidRPr="001E5261">
        <w:rPr>
          <w:sz w:val="20"/>
          <w:szCs w:val="20"/>
        </w:rPr>
        <w:t>Приложение 3</w:t>
      </w:r>
    </w:p>
    <w:p w:rsidR="001E5261" w:rsidRPr="001E5261" w:rsidRDefault="001E5261" w:rsidP="001E5261">
      <w:pPr>
        <w:pStyle w:val="a3"/>
        <w:jc w:val="right"/>
        <w:rPr>
          <w:sz w:val="20"/>
          <w:szCs w:val="20"/>
        </w:rPr>
      </w:pPr>
      <w:r w:rsidRPr="001E5261">
        <w:rPr>
          <w:sz w:val="20"/>
          <w:szCs w:val="20"/>
        </w:rPr>
        <w:t>к решению Совета депутатов</w:t>
      </w:r>
    </w:p>
    <w:p w:rsidR="001E5261" w:rsidRPr="001E5261" w:rsidRDefault="001E5261" w:rsidP="001E5261">
      <w:pPr>
        <w:pStyle w:val="a3"/>
        <w:jc w:val="right"/>
        <w:rPr>
          <w:sz w:val="20"/>
          <w:szCs w:val="20"/>
        </w:rPr>
      </w:pPr>
      <w:r w:rsidRPr="001E5261">
        <w:rPr>
          <w:sz w:val="20"/>
          <w:szCs w:val="20"/>
        </w:rPr>
        <w:t xml:space="preserve">сельского поселения Хулимсунт </w:t>
      </w:r>
    </w:p>
    <w:p w:rsidR="001E5261" w:rsidRPr="001E5261" w:rsidRDefault="001E5261" w:rsidP="001E5261">
      <w:pPr>
        <w:pStyle w:val="a3"/>
        <w:jc w:val="right"/>
        <w:rPr>
          <w:b/>
          <w:sz w:val="20"/>
          <w:szCs w:val="20"/>
        </w:rPr>
      </w:pPr>
      <w:r w:rsidRPr="001E5261">
        <w:rPr>
          <w:sz w:val="20"/>
          <w:szCs w:val="20"/>
        </w:rPr>
        <w:t xml:space="preserve">от </w:t>
      </w:r>
      <w:proofErr w:type="gramStart"/>
      <w:r w:rsidRPr="001E5261">
        <w:rPr>
          <w:sz w:val="20"/>
          <w:szCs w:val="20"/>
        </w:rPr>
        <w:t>24.09.2020  №</w:t>
      </w:r>
      <w:proofErr w:type="gramEnd"/>
      <w:r w:rsidRPr="001E5261">
        <w:rPr>
          <w:sz w:val="20"/>
          <w:szCs w:val="20"/>
        </w:rPr>
        <w:t xml:space="preserve"> 85</w:t>
      </w:r>
      <w:r w:rsidRPr="001E5261">
        <w:rPr>
          <w:b/>
          <w:sz w:val="20"/>
          <w:szCs w:val="20"/>
        </w:rPr>
        <w:t xml:space="preserve"> </w:t>
      </w:r>
    </w:p>
    <w:p w:rsidR="001E5261" w:rsidRPr="001E5261" w:rsidRDefault="001E5261" w:rsidP="001E5261">
      <w:pPr>
        <w:pStyle w:val="a3"/>
        <w:jc w:val="center"/>
        <w:rPr>
          <w:b/>
        </w:rPr>
      </w:pPr>
    </w:p>
    <w:p w:rsidR="001E5261" w:rsidRPr="00AB2FDD" w:rsidRDefault="001E5261" w:rsidP="001E5261">
      <w:pPr>
        <w:pStyle w:val="a3"/>
        <w:jc w:val="center"/>
        <w:rPr>
          <w:b/>
        </w:rPr>
      </w:pPr>
      <w:r w:rsidRPr="00AB2FDD">
        <w:rPr>
          <w:b/>
        </w:rPr>
        <w:t>Состав организационного комитета</w:t>
      </w:r>
    </w:p>
    <w:p w:rsidR="001E5261" w:rsidRPr="00AB2FDD" w:rsidRDefault="001E5261" w:rsidP="001E5261">
      <w:pPr>
        <w:pStyle w:val="a3"/>
        <w:jc w:val="center"/>
        <w:rPr>
          <w:b/>
        </w:rPr>
      </w:pPr>
      <w:r w:rsidRPr="00AB2FDD">
        <w:rPr>
          <w:b/>
        </w:rPr>
        <w:t>по проведению публичных слушаний по проекту решения Совета депутатов</w:t>
      </w:r>
    </w:p>
    <w:p w:rsidR="001E5261" w:rsidRPr="00AB2FDD" w:rsidRDefault="001E5261" w:rsidP="001E5261">
      <w:pPr>
        <w:pStyle w:val="a3"/>
        <w:jc w:val="center"/>
        <w:rPr>
          <w:b/>
        </w:rPr>
      </w:pPr>
      <w:r w:rsidRPr="00AB2FDD">
        <w:rPr>
          <w:b/>
        </w:rPr>
        <w:t>сельского поселения Хулимсунт</w:t>
      </w:r>
    </w:p>
    <w:p w:rsidR="001E5261" w:rsidRPr="00AB2FDD" w:rsidRDefault="001E5261" w:rsidP="001E5261">
      <w:pPr>
        <w:pStyle w:val="a3"/>
        <w:jc w:val="center"/>
        <w:rPr>
          <w:b/>
        </w:rPr>
      </w:pPr>
      <w:r w:rsidRPr="00AB2FDD">
        <w:rPr>
          <w:b/>
        </w:rPr>
        <w:t>«О внесении изменений в устав сельского поселения Хулимсунт»</w:t>
      </w:r>
    </w:p>
    <w:p w:rsidR="001E5261" w:rsidRPr="00AB2FDD" w:rsidRDefault="001E5261" w:rsidP="001E5261">
      <w:pPr>
        <w:jc w:val="center"/>
        <w:rPr>
          <w:b/>
          <w:u w:val="single"/>
        </w:rPr>
      </w:pPr>
      <w:r w:rsidRPr="00AB2FDD">
        <w:rPr>
          <w:b/>
          <w:u w:val="single"/>
        </w:rPr>
        <w:t>в п. Хулимсунт</w:t>
      </w:r>
    </w:p>
    <w:p w:rsidR="001E5261" w:rsidRPr="00AB2FDD" w:rsidRDefault="001E5261" w:rsidP="001E5261">
      <w:pPr>
        <w:jc w:val="cente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2268"/>
        <w:gridCol w:w="4955"/>
      </w:tblGrid>
      <w:tr w:rsidR="001E5261" w:rsidRPr="00AB2FDD" w:rsidTr="006B2E23">
        <w:tc>
          <w:tcPr>
            <w:tcW w:w="2122" w:type="dxa"/>
            <w:shd w:val="clear" w:color="auto" w:fill="auto"/>
          </w:tcPr>
          <w:p w:rsidR="001E5261" w:rsidRPr="00AB2FDD" w:rsidRDefault="001E5261" w:rsidP="006B2E23">
            <w:pPr>
              <w:jc w:val="both"/>
            </w:pPr>
            <w:r w:rsidRPr="00AB2FDD">
              <w:t>Ануфриев Я.В.</w:t>
            </w:r>
          </w:p>
        </w:tc>
        <w:tc>
          <w:tcPr>
            <w:tcW w:w="2268" w:type="dxa"/>
            <w:shd w:val="clear" w:color="auto" w:fill="auto"/>
          </w:tcPr>
          <w:p w:rsidR="001E5261" w:rsidRPr="00AB2FDD" w:rsidRDefault="001E5261" w:rsidP="006B2E23">
            <w:pPr>
              <w:jc w:val="center"/>
            </w:pPr>
            <w:r w:rsidRPr="00AB2FDD">
              <w:t>Председатель организационного комитета</w:t>
            </w:r>
          </w:p>
        </w:tc>
        <w:tc>
          <w:tcPr>
            <w:tcW w:w="4955" w:type="dxa"/>
            <w:shd w:val="clear" w:color="auto" w:fill="auto"/>
          </w:tcPr>
          <w:p w:rsidR="001E5261" w:rsidRPr="00AB2FDD" w:rsidRDefault="001E5261" w:rsidP="006B2E23">
            <w:r w:rsidRPr="00AB2FDD">
              <w:t>Глава сельского поселения Хулимсунт</w:t>
            </w:r>
          </w:p>
        </w:tc>
      </w:tr>
      <w:tr w:rsidR="001E5261" w:rsidRPr="00AB2FDD" w:rsidTr="006B2E23">
        <w:tc>
          <w:tcPr>
            <w:tcW w:w="2122" w:type="dxa"/>
            <w:shd w:val="clear" w:color="auto" w:fill="auto"/>
          </w:tcPr>
          <w:p w:rsidR="001E5261" w:rsidRPr="00AB2FDD" w:rsidRDefault="001E5261" w:rsidP="006B2E23">
            <w:pPr>
              <w:jc w:val="both"/>
            </w:pPr>
            <w:r w:rsidRPr="00AB2FDD">
              <w:t>Москвичева А.П.</w:t>
            </w:r>
          </w:p>
        </w:tc>
        <w:tc>
          <w:tcPr>
            <w:tcW w:w="2268" w:type="dxa"/>
            <w:shd w:val="clear" w:color="auto" w:fill="auto"/>
          </w:tcPr>
          <w:p w:rsidR="001E5261" w:rsidRPr="00AB2FDD" w:rsidRDefault="001E5261" w:rsidP="006B2E23">
            <w:pPr>
              <w:jc w:val="center"/>
            </w:pPr>
            <w:r w:rsidRPr="00AB2FDD">
              <w:t>Секретарь организационного комитета</w:t>
            </w:r>
          </w:p>
        </w:tc>
        <w:tc>
          <w:tcPr>
            <w:tcW w:w="4955" w:type="dxa"/>
            <w:shd w:val="clear" w:color="auto" w:fill="auto"/>
          </w:tcPr>
          <w:p w:rsidR="001E5261" w:rsidRPr="00AB2FDD" w:rsidRDefault="001E5261" w:rsidP="006B2E23">
            <w:r w:rsidRPr="00AB2FDD">
              <w:t>Секретарь главы поселения</w:t>
            </w:r>
          </w:p>
        </w:tc>
      </w:tr>
      <w:tr w:rsidR="001E5261" w:rsidRPr="00AB2FDD" w:rsidTr="006B2E23">
        <w:tc>
          <w:tcPr>
            <w:tcW w:w="2122" w:type="dxa"/>
            <w:shd w:val="clear" w:color="auto" w:fill="auto"/>
          </w:tcPr>
          <w:p w:rsidR="001E5261" w:rsidRPr="00AB2FDD" w:rsidRDefault="001E5261" w:rsidP="006B2E23">
            <w:pPr>
              <w:jc w:val="both"/>
            </w:pPr>
            <w:r w:rsidRPr="00AB2FDD">
              <w:t>Валеева О.К.</w:t>
            </w:r>
          </w:p>
        </w:tc>
        <w:tc>
          <w:tcPr>
            <w:tcW w:w="2268" w:type="dxa"/>
            <w:shd w:val="clear" w:color="auto" w:fill="auto"/>
          </w:tcPr>
          <w:p w:rsidR="001E5261" w:rsidRPr="00AB2FDD" w:rsidRDefault="001E5261" w:rsidP="006B2E23">
            <w:pPr>
              <w:jc w:val="center"/>
            </w:pPr>
            <w:r w:rsidRPr="00AB2FDD">
              <w:t>Член организационного комитета</w:t>
            </w:r>
          </w:p>
        </w:tc>
        <w:tc>
          <w:tcPr>
            <w:tcW w:w="4955" w:type="dxa"/>
            <w:shd w:val="clear" w:color="auto" w:fill="auto"/>
          </w:tcPr>
          <w:p w:rsidR="001E5261" w:rsidRPr="00AB2FDD" w:rsidRDefault="001E5261" w:rsidP="006B2E23">
            <w:r w:rsidRPr="00AB2FDD">
              <w:t>Начальник отдела муниципальной службы</w:t>
            </w:r>
          </w:p>
        </w:tc>
      </w:tr>
      <w:tr w:rsidR="001E5261" w:rsidRPr="00AB2FDD" w:rsidTr="006B2E23">
        <w:tc>
          <w:tcPr>
            <w:tcW w:w="2122" w:type="dxa"/>
            <w:shd w:val="clear" w:color="auto" w:fill="auto"/>
          </w:tcPr>
          <w:p w:rsidR="001E5261" w:rsidRPr="00AB2FDD" w:rsidRDefault="001E5261" w:rsidP="006B2E23">
            <w:pPr>
              <w:jc w:val="both"/>
            </w:pPr>
            <w:proofErr w:type="spellStart"/>
            <w:r w:rsidRPr="00AB2FDD">
              <w:t>Алгадьева</w:t>
            </w:r>
            <w:proofErr w:type="spellEnd"/>
            <w:r w:rsidRPr="00AB2FDD">
              <w:t xml:space="preserve"> В.И.</w:t>
            </w:r>
          </w:p>
        </w:tc>
        <w:tc>
          <w:tcPr>
            <w:tcW w:w="2268" w:type="dxa"/>
            <w:shd w:val="clear" w:color="auto" w:fill="auto"/>
          </w:tcPr>
          <w:p w:rsidR="001E5261" w:rsidRPr="00AB2FDD" w:rsidRDefault="001E5261" w:rsidP="006B2E23">
            <w:pPr>
              <w:jc w:val="center"/>
            </w:pPr>
            <w:r w:rsidRPr="00AB2FDD">
              <w:t>Член организационного комитета</w:t>
            </w:r>
          </w:p>
        </w:tc>
        <w:tc>
          <w:tcPr>
            <w:tcW w:w="4955" w:type="dxa"/>
            <w:shd w:val="clear" w:color="auto" w:fill="auto"/>
          </w:tcPr>
          <w:p w:rsidR="001E5261" w:rsidRPr="00AB2FDD" w:rsidRDefault="001E5261" w:rsidP="006B2E23">
            <w:r w:rsidRPr="00AB2FDD">
              <w:t>Главный специалист по работе с населением</w:t>
            </w:r>
          </w:p>
        </w:tc>
      </w:tr>
    </w:tbl>
    <w:p w:rsidR="001E5261" w:rsidRPr="00AB2FDD" w:rsidRDefault="001E5261" w:rsidP="001E5261">
      <w:pPr>
        <w:jc w:val="center"/>
      </w:pPr>
    </w:p>
    <w:p w:rsidR="001E5261" w:rsidRPr="00AB2FDD" w:rsidRDefault="001E5261" w:rsidP="001E5261"/>
    <w:p w:rsidR="001E5261" w:rsidRPr="00AB2FDD" w:rsidRDefault="001E5261" w:rsidP="001E5261">
      <w:pPr>
        <w:jc w:val="center"/>
        <w:rPr>
          <w:b/>
          <w:u w:val="single"/>
        </w:rPr>
      </w:pPr>
      <w:r w:rsidRPr="00AB2FDD">
        <w:rPr>
          <w:b/>
          <w:u w:val="single"/>
        </w:rPr>
        <w:t xml:space="preserve">в с. </w:t>
      </w:r>
      <w:proofErr w:type="spellStart"/>
      <w:r w:rsidRPr="00AB2FDD">
        <w:rPr>
          <w:b/>
          <w:u w:val="single"/>
        </w:rPr>
        <w:t>Няксимволь</w:t>
      </w:r>
      <w:proofErr w:type="spellEnd"/>
    </w:p>
    <w:p w:rsidR="001E5261" w:rsidRPr="00AB2FDD" w:rsidRDefault="001E5261" w:rsidP="001E5261"/>
    <w:p w:rsidR="001E5261" w:rsidRPr="00AB2FDD" w:rsidRDefault="001E5261" w:rsidP="001E5261">
      <w:pPr>
        <w:jc w:val="center"/>
        <w:rPr>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2697"/>
        <w:gridCol w:w="4811"/>
      </w:tblGrid>
      <w:tr w:rsidR="001E5261" w:rsidRPr="00AB2FDD" w:rsidTr="006B2E23">
        <w:tc>
          <w:tcPr>
            <w:tcW w:w="1985" w:type="dxa"/>
            <w:shd w:val="clear" w:color="auto" w:fill="auto"/>
          </w:tcPr>
          <w:p w:rsidR="001E5261" w:rsidRPr="00AB2FDD" w:rsidRDefault="001E5261" w:rsidP="006B2E23">
            <w:pPr>
              <w:jc w:val="center"/>
            </w:pPr>
            <w:r w:rsidRPr="00AB2FDD">
              <w:lastRenderedPageBreak/>
              <w:t>Волкова Т.К.</w:t>
            </w:r>
          </w:p>
        </w:tc>
        <w:tc>
          <w:tcPr>
            <w:tcW w:w="2697" w:type="dxa"/>
            <w:shd w:val="clear" w:color="auto" w:fill="auto"/>
          </w:tcPr>
          <w:p w:rsidR="001E5261" w:rsidRPr="00AB2FDD" w:rsidRDefault="001E5261" w:rsidP="006B2E23">
            <w:pPr>
              <w:jc w:val="center"/>
            </w:pPr>
            <w:r w:rsidRPr="00AB2FDD">
              <w:t>Председатель организационного комитета</w:t>
            </w:r>
          </w:p>
        </w:tc>
        <w:tc>
          <w:tcPr>
            <w:tcW w:w="4811" w:type="dxa"/>
            <w:shd w:val="clear" w:color="auto" w:fill="auto"/>
          </w:tcPr>
          <w:p w:rsidR="001E5261" w:rsidRPr="00AB2FDD" w:rsidRDefault="001E5261" w:rsidP="006B2E23">
            <w:r w:rsidRPr="00AB2FDD">
              <w:t>Заместитель главы сельского поселения Хулимсунт</w:t>
            </w:r>
          </w:p>
        </w:tc>
      </w:tr>
      <w:tr w:rsidR="001E5261" w:rsidRPr="00AB2FDD" w:rsidTr="006B2E23">
        <w:tc>
          <w:tcPr>
            <w:tcW w:w="1985" w:type="dxa"/>
            <w:shd w:val="clear" w:color="auto" w:fill="auto"/>
          </w:tcPr>
          <w:p w:rsidR="001E5261" w:rsidRPr="00AB2FDD" w:rsidRDefault="001E5261" w:rsidP="006B2E23">
            <w:pPr>
              <w:jc w:val="center"/>
            </w:pPr>
            <w:r w:rsidRPr="00AB2FDD">
              <w:t>Сологуб Е.В.</w:t>
            </w:r>
          </w:p>
        </w:tc>
        <w:tc>
          <w:tcPr>
            <w:tcW w:w="2697" w:type="dxa"/>
            <w:shd w:val="clear" w:color="auto" w:fill="auto"/>
          </w:tcPr>
          <w:p w:rsidR="001E5261" w:rsidRPr="00AB2FDD" w:rsidRDefault="001E5261" w:rsidP="006B2E23">
            <w:pPr>
              <w:jc w:val="center"/>
            </w:pPr>
            <w:r w:rsidRPr="00AB2FDD">
              <w:t>Секретарь организационного комитета</w:t>
            </w:r>
          </w:p>
        </w:tc>
        <w:tc>
          <w:tcPr>
            <w:tcW w:w="4811" w:type="dxa"/>
            <w:shd w:val="clear" w:color="auto" w:fill="auto"/>
          </w:tcPr>
          <w:p w:rsidR="001E5261" w:rsidRPr="00AB2FDD" w:rsidRDefault="001E5261" w:rsidP="006B2E23">
            <w:r w:rsidRPr="00AB2FDD">
              <w:t xml:space="preserve">Главный специалист по работе с населением </w:t>
            </w:r>
          </w:p>
        </w:tc>
      </w:tr>
      <w:tr w:rsidR="001E5261" w:rsidRPr="00AB2FDD" w:rsidTr="006B2E23">
        <w:tc>
          <w:tcPr>
            <w:tcW w:w="1985" w:type="dxa"/>
            <w:shd w:val="clear" w:color="auto" w:fill="auto"/>
          </w:tcPr>
          <w:p w:rsidR="001E5261" w:rsidRPr="00AB2FDD" w:rsidRDefault="001E5261" w:rsidP="006B2E23">
            <w:pPr>
              <w:jc w:val="center"/>
            </w:pPr>
            <w:r w:rsidRPr="00AB2FDD">
              <w:t>Ворошилова Е.Г.</w:t>
            </w:r>
          </w:p>
        </w:tc>
        <w:tc>
          <w:tcPr>
            <w:tcW w:w="2697" w:type="dxa"/>
            <w:shd w:val="clear" w:color="auto" w:fill="auto"/>
          </w:tcPr>
          <w:p w:rsidR="001E5261" w:rsidRPr="00AB2FDD" w:rsidRDefault="001E5261" w:rsidP="006B2E23">
            <w:pPr>
              <w:jc w:val="center"/>
            </w:pPr>
            <w:r w:rsidRPr="00AB2FDD">
              <w:t>Член организационного комитета</w:t>
            </w:r>
          </w:p>
        </w:tc>
        <w:tc>
          <w:tcPr>
            <w:tcW w:w="4811" w:type="dxa"/>
            <w:shd w:val="clear" w:color="auto" w:fill="auto"/>
          </w:tcPr>
          <w:p w:rsidR="001E5261" w:rsidRPr="00AB2FDD" w:rsidRDefault="001E5261" w:rsidP="006B2E23">
            <w:r w:rsidRPr="00AB2FDD">
              <w:t>Главный специалист по общим вопросам</w:t>
            </w:r>
          </w:p>
        </w:tc>
      </w:tr>
    </w:tbl>
    <w:p w:rsidR="001E5261" w:rsidRPr="001E5261" w:rsidRDefault="001E5261" w:rsidP="001E5261">
      <w:pPr>
        <w:pStyle w:val="1"/>
        <w:spacing w:before="600" w:after="150"/>
        <w:rPr>
          <w:rFonts w:ascii="Arial" w:hAnsi="Arial" w:cs="Arial"/>
          <w:color w:val="222222"/>
          <w:spacing w:val="-15"/>
          <w:sz w:val="20"/>
          <w:szCs w:val="20"/>
        </w:rPr>
      </w:pPr>
    </w:p>
    <w:p w:rsidR="001E5261" w:rsidRPr="001E5261" w:rsidRDefault="001E5261" w:rsidP="001E5261">
      <w:pPr>
        <w:pStyle w:val="1"/>
        <w:spacing w:before="600" w:after="150"/>
        <w:rPr>
          <w:rFonts w:ascii="Arial" w:hAnsi="Arial" w:cs="Arial"/>
          <w:color w:val="222222"/>
          <w:spacing w:val="-15"/>
          <w:sz w:val="20"/>
          <w:szCs w:val="20"/>
        </w:rPr>
      </w:pPr>
    </w:p>
    <w:p w:rsidR="001E5261" w:rsidRPr="001E5261" w:rsidRDefault="001E5261" w:rsidP="001E5261">
      <w:pPr>
        <w:pStyle w:val="1"/>
        <w:spacing w:before="600" w:after="150"/>
        <w:rPr>
          <w:rFonts w:ascii="Arial" w:hAnsi="Arial" w:cs="Arial"/>
          <w:color w:val="222222"/>
          <w:spacing w:val="-15"/>
          <w:sz w:val="20"/>
          <w:szCs w:val="20"/>
        </w:rPr>
      </w:pPr>
    </w:p>
    <w:p w:rsidR="001E5261" w:rsidRPr="001E5261" w:rsidRDefault="001E5261" w:rsidP="001E5261">
      <w:pPr>
        <w:pStyle w:val="1"/>
        <w:spacing w:before="600" w:after="150"/>
        <w:rPr>
          <w:rFonts w:ascii="Arial" w:hAnsi="Arial" w:cs="Arial"/>
          <w:color w:val="222222"/>
          <w:spacing w:val="-15"/>
          <w:sz w:val="24"/>
          <w:szCs w:val="24"/>
        </w:rPr>
      </w:pPr>
    </w:p>
    <w:p w:rsidR="001E5261" w:rsidRPr="001E5261" w:rsidRDefault="001E5261" w:rsidP="001E5261">
      <w:pPr>
        <w:pStyle w:val="1"/>
        <w:spacing w:before="600" w:after="150"/>
        <w:rPr>
          <w:rFonts w:ascii="Arial" w:hAnsi="Arial" w:cs="Arial"/>
          <w:color w:val="222222"/>
          <w:spacing w:val="-15"/>
          <w:sz w:val="24"/>
          <w:szCs w:val="24"/>
        </w:rPr>
      </w:pPr>
    </w:p>
    <w:p w:rsidR="001E5261" w:rsidRDefault="001E5261" w:rsidP="001E5261">
      <w:pPr>
        <w:rPr>
          <w:rFonts w:ascii="Arial" w:eastAsiaTheme="majorEastAsia" w:hAnsi="Arial" w:cs="Arial"/>
          <w:color w:val="222222"/>
          <w:spacing w:val="-15"/>
          <w:lang w:eastAsia="en-US"/>
        </w:rPr>
      </w:pPr>
    </w:p>
    <w:p w:rsidR="001E5261" w:rsidRDefault="001E5261" w:rsidP="001E5261">
      <w:pPr>
        <w:rPr>
          <w:rFonts w:ascii="Arial" w:eastAsiaTheme="majorEastAsia" w:hAnsi="Arial" w:cs="Arial"/>
          <w:color w:val="222222"/>
          <w:spacing w:val="-15"/>
          <w:lang w:eastAsia="en-US"/>
        </w:rPr>
      </w:pPr>
    </w:p>
    <w:p w:rsidR="001E5261" w:rsidRDefault="001E5261" w:rsidP="001E5261">
      <w:pPr>
        <w:rPr>
          <w:rFonts w:ascii="Arial" w:eastAsiaTheme="majorEastAsia" w:hAnsi="Arial" w:cs="Arial"/>
          <w:color w:val="222222"/>
          <w:spacing w:val="-15"/>
          <w:lang w:eastAsia="en-US"/>
        </w:rPr>
      </w:pPr>
    </w:p>
    <w:p w:rsidR="001E5261" w:rsidRDefault="001E5261" w:rsidP="001E5261">
      <w:pPr>
        <w:rPr>
          <w:rFonts w:ascii="Arial" w:eastAsiaTheme="majorEastAsia" w:hAnsi="Arial" w:cs="Arial"/>
          <w:color w:val="222222"/>
          <w:spacing w:val="-15"/>
          <w:lang w:eastAsia="en-US"/>
        </w:rPr>
      </w:pPr>
    </w:p>
    <w:p w:rsidR="001E5261" w:rsidRDefault="001E5261" w:rsidP="001E5261">
      <w:pPr>
        <w:rPr>
          <w:rFonts w:ascii="Arial" w:eastAsiaTheme="majorEastAsia" w:hAnsi="Arial" w:cs="Arial"/>
          <w:color w:val="222222"/>
          <w:spacing w:val="-15"/>
          <w:lang w:eastAsia="en-US"/>
        </w:rPr>
      </w:pPr>
    </w:p>
    <w:p w:rsidR="00AB2FDD" w:rsidRDefault="00AB2FDD" w:rsidP="001E5261">
      <w:pPr>
        <w:rPr>
          <w:rFonts w:ascii="Arial" w:eastAsiaTheme="majorEastAsia" w:hAnsi="Arial" w:cs="Arial"/>
          <w:color w:val="222222"/>
          <w:spacing w:val="-15"/>
          <w:lang w:eastAsia="en-US"/>
        </w:rPr>
      </w:pPr>
    </w:p>
    <w:p w:rsidR="00AB2FDD" w:rsidRDefault="00AB2FDD" w:rsidP="001E5261">
      <w:pPr>
        <w:rPr>
          <w:rFonts w:ascii="Arial" w:eastAsiaTheme="majorEastAsia" w:hAnsi="Arial" w:cs="Arial"/>
          <w:color w:val="222222"/>
          <w:spacing w:val="-15"/>
          <w:lang w:eastAsia="en-US"/>
        </w:rPr>
      </w:pPr>
    </w:p>
    <w:p w:rsidR="00AB2FDD" w:rsidRDefault="00AB2FDD" w:rsidP="001E5261">
      <w:pPr>
        <w:rPr>
          <w:rFonts w:ascii="Arial" w:eastAsiaTheme="majorEastAsia" w:hAnsi="Arial" w:cs="Arial"/>
          <w:color w:val="222222"/>
          <w:spacing w:val="-15"/>
          <w:lang w:eastAsia="en-US"/>
        </w:rPr>
      </w:pPr>
    </w:p>
    <w:p w:rsidR="00AB2FDD" w:rsidRDefault="00AB2FDD" w:rsidP="001E5261">
      <w:pPr>
        <w:rPr>
          <w:rFonts w:ascii="Arial" w:eastAsiaTheme="majorEastAsia" w:hAnsi="Arial" w:cs="Arial"/>
          <w:color w:val="222222"/>
          <w:spacing w:val="-15"/>
          <w:lang w:eastAsia="en-US"/>
        </w:rPr>
      </w:pPr>
    </w:p>
    <w:p w:rsidR="00AB2FDD" w:rsidRDefault="00AB2FDD" w:rsidP="001E5261">
      <w:pPr>
        <w:rPr>
          <w:rFonts w:ascii="Arial" w:eastAsiaTheme="majorEastAsia" w:hAnsi="Arial" w:cs="Arial"/>
          <w:color w:val="222222"/>
          <w:spacing w:val="-15"/>
          <w:lang w:eastAsia="en-US"/>
        </w:rPr>
      </w:pPr>
    </w:p>
    <w:p w:rsidR="00AB2FDD" w:rsidRDefault="00AB2FDD" w:rsidP="001E5261">
      <w:pPr>
        <w:rPr>
          <w:rFonts w:ascii="Arial" w:eastAsiaTheme="majorEastAsia" w:hAnsi="Arial" w:cs="Arial"/>
          <w:color w:val="222222"/>
          <w:spacing w:val="-15"/>
          <w:lang w:eastAsia="en-US"/>
        </w:rPr>
      </w:pPr>
    </w:p>
    <w:p w:rsidR="001E5261" w:rsidRDefault="001E5261" w:rsidP="001E5261"/>
    <w:p w:rsidR="001215AB" w:rsidRPr="001215AB" w:rsidRDefault="001215AB" w:rsidP="001215AB"/>
    <w:p w:rsidR="001215AB" w:rsidRPr="001215AB" w:rsidRDefault="001215AB" w:rsidP="001215AB">
      <w:pPr>
        <w:widowControl w:val="0"/>
        <w:ind w:firstLine="567"/>
        <w:rPr>
          <w:color w:val="000000"/>
        </w:rPr>
      </w:pPr>
    </w:p>
    <w:p w:rsidR="001215AB" w:rsidRPr="001215AB" w:rsidRDefault="001215AB" w:rsidP="001215AB">
      <w:pPr>
        <w:jc w:val="both"/>
        <w:rPr>
          <w:color w:val="000000"/>
        </w:rPr>
      </w:pPr>
    </w:p>
    <w:p w:rsidR="007A4CE7" w:rsidRPr="00020E4A" w:rsidRDefault="007A4CE7" w:rsidP="007A4CE7">
      <w:pPr>
        <w:rPr>
          <w:i/>
          <w:sz w:val="22"/>
          <w:szCs w:val="22"/>
        </w:rPr>
      </w:pPr>
    </w:p>
    <w:p w:rsidR="00165ADA" w:rsidRPr="00020E4A" w:rsidRDefault="00165ADA" w:rsidP="00165ADA">
      <w:pPr>
        <w:rPr>
          <w:b/>
        </w:rPr>
      </w:pPr>
      <w:r w:rsidRPr="00020E4A">
        <w:rPr>
          <w:b/>
        </w:rPr>
        <w:t>____________________________________________________________________________________</w:t>
      </w:r>
    </w:p>
    <w:p w:rsidR="00165ADA" w:rsidRPr="00020E4A" w:rsidRDefault="00165ADA" w:rsidP="00165ADA">
      <w:pPr>
        <w:jc w:val="both"/>
        <w:rPr>
          <w:color w:val="000000" w:themeColor="text1"/>
          <w:sz w:val="16"/>
          <w:szCs w:val="16"/>
        </w:rPr>
      </w:pPr>
      <w:r w:rsidRPr="00020E4A">
        <w:rPr>
          <w:color w:val="000000" w:themeColor="text1"/>
          <w:sz w:val="16"/>
          <w:szCs w:val="16"/>
        </w:rPr>
        <w:t>Учредитель: Администрация сельского поселения Хулимсунт</w:t>
      </w:r>
    </w:p>
    <w:p w:rsidR="00165ADA" w:rsidRPr="00020E4A" w:rsidRDefault="00165ADA" w:rsidP="00165ADA">
      <w:pPr>
        <w:jc w:val="both"/>
        <w:rPr>
          <w:color w:val="000000" w:themeColor="text1"/>
          <w:sz w:val="16"/>
          <w:szCs w:val="16"/>
        </w:rPr>
      </w:pPr>
      <w:proofErr w:type="gramStart"/>
      <w:r w:rsidRPr="00020E4A">
        <w:rPr>
          <w:color w:val="000000" w:themeColor="text1"/>
          <w:sz w:val="16"/>
          <w:szCs w:val="16"/>
        </w:rPr>
        <w:t>Утвержден:  Постановлением</w:t>
      </w:r>
      <w:proofErr w:type="gramEnd"/>
      <w:r w:rsidRPr="00020E4A">
        <w:rPr>
          <w:color w:val="000000" w:themeColor="text1"/>
          <w:sz w:val="16"/>
          <w:szCs w:val="16"/>
        </w:rPr>
        <w:t xml:space="preserve"> администрации сельского поселения Хулимсунт от 12.11.2015 № 102 </w:t>
      </w:r>
    </w:p>
    <w:p w:rsidR="00165ADA" w:rsidRPr="00020E4A" w:rsidRDefault="00165ADA" w:rsidP="00165ADA">
      <w:pPr>
        <w:jc w:val="both"/>
        <w:rPr>
          <w:color w:val="000000" w:themeColor="text1"/>
          <w:sz w:val="16"/>
          <w:szCs w:val="16"/>
        </w:rPr>
      </w:pPr>
      <w:r w:rsidRPr="00020E4A">
        <w:rPr>
          <w:color w:val="000000" w:themeColor="text1"/>
          <w:sz w:val="16"/>
          <w:szCs w:val="16"/>
        </w:rPr>
        <w:t>Главный редактор – Глава сельского поселения Хулимсунт – Я.В. Ануфриев</w:t>
      </w:r>
    </w:p>
    <w:p w:rsidR="00165ADA" w:rsidRPr="00020E4A" w:rsidRDefault="00165ADA" w:rsidP="00165ADA">
      <w:pPr>
        <w:jc w:val="both"/>
        <w:rPr>
          <w:color w:val="000000" w:themeColor="text1"/>
          <w:sz w:val="16"/>
          <w:szCs w:val="16"/>
        </w:rPr>
      </w:pPr>
      <w:proofErr w:type="gramStart"/>
      <w:r w:rsidRPr="00020E4A">
        <w:rPr>
          <w:color w:val="000000" w:themeColor="text1"/>
          <w:sz w:val="16"/>
          <w:szCs w:val="16"/>
        </w:rPr>
        <w:t>Заместитель  главного</w:t>
      </w:r>
      <w:proofErr w:type="gramEnd"/>
      <w:r w:rsidRPr="00020E4A">
        <w:rPr>
          <w:color w:val="000000" w:themeColor="text1"/>
          <w:sz w:val="16"/>
          <w:szCs w:val="16"/>
        </w:rPr>
        <w:t xml:space="preserve">  редактора – О.К. Валеева</w:t>
      </w:r>
    </w:p>
    <w:p w:rsidR="00165ADA" w:rsidRPr="00020E4A" w:rsidRDefault="00165ADA" w:rsidP="00165ADA">
      <w:pPr>
        <w:jc w:val="both"/>
        <w:rPr>
          <w:color w:val="000000" w:themeColor="text1"/>
          <w:sz w:val="16"/>
          <w:szCs w:val="16"/>
        </w:rPr>
      </w:pPr>
      <w:r w:rsidRPr="00020E4A">
        <w:rPr>
          <w:color w:val="000000" w:themeColor="text1"/>
          <w:sz w:val="16"/>
          <w:szCs w:val="16"/>
        </w:rPr>
        <w:t>Ответственный за формирование и распространение – О.К. Валеева</w:t>
      </w:r>
    </w:p>
    <w:p w:rsidR="00165ADA" w:rsidRPr="00020E4A" w:rsidRDefault="00165ADA" w:rsidP="00165ADA">
      <w:pPr>
        <w:jc w:val="both"/>
        <w:rPr>
          <w:color w:val="000000" w:themeColor="text1"/>
          <w:sz w:val="16"/>
          <w:szCs w:val="16"/>
        </w:rPr>
      </w:pPr>
      <w:r w:rsidRPr="00020E4A">
        <w:rPr>
          <w:color w:val="000000" w:themeColor="text1"/>
          <w:sz w:val="16"/>
          <w:szCs w:val="16"/>
        </w:rPr>
        <w:t xml:space="preserve">Адрес редакции: 628156, ХМАО – Югра, Березовский район, д. </w:t>
      </w:r>
      <w:proofErr w:type="gramStart"/>
      <w:r w:rsidRPr="00020E4A">
        <w:rPr>
          <w:color w:val="000000" w:themeColor="text1"/>
          <w:sz w:val="16"/>
          <w:szCs w:val="16"/>
        </w:rPr>
        <w:t xml:space="preserve">Хулимсунт,  </w:t>
      </w:r>
      <w:proofErr w:type="spellStart"/>
      <w:r w:rsidRPr="00020E4A">
        <w:rPr>
          <w:color w:val="000000" w:themeColor="text1"/>
          <w:sz w:val="16"/>
          <w:szCs w:val="16"/>
        </w:rPr>
        <w:t>мкр</w:t>
      </w:r>
      <w:proofErr w:type="spellEnd"/>
      <w:proofErr w:type="gramEnd"/>
      <w:r w:rsidRPr="00020E4A">
        <w:rPr>
          <w:color w:val="000000" w:themeColor="text1"/>
          <w:sz w:val="16"/>
          <w:szCs w:val="16"/>
        </w:rPr>
        <w:t xml:space="preserve">. 3., д.23, тел. 33-805, 33-508; </w:t>
      </w:r>
    </w:p>
    <w:p w:rsidR="00165ADA" w:rsidRPr="00020E4A" w:rsidRDefault="00165ADA" w:rsidP="00165ADA">
      <w:pPr>
        <w:rPr>
          <w:lang w:val="en-US"/>
        </w:rPr>
      </w:pPr>
      <w:r w:rsidRPr="00020E4A">
        <w:rPr>
          <w:color w:val="000000" w:themeColor="text1"/>
          <w:sz w:val="16"/>
          <w:szCs w:val="16"/>
          <w:u w:val="single"/>
          <w:lang w:val="en-US"/>
        </w:rPr>
        <w:t xml:space="preserve">E-mail:  </w:t>
      </w:r>
      <w:hyperlink r:id="rId21" w:history="1">
        <w:r w:rsidRPr="00020E4A">
          <w:rPr>
            <w:color w:val="000000" w:themeColor="text1"/>
            <w:sz w:val="16"/>
            <w:szCs w:val="16"/>
            <w:u w:val="single"/>
            <w:lang w:val="en-US"/>
          </w:rPr>
          <w:t>hulimsunt2007@yandex.ru</w:t>
        </w:r>
      </w:hyperlink>
      <w:r w:rsidRPr="00020E4A">
        <w:rPr>
          <w:color w:val="000000" w:themeColor="text1"/>
          <w:sz w:val="16"/>
          <w:szCs w:val="16"/>
          <w:u w:val="single"/>
          <w:lang w:val="en-US"/>
        </w:rPr>
        <w:t xml:space="preserve">                                                                                                                                                                    </w:t>
      </w:r>
    </w:p>
    <w:p w:rsidR="00165ADA" w:rsidRPr="00020E4A" w:rsidRDefault="00165ADA" w:rsidP="00165ADA">
      <w:pPr>
        <w:jc w:val="center"/>
        <w:rPr>
          <w:b/>
          <w:lang w:val="en-US"/>
        </w:rPr>
      </w:pPr>
    </w:p>
    <w:p w:rsidR="00165ADA" w:rsidRPr="00020E4A" w:rsidRDefault="00165ADA" w:rsidP="00165ADA">
      <w:pPr>
        <w:rPr>
          <w:b/>
          <w:sz w:val="16"/>
          <w:szCs w:val="16"/>
        </w:rPr>
        <w:sectPr w:rsidR="00165ADA" w:rsidRPr="00020E4A" w:rsidSect="00AB2FDD">
          <w:headerReference w:type="default" r:id="rId22"/>
          <w:footerReference w:type="default" r:id="rId23"/>
          <w:headerReference w:type="first" r:id="rId24"/>
          <w:footerReference w:type="first" r:id="rId25"/>
          <w:pgSz w:w="11907" w:h="16839" w:code="9"/>
          <w:pgMar w:top="568" w:right="567" w:bottom="142" w:left="851" w:header="284" w:footer="556" w:gutter="0"/>
          <w:pgNumType w:start="1"/>
          <w:cols w:space="709"/>
          <w:titlePg/>
          <w:docGrid w:linePitch="360"/>
        </w:sectPr>
      </w:pPr>
      <w:r w:rsidRPr="00020E4A">
        <w:rPr>
          <w:color w:val="000000" w:themeColor="text1"/>
          <w:sz w:val="16"/>
          <w:szCs w:val="16"/>
          <w:u w:val="single"/>
        </w:rPr>
        <w:t xml:space="preserve">                                                                                                                                                                          </w:t>
      </w:r>
      <w:r w:rsidR="00914065" w:rsidRPr="00020E4A">
        <w:rPr>
          <w:color w:val="000000" w:themeColor="text1"/>
          <w:sz w:val="16"/>
          <w:szCs w:val="16"/>
          <w:u w:val="single"/>
        </w:rPr>
        <w:t xml:space="preserve">     </w:t>
      </w:r>
      <w:r w:rsidRPr="00020E4A">
        <w:rPr>
          <w:color w:val="000000" w:themeColor="text1"/>
          <w:sz w:val="16"/>
          <w:szCs w:val="16"/>
          <w:u w:val="single"/>
        </w:rPr>
        <w:t xml:space="preserve"> Тираж </w:t>
      </w:r>
      <w:r w:rsidRPr="00020E4A">
        <w:rPr>
          <w:sz w:val="16"/>
          <w:szCs w:val="16"/>
          <w:u w:val="single"/>
        </w:rPr>
        <w:t>– 7 экз</w:t>
      </w:r>
      <w:r w:rsidR="00C71BDC">
        <w:rPr>
          <w:sz w:val="16"/>
          <w:szCs w:val="16"/>
          <w:u w:val="single"/>
        </w:rPr>
        <w:t>.</w:t>
      </w:r>
      <w:r w:rsidR="008C2A17">
        <w:rPr>
          <w:sz w:val="16"/>
          <w:szCs w:val="16"/>
          <w:u w:val="single"/>
        </w:rPr>
        <w:t>___________________________</w:t>
      </w:r>
    </w:p>
    <w:p w:rsidR="007B3400" w:rsidRPr="00020E4A" w:rsidRDefault="007B3400"/>
    <w:sectPr w:rsidR="007B3400" w:rsidRPr="00020E4A" w:rsidSect="00914065">
      <w:headerReference w:type="default" r:id="rId26"/>
      <w:footerReference w:type="default" r:id="rId27"/>
      <w:headerReference w:type="first" r:id="rId28"/>
      <w:footerReference w:type="first" r:id="rId29"/>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3B54" w:rsidRDefault="00A33B54" w:rsidP="00165ADA">
      <w:r>
        <w:separator/>
      </w:r>
    </w:p>
  </w:endnote>
  <w:endnote w:type="continuationSeparator" w:id="0">
    <w:p w:rsidR="00A33B54" w:rsidRDefault="00A33B54" w:rsidP="0016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89892"/>
      <w:docPartObj>
        <w:docPartGallery w:val="Page Numbers (Bottom of Page)"/>
        <w:docPartUnique/>
      </w:docPartObj>
    </w:sdtPr>
    <w:sdtEndPr/>
    <w:sdtContent>
      <w:p w:rsidR="001215AB" w:rsidRDefault="001215AB">
        <w:pPr>
          <w:pStyle w:val="a7"/>
          <w:jc w:val="center"/>
        </w:pPr>
        <w:r>
          <w:fldChar w:fldCharType="begin"/>
        </w:r>
        <w:r>
          <w:instrText>PAGE   \* MERGEFORMAT</w:instrText>
        </w:r>
        <w:r>
          <w:fldChar w:fldCharType="separate"/>
        </w:r>
        <w:r w:rsidR="00AB2FDD" w:rsidRPr="00AB2FDD">
          <w:rPr>
            <w:noProof/>
            <w:lang w:val="ru-RU"/>
          </w:rPr>
          <w:t>13</w:t>
        </w:r>
        <w:r>
          <w:fldChar w:fldCharType="end"/>
        </w:r>
      </w:p>
    </w:sdtContent>
  </w:sdt>
  <w:p w:rsidR="001215AB" w:rsidRPr="00F27FC0" w:rsidRDefault="001215AB" w:rsidP="00914065">
    <w:pPr>
      <w:pStyle w:val="a7"/>
      <w:tabs>
        <w:tab w:val="left" w:pos="-1134"/>
      </w:tabs>
      <w:ind w:left="720"/>
      <w:jc w:val="center"/>
      <w:rPr>
        <w:lang w:val="ru-RU"/>
      </w:rPr>
    </w:pPr>
  </w:p>
  <w:p w:rsidR="001215AB" w:rsidRDefault="001215A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AB" w:rsidRPr="0079227F" w:rsidRDefault="001215AB" w:rsidP="00914065">
    <w:pPr>
      <w:pStyle w:val="a7"/>
      <w:tabs>
        <w:tab w:val="left" w:pos="709"/>
      </w:tabs>
      <w:ind w:left="578" w:right="-358"/>
      <w:jc w:val="center"/>
      <w:rPr>
        <w:lang w:val="ru-RU"/>
      </w:rPr>
    </w:pPr>
    <w:r>
      <w:rPr>
        <w:lang w:val="ru-RU"/>
      </w:rPr>
      <w:t>1</w:t>
    </w:r>
  </w:p>
  <w:p w:rsidR="001215AB" w:rsidRDefault="001215A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359126"/>
      <w:docPartObj>
        <w:docPartGallery w:val="Page Numbers (Bottom of Page)"/>
        <w:docPartUnique/>
      </w:docPartObj>
    </w:sdtPr>
    <w:sdtEndPr/>
    <w:sdtContent>
      <w:p w:rsidR="001215AB" w:rsidRDefault="001215AB">
        <w:pPr>
          <w:pStyle w:val="a7"/>
          <w:jc w:val="center"/>
        </w:pPr>
        <w:r>
          <w:fldChar w:fldCharType="begin"/>
        </w:r>
        <w:r>
          <w:instrText>PAGE   \* MERGEFORMAT</w:instrText>
        </w:r>
        <w:r>
          <w:fldChar w:fldCharType="separate"/>
        </w:r>
        <w:r w:rsidR="00AB2FDD" w:rsidRPr="00AB2FDD">
          <w:rPr>
            <w:noProof/>
            <w:lang w:val="ru-RU"/>
          </w:rPr>
          <w:t>14</w:t>
        </w:r>
        <w:r>
          <w:fldChar w:fldCharType="end"/>
        </w:r>
      </w:p>
    </w:sdtContent>
  </w:sdt>
  <w:p w:rsidR="001215AB" w:rsidRPr="00F27FC0" w:rsidRDefault="001215AB" w:rsidP="00914065">
    <w:pPr>
      <w:pStyle w:val="a7"/>
      <w:tabs>
        <w:tab w:val="left" w:pos="-1134"/>
      </w:tabs>
      <w:ind w:left="720"/>
      <w:jc w:val="center"/>
      <w:rPr>
        <w:lang w:val="ru-RU"/>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AB" w:rsidRPr="0079227F" w:rsidRDefault="001215AB" w:rsidP="00914065">
    <w:pPr>
      <w:pStyle w:val="a7"/>
      <w:tabs>
        <w:tab w:val="left" w:pos="709"/>
      </w:tabs>
      <w:ind w:left="578" w:right="-358"/>
      <w:jc w:val="center"/>
      <w:rPr>
        <w:lang w:val="ru-RU"/>
      </w:rPr>
    </w:pPr>
    <w:r>
      <w:rPr>
        <w:lang w:val="ru-RU"/>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3B54" w:rsidRDefault="00A33B54" w:rsidP="00165ADA">
      <w:r>
        <w:separator/>
      </w:r>
    </w:p>
  </w:footnote>
  <w:footnote w:type="continuationSeparator" w:id="0">
    <w:p w:rsidR="00A33B54" w:rsidRDefault="00A33B54" w:rsidP="0016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AB" w:rsidRPr="005904D0" w:rsidRDefault="001215AB" w:rsidP="00914065">
    <w:pPr>
      <w:pStyle w:val="a9"/>
      <w:jc w:val="right"/>
      <w:rPr>
        <w:rFonts w:ascii="Monotype Corsiva" w:hAnsi="Monotype Corsiva" w:cs="Calibri"/>
        <w:sz w:val="22"/>
        <w:szCs w:val="22"/>
      </w:rPr>
    </w:pPr>
    <w:r w:rsidRPr="00991786">
      <w:rPr>
        <w:rFonts w:ascii="Monotype Corsiva" w:hAnsi="Monotype Corsiva" w:cs="Calibri"/>
        <w:sz w:val="22"/>
        <w:szCs w:val="22"/>
      </w:rPr>
      <w:t>Свободная</w:t>
    </w:r>
    <w:r w:rsidRPr="00991786">
      <w:rPr>
        <w:rFonts w:ascii="Monotype Corsiva" w:hAnsi="Monotype Corsiva"/>
        <w:sz w:val="22"/>
        <w:szCs w:val="22"/>
      </w:rPr>
      <w:t xml:space="preserve"> </w:t>
    </w:r>
    <w:r w:rsidRPr="00991786">
      <w:rPr>
        <w:rFonts w:ascii="Monotype Corsiva" w:hAnsi="Monotype Corsiva" w:cs="Calibri"/>
        <w:sz w:val="22"/>
        <w:szCs w:val="22"/>
      </w:rPr>
      <w:t>цена</w:t>
    </w:r>
    <w:r w:rsidRPr="00991786">
      <w:rPr>
        <w:rFonts w:ascii="Monotype Corsiva" w:hAnsi="Monotype Corsiva"/>
        <w:sz w:val="22"/>
        <w:szCs w:val="22"/>
      </w:rPr>
      <w:t xml:space="preserve"> </w:t>
    </w:r>
  </w:p>
  <w:p w:rsidR="001215AB" w:rsidRDefault="001215AB" w:rsidP="00914065">
    <w:pPr>
      <w:pStyle w:val="a5"/>
      <w:tabs>
        <w:tab w:val="left" w:pos="360"/>
      </w:tabs>
      <w:ind w:right="171"/>
    </w:pPr>
  </w:p>
  <w:p w:rsidR="001215AB" w:rsidRPr="00E10FD7" w:rsidRDefault="001215AB"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roofErr w:type="gramStart"/>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Официальный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Бюллетень</w:t>
    </w:r>
    <w:proofErr w:type="gramEnd"/>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органов местного самоуправления сельского </w:t>
    </w:r>
    <w:r>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 </w:t>
    </w:r>
    <w:r w:rsidRPr="00E10FD7">
      <w:rPr>
        <w:rFonts w:ascii="Monotype Corsiva" w:hAnsi="Monotype Corsiva"/>
        <w:b/>
        <w:sz w:val="20"/>
        <w:szCs w:val="20"/>
        <w:u w:val="double"/>
        <w14:shadow w14:blurRad="50800" w14:dist="38100" w14:dir="2700000" w14:sx="100000" w14:sy="100000" w14:kx="0" w14:ky="0" w14:algn="tl">
          <w14:srgbClr w14:val="000000">
            <w14:alpha w14:val="60000"/>
          </w14:srgbClr>
        </w14:shadow>
      </w:rPr>
      <w:t xml:space="preserve">поселения Хулимсунт  </w:t>
    </w:r>
    <w:r w:rsidR="00AB2FDD">
      <w:rPr>
        <w:rFonts w:ascii="Monotype Corsiva" w:hAnsi="Monotype Corsiva"/>
        <w:b/>
        <w:sz w:val="20"/>
        <w:szCs w:val="20"/>
        <w:u w:val="double"/>
      </w:rPr>
      <w:t>№ 5 (49)   28 сентября</w:t>
    </w:r>
    <w:r>
      <w:rPr>
        <w:rFonts w:ascii="Monotype Corsiva" w:hAnsi="Monotype Corsiva"/>
        <w:b/>
        <w:sz w:val="20"/>
        <w:szCs w:val="20"/>
        <w:u w:val="double"/>
      </w:rPr>
      <w:t xml:space="preserve"> 2020 </w:t>
    </w:r>
    <w:r w:rsidRPr="00971312">
      <w:rPr>
        <w:rFonts w:ascii="Monotype Corsiva" w:hAnsi="Monotype Corsiva"/>
        <w:b/>
        <w:sz w:val="20"/>
        <w:szCs w:val="20"/>
        <w:u w:val="double"/>
      </w:rPr>
      <w:t>года</w:t>
    </w:r>
  </w:p>
  <w:p w:rsidR="001215AB" w:rsidRDefault="001215A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AB" w:rsidRPr="0079227F" w:rsidRDefault="001215AB" w:rsidP="00914065">
    <w:pPr>
      <w:pStyle w:val="a9"/>
      <w:jc w:val="right"/>
      <w:rPr>
        <w:rFonts w:ascii="Monotype Corsiva" w:hAnsi="Monotype Corsiva" w:cs="Calibri"/>
        <w:sz w:val="22"/>
        <w:szCs w:val="22"/>
      </w:rPr>
    </w:pPr>
  </w:p>
  <w:p w:rsidR="001215AB" w:rsidRDefault="001215A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AB" w:rsidRPr="00165ADA" w:rsidRDefault="001215AB" w:rsidP="00914065">
    <w:pPr>
      <w:rPr>
        <w:rFonts w:ascii="Monotype Corsiva" w:hAnsi="Monotype Corsiva"/>
        <w:b/>
        <w:sz w:val="20"/>
        <w:szCs w:val="20"/>
        <w:u w:val="double"/>
        <w14:shadow w14:blurRad="50800" w14:dist="38100" w14:dir="2700000" w14:sx="100000" w14:sy="100000" w14:kx="0" w14:ky="0" w14:algn="tl">
          <w14:srgbClr w14:val="000000">
            <w14:alpha w14:val="60000"/>
          </w14:srgbClr>
        </w14:shadow>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5AB" w:rsidRPr="0079227F" w:rsidRDefault="001215AB" w:rsidP="00914065">
    <w:pPr>
      <w:pStyle w:val="a9"/>
      <w:jc w:val="right"/>
      <w:rPr>
        <w:rFonts w:ascii="Monotype Corsiva" w:hAnsi="Monotype Corsiva" w:cs="Calibr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1CC7"/>
    <w:multiLevelType w:val="hybridMultilevel"/>
    <w:tmpl w:val="4A58989A"/>
    <w:lvl w:ilvl="0" w:tplc="E996ADA6">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 w15:restartNumberingAfterBreak="0">
    <w:nsid w:val="0B2F347D"/>
    <w:multiLevelType w:val="hybridMultilevel"/>
    <w:tmpl w:val="88046520"/>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15:restartNumberingAfterBreak="0">
    <w:nsid w:val="103E4224"/>
    <w:multiLevelType w:val="hybridMultilevel"/>
    <w:tmpl w:val="780283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D0767D"/>
    <w:multiLevelType w:val="multilevel"/>
    <w:tmpl w:val="175A15EA"/>
    <w:lvl w:ilvl="0">
      <w:start w:val="1"/>
      <w:numFmt w:val="decimal"/>
      <w:lvlText w:val="%1."/>
      <w:lvlJc w:val="left"/>
      <w:pPr>
        <w:ind w:left="360" w:hanging="360"/>
      </w:pPr>
      <w:rPr>
        <w:rFonts w:hint="default"/>
      </w:rPr>
    </w:lvl>
    <w:lvl w:ilvl="1">
      <w:start w:val="3"/>
      <w:numFmt w:val="decimal"/>
      <w:lvlText w:val="%1.%2."/>
      <w:lvlJc w:val="left"/>
      <w:pPr>
        <w:ind w:left="1069"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185D6F7E"/>
    <w:multiLevelType w:val="hybridMultilevel"/>
    <w:tmpl w:val="EC5660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F071ED"/>
    <w:multiLevelType w:val="hybridMultilevel"/>
    <w:tmpl w:val="5008A93C"/>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2E22EF"/>
    <w:multiLevelType w:val="hybridMultilevel"/>
    <w:tmpl w:val="71402C64"/>
    <w:lvl w:ilvl="0" w:tplc="00B0D72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267F1657"/>
    <w:multiLevelType w:val="hybridMultilevel"/>
    <w:tmpl w:val="545E234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EF488D"/>
    <w:multiLevelType w:val="multilevel"/>
    <w:tmpl w:val="3C84E230"/>
    <w:lvl w:ilvl="0">
      <w:start w:val="1"/>
      <w:numFmt w:val="decimal"/>
      <w:lvlText w:val="%1."/>
      <w:lvlJc w:val="left"/>
      <w:pPr>
        <w:ind w:left="360" w:hanging="360"/>
      </w:pPr>
      <w:rPr>
        <w:rFonts w:eastAsia="Calibri" w:hint="default"/>
      </w:rPr>
    </w:lvl>
    <w:lvl w:ilvl="1">
      <w:start w:val="1"/>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15:restartNumberingAfterBreak="0">
    <w:nsid w:val="2B743FAA"/>
    <w:multiLevelType w:val="hybridMultilevel"/>
    <w:tmpl w:val="36B07B08"/>
    <w:lvl w:ilvl="0" w:tplc="EADA58F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15:restartNumberingAfterBreak="0">
    <w:nsid w:val="2BE66375"/>
    <w:multiLevelType w:val="hybridMultilevel"/>
    <w:tmpl w:val="8C4242CE"/>
    <w:lvl w:ilvl="0" w:tplc="5400FAF4">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15:restartNumberingAfterBreak="0">
    <w:nsid w:val="2D183368"/>
    <w:multiLevelType w:val="multilevel"/>
    <w:tmpl w:val="6D56DFC8"/>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2" w15:restartNumberingAfterBreak="0">
    <w:nsid w:val="307A6EF4"/>
    <w:multiLevelType w:val="hybridMultilevel"/>
    <w:tmpl w:val="323EE4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FE389F"/>
    <w:multiLevelType w:val="hybridMultilevel"/>
    <w:tmpl w:val="981610B4"/>
    <w:lvl w:ilvl="0" w:tplc="E996ADA6">
      <w:start w:val="1"/>
      <w:numFmt w:val="bullet"/>
      <w:lvlText w:val=""/>
      <w:lvlJc w:val="left"/>
      <w:pPr>
        <w:tabs>
          <w:tab w:val="num" w:pos="780"/>
        </w:tabs>
        <w:ind w:left="780" w:hanging="360"/>
      </w:pPr>
      <w:rPr>
        <w:rFonts w:ascii="Symbol" w:hAnsi="Symbol" w:hint="default"/>
        <w:color w:val="auto"/>
      </w:rPr>
    </w:lvl>
    <w:lvl w:ilvl="1" w:tplc="E996ADA6">
      <w:start w:val="1"/>
      <w:numFmt w:val="bullet"/>
      <w:lvlText w:val=""/>
      <w:lvlJc w:val="left"/>
      <w:pPr>
        <w:tabs>
          <w:tab w:val="num" w:pos="1500"/>
        </w:tabs>
        <w:ind w:left="1500" w:hanging="360"/>
      </w:pPr>
      <w:rPr>
        <w:rFonts w:ascii="Symbol" w:hAnsi="Symbol" w:hint="default"/>
        <w:color w:val="auto"/>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36732B34"/>
    <w:multiLevelType w:val="hybridMultilevel"/>
    <w:tmpl w:val="6808920E"/>
    <w:lvl w:ilvl="0" w:tplc="9EFEE1E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37404B78"/>
    <w:multiLevelType w:val="hybridMultilevel"/>
    <w:tmpl w:val="86724902"/>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8B77E30"/>
    <w:multiLevelType w:val="hybridMultilevel"/>
    <w:tmpl w:val="63FC3B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90125B6"/>
    <w:multiLevelType w:val="hybridMultilevel"/>
    <w:tmpl w:val="97F419EC"/>
    <w:lvl w:ilvl="0" w:tplc="EF9A6C70">
      <w:start w:val="1"/>
      <w:numFmt w:val="decimal"/>
      <w:lvlText w:val="%1."/>
      <w:lvlJc w:val="left"/>
      <w:pPr>
        <w:ind w:left="720" w:hanging="360"/>
      </w:pPr>
      <w:rPr>
        <w:rFonts w:ascii="Times New Roman" w:eastAsia="Times New Roman" w:hAnsi="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BA85D70"/>
    <w:multiLevelType w:val="hybridMultilevel"/>
    <w:tmpl w:val="EBEEA328"/>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1C5C0E"/>
    <w:multiLevelType w:val="multilevel"/>
    <w:tmpl w:val="1F7AD692"/>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0" w15:restartNumberingAfterBreak="0">
    <w:nsid w:val="44455BC9"/>
    <w:multiLevelType w:val="hybridMultilevel"/>
    <w:tmpl w:val="6CF445DE"/>
    <w:lvl w:ilvl="0" w:tplc="42C853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C96006"/>
    <w:multiLevelType w:val="multilevel"/>
    <w:tmpl w:val="2F9CE4E6"/>
    <w:lvl w:ilvl="0">
      <w:start w:val="1"/>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543950B2"/>
    <w:multiLevelType w:val="hybridMultilevel"/>
    <w:tmpl w:val="762E5562"/>
    <w:lvl w:ilvl="0" w:tplc="20C6D022">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15:restartNumberingAfterBreak="0">
    <w:nsid w:val="54BC09ED"/>
    <w:multiLevelType w:val="hybridMultilevel"/>
    <w:tmpl w:val="B0D2D55C"/>
    <w:lvl w:ilvl="0" w:tplc="A886BD6A">
      <w:start w:val="1"/>
      <w:numFmt w:val="decimal"/>
      <w:lvlText w:val="%1."/>
      <w:lvlJc w:val="left"/>
      <w:pPr>
        <w:ind w:left="786" w:hanging="360"/>
      </w:pPr>
      <w:rPr>
        <w:rFonts w:hint="default"/>
        <w:b w:val="0"/>
        <w:sz w:val="24"/>
        <w:szCs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4" w15:restartNumberingAfterBreak="0">
    <w:nsid w:val="56443A24"/>
    <w:multiLevelType w:val="hybridMultilevel"/>
    <w:tmpl w:val="BFE08910"/>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9171C27"/>
    <w:multiLevelType w:val="multilevel"/>
    <w:tmpl w:val="A8925F1A"/>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6" w15:restartNumberingAfterBreak="0">
    <w:nsid w:val="59781DA6"/>
    <w:multiLevelType w:val="hybridMultilevel"/>
    <w:tmpl w:val="503694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5D0A17A1"/>
    <w:multiLevelType w:val="hybridMultilevel"/>
    <w:tmpl w:val="703E6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01C62B4"/>
    <w:multiLevelType w:val="multilevel"/>
    <w:tmpl w:val="689A59B6"/>
    <w:lvl w:ilvl="0">
      <w:start w:val="1"/>
      <w:numFmt w:val="decimal"/>
      <w:lvlText w:val="%1."/>
      <w:lvlJc w:val="left"/>
      <w:pPr>
        <w:ind w:left="540" w:hanging="540"/>
      </w:pPr>
      <w:rPr>
        <w:rFonts w:hint="default"/>
        <w:color w:val="000000"/>
        <w:sz w:val="24"/>
        <w:szCs w:val="24"/>
      </w:rPr>
    </w:lvl>
    <w:lvl w:ilvl="1">
      <w:start w:val="3"/>
      <w:numFmt w:val="decimal"/>
      <w:lvlText w:val="%1.%2."/>
      <w:lvlJc w:val="left"/>
      <w:pPr>
        <w:ind w:left="540" w:hanging="54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15:restartNumberingAfterBreak="0">
    <w:nsid w:val="63A86310"/>
    <w:multiLevelType w:val="hybridMultilevel"/>
    <w:tmpl w:val="37728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375720"/>
    <w:multiLevelType w:val="hybridMultilevel"/>
    <w:tmpl w:val="EF9CBE8C"/>
    <w:lvl w:ilvl="0" w:tplc="04190011">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5E96A38"/>
    <w:multiLevelType w:val="multilevel"/>
    <w:tmpl w:val="98742F90"/>
    <w:lvl w:ilvl="0">
      <w:start w:val="1"/>
      <w:numFmt w:val="decimal"/>
      <w:lvlText w:val="%1."/>
      <w:lvlJc w:val="left"/>
      <w:pPr>
        <w:ind w:left="720" w:hanging="360"/>
      </w:pPr>
      <w:rPr>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7131F87"/>
    <w:multiLevelType w:val="hybridMultilevel"/>
    <w:tmpl w:val="BB344F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DE52C02"/>
    <w:multiLevelType w:val="multilevel"/>
    <w:tmpl w:val="2024557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4" w15:restartNumberingAfterBreak="0">
    <w:nsid w:val="759E109D"/>
    <w:multiLevelType w:val="hybridMultilevel"/>
    <w:tmpl w:val="355C82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15:restartNumberingAfterBreak="0">
    <w:nsid w:val="7F327AD3"/>
    <w:multiLevelType w:val="hybridMultilevel"/>
    <w:tmpl w:val="9ADC8DE4"/>
    <w:lvl w:ilvl="0" w:tplc="8B8E38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10"/>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6"/>
  </w:num>
  <w:num w:numId="6">
    <w:abstractNumId w:val="34"/>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0"/>
  </w:num>
  <w:num w:numId="11">
    <w:abstractNumId w:val="31"/>
  </w:num>
  <w:num w:numId="12">
    <w:abstractNumId w:val="29"/>
  </w:num>
  <w:num w:numId="13">
    <w:abstractNumId w:val="18"/>
  </w:num>
  <w:num w:numId="14">
    <w:abstractNumId w:val="15"/>
  </w:num>
  <w:num w:numId="15">
    <w:abstractNumId w:val="28"/>
  </w:num>
  <w:num w:numId="16">
    <w:abstractNumId w:val="30"/>
  </w:num>
  <w:num w:numId="17">
    <w:abstractNumId w:val="21"/>
  </w:num>
  <w:num w:numId="18">
    <w:abstractNumId w:val="5"/>
  </w:num>
  <w:num w:numId="19">
    <w:abstractNumId w:val="20"/>
  </w:num>
  <w:num w:numId="20">
    <w:abstractNumId w:val="24"/>
  </w:num>
  <w:num w:numId="2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4"/>
  </w:num>
  <w:num w:numId="24">
    <w:abstractNumId w:val="4"/>
  </w:num>
  <w:num w:numId="25">
    <w:abstractNumId w:val="27"/>
  </w:num>
  <w:num w:numId="26">
    <w:abstractNumId w:val="1"/>
  </w:num>
  <w:num w:numId="27">
    <w:abstractNumId w:val="7"/>
  </w:num>
  <w:num w:numId="28">
    <w:abstractNumId w:val="35"/>
  </w:num>
  <w:num w:numId="29">
    <w:abstractNumId w:val="25"/>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2"/>
  </w:num>
  <w:num w:numId="34">
    <w:abstractNumId w:val="11"/>
  </w:num>
  <w:num w:numId="35">
    <w:abstractNumId w:val="9"/>
  </w:num>
  <w:num w:numId="36">
    <w:abstractNumId w:val="3"/>
  </w:num>
  <w:num w:numId="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FB4"/>
    <w:rsid w:val="00020E4A"/>
    <w:rsid w:val="00034ABC"/>
    <w:rsid w:val="000732D7"/>
    <w:rsid w:val="000D11A3"/>
    <w:rsid w:val="00102B15"/>
    <w:rsid w:val="001215AB"/>
    <w:rsid w:val="00152710"/>
    <w:rsid w:val="00165ADA"/>
    <w:rsid w:val="001A1BDB"/>
    <w:rsid w:val="001B4ECA"/>
    <w:rsid w:val="001D1517"/>
    <w:rsid w:val="001E5261"/>
    <w:rsid w:val="001E6724"/>
    <w:rsid w:val="00207918"/>
    <w:rsid w:val="00213913"/>
    <w:rsid w:val="002A4C23"/>
    <w:rsid w:val="003050F0"/>
    <w:rsid w:val="003C577C"/>
    <w:rsid w:val="00400A4F"/>
    <w:rsid w:val="00441A7B"/>
    <w:rsid w:val="00656BF6"/>
    <w:rsid w:val="007A4CE7"/>
    <w:rsid w:val="007B3400"/>
    <w:rsid w:val="007E3D0B"/>
    <w:rsid w:val="00813485"/>
    <w:rsid w:val="00873A2E"/>
    <w:rsid w:val="00880002"/>
    <w:rsid w:val="008C2A17"/>
    <w:rsid w:val="00914065"/>
    <w:rsid w:val="00A33B54"/>
    <w:rsid w:val="00AB2FDD"/>
    <w:rsid w:val="00B06FB4"/>
    <w:rsid w:val="00B24E4B"/>
    <w:rsid w:val="00B414C7"/>
    <w:rsid w:val="00B84CC3"/>
    <w:rsid w:val="00B95578"/>
    <w:rsid w:val="00BE1616"/>
    <w:rsid w:val="00BE6B21"/>
    <w:rsid w:val="00C6407B"/>
    <w:rsid w:val="00C71BDC"/>
    <w:rsid w:val="00CB3CF7"/>
    <w:rsid w:val="00CF75F3"/>
    <w:rsid w:val="00D7236C"/>
    <w:rsid w:val="00DD385D"/>
    <w:rsid w:val="00E02098"/>
    <w:rsid w:val="00E541F9"/>
    <w:rsid w:val="00EC15E5"/>
    <w:rsid w:val="00F9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A7416"/>
  <w15:chartTrackingRefBased/>
  <w15:docId w15:val="{94E6B1D1-EB73-425E-B775-4BDD6E54D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A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4ABC"/>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4">
    <w:name w:val="heading 4"/>
    <w:basedOn w:val="a"/>
    <w:next w:val="a"/>
    <w:link w:val="40"/>
    <w:uiPriority w:val="9"/>
    <w:semiHidden/>
    <w:unhideWhenUsed/>
    <w:qFormat/>
    <w:rsid w:val="00034ABC"/>
    <w:pPr>
      <w:keepNext/>
      <w:keepLines/>
      <w:spacing w:before="40"/>
      <w:outlineLvl w:val="3"/>
    </w:pPr>
    <w:rPr>
      <w:rFonts w:asciiTheme="majorHAnsi" w:eastAsiaTheme="majorEastAsia" w:hAnsiTheme="majorHAnsi" w:cstheme="majorBidi"/>
      <w:i/>
      <w:iCs/>
      <w:color w:val="2E74B5" w:themeColor="accent1" w:themeShade="BF"/>
    </w:rPr>
  </w:style>
  <w:style w:type="paragraph" w:styleId="9">
    <w:name w:val="heading 9"/>
    <w:basedOn w:val="a"/>
    <w:next w:val="a"/>
    <w:link w:val="90"/>
    <w:uiPriority w:val="9"/>
    <w:unhideWhenUsed/>
    <w:qFormat/>
    <w:rsid w:val="001215A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65ADA"/>
    <w:pPr>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rsid w:val="00165ADA"/>
    <w:pPr>
      <w:tabs>
        <w:tab w:val="center" w:pos="4677"/>
        <w:tab w:val="right" w:pos="9355"/>
      </w:tabs>
    </w:pPr>
    <w:rPr>
      <w:lang w:val="x-none" w:eastAsia="x-none"/>
    </w:rPr>
  </w:style>
  <w:style w:type="character" w:customStyle="1" w:styleId="a6">
    <w:name w:val="Верхний колонтитул Знак"/>
    <w:basedOn w:val="a0"/>
    <w:link w:val="a5"/>
    <w:rsid w:val="00165ADA"/>
    <w:rPr>
      <w:rFonts w:ascii="Times New Roman" w:eastAsia="Times New Roman" w:hAnsi="Times New Roman" w:cs="Times New Roman"/>
      <w:sz w:val="24"/>
      <w:szCs w:val="24"/>
      <w:lang w:val="x-none" w:eastAsia="x-none"/>
    </w:rPr>
  </w:style>
  <w:style w:type="paragraph" w:styleId="a7">
    <w:name w:val="footer"/>
    <w:basedOn w:val="a"/>
    <w:link w:val="a8"/>
    <w:rsid w:val="00165ADA"/>
    <w:pPr>
      <w:tabs>
        <w:tab w:val="center" w:pos="4677"/>
        <w:tab w:val="right" w:pos="9355"/>
      </w:tabs>
    </w:pPr>
    <w:rPr>
      <w:lang w:val="x-none" w:eastAsia="x-none"/>
    </w:rPr>
  </w:style>
  <w:style w:type="character" w:customStyle="1" w:styleId="a8">
    <w:name w:val="Нижний колонтитул Знак"/>
    <w:basedOn w:val="a0"/>
    <w:link w:val="a7"/>
    <w:rsid w:val="00165ADA"/>
    <w:rPr>
      <w:rFonts w:ascii="Times New Roman" w:eastAsia="Times New Roman" w:hAnsi="Times New Roman" w:cs="Times New Roman"/>
      <w:sz w:val="24"/>
      <w:szCs w:val="24"/>
      <w:lang w:val="x-none" w:eastAsia="x-none"/>
    </w:rPr>
  </w:style>
  <w:style w:type="paragraph" w:styleId="a9">
    <w:name w:val="caption"/>
    <w:basedOn w:val="a"/>
    <w:next w:val="a"/>
    <w:unhideWhenUsed/>
    <w:qFormat/>
    <w:rsid w:val="00165ADA"/>
    <w:rPr>
      <w:b/>
      <w:bCs/>
      <w:sz w:val="20"/>
      <w:szCs w:val="20"/>
    </w:rPr>
  </w:style>
  <w:style w:type="paragraph" w:styleId="aa">
    <w:name w:val="Normal (Web)"/>
    <w:basedOn w:val="a"/>
    <w:unhideWhenUsed/>
    <w:rsid w:val="00165ADA"/>
    <w:pPr>
      <w:spacing w:before="100" w:beforeAutospacing="1" w:after="100" w:afterAutospacing="1"/>
    </w:pPr>
  </w:style>
  <w:style w:type="paragraph" w:customStyle="1" w:styleId="ConsPlusNormal">
    <w:name w:val="ConsPlusNormal"/>
    <w:rsid w:val="00165A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List Paragraph"/>
    <w:basedOn w:val="a"/>
    <w:uiPriority w:val="34"/>
    <w:qFormat/>
    <w:rsid w:val="00165ADA"/>
    <w:pPr>
      <w:spacing w:after="200" w:line="276" w:lineRule="auto"/>
      <w:ind w:left="720"/>
      <w:contextualSpacing/>
    </w:pPr>
    <w:rPr>
      <w:rFonts w:ascii="Calibri" w:eastAsia="Calibri" w:hAnsi="Calibri"/>
      <w:sz w:val="22"/>
      <w:szCs w:val="22"/>
      <w:lang w:eastAsia="en-US"/>
    </w:rPr>
  </w:style>
  <w:style w:type="paragraph" w:styleId="3">
    <w:name w:val="Body Text 3"/>
    <w:basedOn w:val="a"/>
    <w:link w:val="30"/>
    <w:unhideWhenUsed/>
    <w:rsid w:val="00165ADA"/>
    <w:pPr>
      <w:spacing w:after="120"/>
    </w:pPr>
    <w:rPr>
      <w:sz w:val="16"/>
      <w:szCs w:val="16"/>
    </w:rPr>
  </w:style>
  <w:style w:type="character" w:customStyle="1" w:styleId="30">
    <w:name w:val="Основной текст 3 Знак"/>
    <w:basedOn w:val="a0"/>
    <w:link w:val="3"/>
    <w:rsid w:val="00165ADA"/>
    <w:rPr>
      <w:rFonts w:ascii="Times New Roman" w:eastAsia="Times New Roman" w:hAnsi="Times New Roman" w:cs="Times New Roman"/>
      <w:sz w:val="16"/>
      <w:szCs w:val="16"/>
      <w:lang w:eastAsia="ru-RU"/>
    </w:rPr>
  </w:style>
  <w:style w:type="paragraph" w:customStyle="1" w:styleId="ac">
    <w:name w:val="БланкАДМ"/>
    <w:basedOn w:val="a"/>
    <w:rsid w:val="00165ADA"/>
    <w:pPr>
      <w:ind w:firstLine="720"/>
    </w:pPr>
    <w:rPr>
      <w:sz w:val="28"/>
      <w:szCs w:val="20"/>
    </w:rPr>
  </w:style>
  <w:style w:type="paragraph" w:customStyle="1" w:styleId="ConsNormal">
    <w:name w:val="ConsNormal"/>
    <w:uiPriority w:val="99"/>
    <w:rsid w:val="00165ADA"/>
    <w:pPr>
      <w:widowControl w:val="0"/>
      <w:snapToGrid w:val="0"/>
      <w:spacing w:after="0" w:line="240" w:lineRule="auto"/>
      <w:ind w:firstLine="720"/>
    </w:pPr>
    <w:rPr>
      <w:rFonts w:ascii="Arial" w:eastAsia="Times New Roman" w:hAnsi="Arial" w:cs="Times New Roman"/>
      <w:sz w:val="20"/>
      <w:szCs w:val="20"/>
      <w:lang w:eastAsia="ru-RU"/>
    </w:rPr>
  </w:style>
  <w:style w:type="paragraph" w:styleId="ad">
    <w:name w:val="Balloon Text"/>
    <w:basedOn w:val="a"/>
    <w:link w:val="ae"/>
    <w:unhideWhenUsed/>
    <w:rsid w:val="00656BF6"/>
    <w:rPr>
      <w:rFonts w:ascii="Segoe UI" w:hAnsi="Segoe UI" w:cs="Segoe UI"/>
      <w:sz w:val="18"/>
      <w:szCs w:val="18"/>
    </w:rPr>
  </w:style>
  <w:style w:type="character" w:customStyle="1" w:styleId="ae">
    <w:name w:val="Текст выноски Знак"/>
    <w:basedOn w:val="a0"/>
    <w:link w:val="ad"/>
    <w:rsid w:val="00656BF6"/>
    <w:rPr>
      <w:rFonts w:ascii="Segoe UI" w:eastAsia="Times New Roman" w:hAnsi="Segoe UI" w:cs="Segoe UI"/>
      <w:sz w:val="18"/>
      <w:szCs w:val="18"/>
      <w:lang w:eastAsia="ru-RU"/>
    </w:rPr>
  </w:style>
  <w:style w:type="numbering" w:customStyle="1" w:styleId="11">
    <w:name w:val="Нет списка1"/>
    <w:next w:val="a2"/>
    <w:uiPriority w:val="99"/>
    <w:semiHidden/>
    <w:unhideWhenUsed/>
    <w:rsid w:val="007A4CE7"/>
  </w:style>
  <w:style w:type="character" w:styleId="af">
    <w:name w:val="Hyperlink"/>
    <w:uiPriority w:val="99"/>
    <w:unhideWhenUsed/>
    <w:rsid w:val="007A4CE7"/>
    <w:rPr>
      <w:color w:val="0000FF"/>
      <w:u w:val="single"/>
    </w:rPr>
  </w:style>
  <w:style w:type="character" w:styleId="af0">
    <w:name w:val="FollowedHyperlink"/>
    <w:uiPriority w:val="99"/>
    <w:unhideWhenUsed/>
    <w:rsid w:val="007A4CE7"/>
    <w:rPr>
      <w:color w:val="800080"/>
      <w:u w:val="single"/>
    </w:rPr>
  </w:style>
  <w:style w:type="paragraph" w:customStyle="1" w:styleId="msonormal0">
    <w:name w:val="msonormal"/>
    <w:basedOn w:val="a"/>
    <w:rsid w:val="007A4CE7"/>
    <w:pPr>
      <w:spacing w:before="100" w:beforeAutospacing="1" w:after="100" w:afterAutospacing="1"/>
    </w:pPr>
  </w:style>
  <w:style w:type="paragraph" w:customStyle="1" w:styleId="xl64">
    <w:name w:val="xl64"/>
    <w:basedOn w:val="a"/>
    <w:rsid w:val="007A4CE7"/>
    <w:pPr>
      <w:spacing w:before="100" w:beforeAutospacing="1" w:after="100" w:afterAutospacing="1"/>
    </w:pPr>
    <w:rPr>
      <w:rFonts w:ascii="Arial" w:hAnsi="Arial" w:cs="Arial"/>
      <w:sz w:val="20"/>
      <w:szCs w:val="20"/>
    </w:rPr>
  </w:style>
  <w:style w:type="paragraph" w:customStyle="1" w:styleId="xl65">
    <w:name w:val="xl65"/>
    <w:basedOn w:val="a"/>
    <w:rsid w:val="007A4CE7"/>
    <w:pPr>
      <w:spacing w:before="100" w:beforeAutospacing="1" w:after="100" w:afterAutospacing="1"/>
    </w:pPr>
    <w:rPr>
      <w:rFonts w:ascii="Arial" w:hAnsi="Arial" w:cs="Arial"/>
      <w:sz w:val="20"/>
      <w:szCs w:val="20"/>
    </w:rPr>
  </w:style>
  <w:style w:type="paragraph" w:customStyle="1" w:styleId="xl66">
    <w:name w:val="xl66"/>
    <w:basedOn w:val="a"/>
    <w:rsid w:val="007A4CE7"/>
    <w:pPr>
      <w:spacing w:before="100" w:beforeAutospacing="1" w:after="100" w:afterAutospacing="1"/>
    </w:pPr>
    <w:rPr>
      <w:rFonts w:ascii="Arial" w:hAnsi="Arial" w:cs="Arial"/>
      <w:sz w:val="16"/>
      <w:szCs w:val="16"/>
    </w:rPr>
  </w:style>
  <w:style w:type="paragraph" w:customStyle="1" w:styleId="xl67">
    <w:name w:val="xl67"/>
    <w:basedOn w:val="a"/>
    <w:rsid w:val="007A4CE7"/>
    <w:pPr>
      <w:pBdr>
        <w:top w:val="single" w:sz="8" w:space="0" w:color="auto"/>
      </w:pBdr>
      <w:spacing w:before="100" w:beforeAutospacing="1" w:after="100" w:afterAutospacing="1"/>
    </w:pPr>
    <w:rPr>
      <w:rFonts w:ascii="Arial" w:hAnsi="Arial" w:cs="Arial"/>
      <w:sz w:val="20"/>
      <w:szCs w:val="20"/>
    </w:rPr>
  </w:style>
  <w:style w:type="paragraph" w:customStyle="1" w:styleId="xl68">
    <w:name w:val="xl68"/>
    <w:basedOn w:val="a"/>
    <w:rsid w:val="007A4CE7"/>
    <w:pPr>
      <w:pBdr>
        <w:right w:val="single" w:sz="8" w:space="0" w:color="auto"/>
      </w:pBdr>
      <w:spacing w:before="100" w:beforeAutospacing="1" w:after="100" w:afterAutospacing="1"/>
    </w:pPr>
    <w:rPr>
      <w:rFonts w:ascii="Arial" w:hAnsi="Arial" w:cs="Arial"/>
      <w:b/>
      <w:bCs/>
      <w:sz w:val="16"/>
      <w:szCs w:val="16"/>
    </w:rPr>
  </w:style>
  <w:style w:type="paragraph" w:customStyle="1" w:styleId="xl69">
    <w:name w:val="xl69"/>
    <w:basedOn w:val="a"/>
    <w:rsid w:val="007A4CE7"/>
    <w:pPr>
      <w:pBdr>
        <w:right w:val="single" w:sz="8" w:space="0" w:color="auto"/>
      </w:pBdr>
      <w:spacing w:before="100" w:beforeAutospacing="1" w:after="100" w:afterAutospacing="1"/>
    </w:pPr>
    <w:rPr>
      <w:rFonts w:ascii="Arial" w:hAnsi="Arial" w:cs="Arial"/>
      <w:sz w:val="16"/>
      <w:szCs w:val="16"/>
    </w:rPr>
  </w:style>
  <w:style w:type="paragraph" w:customStyle="1" w:styleId="xl70">
    <w:name w:val="xl70"/>
    <w:basedOn w:val="a"/>
    <w:rsid w:val="007A4CE7"/>
    <w:pPr>
      <w:spacing w:before="100" w:beforeAutospacing="1" w:after="100" w:afterAutospacing="1"/>
    </w:pPr>
    <w:rPr>
      <w:rFonts w:ascii="Arial" w:hAnsi="Arial" w:cs="Arial"/>
      <w:b/>
      <w:bCs/>
      <w:sz w:val="16"/>
      <w:szCs w:val="16"/>
    </w:rPr>
  </w:style>
  <w:style w:type="paragraph" w:customStyle="1" w:styleId="xl71">
    <w:name w:val="xl71"/>
    <w:basedOn w:val="a"/>
    <w:rsid w:val="007A4CE7"/>
    <w:pPr>
      <w:spacing w:before="100" w:beforeAutospacing="1" w:after="100" w:afterAutospacing="1"/>
      <w:jc w:val="right"/>
    </w:pPr>
    <w:rPr>
      <w:rFonts w:ascii="Arial" w:hAnsi="Arial" w:cs="Arial"/>
      <w:sz w:val="16"/>
      <w:szCs w:val="16"/>
    </w:rPr>
  </w:style>
  <w:style w:type="paragraph" w:customStyle="1" w:styleId="xl72">
    <w:name w:val="xl72"/>
    <w:basedOn w:val="a"/>
    <w:rsid w:val="007A4CE7"/>
    <w:pPr>
      <w:spacing w:before="100" w:beforeAutospacing="1" w:after="100" w:afterAutospacing="1"/>
    </w:pPr>
    <w:rPr>
      <w:rFonts w:ascii="Arial" w:hAnsi="Arial" w:cs="Arial"/>
      <w:b/>
      <w:bCs/>
      <w:sz w:val="20"/>
      <w:szCs w:val="20"/>
    </w:rPr>
  </w:style>
  <w:style w:type="paragraph" w:customStyle="1" w:styleId="xl73">
    <w:name w:val="xl73"/>
    <w:basedOn w:val="a"/>
    <w:rsid w:val="007A4CE7"/>
    <w:pPr>
      <w:spacing w:before="100" w:beforeAutospacing="1" w:after="100" w:afterAutospacing="1"/>
    </w:pPr>
    <w:rPr>
      <w:rFonts w:ascii="Arial" w:hAnsi="Arial" w:cs="Arial"/>
      <w:b/>
      <w:bCs/>
      <w:sz w:val="20"/>
      <w:szCs w:val="20"/>
    </w:rPr>
  </w:style>
  <w:style w:type="paragraph" w:customStyle="1" w:styleId="xl74">
    <w:name w:val="xl74"/>
    <w:basedOn w:val="a"/>
    <w:rsid w:val="007A4CE7"/>
    <w:pPr>
      <w:shd w:val="clear" w:color="000000" w:fill="FFFFFF"/>
      <w:spacing w:before="100" w:beforeAutospacing="1" w:after="100" w:afterAutospacing="1"/>
    </w:pPr>
    <w:rPr>
      <w:rFonts w:ascii="Arial" w:hAnsi="Arial" w:cs="Arial"/>
      <w:b/>
      <w:bCs/>
      <w:sz w:val="16"/>
      <w:szCs w:val="16"/>
    </w:rPr>
  </w:style>
  <w:style w:type="paragraph" w:customStyle="1" w:styleId="xl75">
    <w:name w:val="xl75"/>
    <w:basedOn w:val="a"/>
    <w:rsid w:val="007A4CE7"/>
    <w:pPr>
      <w:pBdr>
        <w:bottom w:val="single" w:sz="8" w:space="0" w:color="auto"/>
      </w:pBdr>
      <w:shd w:val="clear" w:color="000000" w:fill="FFFFFF"/>
      <w:spacing w:before="100" w:beforeAutospacing="1" w:after="100" w:afterAutospacing="1"/>
    </w:pPr>
    <w:rPr>
      <w:rFonts w:ascii="Arial" w:hAnsi="Arial" w:cs="Arial"/>
      <w:sz w:val="20"/>
      <w:szCs w:val="20"/>
    </w:rPr>
  </w:style>
  <w:style w:type="paragraph" w:customStyle="1" w:styleId="xl76">
    <w:name w:val="xl76"/>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77">
    <w:name w:val="xl77"/>
    <w:basedOn w:val="a"/>
    <w:rsid w:val="007A4CE7"/>
    <w:pPr>
      <w:spacing w:before="100" w:beforeAutospacing="1" w:after="100" w:afterAutospacing="1"/>
    </w:pPr>
    <w:rPr>
      <w:rFonts w:ascii="Arial" w:hAnsi="Arial" w:cs="Arial"/>
      <w:b/>
      <w:bCs/>
      <w:sz w:val="20"/>
      <w:szCs w:val="20"/>
    </w:rPr>
  </w:style>
  <w:style w:type="paragraph" w:customStyle="1" w:styleId="xl78">
    <w:name w:val="xl78"/>
    <w:basedOn w:val="a"/>
    <w:rsid w:val="007A4CE7"/>
    <w:pPr>
      <w:spacing w:before="100" w:beforeAutospacing="1" w:after="100" w:afterAutospacing="1"/>
    </w:pPr>
    <w:rPr>
      <w:rFonts w:ascii="Arial" w:hAnsi="Arial" w:cs="Arial"/>
      <w:sz w:val="20"/>
      <w:szCs w:val="20"/>
    </w:rPr>
  </w:style>
  <w:style w:type="paragraph" w:customStyle="1" w:styleId="xl79">
    <w:name w:val="xl79"/>
    <w:basedOn w:val="a"/>
    <w:rsid w:val="007A4CE7"/>
    <w:pPr>
      <w:pBdr>
        <w:bottom w:val="single" w:sz="8" w:space="0" w:color="auto"/>
      </w:pBdr>
      <w:shd w:val="clear" w:color="000000" w:fill="FFFFFF"/>
      <w:spacing w:before="100" w:beforeAutospacing="1" w:after="100" w:afterAutospacing="1"/>
    </w:pPr>
    <w:rPr>
      <w:rFonts w:ascii="Arial" w:hAnsi="Arial" w:cs="Arial"/>
      <w:b/>
      <w:bCs/>
      <w:sz w:val="16"/>
      <w:szCs w:val="16"/>
    </w:rPr>
  </w:style>
  <w:style w:type="paragraph" w:customStyle="1" w:styleId="xl80">
    <w:name w:val="xl80"/>
    <w:basedOn w:val="a"/>
    <w:rsid w:val="007A4CE7"/>
    <w:pPr>
      <w:spacing w:before="100" w:beforeAutospacing="1" w:after="100" w:afterAutospacing="1"/>
    </w:pPr>
    <w:rPr>
      <w:rFonts w:ascii="Arial" w:hAnsi="Arial" w:cs="Arial"/>
      <w:sz w:val="20"/>
      <w:szCs w:val="20"/>
    </w:rPr>
  </w:style>
  <w:style w:type="paragraph" w:customStyle="1" w:styleId="xl81">
    <w:name w:val="xl81"/>
    <w:basedOn w:val="a"/>
    <w:rsid w:val="007A4CE7"/>
    <w:pPr>
      <w:spacing w:before="100" w:beforeAutospacing="1" w:after="100" w:afterAutospacing="1"/>
    </w:pPr>
    <w:rPr>
      <w:rFonts w:ascii="Arial" w:hAnsi="Arial" w:cs="Arial"/>
      <w:sz w:val="20"/>
      <w:szCs w:val="20"/>
    </w:rPr>
  </w:style>
  <w:style w:type="paragraph" w:customStyle="1" w:styleId="xl82">
    <w:name w:val="xl82"/>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3">
    <w:name w:val="xl83"/>
    <w:basedOn w:val="a"/>
    <w:rsid w:val="007A4CE7"/>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4">
    <w:name w:val="xl84"/>
    <w:basedOn w:val="a"/>
    <w:rsid w:val="007A4CE7"/>
    <w:pPr>
      <w:pBdr>
        <w:top w:val="single" w:sz="8" w:space="0" w:color="auto"/>
        <w:left w:val="single" w:sz="4"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85">
    <w:name w:val="xl85"/>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6">
    <w:name w:val="xl86"/>
    <w:basedOn w:val="a"/>
    <w:rsid w:val="007A4CE7"/>
    <w:pPr>
      <w:pBdr>
        <w:top w:val="single" w:sz="8"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87">
    <w:name w:val="xl87"/>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8">
    <w:name w:val="xl88"/>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89">
    <w:name w:val="xl8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0">
    <w:name w:val="xl9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2">
    <w:name w:val="xl92"/>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93">
    <w:name w:val="xl93"/>
    <w:basedOn w:val="a"/>
    <w:rsid w:val="007A4CE7"/>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5">
    <w:name w:val="xl95"/>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6">
    <w:name w:val="xl96"/>
    <w:basedOn w:val="a"/>
    <w:rsid w:val="007A4CE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sz w:val="18"/>
      <w:szCs w:val="18"/>
    </w:rPr>
  </w:style>
  <w:style w:type="paragraph" w:customStyle="1" w:styleId="xl97">
    <w:name w:val="xl97"/>
    <w:basedOn w:val="a"/>
    <w:rsid w:val="007A4CE7"/>
    <w:pPr>
      <w:pBdr>
        <w:left w:val="single" w:sz="8" w:space="0" w:color="auto"/>
      </w:pBdr>
      <w:shd w:val="clear" w:color="000000" w:fill="FFFFFF"/>
      <w:spacing w:before="100" w:beforeAutospacing="1" w:after="100" w:afterAutospacing="1"/>
      <w:textAlignment w:val="center"/>
    </w:pPr>
    <w:rPr>
      <w:sz w:val="18"/>
      <w:szCs w:val="18"/>
    </w:rPr>
  </w:style>
  <w:style w:type="paragraph" w:customStyle="1" w:styleId="xl98">
    <w:name w:val="xl98"/>
    <w:basedOn w:val="a"/>
    <w:rsid w:val="007A4CE7"/>
    <w:pPr>
      <w:shd w:val="clear" w:color="000000" w:fill="FFFFFF"/>
      <w:spacing w:before="100" w:beforeAutospacing="1" w:after="100" w:afterAutospacing="1"/>
      <w:textAlignment w:val="center"/>
    </w:pPr>
    <w:rPr>
      <w:sz w:val="18"/>
      <w:szCs w:val="18"/>
    </w:rPr>
  </w:style>
  <w:style w:type="paragraph" w:customStyle="1" w:styleId="xl99">
    <w:name w:val="xl99"/>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0">
    <w:name w:val="xl100"/>
    <w:basedOn w:val="a"/>
    <w:rsid w:val="007A4CE7"/>
    <w:pPr>
      <w:pBdr>
        <w:top w:val="single" w:sz="8"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1">
    <w:name w:val="xl101"/>
    <w:basedOn w:val="a"/>
    <w:rsid w:val="007A4CE7"/>
    <w:pPr>
      <w:pBdr>
        <w:top w:val="single" w:sz="4" w:space="0" w:color="auto"/>
        <w:left w:val="single" w:sz="4" w:space="0" w:color="auto"/>
        <w:bottom w:val="single" w:sz="4" w:space="0" w:color="auto"/>
        <w:right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2">
    <w:name w:val="xl10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3">
    <w:name w:val="xl103"/>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4">
    <w:name w:val="xl104"/>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05">
    <w:name w:val="xl10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6">
    <w:name w:val="xl10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7">
    <w:name w:val="xl10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08">
    <w:name w:val="xl108"/>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09">
    <w:name w:val="xl109"/>
    <w:basedOn w:val="a"/>
    <w:rsid w:val="007A4CE7"/>
    <w:pPr>
      <w:pBdr>
        <w:top w:val="single" w:sz="4" w:space="0" w:color="auto"/>
        <w:left w:val="single" w:sz="4" w:space="0" w:color="auto"/>
        <w:bottom w:val="single" w:sz="4" w:space="0" w:color="auto"/>
      </w:pBdr>
      <w:shd w:val="clear" w:color="000000" w:fill="E26B0A"/>
      <w:spacing w:before="100" w:beforeAutospacing="1" w:after="100" w:afterAutospacing="1"/>
      <w:jc w:val="center"/>
      <w:textAlignment w:val="center"/>
    </w:pPr>
    <w:rPr>
      <w:sz w:val="18"/>
      <w:szCs w:val="18"/>
    </w:rPr>
  </w:style>
  <w:style w:type="paragraph" w:customStyle="1" w:styleId="xl110">
    <w:name w:val="xl110"/>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1">
    <w:name w:val="xl111"/>
    <w:basedOn w:val="a"/>
    <w:rsid w:val="007A4CE7"/>
    <w:pPr>
      <w:shd w:val="clear" w:color="000000" w:fill="FFFFFF"/>
      <w:spacing w:before="100" w:beforeAutospacing="1" w:after="100" w:afterAutospacing="1"/>
      <w:jc w:val="center"/>
      <w:textAlignment w:val="center"/>
    </w:pPr>
    <w:rPr>
      <w:sz w:val="18"/>
      <w:szCs w:val="18"/>
    </w:rPr>
  </w:style>
  <w:style w:type="paragraph" w:customStyle="1" w:styleId="xl112">
    <w:name w:val="xl112"/>
    <w:basedOn w:val="a"/>
    <w:rsid w:val="007A4CE7"/>
    <w:pPr>
      <w:pBdr>
        <w:lef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3">
    <w:name w:val="xl113"/>
    <w:basedOn w:val="a"/>
    <w:rsid w:val="007A4CE7"/>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14">
    <w:name w:val="xl114"/>
    <w:basedOn w:val="a"/>
    <w:rsid w:val="007A4CE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5">
    <w:name w:val="xl115"/>
    <w:basedOn w:val="a"/>
    <w:rsid w:val="007A4CE7"/>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18"/>
      <w:szCs w:val="18"/>
    </w:rPr>
  </w:style>
  <w:style w:type="paragraph" w:customStyle="1" w:styleId="xl116">
    <w:name w:val="xl11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7">
    <w:name w:val="xl11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8">
    <w:name w:val="xl11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19">
    <w:name w:val="xl119"/>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0">
    <w:name w:val="xl120"/>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1">
    <w:name w:val="xl121"/>
    <w:basedOn w:val="a"/>
    <w:rsid w:val="007A4CE7"/>
    <w:pPr>
      <w:spacing w:before="100" w:beforeAutospacing="1" w:after="100" w:afterAutospacing="1"/>
    </w:pPr>
    <w:rPr>
      <w:rFonts w:ascii="Arial" w:hAnsi="Arial" w:cs="Arial"/>
      <w:b/>
      <w:bCs/>
      <w:sz w:val="20"/>
      <w:szCs w:val="20"/>
    </w:rPr>
  </w:style>
  <w:style w:type="paragraph" w:customStyle="1" w:styleId="xl122">
    <w:name w:val="xl122"/>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3">
    <w:name w:val="xl123"/>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4">
    <w:name w:val="xl12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25">
    <w:name w:val="xl12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26">
    <w:name w:val="xl126"/>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27">
    <w:name w:val="xl127"/>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Arial" w:hAnsi="Arial" w:cs="Arial"/>
      <w:b/>
      <w:bCs/>
      <w:sz w:val="18"/>
      <w:szCs w:val="18"/>
    </w:rPr>
  </w:style>
  <w:style w:type="paragraph" w:customStyle="1" w:styleId="xl128">
    <w:name w:val="xl128"/>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29">
    <w:name w:val="xl12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rFonts w:ascii="Berlin Sans FB" w:hAnsi="Berlin Sans FB"/>
      <w:sz w:val="18"/>
      <w:szCs w:val="18"/>
    </w:rPr>
  </w:style>
  <w:style w:type="paragraph" w:customStyle="1" w:styleId="xl130">
    <w:name w:val="xl130"/>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31">
    <w:name w:val="xl131"/>
    <w:basedOn w:val="a"/>
    <w:rsid w:val="007A4CE7"/>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2">
    <w:name w:val="xl132"/>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33">
    <w:name w:val="xl133"/>
    <w:basedOn w:val="a"/>
    <w:rsid w:val="007A4CE7"/>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sz w:val="18"/>
      <w:szCs w:val="18"/>
    </w:rPr>
  </w:style>
  <w:style w:type="paragraph" w:customStyle="1" w:styleId="xl134">
    <w:name w:val="xl134"/>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135">
    <w:name w:val="xl135"/>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36">
    <w:name w:val="xl136"/>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137">
    <w:name w:val="xl137"/>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8"/>
      <w:szCs w:val="18"/>
    </w:rPr>
  </w:style>
  <w:style w:type="paragraph" w:customStyle="1" w:styleId="xl138">
    <w:name w:val="xl138"/>
    <w:basedOn w:val="a"/>
    <w:rsid w:val="007A4CE7"/>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39">
    <w:name w:val="xl139"/>
    <w:basedOn w:val="a"/>
    <w:rsid w:val="007A4CE7"/>
    <w:pPr>
      <w:pBdr>
        <w:right w:val="single" w:sz="8" w:space="0" w:color="auto"/>
      </w:pBdr>
      <w:spacing w:before="100" w:beforeAutospacing="1" w:after="100" w:afterAutospacing="1"/>
    </w:pPr>
    <w:rPr>
      <w:rFonts w:ascii="Arial" w:hAnsi="Arial" w:cs="Arial"/>
      <w:sz w:val="18"/>
      <w:szCs w:val="18"/>
    </w:rPr>
  </w:style>
  <w:style w:type="paragraph" w:customStyle="1" w:styleId="xl140">
    <w:name w:val="xl140"/>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1">
    <w:name w:val="xl141"/>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2">
    <w:name w:val="xl142"/>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sz w:val="18"/>
      <w:szCs w:val="18"/>
    </w:rPr>
  </w:style>
  <w:style w:type="paragraph" w:customStyle="1" w:styleId="xl143">
    <w:name w:val="xl143"/>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44">
    <w:name w:val="xl144"/>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16"/>
      <w:szCs w:val="16"/>
    </w:rPr>
  </w:style>
  <w:style w:type="paragraph" w:customStyle="1" w:styleId="xl145">
    <w:name w:val="xl145"/>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46">
    <w:name w:val="xl146"/>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47">
    <w:name w:val="xl147"/>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6"/>
      <w:szCs w:val="16"/>
    </w:rPr>
  </w:style>
  <w:style w:type="paragraph" w:customStyle="1" w:styleId="xl148">
    <w:name w:val="xl148"/>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6"/>
      <w:szCs w:val="16"/>
    </w:rPr>
  </w:style>
  <w:style w:type="paragraph" w:customStyle="1" w:styleId="xl149">
    <w:name w:val="xl149"/>
    <w:basedOn w:val="a"/>
    <w:rsid w:val="007A4CE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0">
    <w:name w:val="xl150"/>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1">
    <w:name w:val="xl151"/>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152">
    <w:name w:val="xl152"/>
    <w:basedOn w:val="a"/>
    <w:rsid w:val="007A4CE7"/>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3">
    <w:name w:val="xl153"/>
    <w:basedOn w:val="a"/>
    <w:rsid w:val="007A4CE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8"/>
      <w:szCs w:val="18"/>
    </w:rPr>
  </w:style>
  <w:style w:type="paragraph" w:customStyle="1" w:styleId="xl154">
    <w:name w:val="xl15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5">
    <w:name w:val="xl155"/>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156">
    <w:name w:val="xl15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57">
    <w:name w:val="xl157"/>
    <w:basedOn w:val="a"/>
    <w:rsid w:val="007A4CE7"/>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rPr>
      <w:sz w:val="18"/>
      <w:szCs w:val="18"/>
    </w:rPr>
  </w:style>
  <w:style w:type="paragraph" w:customStyle="1" w:styleId="xl158">
    <w:name w:val="xl158"/>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59">
    <w:name w:val="xl159"/>
    <w:basedOn w:val="a"/>
    <w:rsid w:val="007A4CE7"/>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jc w:val="center"/>
      <w:textAlignment w:val="center"/>
    </w:pPr>
    <w:rPr>
      <w:b/>
      <w:bCs/>
      <w:sz w:val="18"/>
      <w:szCs w:val="18"/>
    </w:rPr>
  </w:style>
  <w:style w:type="paragraph" w:customStyle="1" w:styleId="xl160">
    <w:name w:val="xl16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1">
    <w:name w:val="xl161"/>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2">
    <w:name w:val="xl16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3">
    <w:name w:val="xl16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4">
    <w:name w:val="xl16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5">
    <w:name w:val="xl16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6">
    <w:name w:val="xl16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7">
    <w:name w:val="xl16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68">
    <w:name w:val="xl16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69">
    <w:name w:val="xl169"/>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0">
    <w:name w:val="xl170"/>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1">
    <w:name w:val="xl171"/>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2">
    <w:name w:val="xl172"/>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3">
    <w:name w:val="xl173"/>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74">
    <w:name w:val="xl174"/>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75">
    <w:name w:val="xl175"/>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6">
    <w:name w:val="xl176"/>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77">
    <w:name w:val="xl177"/>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78">
    <w:name w:val="xl178"/>
    <w:basedOn w:val="a"/>
    <w:rsid w:val="007A4CE7"/>
    <w:pPr>
      <w:pBdr>
        <w:top w:val="single" w:sz="4"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79">
    <w:name w:val="xl179"/>
    <w:basedOn w:val="a"/>
    <w:rsid w:val="007A4CE7"/>
    <w:pPr>
      <w:pBdr>
        <w:top w:val="single" w:sz="4"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180">
    <w:name w:val="xl180"/>
    <w:basedOn w:val="a"/>
    <w:rsid w:val="007A4CE7"/>
    <w:pPr>
      <w:pBdr>
        <w:top w:val="single" w:sz="4"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181">
    <w:name w:val="xl181"/>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2">
    <w:name w:val="xl182"/>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3">
    <w:name w:val="xl183"/>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84">
    <w:name w:val="xl184"/>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5">
    <w:name w:val="xl185"/>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186">
    <w:name w:val="xl186"/>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187">
    <w:name w:val="xl187"/>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8">
    <w:name w:val="xl188"/>
    <w:basedOn w:val="a"/>
    <w:rsid w:val="007A4CE7"/>
    <w:pPr>
      <w:pBdr>
        <w:top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189">
    <w:name w:val="xl189"/>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textAlignment w:val="center"/>
    </w:pPr>
    <w:rPr>
      <w:sz w:val="18"/>
      <w:szCs w:val="18"/>
    </w:rPr>
  </w:style>
  <w:style w:type="paragraph" w:customStyle="1" w:styleId="xl190">
    <w:name w:val="xl19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sz w:val="18"/>
      <w:szCs w:val="18"/>
    </w:rPr>
  </w:style>
  <w:style w:type="paragraph" w:customStyle="1" w:styleId="xl191">
    <w:name w:val="xl191"/>
    <w:basedOn w:val="a"/>
    <w:rsid w:val="007A4CE7"/>
    <w:pPr>
      <w:pBdr>
        <w:top w:val="single" w:sz="4" w:space="0" w:color="auto"/>
        <w:bottom w:val="single" w:sz="4" w:space="0" w:color="auto"/>
      </w:pBdr>
      <w:shd w:val="clear" w:color="000000" w:fill="FFFFFF"/>
      <w:spacing w:before="100" w:beforeAutospacing="1" w:after="100" w:afterAutospacing="1"/>
    </w:pPr>
    <w:rPr>
      <w:sz w:val="18"/>
      <w:szCs w:val="18"/>
    </w:rPr>
  </w:style>
  <w:style w:type="paragraph" w:customStyle="1" w:styleId="xl192">
    <w:name w:val="xl19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sz w:val="18"/>
      <w:szCs w:val="18"/>
    </w:rPr>
  </w:style>
  <w:style w:type="paragraph" w:customStyle="1" w:styleId="xl193">
    <w:name w:val="xl19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4">
    <w:name w:val="xl19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5">
    <w:name w:val="xl19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196">
    <w:name w:val="xl19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7">
    <w:name w:val="xl19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8">
    <w:name w:val="xl19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199">
    <w:name w:val="xl19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0">
    <w:name w:val="xl20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1">
    <w:name w:val="xl201"/>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2">
    <w:name w:val="xl202"/>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3">
    <w:name w:val="xl203"/>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04">
    <w:name w:val="xl204"/>
    <w:basedOn w:val="a"/>
    <w:rsid w:val="007A4CE7"/>
    <w:pPr>
      <w:pBdr>
        <w:top w:val="single" w:sz="4" w:space="0" w:color="auto"/>
        <w:left w:val="single" w:sz="4" w:space="0" w:color="auto"/>
        <w:bottom w:val="single" w:sz="4" w:space="0" w:color="auto"/>
      </w:pBdr>
      <w:shd w:val="clear" w:color="000000" w:fill="FABF8F"/>
      <w:spacing w:before="100" w:beforeAutospacing="1" w:after="100" w:afterAutospacing="1"/>
      <w:textAlignment w:val="center"/>
    </w:pPr>
    <w:rPr>
      <w:sz w:val="18"/>
      <w:szCs w:val="18"/>
    </w:rPr>
  </w:style>
  <w:style w:type="paragraph" w:customStyle="1" w:styleId="xl205">
    <w:name w:val="xl205"/>
    <w:basedOn w:val="a"/>
    <w:rsid w:val="007A4CE7"/>
    <w:pPr>
      <w:pBdr>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6">
    <w:name w:val="xl206"/>
    <w:basedOn w:val="a"/>
    <w:rsid w:val="007A4CE7"/>
    <w:pPr>
      <w:pBdr>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07">
    <w:name w:val="xl207"/>
    <w:basedOn w:val="a"/>
    <w:rsid w:val="007A4CE7"/>
    <w:pPr>
      <w:pBdr>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08">
    <w:name w:val="xl208"/>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09">
    <w:name w:val="xl209"/>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sz w:val="18"/>
      <w:szCs w:val="18"/>
    </w:rPr>
  </w:style>
  <w:style w:type="paragraph" w:customStyle="1" w:styleId="xl210">
    <w:name w:val="xl210"/>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211">
    <w:name w:val="xl211"/>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2">
    <w:name w:val="xl212"/>
    <w:basedOn w:val="a"/>
    <w:rsid w:val="007A4CE7"/>
    <w:pPr>
      <w:pBdr>
        <w:top w:val="single" w:sz="8" w:space="0" w:color="auto"/>
        <w:bottom w:val="single" w:sz="8" w:space="0" w:color="auto"/>
      </w:pBdr>
      <w:shd w:val="clear" w:color="000000" w:fill="FFFFFF"/>
      <w:spacing w:before="100" w:beforeAutospacing="1" w:after="100" w:afterAutospacing="1"/>
      <w:jc w:val="right"/>
      <w:textAlignment w:val="center"/>
    </w:pPr>
    <w:rPr>
      <w:b/>
      <w:bCs/>
      <w:sz w:val="18"/>
      <w:szCs w:val="18"/>
    </w:rPr>
  </w:style>
  <w:style w:type="paragraph" w:customStyle="1" w:styleId="xl213">
    <w:name w:val="xl213"/>
    <w:basedOn w:val="a"/>
    <w:rsid w:val="007A4CE7"/>
    <w:pPr>
      <w:pBdr>
        <w:top w:val="single" w:sz="8" w:space="0" w:color="auto"/>
        <w:bottom w:val="single" w:sz="8" w:space="0" w:color="auto"/>
        <w:right w:val="single" w:sz="4" w:space="0" w:color="auto"/>
      </w:pBdr>
      <w:shd w:val="clear" w:color="000000" w:fill="FFFFFF"/>
      <w:spacing w:before="100" w:beforeAutospacing="1" w:after="100" w:afterAutospacing="1"/>
      <w:jc w:val="right"/>
      <w:textAlignment w:val="center"/>
    </w:pPr>
    <w:rPr>
      <w:b/>
      <w:bCs/>
      <w:sz w:val="18"/>
      <w:szCs w:val="18"/>
    </w:rPr>
  </w:style>
  <w:style w:type="paragraph" w:customStyle="1" w:styleId="xl214">
    <w:name w:val="xl214"/>
    <w:basedOn w:val="a"/>
    <w:rsid w:val="007A4CE7"/>
    <w:pPr>
      <w:pBdr>
        <w:top w:val="single" w:sz="8" w:space="0" w:color="auto"/>
        <w:left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5">
    <w:name w:val="xl215"/>
    <w:basedOn w:val="a"/>
    <w:rsid w:val="007A4CE7"/>
    <w:pPr>
      <w:pBdr>
        <w:top w:val="single" w:sz="8" w:space="0" w:color="auto"/>
        <w:bottom w:val="single" w:sz="8" w:space="0" w:color="auto"/>
      </w:pBdr>
      <w:shd w:val="clear" w:color="000000" w:fill="FFFFFF"/>
      <w:spacing w:before="100" w:beforeAutospacing="1" w:after="100" w:afterAutospacing="1"/>
      <w:textAlignment w:val="center"/>
    </w:pPr>
    <w:rPr>
      <w:b/>
      <w:bCs/>
      <w:sz w:val="18"/>
      <w:szCs w:val="18"/>
    </w:rPr>
  </w:style>
  <w:style w:type="paragraph" w:customStyle="1" w:styleId="xl216">
    <w:name w:val="xl216"/>
    <w:basedOn w:val="a"/>
    <w:rsid w:val="007A4CE7"/>
    <w:pPr>
      <w:pBdr>
        <w:top w:val="single" w:sz="8" w:space="0" w:color="auto"/>
        <w:bottom w:val="single" w:sz="8" w:space="0" w:color="auto"/>
        <w:right w:val="single" w:sz="8" w:space="0" w:color="auto"/>
      </w:pBdr>
      <w:shd w:val="clear" w:color="000000" w:fill="FFFFFF"/>
      <w:spacing w:before="100" w:beforeAutospacing="1" w:after="100" w:afterAutospacing="1"/>
      <w:textAlignment w:val="center"/>
    </w:pPr>
    <w:rPr>
      <w:b/>
      <w:bCs/>
      <w:sz w:val="18"/>
      <w:szCs w:val="18"/>
    </w:rPr>
  </w:style>
  <w:style w:type="paragraph" w:customStyle="1" w:styleId="xl217">
    <w:name w:val="xl217"/>
    <w:basedOn w:val="a"/>
    <w:rsid w:val="007A4CE7"/>
    <w:pPr>
      <w:pBdr>
        <w:top w:val="single" w:sz="4" w:space="0" w:color="auto"/>
        <w:left w:val="single" w:sz="8" w:space="0" w:color="auto"/>
        <w:bottom w:val="single" w:sz="4" w:space="0" w:color="auto"/>
      </w:pBdr>
      <w:spacing w:before="100" w:beforeAutospacing="1" w:after="100" w:afterAutospacing="1"/>
      <w:textAlignment w:val="center"/>
    </w:pPr>
    <w:rPr>
      <w:sz w:val="18"/>
      <w:szCs w:val="18"/>
    </w:rPr>
  </w:style>
  <w:style w:type="paragraph" w:customStyle="1" w:styleId="xl218">
    <w:name w:val="xl218"/>
    <w:basedOn w:val="a"/>
    <w:rsid w:val="007A4CE7"/>
    <w:pPr>
      <w:pBdr>
        <w:top w:val="single" w:sz="4" w:space="0" w:color="auto"/>
        <w:bottom w:val="single" w:sz="4" w:space="0" w:color="auto"/>
      </w:pBdr>
      <w:spacing w:before="100" w:beforeAutospacing="1" w:after="100" w:afterAutospacing="1"/>
      <w:textAlignment w:val="center"/>
    </w:pPr>
    <w:rPr>
      <w:sz w:val="18"/>
      <w:szCs w:val="18"/>
    </w:rPr>
  </w:style>
  <w:style w:type="paragraph" w:customStyle="1" w:styleId="xl219">
    <w:name w:val="xl219"/>
    <w:basedOn w:val="a"/>
    <w:rsid w:val="007A4CE7"/>
    <w:pPr>
      <w:pBdr>
        <w:top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20">
    <w:name w:val="xl220"/>
    <w:basedOn w:val="a"/>
    <w:rsid w:val="007A4CE7"/>
    <w:pPr>
      <w:pBdr>
        <w:top w:val="single" w:sz="4" w:space="0" w:color="auto"/>
        <w:left w:val="single" w:sz="8" w:space="0" w:color="auto"/>
        <w:bottom w:val="single" w:sz="4" w:space="0" w:color="auto"/>
      </w:pBdr>
      <w:shd w:val="clear" w:color="000000" w:fill="FABF8F"/>
      <w:spacing w:before="100" w:beforeAutospacing="1" w:after="100" w:afterAutospacing="1"/>
    </w:pPr>
    <w:rPr>
      <w:sz w:val="18"/>
      <w:szCs w:val="18"/>
    </w:rPr>
  </w:style>
  <w:style w:type="paragraph" w:customStyle="1" w:styleId="xl221">
    <w:name w:val="xl221"/>
    <w:basedOn w:val="a"/>
    <w:rsid w:val="007A4CE7"/>
    <w:pPr>
      <w:pBdr>
        <w:top w:val="single" w:sz="4" w:space="0" w:color="auto"/>
        <w:bottom w:val="single" w:sz="4" w:space="0" w:color="auto"/>
      </w:pBdr>
      <w:shd w:val="clear" w:color="000000" w:fill="FABF8F"/>
      <w:spacing w:before="100" w:beforeAutospacing="1" w:after="100" w:afterAutospacing="1"/>
    </w:pPr>
    <w:rPr>
      <w:sz w:val="18"/>
      <w:szCs w:val="18"/>
    </w:rPr>
  </w:style>
  <w:style w:type="paragraph" w:customStyle="1" w:styleId="xl222">
    <w:name w:val="xl222"/>
    <w:basedOn w:val="a"/>
    <w:rsid w:val="007A4CE7"/>
    <w:pPr>
      <w:pBdr>
        <w:top w:val="single" w:sz="4" w:space="0" w:color="auto"/>
        <w:bottom w:val="single" w:sz="4" w:space="0" w:color="auto"/>
        <w:right w:val="single" w:sz="4" w:space="0" w:color="auto"/>
      </w:pBdr>
      <w:shd w:val="clear" w:color="000000" w:fill="FABF8F"/>
      <w:spacing w:before="100" w:beforeAutospacing="1" w:after="100" w:afterAutospacing="1"/>
    </w:pPr>
    <w:rPr>
      <w:sz w:val="18"/>
      <w:szCs w:val="18"/>
    </w:rPr>
  </w:style>
  <w:style w:type="paragraph" w:customStyle="1" w:styleId="xl223">
    <w:name w:val="xl22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4">
    <w:name w:val="xl224"/>
    <w:basedOn w:val="a"/>
    <w:rsid w:val="007A4CE7"/>
    <w:pPr>
      <w:pBdr>
        <w:top w:val="single" w:sz="4" w:space="0" w:color="auto"/>
        <w:bottom w:val="single" w:sz="4" w:space="0" w:color="auto"/>
      </w:pBdr>
      <w:shd w:val="clear" w:color="000000" w:fill="FFFFFF"/>
      <w:spacing w:before="100" w:beforeAutospacing="1" w:after="100" w:afterAutospacing="1"/>
    </w:pPr>
    <w:rPr>
      <w:b/>
      <w:bCs/>
      <w:sz w:val="18"/>
      <w:szCs w:val="18"/>
    </w:rPr>
  </w:style>
  <w:style w:type="paragraph" w:customStyle="1" w:styleId="xl225">
    <w:name w:val="xl22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b/>
      <w:bCs/>
      <w:sz w:val="18"/>
      <w:szCs w:val="18"/>
    </w:rPr>
  </w:style>
  <w:style w:type="paragraph" w:customStyle="1" w:styleId="xl226">
    <w:name w:val="xl226"/>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7">
    <w:name w:val="xl227"/>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28">
    <w:name w:val="xl228"/>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29">
    <w:name w:val="xl229"/>
    <w:basedOn w:val="a"/>
    <w:rsid w:val="007A4CE7"/>
    <w:pPr>
      <w:pBdr>
        <w:top w:val="single" w:sz="4" w:space="0" w:color="auto"/>
        <w:left w:val="single" w:sz="8"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0">
    <w:name w:val="xl230"/>
    <w:basedOn w:val="a"/>
    <w:rsid w:val="007A4CE7"/>
    <w:pPr>
      <w:pBdr>
        <w:top w:val="single" w:sz="4" w:space="0" w:color="auto"/>
        <w:bottom w:val="single" w:sz="4" w:space="0" w:color="auto"/>
      </w:pBdr>
      <w:shd w:val="clear" w:color="000000" w:fill="F2F2F2"/>
      <w:spacing w:before="100" w:beforeAutospacing="1" w:after="100" w:afterAutospacing="1"/>
      <w:textAlignment w:val="center"/>
    </w:pPr>
    <w:rPr>
      <w:sz w:val="18"/>
      <w:szCs w:val="18"/>
    </w:rPr>
  </w:style>
  <w:style w:type="paragraph" w:customStyle="1" w:styleId="xl231">
    <w:name w:val="xl231"/>
    <w:basedOn w:val="a"/>
    <w:rsid w:val="007A4CE7"/>
    <w:pPr>
      <w:pBdr>
        <w:top w:val="single" w:sz="4" w:space="0" w:color="auto"/>
        <w:bottom w:val="single" w:sz="4" w:space="0" w:color="auto"/>
        <w:right w:val="single" w:sz="4" w:space="0" w:color="auto"/>
      </w:pBdr>
      <w:shd w:val="clear" w:color="000000" w:fill="F2F2F2"/>
      <w:spacing w:before="100" w:beforeAutospacing="1" w:after="100" w:afterAutospacing="1"/>
      <w:textAlignment w:val="center"/>
    </w:pPr>
    <w:rPr>
      <w:sz w:val="18"/>
      <w:szCs w:val="18"/>
    </w:rPr>
  </w:style>
  <w:style w:type="paragraph" w:customStyle="1" w:styleId="xl232">
    <w:name w:val="xl232"/>
    <w:basedOn w:val="a"/>
    <w:rsid w:val="007A4CE7"/>
    <w:pPr>
      <w:spacing w:before="100" w:beforeAutospacing="1" w:after="100" w:afterAutospacing="1"/>
      <w:jc w:val="right"/>
    </w:pPr>
    <w:rPr>
      <w:rFonts w:ascii="Arial" w:hAnsi="Arial" w:cs="Arial"/>
      <w:sz w:val="20"/>
      <w:szCs w:val="20"/>
    </w:rPr>
  </w:style>
  <w:style w:type="paragraph" w:customStyle="1" w:styleId="xl233">
    <w:name w:val="xl23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4">
    <w:name w:val="xl23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35">
    <w:name w:val="xl23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36">
    <w:name w:val="xl236"/>
    <w:basedOn w:val="a"/>
    <w:rsid w:val="007A4CE7"/>
    <w:pPr>
      <w:spacing w:before="100" w:beforeAutospacing="1" w:after="100" w:afterAutospacing="1"/>
      <w:jc w:val="center"/>
    </w:pPr>
    <w:rPr>
      <w:b/>
      <w:bCs/>
    </w:rPr>
  </w:style>
  <w:style w:type="paragraph" w:customStyle="1" w:styleId="xl237">
    <w:name w:val="xl237"/>
    <w:basedOn w:val="a"/>
    <w:rsid w:val="007A4CE7"/>
    <w:pPr>
      <w:pBdr>
        <w:top w:val="single" w:sz="8" w:space="0" w:color="auto"/>
        <w:left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8">
    <w:name w:val="xl238"/>
    <w:basedOn w:val="a"/>
    <w:rsid w:val="007A4CE7"/>
    <w:pPr>
      <w:pBdr>
        <w:top w:val="single" w:sz="8" w:space="0" w:color="auto"/>
        <w:bottom w:val="single" w:sz="4" w:space="0" w:color="auto"/>
      </w:pBdr>
      <w:shd w:val="clear" w:color="000000" w:fill="E26B0A"/>
      <w:spacing w:before="100" w:beforeAutospacing="1" w:after="100" w:afterAutospacing="1"/>
      <w:textAlignment w:val="center"/>
    </w:pPr>
    <w:rPr>
      <w:b/>
      <w:bCs/>
      <w:sz w:val="18"/>
      <w:szCs w:val="18"/>
    </w:rPr>
  </w:style>
  <w:style w:type="paragraph" w:customStyle="1" w:styleId="xl239">
    <w:name w:val="xl239"/>
    <w:basedOn w:val="a"/>
    <w:rsid w:val="007A4CE7"/>
    <w:pPr>
      <w:pBdr>
        <w:top w:val="single" w:sz="8" w:space="0" w:color="auto"/>
        <w:bottom w:val="single" w:sz="4" w:space="0" w:color="auto"/>
        <w:right w:val="single" w:sz="4" w:space="0" w:color="auto"/>
      </w:pBdr>
      <w:shd w:val="clear" w:color="000000" w:fill="E26B0A"/>
      <w:spacing w:before="100" w:beforeAutospacing="1" w:after="100" w:afterAutospacing="1"/>
      <w:textAlignment w:val="center"/>
    </w:pPr>
    <w:rPr>
      <w:b/>
      <w:bCs/>
      <w:sz w:val="18"/>
      <w:szCs w:val="18"/>
    </w:rPr>
  </w:style>
  <w:style w:type="paragraph" w:customStyle="1" w:styleId="xl240">
    <w:name w:val="xl240"/>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1">
    <w:name w:val="xl241"/>
    <w:basedOn w:val="a"/>
    <w:rsid w:val="007A4CE7"/>
    <w:pPr>
      <w:pBdr>
        <w:top w:val="single" w:sz="4" w:space="0" w:color="auto"/>
        <w:bottom w:val="single" w:sz="4" w:space="0" w:color="auto"/>
      </w:pBdr>
      <w:shd w:val="clear" w:color="000000" w:fill="FFFFFF"/>
      <w:spacing w:before="100" w:beforeAutospacing="1" w:after="100" w:afterAutospacing="1"/>
    </w:pPr>
    <w:rPr>
      <w:color w:val="000000"/>
      <w:sz w:val="18"/>
      <w:szCs w:val="18"/>
    </w:rPr>
  </w:style>
  <w:style w:type="paragraph" w:customStyle="1" w:styleId="xl242">
    <w:name w:val="xl242"/>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43">
    <w:name w:val="xl243"/>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4">
    <w:name w:val="xl244"/>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5">
    <w:name w:val="xl245"/>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paragraph" w:customStyle="1" w:styleId="xl246">
    <w:name w:val="xl246"/>
    <w:basedOn w:val="a"/>
    <w:rsid w:val="007A4CE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7">
    <w:name w:val="xl247"/>
    <w:basedOn w:val="a"/>
    <w:rsid w:val="007A4CE7"/>
    <w:pPr>
      <w:pBdr>
        <w:top w:val="single" w:sz="4" w:space="0" w:color="auto"/>
        <w:bottom w:val="single" w:sz="4" w:space="0" w:color="auto"/>
      </w:pBdr>
      <w:shd w:val="clear" w:color="000000" w:fill="FFFFFF"/>
      <w:spacing w:before="100" w:beforeAutospacing="1" w:after="100" w:afterAutospacing="1"/>
      <w:textAlignment w:val="center"/>
    </w:pPr>
    <w:rPr>
      <w:b/>
      <w:bCs/>
      <w:sz w:val="18"/>
      <w:szCs w:val="18"/>
    </w:rPr>
  </w:style>
  <w:style w:type="paragraph" w:customStyle="1" w:styleId="xl248">
    <w:name w:val="xl248"/>
    <w:basedOn w:val="a"/>
    <w:rsid w:val="007A4CE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18"/>
      <w:szCs w:val="18"/>
    </w:rPr>
  </w:style>
  <w:style w:type="character" w:styleId="af1">
    <w:name w:val="Strong"/>
    <w:qFormat/>
    <w:rsid w:val="007A4CE7"/>
    <w:rPr>
      <w:rFonts w:cs="Times New Roman"/>
      <w:b/>
      <w:bCs/>
    </w:rPr>
  </w:style>
  <w:style w:type="paragraph" w:customStyle="1" w:styleId="ConsPlusNonformat">
    <w:name w:val="ConsPlusNonformat"/>
    <w:rsid w:val="007A4CE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59"/>
    <w:rsid w:val="00020E4A"/>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020E4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character" w:customStyle="1" w:styleId="10">
    <w:name w:val="Заголовок 1 Знак"/>
    <w:basedOn w:val="a0"/>
    <w:link w:val="1"/>
    <w:uiPriority w:val="9"/>
    <w:rsid w:val="00034ABC"/>
    <w:rPr>
      <w:rFonts w:asciiTheme="majorHAnsi" w:eastAsiaTheme="majorEastAsia" w:hAnsiTheme="majorHAnsi" w:cstheme="majorBidi"/>
      <w:color w:val="2E74B5" w:themeColor="accent1" w:themeShade="BF"/>
      <w:sz w:val="32"/>
      <w:szCs w:val="32"/>
    </w:rPr>
  </w:style>
  <w:style w:type="character" w:customStyle="1" w:styleId="a4">
    <w:name w:val="Без интервала Знак"/>
    <w:link w:val="a3"/>
    <w:uiPriority w:val="1"/>
    <w:locked/>
    <w:rsid w:val="00034ABC"/>
    <w:rPr>
      <w:rFonts w:ascii="Times New Roman" w:eastAsia="Times New Roman" w:hAnsi="Times New Roman" w:cs="Times New Roman"/>
      <w:sz w:val="24"/>
      <w:szCs w:val="24"/>
      <w:lang w:eastAsia="ru-RU"/>
    </w:rPr>
  </w:style>
  <w:style w:type="paragraph" w:customStyle="1" w:styleId="formattext">
    <w:name w:val="formattext"/>
    <w:basedOn w:val="a"/>
    <w:rsid w:val="00034ABC"/>
    <w:pPr>
      <w:spacing w:before="100" w:beforeAutospacing="1" w:after="100" w:afterAutospacing="1"/>
    </w:pPr>
  </w:style>
  <w:style w:type="character" w:customStyle="1" w:styleId="40">
    <w:name w:val="Заголовок 4 Знак"/>
    <w:basedOn w:val="a0"/>
    <w:link w:val="4"/>
    <w:uiPriority w:val="9"/>
    <w:semiHidden/>
    <w:rsid w:val="00034ABC"/>
    <w:rPr>
      <w:rFonts w:asciiTheme="majorHAnsi" w:eastAsiaTheme="majorEastAsia" w:hAnsiTheme="majorHAnsi" w:cstheme="majorBidi"/>
      <w:i/>
      <w:iCs/>
      <w:color w:val="2E74B5" w:themeColor="accent1" w:themeShade="BF"/>
      <w:sz w:val="24"/>
      <w:szCs w:val="24"/>
      <w:lang w:eastAsia="ru-RU"/>
    </w:rPr>
  </w:style>
  <w:style w:type="paragraph" w:styleId="HTML">
    <w:name w:val="HTML Preformatted"/>
    <w:basedOn w:val="a"/>
    <w:link w:val="HTML0"/>
    <w:rsid w:val="00034A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034ABC"/>
    <w:rPr>
      <w:rFonts w:ascii="Courier New" w:eastAsia="Times New Roman" w:hAnsi="Courier New" w:cs="Courier New"/>
      <w:sz w:val="20"/>
      <w:szCs w:val="20"/>
      <w:lang w:eastAsia="ru-RU"/>
    </w:rPr>
  </w:style>
  <w:style w:type="paragraph" w:styleId="af3">
    <w:name w:val="Body Text Indent"/>
    <w:basedOn w:val="a"/>
    <w:link w:val="af4"/>
    <w:rsid w:val="00034ABC"/>
    <w:pPr>
      <w:suppressAutoHyphens/>
      <w:spacing w:after="120"/>
      <w:ind w:left="283"/>
    </w:pPr>
    <w:rPr>
      <w:lang w:eastAsia="ar-SA"/>
    </w:rPr>
  </w:style>
  <w:style w:type="character" w:customStyle="1" w:styleId="af4">
    <w:name w:val="Основной текст с отступом Знак"/>
    <w:basedOn w:val="a0"/>
    <w:link w:val="af3"/>
    <w:rsid w:val="00034ABC"/>
    <w:rPr>
      <w:rFonts w:ascii="Times New Roman" w:eastAsia="Times New Roman" w:hAnsi="Times New Roman" w:cs="Times New Roman"/>
      <w:sz w:val="24"/>
      <w:szCs w:val="24"/>
      <w:lang w:eastAsia="ar-SA"/>
    </w:rPr>
  </w:style>
  <w:style w:type="character" w:customStyle="1" w:styleId="90">
    <w:name w:val="Заголовок 9 Знак"/>
    <w:basedOn w:val="a0"/>
    <w:link w:val="9"/>
    <w:uiPriority w:val="9"/>
    <w:rsid w:val="001215AB"/>
    <w:rPr>
      <w:rFonts w:asciiTheme="majorHAnsi" w:eastAsiaTheme="majorEastAsia" w:hAnsiTheme="majorHAnsi" w:cstheme="majorBidi"/>
      <w:i/>
      <w:iCs/>
      <w:color w:val="272727" w:themeColor="text1" w:themeTint="D8"/>
      <w:sz w:val="21"/>
      <w:szCs w:val="21"/>
      <w:lang w:eastAsia="ru-RU"/>
    </w:rPr>
  </w:style>
  <w:style w:type="paragraph" w:styleId="af5">
    <w:name w:val="Body Text"/>
    <w:basedOn w:val="a"/>
    <w:link w:val="af6"/>
    <w:uiPriority w:val="99"/>
    <w:unhideWhenUsed/>
    <w:rsid w:val="001215AB"/>
    <w:pPr>
      <w:spacing w:after="120"/>
    </w:pPr>
  </w:style>
  <w:style w:type="character" w:customStyle="1" w:styleId="af6">
    <w:name w:val="Основной текст Знак"/>
    <w:basedOn w:val="a0"/>
    <w:link w:val="af5"/>
    <w:uiPriority w:val="99"/>
    <w:rsid w:val="001215AB"/>
    <w:rPr>
      <w:rFonts w:ascii="Times New Roman" w:eastAsia="Times New Roman" w:hAnsi="Times New Roman" w:cs="Times New Roman"/>
      <w:sz w:val="24"/>
      <w:szCs w:val="24"/>
      <w:lang w:eastAsia="ru-RU"/>
    </w:rPr>
  </w:style>
  <w:style w:type="paragraph" w:customStyle="1" w:styleId="12">
    <w:name w:val="Абзац списка1"/>
    <w:basedOn w:val="a"/>
    <w:uiPriority w:val="99"/>
    <w:rsid w:val="001215AB"/>
    <w:pPr>
      <w:spacing w:after="200" w:line="276" w:lineRule="auto"/>
      <w:ind w:left="720"/>
    </w:pPr>
    <w:rPr>
      <w:rFonts w:ascii="Calibri" w:hAnsi="Calibri" w:cs="Calibri"/>
      <w:sz w:val="22"/>
      <w:szCs w:val="22"/>
    </w:rPr>
  </w:style>
  <w:style w:type="character" w:styleId="af7">
    <w:name w:val="Emphasis"/>
    <w:basedOn w:val="a0"/>
    <w:qFormat/>
    <w:rsid w:val="001215AB"/>
    <w:rPr>
      <w:i/>
      <w:iCs/>
    </w:rPr>
  </w:style>
  <w:style w:type="paragraph" w:styleId="af8">
    <w:name w:val="Title"/>
    <w:basedOn w:val="a"/>
    <w:link w:val="af9"/>
    <w:qFormat/>
    <w:rsid w:val="001215AB"/>
    <w:pPr>
      <w:jc w:val="center"/>
    </w:pPr>
    <w:rPr>
      <w:b/>
      <w:sz w:val="28"/>
      <w:szCs w:val="20"/>
    </w:rPr>
  </w:style>
  <w:style w:type="character" w:customStyle="1" w:styleId="af9">
    <w:name w:val="Заголовок Знак"/>
    <w:basedOn w:val="a0"/>
    <w:link w:val="af8"/>
    <w:rsid w:val="001215AB"/>
    <w:rPr>
      <w:rFonts w:ascii="Times New Roman" w:eastAsia="Times New Roman" w:hAnsi="Times New Roman" w:cs="Times New Roman"/>
      <w:b/>
      <w:sz w:val="28"/>
      <w:szCs w:val="20"/>
      <w:lang w:eastAsia="ru-RU"/>
    </w:rPr>
  </w:style>
  <w:style w:type="character" w:customStyle="1" w:styleId="docaccesstitle">
    <w:name w:val="docaccess_title"/>
    <w:basedOn w:val="a0"/>
    <w:rsid w:val="001215AB"/>
  </w:style>
  <w:style w:type="paragraph" w:styleId="2">
    <w:name w:val="Body Text Indent 2"/>
    <w:basedOn w:val="a"/>
    <w:link w:val="20"/>
    <w:uiPriority w:val="99"/>
    <w:semiHidden/>
    <w:unhideWhenUsed/>
    <w:rsid w:val="001E5261"/>
    <w:pPr>
      <w:spacing w:after="120" w:line="480" w:lineRule="auto"/>
      <w:ind w:left="283"/>
    </w:pPr>
  </w:style>
  <w:style w:type="character" w:customStyle="1" w:styleId="20">
    <w:name w:val="Основной текст с отступом 2 Знак"/>
    <w:basedOn w:val="a0"/>
    <w:link w:val="2"/>
    <w:uiPriority w:val="99"/>
    <w:semiHidden/>
    <w:rsid w:val="001E5261"/>
    <w:rPr>
      <w:rFonts w:ascii="Times New Roman" w:eastAsia="Times New Roman" w:hAnsi="Times New Roman" w:cs="Times New Roman"/>
      <w:sz w:val="24"/>
      <w:szCs w:val="24"/>
      <w:lang w:eastAsia="ru-RU"/>
    </w:rPr>
  </w:style>
  <w:style w:type="character" w:customStyle="1" w:styleId="blk">
    <w:name w:val="blk"/>
    <w:basedOn w:val="a0"/>
    <w:rsid w:val="001E5261"/>
  </w:style>
  <w:style w:type="paragraph" w:customStyle="1" w:styleId="FORMATTEXT0">
    <w:name w:val=".FORMATTEXT"/>
    <w:uiPriority w:val="99"/>
    <w:rsid w:val="001E526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headertext">
    <w:name w:val="headertext"/>
    <w:basedOn w:val="a"/>
    <w:rsid w:val="001E52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dget.1jur.ru/" TargetMode="External"/><Relationship Id="rId13" Type="http://schemas.openxmlformats.org/officeDocument/2006/relationships/hyperlink" Target="consultantplus://offline/ref=DCD51FF0E1F29FB89075EEB70C3F4EC66225F574295512932B9B7BAE2FDC26E1A9FE02E49C391E3E2F6690A38A2B32FE003EBEFF08D2YAA2M" TargetMode="External"/><Relationship Id="rId18" Type="http://schemas.openxmlformats.org/officeDocument/2006/relationships/hyperlink" Target="kodeks://link/d?nd=901964649&amp;prevdoc=546120507"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hulimsunt2007@yandex.ru" TargetMode="External"/><Relationship Id="rId7" Type="http://schemas.openxmlformats.org/officeDocument/2006/relationships/hyperlink" Target="https://budget.1jur.ru/" TargetMode="External"/><Relationship Id="rId12" Type="http://schemas.openxmlformats.org/officeDocument/2006/relationships/hyperlink" Target="http://www.consultant.ru/document/cons_doc_LAW_340369/60b9f2291f27bfbb8b1b8270ff888276d66bb1e8/" TargetMode="External"/><Relationship Id="rId17" Type="http://schemas.openxmlformats.org/officeDocument/2006/relationships/hyperlink" Target="kodeks://link/d?nd=901966143&amp;prevdoc=546120507"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kodeks://link/d?nd=901876063&amp;prevdoc=546120507" TargetMode="External"/><Relationship Id="rId20" Type="http://schemas.openxmlformats.org/officeDocument/2006/relationships/hyperlink" Target="kodeks://link/d?nd=901876063&amp;prevdoc=565323723&amp;point=mark=000000000000000000000000000000000000000000000000008P40LP" TargetMode="External"/><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40369/f2ae97610da64f6e975aea6f0d2b26bc0816e2c1/"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kodeks://link/d?nd=9027690&amp;prevdoc=546120507" TargetMode="External"/><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hyperlink" Target="consultantplus://offline/ref=2C448A5C986891EDD1455753CDBD0EFDE6B75D912673DFC33556CE09FE4E7BF87B0F007585344217516C1568fAu3F" TargetMode="External"/><Relationship Id="rId19" Type="http://schemas.openxmlformats.org/officeDocument/2006/relationships/hyperlink" Target="kodeks://link/d?nd=901876063&amp;prevdoc=565323723&amp;point=mark=000000000000000000000000000000000000000000000000008PK0L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2C448A5C986891EDD145495EDBD150F7E4BA0695207ED7916D06C85EA11E7DAD3B4F0620C6704E17f5u6F" TargetMode="External"/><Relationship Id="rId14" Type="http://schemas.openxmlformats.org/officeDocument/2006/relationships/hyperlink" Target="kodeks://link/d?nd=901919946&amp;prevdoc=546120507"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14</Pages>
  <Words>5337</Words>
  <Characters>30423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27</cp:revision>
  <cp:lastPrinted>2020-10-06T09:57:00Z</cp:lastPrinted>
  <dcterms:created xsi:type="dcterms:W3CDTF">2019-02-22T12:25:00Z</dcterms:created>
  <dcterms:modified xsi:type="dcterms:W3CDTF">2020-10-06T10:00:00Z</dcterms:modified>
</cp:coreProperties>
</file>