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D2" w:rsidRPr="00F5481C" w:rsidRDefault="00F5481C" w:rsidP="00F54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1C">
        <w:rPr>
          <w:rFonts w:ascii="Times New Roman" w:hAnsi="Times New Roman" w:cs="Times New Roman"/>
          <w:b/>
          <w:sz w:val="28"/>
          <w:szCs w:val="28"/>
        </w:rPr>
        <w:t xml:space="preserve">Интервью руководства: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5481C">
        <w:rPr>
          <w:rFonts w:ascii="Times New Roman" w:hAnsi="Times New Roman" w:cs="Times New Roman"/>
          <w:b/>
          <w:sz w:val="28"/>
          <w:szCs w:val="28"/>
        </w:rPr>
        <w:t xml:space="preserve">а 2023 года Отделение Социального фонда России по ХМАО – Югре оказало </w:t>
      </w:r>
      <w:proofErr w:type="spellStart"/>
      <w:r w:rsidRPr="00F5481C">
        <w:rPr>
          <w:rFonts w:ascii="Times New Roman" w:hAnsi="Times New Roman" w:cs="Times New Roman"/>
          <w:b/>
          <w:sz w:val="28"/>
          <w:szCs w:val="28"/>
        </w:rPr>
        <w:t>югорчанам</w:t>
      </w:r>
      <w:proofErr w:type="spellEnd"/>
      <w:r w:rsidRPr="00F5481C">
        <w:rPr>
          <w:rFonts w:ascii="Times New Roman" w:hAnsi="Times New Roman" w:cs="Times New Roman"/>
          <w:b/>
          <w:sz w:val="28"/>
          <w:szCs w:val="28"/>
        </w:rPr>
        <w:t xml:space="preserve"> более 690 тысяч услуг</w:t>
      </w:r>
    </w:p>
    <w:p w:rsidR="00F5481C" w:rsidRPr="00F5481C" w:rsidRDefault="00F5481C" w:rsidP="00F548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64DA" w:rsidRPr="00F5481C" w:rsidRDefault="00F5481C" w:rsidP="00F5481C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F5481C">
        <w:rPr>
          <w:rFonts w:ascii="Times New Roman" w:hAnsi="Times New Roman" w:cs="Times New Roman"/>
          <w:i/>
          <w:sz w:val="24"/>
          <w:szCs w:val="24"/>
        </w:rPr>
        <w:t>Заместитель управляющего Отделения</w:t>
      </w:r>
      <w:r w:rsidR="008B1AD2" w:rsidRPr="00F5481C">
        <w:rPr>
          <w:rFonts w:ascii="Times New Roman" w:hAnsi="Times New Roman" w:cs="Times New Roman"/>
          <w:i/>
          <w:sz w:val="24"/>
          <w:szCs w:val="24"/>
        </w:rPr>
        <w:t xml:space="preserve"> Социального фонда России </w:t>
      </w:r>
      <w:r w:rsidRPr="00F5481C">
        <w:rPr>
          <w:rFonts w:ascii="Times New Roman" w:hAnsi="Times New Roman" w:cs="Times New Roman"/>
          <w:i/>
          <w:sz w:val="24"/>
          <w:szCs w:val="24"/>
        </w:rPr>
        <w:t xml:space="preserve">по ХМАО – Югре Ольга </w:t>
      </w:r>
      <w:proofErr w:type="spellStart"/>
      <w:r w:rsidRPr="00F5481C">
        <w:rPr>
          <w:rFonts w:ascii="Times New Roman" w:hAnsi="Times New Roman" w:cs="Times New Roman"/>
          <w:i/>
          <w:sz w:val="24"/>
          <w:szCs w:val="24"/>
        </w:rPr>
        <w:t>Галюк</w:t>
      </w:r>
      <w:proofErr w:type="spellEnd"/>
      <w:r w:rsidR="008B1AD2" w:rsidRPr="00F5481C">
        <w:rPr>
          <w:rFonts w:ascii="Times New Roman" w:hAnsi="Times New Roman" w:cs="Times New Roman"/>
          <w:i/>
          <w:sz w:val="24"/>
          <w:szCs w:val="24"/>
        </w:rPr>
        <w:t xml:space="preserve"> рассказал</w:t>
      </w:r>
      <w:r w:rsidRPr="00F5481C">
        <w:rPr>
          <w:rFonts w:ascii="Times New Roman" w:hAnsi="Times New Roman" w:cs="Times New Roman"/>
          <w:i/>
          <w:sz w:val="24"/>
          <w:szCs w:val="24"/>
        </w:rPr>
        <w:t>а</w:t>
      </w:r>
      <w:r w:rsidR="008B1AD2" w:rsidRPr="00F548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481C">
        <w:rPr>
          <w:rFonts w:ascii="Times New Roman" w:hAnsi="Times New Roman" w:cs="Times New Roman"/>
          <w:i/>
          <w:sz w:val="24"/>
          <w:szCs w:val="24"/>
        </w:rPr>
        <w:t xml:space="preserve">в прямом эфире на площадке РИЦ «Югра» </w:t>
      </w:r>
      <w:r w:rsidR="008B1AD2" w:rsidRPr="00F5481C">
        <w:rPr>
          <w:rFonts w:ascii="Times New Roman" w:hAnsi="Times New Roman" w:cs="Times New Roman"/>
          <w:i/>
          <w:sz w:val="24"/>
          <w:szCs w:val="24"/>
        </w:rPr>
        <w:t xml:space="preserve">о главных достижениях фонда за год работы с момента его появления, о поддержке семей с детьми, а также о </w:t>
      </w:r>
      <w:r w:rsidRPr="00F5481C">
        <w:rPr>
          <w:rFonts w:ascii="Times New Roman" w:hAnsi="Times New Roman" w:cs="Times New Roman"/>
          <w:i/>
          <w:sz w:val="24"/>
          <w:szCs w:val="24"/>
        </w:rPr>
        <w:t xml:space="preserve">расширении количества </w:t>
      </w:r>
      <w:proofErr w:type="spellStart"/>
      <w:r w:rsidRPr="00F5481C">
        <w:rPr>
          <w:rFonts w:ascii="Times New Roman" w:hAnsi="Times New Roman" w:cs="Times New Roman"/>
          <w:i/>
          <w:sz w:val="24"/>
          <w:szCs w:val="24"/>
        </w:rPr>
        <w:t>проактивных</w:t>
      </w:r>
      <w:proofErr w:type="spellEnd"/>
      <w:r w:rsidRPr="00F5481C">
        <w:rPr>
          <w:rFonts w:ascii="Times New Roman" w:hAnsi="Times New Roman" w:cs="Times New Roman"/>
          <w:i/>
          <w:sz w:val="24"/>
          <w:szCs w:val="24"/>
        </w:rPr>
        <w:t xml:space="preserve"> услуг</w:t>
      </w:r>
      <w:r w:rsidR="008B1AD2" w:rsidRPr="00F5481C">
        <w:rPr>
          <w:rFonts w:ascii="Times New Roman" w:hAnsi="Times New Roman" w:cs="Times New Roman"/>
          <w:i/>
          <w:sz w:val="24"/>
          <w:szCs w:val="24"/>
        </w:rPr>
        <w:t>.</w:t>
      </w:r>
    </w:p>
    <w:p w:rsidR="00F5481C" w:rsidRPr="00F5481C" w:rsidRDefault="00F5481C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481C" w:rsidRPr="00F5481C" w:rsidRDefault="00F5481C" w:rsidP="00F5481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1C">
        <w:rPr>
          <w:rFonts w:ascii="Times New Roman" w:hAnsi="Times New Roman" w:cs="Times New Roman"/>
          <w:b/>
          <w:sz w:val="24"/>
          <w:szCs w:val="24"/>
        </w:rPr>
        <w:t>–</w:t>
      </w:r>
      <w:r w:rsidR="00943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BFF">
        <w:rPr>
          <w:rFonts w:ascii="Times New Roman" w:hAnsi="Times New Roman" w:cs="Times New Roman"/>
          <w:b/>
          <w:sz w:val="24"/>
          <w:szCs w:val="24"/>
        </w:rPr>
        <w:t>Ольга Сергеевна, расскажите об итогах</w:t>
      </w:r>
      <w:r w:rsidRPr="00F54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BFF" w:rsidRPr="00F5481C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385BFF">
        <w:rPr>
          <w:rFonts w:ascii="Times New Roman" w:hAnsi="Times New Roman" w:cs="Times New Roman"/>
          <w:b/>
          <w:sz w:val="24"/>
          <w:szCs w:val="24"/>
        </w:rPr>
        <w:t xml:space="preserve">Отделения Социального </w:t>
      </w:r>
      <w:r w:rsidR="00385BFF" w:rsidRPr="00F5481C">
        <w:rPr>
          <w:rFonts w:ascii="Times New Roman" w:hAnsi="Times New Roman" w:cs="Times New Roman"/>
          <w:b/>
          <w:sz w:val="24"/>
          <w:szCs w:val="24"/>
        </w:rPr>
        <w:t xml:space="preserve">фонда </w:t>
      </w:r>
      <w:r w:rsidR="00385BFF">
        <w:rPr>
          <w:rFonts w:ascii="Times New Roman" w:hAnsi="Times New Roman" w:cs="Times New Roman"/>
          <w:b/>
          <w:sz w:val="24"/>
          <w:szCs w:val="24"/>
        </w:rPr>
        <w:t>России по ХМАО – Югре, какие нововведения были реализованы</w:t>
      </w:r>
      <w:r w:rsidR="00385BFF" w:rsidRPr="00385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BFF">
        <w:rPr>
          <w:rFonts w:ascii="Times New Roman" w:hAnsi="Times New Roman" w:cs="Times New Roman"/>
          <w:b/>
          <w:sz w:val="24"/>
          <w:szCs w:val="24"/>
        </w:rPr>
        <w:t xml:space="preserve">за прошлый </w:t>
      </w:r>
      <w:r w:rsidR="00385BFF" w:rsidRPr="00F5481C">
        <w:rPr>
          <w:rFonts w:ascii="Times New Roman" w:hAnsi="Times New Roman" w:cs="Times New Roman"/>
          <w:b/>
          <w:sz w:val="24"/>
          <w:szCs w:val="24"/>
        </w:rPr>
        <w:t>год</w:t>
      </w:r>
      <w:r w:rsidRPr="00F5481C">
        <w:rPr>
          <w:rFonts w:ascii="Times New Roman" w:hAnsi="Times New Roman" w:cs="Times New Roman"/>
          <w:b/>
          <w:sz w:val="24"/>
          <w:szCs w:val="24"/>
        </w:rPr>
        <w:t>?</w:t>
      </w:r>
    </w:p>
    <w:p w:rsidR="00F5481C" w:rsidRPr="00F5481C" w:rsidRDefault="00F5481C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C">
        <w:rPr>
          <w:rFonts w:ascii="Times New Roman" w:hAnsi="Times New Roman" w:cs="Times New Roman"/>
          <w:sz w:val="24"/>
          <w:szCs w:val="24"/>
        </w:rPr>
        <w:t xml:space="preserve">– Всего с начала 2023 года Отделение ОСФР по ХМАО – Югре оказало гражданам более 690 тысяч услуг. Каждый сам выбирает, как получать услуги фонда: в электронном виде или при </w:t>
      </w:r>
      <w:r w:rsidR="00943573">
        <w:rPr>
          <w:rFonts w:ascii="Times New Roman" w:hAnsi="Times New Roman" w:cs="Times New Roman"/>
          <w:sz w:val="24"/>
          <w:szCs w:val="24"/>
        </w:rPr>
        <w:t>личном</w:t>
      </w:r>
      <w:r w:rsidRPr="00F5481C">
        <w:rPr>
          <w:rFonts w:ascii="Times New Roman" w:hAnsi="Times New Roman" w:cs="Times New Roman"/>
          <w:sz w:val="24"/>
          <w:szCs w:val="24"/>
        </w:rPr>
        <w:t xml:space="preserve"> обращении в клиентскую службу. По нашему округу работают </w:t>
      </w:r>
      <w:r w:rsidR="0005229C" w:rsidRPr="004F504D">
        <w:rPr>
          <w:rFonts w:ascii="Times New Roman" w:hAnsi="Times New Roman" w:cs="Times New Roman"/>
          <w:sz w:val="24"/>
          <w:szCs w:val="24"/>
        </w:rPr>
        <w:t>19</w:t>
      </w:r>
      <w:r w:rsidRPr="00F5481C">
        <w:rPr>
          <w:rFonts w:ascii="Times New Roman" w:hAnsi="Times New Roman" w:cs="Times New Roman"/>
          <w:sz w:val="24"/>
          <w:szCs w:val="24"/>
        </w:rPr>
        <w:t xml:space="preserve"> клиентских служб. Ежедневно 10 операторов отвечают на вопросы граждан, которые поступают в наш Единый контакт-центр по социальным вопросам. За сутки специалисты обрабатывают свыше 600 обращений.</w:t>
      </w:r>
    </w:p>
    <w:p w:rsidR="00F5481C" w:rsidRDefault="00F5481C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C">
        <w:rPr>
          <w:rFonts w:ascii="Times New Roman" w:hAnsi="Times New Roman" w:cs="Times New Roman"/>
          <w:sz w:val="24"/>
          <w:szCs w:val="24"/>
        </w:rPr>
        <w:t xml:space="preserve">Также мы запустили оформление новых мер поддержки, оптимизировали форматы предоставления по уже существующим сервисам, приняли новые функции, а также ускорили принятие решений по выплатам и </w:t>
      </w:r>
      <w:proofErr w:type="spellStart"/>
      <w:r w:rsidRPr="00F5481C">
        <w:rPr>
          <w:rFonts w:ascii="Times New Roman" w:hAnsi="Times New Roman" w:cs="Times New Roman"/>
          <w:sz w:val="24"/>
          <w:szCs w:val="24"/>
        </w:rPr>
        <w:t>соцуслугам</w:t>
      </w:r>
      <w:proofErr w:type="spellEnd"/>
      <w:r w:rsidRPr="00F5481C">
        <w:rPr>
          <w:rFonts w:ascii="Times New Roman" w:hAnsi="Times New Roman" w:cs="Times New Roman"/>
          <w:sz w:val="24"/>
          <w:szCs w:val="24"/>
        </w:rPr>
        <w:t>.</w:t>
      </w:r>
    </w:p>
    <w:p w:rsidR="00943573" w:rsidRDefault="00943573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3573" w:rsidRPr="00943573" w:rsidRDefault="00943573" w:rsidP="00F5481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573">
        <w:rPr>
          <w:rFonts w:ascii="Times New Roman" w:hAnsi="Times New Roman" w:cs="Times New Roman"/>
          <w:b/>
          <w:sz w:val="24"/>
          <w:szCs w:val="24"/>
        </w:rPr>
        <w:t>– Како</w:t>
      </w:r>
      <w:r w:rsidR="00385BFF">
        <w:rPr>
          <w:rFonts w:ascii="Times New Roman" w:hAnsi="Times New Roman" w:cs="Times New Roman"/>
          <w:b/>
          <w:sz w:val="24"/>
          <w:szCs w:val="24"/>
        </w:rPr>
        <w:t>е</w:t>
      </w:r>
      <w:r w:rsidRPr="00943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BFF">
        <w:rPr>
          <w:rFonts w:ascii="Times New Roman" w:hAnsi="Times New Roman" w:cs="Times New Roman"/>
          <w:b/>
          <w:sz w:val="24"/>
          <w:szCs w:val="24"/>
        </w:rPr>
        <w:t xml:space="preserve">из реализованных нововведений </w:t>
      </w:r>
      <w:r w:rsidR="00385BFF" w:rsidRPr="00943573">
        <w:rPr>
          <w:rFonts w:ascii="Times New Roman" w:hAnsi="Times New Roman" w:cs="Times New Roman"/>
          <w:b/>
          <w:sz w:val="24"/>
          <w:szCs w:val="24"/>
        </w:rPr>
        <w:t xml:space="preserve">фонда в 2023 году </w:t>
      </w:r>
      <w:r w:rsidRPr="00943573">
        <w:rPr>
          <w:rFonts w:ascii="Times New Roman" w:hAnsi="Times New Roman" w:cs="Times New Roman"/>
          <w:b/>
          <w:sz w:val="24"/>
          <w:szCs w:val="24"/>
        </w:rPr>
        <w:t>вы считаете одним из самых важных?</w:t>
      </w:r>
    </w:p>
    <w:p w:rsidR="00F5481C" w:rsidRPr="00F5481C" w:rsidRDefault="006C2C26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F5481C">
        <w:rPr>
          <w:rFonts w:ascii="Times New Roman" w:hAnsi="Times New Roman" w:cs="Times New Roman"/>
          <w:sz w:val="24"/>
          <w:szCs w:val="24"/>
        </w:rPr>
        <w:t xml:space="preserve"> </w:t>
      </w:r>
      <w:r w:rsidR="00385BFF">
        <w:rPr>
          <w:rFonts w:ascii="Times New Roman" w:hAnsi="Times New Roman" w:cs="Times New Roman"/>
          <w:sz w:val="24"/>
          <w:szCs w:val="24"/>
        </w:rPr>
        <w:t>Н</w:t>
      </w:r>
      <w:r w:rsidR="00F5481C" w:rsidRPr="00F5481C">
        <w:rPr>
          <w:rFonts w:ascii="Times New Roman" w:hAnsi="Times New Roman" w:cs="Times New Roman"/>
          <w:sz w:val="24"/>
          <w:szCs w:val="24"/>
        </w:rPr>
        <w:t>азначение единого пособия, которое появилось вместе с Социальным фондом. Новое пособие заменило нуждающимся семьям пять действовавших ранее мер поддержки и теперь предоставляется в более простом удобном формате. Напомню, что в единое пособие вошли две ежемесячные выплаты на первого и третьего ребенка до 3 лет, две ежемесячные выплаты на детей от 3 до 7 лет и детей от 8 до 17 лет, а также ежемесячная выплата по беременности. Это непрерывная поддержка семьи с момента беременности и до окончания школы. Ни одно детское пособие в России раньше не захватывало такой длительный период.</w:t>
      </w:r>
    </w:p>
    <w:p w:rsidR="00F5481C" w:rsidRPr="00F5481C" w:rsidRDefault="00F5481C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C">
        <w:rPr>
          <w:rFonts w:ascii="Times New Roman" w:hAnsi="Times New Roman" w:cs="Times New Roman"/>
          <w:sz w:val="24"/>
          <w:szCs w:val="24"/>
        </w:rPr>
        <w:t xml:space="preserve">Единое пособие назначается семьям с доходами ниже регионального прожиточного минимума на человека. Дети и родители при этом должны быть гражданами </w:t>
      </w:r>
      <w:r w:rsidR="00DE1FA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5481C">
        <w:rPr>
          <w:rFonts w:ascii="Times New Roman" w:hAnsi="Times New Roman" w:cs="Times New Roman"/>
          <w:sz w:val="24"/>
          <w:szCs w:val="24"/>
        </w:rPr>
        <w:t>и постоянно проживать в России. При назначении выплаты применяется комплексная оценка доходов и имущества семьи, а также учитывается занятость родителей.</w:t>
      </w:r>
    </w:p>
    <w:p w:rsidR="00F5481C" w:rsidRDefault="00F5481C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C">
        <w:rPr>
          <w:rFonts w:ascii="Times New Roman" w:hAnsi="Times New Roman" w:cs="Times New Roman"/>
          <w:sz w:val="24"/>
          <w:szCs w:val="24"/>
        </w:rPr>
        <w:t xml:space="preserve">В прошлом году единое пособие получили родители более 134 тысяч </w:t>
      </w:r>
      <w:proofErr w:type="spellStart"/>
      <w:r w:rsidRPr="00F5481C">
        <w:rPr>
          <w:rFonts w:ascii="Times New Roman" w:hAnsi="Times New Roman" w:cs="Times New Roman"/>
          <w:sz w:val="24"/>
          <w:szCs w:val="24"/>
        </w:rPr>
        <w:t>югорских</w:t>
      </w:r>
      <w:proofErr w:type="spellEnd"/>
      <w:r w:rsidRPr="00F5481C">
        <w:rPr>
          <w:rFonts w:ascii="Times New Roman" w:hAnsi="Times New Roman" w:cs="Times New Roman"/>
          <w:sz w:val="24"/>
          <w:szCs w:val="24"/>
        </w:rPr>
        <w:t xml:space="preserve"> детей и 5 тысяч беременных женщин</w:t>
      </w:r>
      <w:r w:rsidR="00DE1FA5">
        <w:rPr>
          <w:rFonts w:ascii="Times New Roman" w:hAnsi="Times New Roman" w:cs="Times New Roman"/>
          <w:sz w:val="24"/>
          <w:szCs w:val="24"/>
        </w:rPr>
        <w:t xml:space="preserve"> на общую сумму 16 843 778 013 рублей</w:t>
      </w:r>
      <w:r w:rsidRPr="00F54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3B2" w:rsidRDefault="005273B2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73B2" w:rsidRPr="005273B2" w:rsidRDefault="005273B2" w:rsidP="00F5481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3B2">
        <w:rPr>
          <w:rFonts w:ascii="Times New Roman" w:hAnsi="Times New Roman" w:cs="Times New Roman"/>
          <w:b/>
          <w:sz w:val="24"/>
          <w:szCs w:val="24"/>
        </w:rPr>
        <w:t>–</w:t>
      </w:r>
      <w:r w:rsidR="00385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3B2">
        <w:rPr>
          <w:rFonts w:ascii="Times New Roman" w:hAnsi="Times New Roman" w:cs="Times New Roman"/>
          <w:b/>
          <w:sz w:val="24"/>
          <w:szCs w:val="24"/>
        </w:rPr>
        <w:t xml:space="preserve">Какие ещё </w:t>
      </w:r>
      <w:r w:rsidR="00385BFF">
        <w:rPr>
          <w:rFonts w:ascii="Times New Roman" w:hAnsi="Times New Roman" w:cs="Times New Roman"/>
          <w:b/>
          <w:sz w:val="24"/>
          <w:szCs w:val="24"/>
        </w:rPr>
        <w:t>проекты</w:t>
      </w:r>
      <w:r w:rsidRPr="005273B2">
        <w:rPr>
          <w:rFonts w:ascii="Times New Roman" w:hAnsi="Times New Roman" w:cs="Times New Roman"/>
          <w:b/>
          <w:sz w:val="24"/>
          <w:szCs w:val="24"/>
        </w:rPr>
        <w:t xml:space="preserve"> вы можете выделить</w:t>
      </w:r>
      <w:r w:rsidR="00385BFF">
        <w:rPr>
          <w:rFonts w:ascii="Times New Roman" w:hAnsi="Times New Roman" w:cs="Times New Roman"/>
          <w:b/>
          <w:sz w:val="24"/>
          <w:szCs w:val="24"/>
        </w:rPr>
        <w:t>, которые реализовал фонд в прошлом году</w:t>
      </w:r>
      <w:r w:rsidRPr="005273B2">
        <w:rPr>
          <w:rFonts w:ascii="Times New Roman" w:hAnsi="Times New Roman" w:cs="Times New Roman"/>
          <w:b/>
          <w:sz w:val="24"/>
          <w:szCs w:val="24"/>
        </w:rPr>
        <w:t>?</w:t>
      </w:r>
    </w:p>
    <w:p w:rsidR="005273B2" w:rsidRPr="005273B2" w:rsidRDefault="006C2C26" w:rsidP="005273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F5481C">
        <w:rPr>
          <w:rFonts w:ascii="Times New Roman" w:hAnsi="Times New Roman" w:cs="Times New Roman"/>
          <w:sz w:val="24"/>
          <w:szCs w:val="24"/>
        </w:rPr>
        <w:t xml:space="preserve"> </w:t>
      </w:r>
      <w:r w:rsidR="000C15F6">
        <w:rPr>
          <w:rFonts w:ascii="Times New Roman" w:hAnsi="Times New Roman" w:cs="Times New Roman"/>
          <w:sz w:val="24"/>
          <w:szCs w:val="24"/>
        </w:rPr>
        <w:t>Также в 2023 году</w:t>
      </w:r>
      <w:r w:rsidR="005273B2" w:rsidRPr="005273B2">
        <w:rPr>
          <w:rFonts w:ascii="Times New Roman" w:hAnsi="Times New Roman" w:cs="Times New Roman"/>
          <w:sz w:val="24"/>
          <w:szCs w:val="24"/>
        </w:rPr>
        <w:t xml:space="preserve"> был введен единый страховой тариф, который упростил уплату взносов и снизил административную нагрузку на компании. Теперь все работающие по </w:t>
      </w:r>
      <w:r w:rsidR="005273B2" w:rsidRPr="005273B2">
        <w:rPr>
          <w:rFonts w:ascii="Times New Roman" w:hAnsi="Times New Roman" w:cs="Times New Roman"/>
          <w:sz w:val="24"/>
          <w:szCs w:val="24"/>
        </w:rPr>
        <w:lastRenderedPageBreak/>
        <w:t>гражданско-правовым договорам граждане могут получать больничные, декретные и пособия по уходу за ребенком до 1,5 лет. Раньше на сотрудников, работающих по гражданско-правовому договору, распространялось только пенсионное и медицинское страхование. Теперь физические лица, которые работают по договорам ГПХ, имеют те же социальные гарантии, что и сотрудники, оформленные в штат.</w:t>
      </w:r>
    </w:p>
    <w:p w:rsidR="005273B2" w:rsidRPr="005273B2" w:rsidRDefault="005273B2" w:rsidP="005273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3B2">
        <w:rPr>
          <w:rFonts w:ascii="Times New Roman" w:hAnsi="Times New Roman" w:cs="Times New Roman"/>
          <w:sz w:val="24"/>
          <w:szCs w:val="24"/>
        </w:rPr>
        <w:t xml:space="preserve">Еще один проект, запущенный </w:t>
      </w:r>
      <w:r w:rsidR="000C15F6">
        <w:rPr>
          <w:rFonts w:ascii="Times New Roman" w:hAnsi="Times New Roman" w:cs="Times New Roman"/>
          <w:sz w:val="24"/>
          <w:szCs w:val="24"/>
        </w:rPr>
        <w:t>в прошлом году</w:t>
      </w:r>
      <w:r w:rsidRPr="005273B2">
        <w:rPr>
          <w:rFonts w:ascii="Times New Roman" w:hAnsi="Times New Roman" w:cs="Times New Roman"/>
          <w:sz w:val="24"/>
          <w:szCs w:val="24"/>
        </w:rPr>
        <w:t xml:space="preserve">, – центры общения для людей старшего поколения. </w:t>
      </w:r>
      <w:r w:rsidR="000C15F6">
        <w:rPr>
          <w:rFonts w:ascii="Times New Roman" w:hAnsi="Times New Roman" w:cs="Times New Roman"/>
          <w:sz w:val="24"/>
          <w:szCs w:val="24"/>
        </w:rPr>
        <w:t>Н</w:t>
      </w:r>
      <w:r w:rsidRPr="005273B2">
        <w:rPr>
          <w:rFonts w:ascii="Times New Roman" w:hAnsi="Times New Roman" w:cs="Times New Roman"/>
          <w:sz w:val="24"/>
          <w:szCs w:val="24"/>
        </w:rPr>
        <w:t xml:space="preserve">а территории автономного округа мы открыли три таких Центра: в Нижневартовске, в Березовском и Белоярском районах. В центрах наше старшее поколение разнообразно и с пользой проводит свой досуг. Этим проектом мы стараемся поддерживать активное долголетие, продвигать здоровый образ жизни, </w:t>
      </w:r>
      <w:proofErr w:type="spellStart"/>
      <w:r w:rsidRPr="005273B2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5273B2">
        <w:rPr>
          <w:rFonts w:ascii="Times New Roman" w:hAnsi="Times New Roman" w:cs="Times New Roman"/>
          <w:sz w:val="24"/>
          <w:szCs w:val="24"/>
        </w:rPr>
        <w:t xml:space="preserve"> и, конечно, повышать пенсионную грамотность, обучать пожилых людей компьютерным и финансовым навыкам.</w:t>
      </w:r>
    </w:p>
    <w:p w:rsidR="005273B2" w:rsidRDefault="005273B2" w:rsidP="005273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3B2">
        <w:rPr>
          <w:rFonts w:ascii="Times New Roman" w:hAnsi="Times New Roman" w:cs="Times New Roman"/>
          <w:sz w:val="24"/>
          <w:szCs w:val="24"/>
        </w:rPr>
        <w:t xml:space="preserve">В этом году на повестке стоит вопрос по открытию ещё нескольких Центров общения старшего поколения в </w:t>
      </w:r>
      <w:proofErr w:type="spellStart"/>
      <w:r w:rsidRPr="005273B2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527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3B2">
        <w:rPr>
          <w:rFonts w:ascii="Times New Roman" w:hAnsi="Times New Roman" w:cs="Times New Roman"/>
          <w:sz w:val="24"/>
          <w:szCs w:val="24"/>
        </w:rPr>
        <w:t>Лангепасе</w:t>
      </w:r>
      <w:proofErr w:type="spellEnd"/>
      <w:r w:rsidRPr="005273B2">
        <w:rPr>
          <w:rFonts w:ascii="Times New Roman" w:hAnsi="Times New Roman" w:cs="Times New Roman"/>
          <w:sz w:val="24"/>
          <w:szCs w:val="24"/>
        </w:rPr>
        <w:t>, Когалыме</w:t>
      </w:r>
      <w:r w:rsidR="00346B88">
        <w:rPr>
          <w:rFonts w:ascii="Times New Roman" w:hAnsi="Times New Roman" w:cs="Times New Roman"/>
          <w:sz w:val="24"/>
          <w:szCs w:val="24"/>
        </w:rPr>
        <w:t xml:space="preserve"> и</w:t>
      </w:r>
      <w:r w:rsidRPr="00527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3B2">
        <w:rPr>
          <w:rFonts w:ascii="Times New Roman" w:hAnsi="Times New Roman" w:cs="Times New Roman"/>
          <w:sz w:val="24"/>
          <w:szCs w:val="24"/>
        </w:rPr>
        <w:t>Покачах</w:t>
      </w:r>
      <w:proofErr w:type="spellEnd"/>
      <w:r w:rsidRPr="005273B2">
        <w:rPr>
          <w:rFonts w:ascii="Times New Roman" w:hAnsi="Times New Roman" w:cs="Times New Roman"/>
          <w:sz w:val="24"/>
          <w:szCs w:val="24"/>
        </w:rPr>
        <w:t>. Эти Центры пользуются популярностью, мы регулярно получаем от постоянных посетителей положительные отзывы и радостные впечатления. С начала реализации проекта в Югре проведено 87 мероприятий на базе Центров, в которых приняли участие более тысячи граждан "серебряного" возраста.</w:t>
      </w:r>
    </w:p>
    <w:p w:rsidR="005273B2" w:rsidRPr="00F5481C" w:rsidRDefault="005273B2" w:rsidP="005273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15F6" w:rsidRDefault="005273B2" w:rsidP="00F5481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3B2">
        <w:rPr>
          <w:rFonts w:ascii="Times New Roman" w:hAnsi="Times New Roman" w:cs="Times New Roman"/>
          <w:b/>
          <w:sz w:val="24"/>
          <w:szCs w:val="24"/>
        </w:rPr>
        <w:t>–</w:t>
      </w:r>
      <w:r w:rsidR="00F5481C" w:rsidRPr="00527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3B2">
        <w:rPr>
          <w:rFonts w:ascii="Times New Roman" w:hAnsi="Times New Roman" w:cs="Times New Roman"/>
          <w:b/>
          <w:sz w:val="24"/>
          <w:szCs w:val="24"/>
        </w:rPr>
        <w:t>В фонде есть</w:t>
      </w:r>
      <w:r w:rsidR="00F5481C" w:rsidRPr="005273B2">
        <w:rPr>
          <w:rFonts w:ascii="Times New Roman" w:hAnsi="Times New Roman" w:cs="Times New Roman"/>
          <w:b/>
          <w:sz w:val="24"/>
          <w:szCs w:val="24"/>
        </w:rPr>
        <w:t xml:space="preserve"> ряд мер социальной поддержки родителям, воспитывающим ребенка или только готовящихся к появлению малыша.</w:t>
      </w:r>
      <w:r w:rsidRPr="00527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5F6">
        <w:rPr>
          <w:rFonts w:ascii="Times New Roman" w:hAnsi="Times New Roman" w:cs="Times New Roman"/>
          <w:b/>
          <w:sz w:val="24"/>
          <w:szCs w:val="24"/>
        </w:rPr>
        <w:t>Сколько семей воспользовались этими мерами поддержки?</w:t>
      </w:r>
    </w:p>
    <w:p w:rsidR="00F5481C" w:rsidRPr="00F5481C" w:rsidRDefault="006C2C26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F5481C">
        <w:rPr>
          <w:rFonts w:ascii="Times New Roman" w:hAnsi="Times New Roman" w:cs="Times New Roman"/>
          <w:sz w:val="24"/>
          <w:szCs w:val="24"/>
        </w:rPr>
        <w:t xml:space="preserve"> </w:t>
      </w:r>
      <w:r w:rsidR="00F5481C" w:rsidRPr="00F5481C">
        <w:rPr>
          <w:rFonts w:ascii="Times New Roman" w:hAnsi="Times New Roman" w:cs="Times New Roman"/>
          <w:sz w:val="24"/>
          <w:szCs w:val="24"/>
        </w:rPr>
        <w:t xml:space="preserve">По итогам 2023 года пособие по беременности и родам получили более 10 тысяч </w:t>
      </w:r>
      <w:proofErr w:type="spellStart"/>
      <w:r w:rsidR="00F5481C" w:rsidRPr="00F5481C">
        <w:rPr>
          <w:rFonts w:ascii="Times New Roman" w:hAnsi="Times New Roman" w:cs="Times New Roman"/>
          <w:sz w:val="24"/>
          <w:szCs w:val="24"/>
        </w:rPr>
        <w:t>югорских</w:t>
      </w:r>
      <w:proofErr w:type="spellEnd"/>
      <w:r w:rsidR="00F5481C" w:rsidRPr="00F5481C">
        <w:rPr>
          <w:rFonts w:ascii="Times New Roman" w:hAnsi="Times New Roman" w:cs="Times New Roman"/>
          <w:sz w:val="24"/>
          <w:szCs w:val="24"/>
        </w:rPr>
        <w:t xml:space="preserve"> женщин на общую сумму более 2 миллиардов рублей. Пособие при рождении ребенка ОСФР по ХМАО – Югре оформило 17 313 </w:t>
      </w:r>
      <w:proofErr w:type="spellStart"/>
      <w:r w:rsidR="00F5481C" w:rsidRPr="00F5481C">
        <w:rPr>
          <w:rFonts w:ascii="Times New Roman" w:hAnsi="Times New Roman" w:cs="Times New Roman"/>
          <w:sz w:val="24"/>
          <w:szCs w:val="24"/>
        </w:rPr>
        <w:t>югорским</w:t>
      </w:r>
      <w:proofErr w:type="spellEnd"/>
      <w:r w:rsidR="00F5481C" w:rsidRPr="00F5481C">
        <w:rPr>
          <w:rFonts w:ascii="Times New Roman" w:hAnsi="Times New Roman" w:cs="Times New Roman"/>
          <w:sz w:val="24"/>
          <w:szCs w:val="24"/>
        </w:rPr>
        <w:t xml:space="preserve"> родителям. 767 </w:t>
      </w:r>
      <w:proofErr w:type="spellStart"/>
      <w:r w:rsidR="00F5481C" w:rsidRPr="00F5481C">
        <w:rPr>
          <w:rFonts w:ascii="Times New Roman" w:hAnsi="Times New Roman" w:cs="Times New Roman"/>
          <w:sz w:val="24"/>
          <w:szCs w:val="24"/>
        </w:rPr>
        <w:t>югорских</w:t>
      </w:r>
      <w:proofErr w:type="spellEnd"/>
      <w:r w:rsidR="00F5481C" w:rsidRPr="00F5481C">
        <w:rPr>
          <w:rFonts w:ascii="Times New Roman" w:hAnsi="Times New Roman" w:cs="Times New Roman"/>
          <w:sz w:val="24"/>
          <w:szCs w:val="24"/>
        </w:rPr>
        <w:t xml:space="preserve"> семей приняли на воспитание ребенка старше 7 лет или с инвалидностью и получили единовременное пособие при передаче ребенка на воспитание в семью.</w:t>
      </w:r>
    </w:p>
    <w:p w:rsidR="00F5481C" w:rsidRPr="00F5481C" w:rsidRDefault="00F5481C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C">
        <w:rPr>
          <w:rFonts w:ascii="Times New Roman" w:hAnsi="Times New Roman" w:cs="Times New Roman"/>
          <w:sz w:val="24"/>
          <w:szCs w:val="24"/>
        </w:rPr>
        <w:t xml:space="preserve">Пока родитель находится в отпуске по уходу за ребенком до 1,5 лет, семье также полагается соответствующая выплата. В прошлом году пособие на детей до 1,5 лет получили 23 542 </w:t>
      </w:r>
      <w:proofErr w:type="spellStart"/>
      <w:r w:rsidRPr="00F5481C">
        <w:rPr>
          <w:rFonts w:ascii="Times New Roman" w:hAnsi="Times New Roman" w:cs="Times New Roman"/>
          <w:sz w:val="24"/>
          <w:szCs w:val="24"/>
        </w:rPr>
        <w:t>югорских</w:t>
      </w:r>
      <w:proofErr w:type="spellEnd"/>
      <w:r w:rsidRPr="00F5481C">
        <w:rPr>
          <w:rFonts w:ascii="Times New Roman" w:hAnsi="Times New Roman" w:cs="Times New Roman"/>
          <w:sz w:val="24"/>
          <w:szCs w:val="24"/>
        </w:rPr>
        <w:t xml:space="preserve"> семьи.</w:t>
      </w:r>
    </w:p>
    <w:p w:rsidR="004F504D" w:rsidRPr="00F5481C" w:rsidRDefault="004F504D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481C" w:rsidRPr="00FA4763" w:rsidRDefault="00F5481C" w:rsidP="00F5481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763">
        <w:rPr>
          <w:rFonts w:ascii="Times New Roman" w:hAnsi="Times New Roman" w:cs="Times New Roman"/>
          <w:b/>
          <w:sz w:val="24"/>
          <w:szCs w:val="24"/>
        </w:rPr>
        <w:t>–</w:t>
      </w:r>
      <w:r w:rsidR="00527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763">
        <w:rPr>
          <w:rFonts w:ascii="Times New Roman" w:hAnsi="Times New Roman" w:cs="Times New Roman"/>
          <w:b/>
          <w:sz w:val="24"/>
          <w:szCs w:val="24"/>
        </w:rPr>
        <w:t>Какие услуги оказал Социальный фонд за 2023 год людям пенсионного возраста?</w:t>
      </w:r>
    </w:p>
    <w:p w:rsidR="00F5481C" w:rsidRPr="00F5481C" w:rsidRDefault="00FA4763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5481C" w:rsidRPr="00F5481C">
        <w:rPr>
          <w:rFonts w:ascii="Times New Roman" w:hAnsi="Times New Roman" w:cs="Times New Roman"/>
          <w:sz w:val="24"/>
          <w:szCs w:val="24"/>
        </w:rPr>
        <w:t xml:space="preserve"> Наши специалисты ежедневно оформляют выплаты и различные меры поддержки людям старшего поколения, ветеранам и людям с инвалидностью, которым необходима поддержка и забота государства.</w:t>
      </w:r>
    </w:p>
    <w:p w:rsidR="00F5481C" w:rsidRPr="00F5481C" w:rsidRDefault="00F5481C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C">
        <w:rPr>
          <w:rFonts w:ascii="Times New Roman" w:hAnsi="Times New Roman" w:cs="Times New Roman"/>
          <w:sz w:val="24"/>
          <w:szCs w:val="24"/>
        </w:rPr>
        <w:t>Граждане, достигшие пенсионного возраста и имеющие достаточный трудовой стаж получают страховую пенсию. В Югре такую пенсию получают 431 858 пенсионеров. Социальную пенсию выплачивает государство если у гражданина нет права на страховую пенсию по старости, инвалидности или при потере кормильца. Например, эту пенсию получают дети</w:t>
      </w:r>
      <w:r w:rsidR="00346B88">
        <w:rPr>
          <w:rFonts w:ascii="Times New Roman" w:hAnsi="Times New Roman" w:cs="Times New Roman"/>
          <w:sz w:val="24"/>
          <w:szCs w:val="24"/>
        </w:rPr>
        <w:t xml:space="preserve"> с </w:t>
      </w:r>
      <w:r w:rsidRPr="00F5481C">
        <w:rPr>
          <w:rFonts w:ascii="Times New Roman" w:hAnsi="Times New Roman" w:cs="Times New Roman"/>
          <w:sz w:val="24"/>
          <w:szCs w:val="24"/>
        </w:rPr>
        <w:t>инвалид</w:t>
      </w:r>
      <w:r w:rsidR="00346B88">
        <w:rPr>
          <w:rFonts w:ascii="Times New Roman" w:hAnsi="Times New Roman" w:cs="Times New Roman"/>
          <w:sz w:val="24"/>
          <w:szCs w:val="24"/>
        </w:rPr>
        <w:t>ностью</w:t>
      </w:r>
      <w:r w:rsidRPr="00F5481C">
        <w:rPr>
          <w:rFonts w:ascii="Times New Roman" w:hAnsi="Times New Roman" w:cs="Times New Roman"/>
          <w:sz w:val="24"/>
          <w:szCs w:val="24"/>
        </w:rPr>
        <w:t xml:space="preserve">, нетрудоспособные или люди, которые никогда не работали. Такие пенсии у нас получает 32 052 гражданина. </w:t>
      </w:r>
    </w:p>
    <w:p w:rsidR="00F5481C" w:rsidRPr="00F5481C" w:rsidRDefault="00F5481C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C">
        <w:rPr>
          <w:rFonts w:ascii="Times New Roman" w:hAnsi="Times New Roman" w:cs="Times New Roman"/>
          <w:sz w:val="24"/>
          <w:szCs w:val="24"/>
        </w:rPr>
        <w:t xml:space="preserve">Кроме того, 18 946 </w:t>
      </w:r>
      <w:proofErr w:type="spellStart"/>
      <w:r w:rsidRPr="00F5481C"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 w:rsidRPr="00F5481C">
        <w:rPr>
          <w:rFonts w:ascii="Times New Roman" w:hAnsi="Times New Roman" w:cs="Times New Roman"/>
          <w:sz w:val="24"/>
          <w:szCs w:val="24"/>
        </w:rPr>
        <w:t>, достигших восьмидесятилетия, получают страховую пенсию по старости в повышенном размере.</w:t>
      </w:r>
    </w:p>
    <w:p w:rsidR="00F5481C" w:rsidRPr="00F5481C" w:rsidRDefault="00F5481C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C">
        <w:rPr>
          <w:rFonts w:ascii="Times New Roman" w:hAnsi="Times New Roman" w:cs="Times New Roman"/>
          <w:sz w:val="24"/>
          <w:szCs w:val="24"/>
        </w:rPr>
        <w:lastRenderedPageBreak/>
        <w:t>Ещё одна мера поддержки людей старшего поколения</w:t>
      </w:r>
      <w:r w:rsidR="005273B2">
        <w:rPr>
          <w:rFonts w:ascii="Times New Roman" w:hAnsi="Times New Roman" w:cs="Times New Roman"/>
          <w:sz w:val="24"/>
          <w:szCs w:val="24"/>
        </w:rPr>
        <w:t>, которые вышли на пенсию и не работают</w:t>
      </w:r>
      <w:r w:rsidRPr="00F5481C">
        <w:rPr>
          <w:rFonts w:ascii="Times New Roman" w:hAnsi="Times New Roman" w:cs="Times New Roman"/>
          <w:sz w:val="24"/>
          <w:szCs w:val="24"/>
        </w:rPr>
        <w:t xml:space="preserve"> – услуга по возмещению расходов за проезд на отдых. В прошлом году её получили 46 301 </w:t>
      </w:r>
      <w:proofErr w:type="spellStart"/>
      <w:r w:rsidRPr="00F5481C">
        <w:rPr>
          <w:rFonts w:ascii="Times New Roman" w:hAnsi="Times New Roman" w:cs="Times New Roman"/>
          <w:sz w:val="24"/>
          <w:szCs w:val="24"/>
        </w:rPr>
        <w:t>югорских</w:t>
      </w:r>
      <w:proofErr w:type="spellEnd"/>
      <w:r w:rsidRPr="00F5481C">
        <w:rPr>
          <w:rFonts w:ascii="Times New Roman" w:hAnsi="Times New Roman" w:cs="Times New Roman"/>
          <w:sz w:val="24"/>
          <w:szCs w:val="24"/>
        </w:rPr>
        <w:t xml:space="preserve"> неработающих пенсионера.</w:t>
      </w:r>
    </w:p>
    <w:p w:rsidR="00F5481C" w:rsidRPr="00F5481C" w:rsidRDefault="00F5481C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481C" w:rsidRPr="00FA4763" w:rsidRDefault="00FA4763" w:rsidP="00F5481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763">
        <w:rPr>
          <w:rFonts w:ascii="Times New Roman" w:hAnsi="Times New Roman" w:cs="Times New Roman"/>
          <w:b/>
          <w:sz w:val="24"/>
          <w:szCs w:val="24"/>
        </w:rPr>
        <w:t>–</w:t>
      </w:r>
      <w:r w:rsidR="00F5481C" w:rsidRPr="00FA4763">
        <w:rPr>
          <w:rFonts w:ascii="Times New Roman" w:hAnsi="Times New Roman" w:cs="Times New Roman"/>
          <w:b/>
          <w:sz w:val="24"/>
          <w:szCs w:val="24"/>
        </w:rPr>
        <w:t xml:space="preserve"> Давайте поговорим о программе материнского капитала. Насколько востребованной она оказалась в прошлом году у </w:t>
      </w:r>
      <w:proofErr w:type="spellStart"/>
      <w:r w:rsidR="00F5481C" w:rsidRPr="00FA4763">
        <w:rPr>
          <w:rFonts w:ascii="Times New Roman" w:hAnsi="Times New Roman" w:cs="Times New Roman"/>
          <w:b/>
          <w:sz w:val="24"/>
          <w:szCs w:val="24"/>
        </w:rPr>
        <w:t>югорчан</w:t>
      </w:r>
      <w:proofErr w:type="spellEnd"/>
      <w:r w:rsidR="00F5481C" w:rsidRPr="00FA4763">
        <w:rPr>
          <w:rFonts w:ascii="Times New Roman" w:hAnsi="Times New Roman" w:cs="Times New Roman"/>
          <w:b/>
          <w:sz w:val="24"/>
          <w:szCs w:val="24"/>
        </w:rPr>
        <w:t>?</w:t>
      </w:r>
    </w:p>
    <w:p w:rsidR="00F5481C" w:rsidRPr="00F5481C" w:rsidRDefault="00FA4763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5481C" w:rsidRPr="00F5481C">
        <w:rPr>
          <w:rFonts w:ascii="Times New Roman" w:hAnsi="Times New Roman" w:cs="Times New Roman"/>
          <w:sz w:val="24"/>
          <w:szCs w:val="24"/>
        </w:rPr>
        <w:t xml:space="preserve"> Уже более 15 лет фонд выдает семьям сертификаты на материнский капитал. В 2023 году в Югре выдано 12 757 сертификатов, поступило более 30 тысяч заявлений о распоряжении средствами материнского капитала. </w:t>
      </w:r>
    </w:p>
    <w:p w:rsidR="00F5481C" w:rsidRPr="00F5481C" w:rsidRDefault="00F5481C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C">
        <w:rPr>
          <w:rFonts w:ascii="Times New Roman" w:hAnsi="Times New Roman" w:cs="Times New Roman"/>
          <w:sz w:val="24"/>
          <w:szCs w:val="24"/>
        </w:rPr>
        <w:t xml:space="preserve">Самым востребованным направлением является улучшение жилищных условий. В 2023 году 12 347 </w:t>
      </w:r>
      <w:proofErr w:type="spellStart"/>
      <w:r w:rsidRPr="00F5481C"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 w:rsidRPr="00F5481C">
        <w:rPr>
          <w:rFonts w:ascii="Times New Roman" w:hAnsi="Times New Roman" w:cs="Times New Roman"/>
          <w:sz w:val="24"/>
          <w:szCs w:val="24"/>
        </w:rPr>
        <w:t xml:space="preserve"> направили свои сертификаты на данные цели, из них 10 707 – с привлечением кредитных средств.</w:t>
      </w:r>
    </w:p>
    <w:p w:rsidR="00F5481C" w:rsidRPr="00F5481C" w:rsidRDefault="00F5481C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C">
        <w:rPr>
          <w:rFonts w:ascii="Times New Roman" w:hAnsi="Times New Roman" w:cs="Times New Roman"/>
          <w:sz w:val="24"/>
          <w:szCs w:val="24"/>
        </w:rPr>
        <w:t>Чтобы семьи могли распоряжаться материнским капиталом на улучшение жилищных условий непосредственно через кредитную организацию, выдавшую кредит на приобретение или строительство жилья, Социальный фонд заключает с ними соглашения об информационном взаимодействии.</w:t>
      </w:r>
    </w:p>
    <w:p w:rsidR="00F5481C" w:rsidRPr="00F5481C" w:rsidRDefault="00F5481C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C">
        <w:rPr>
          <w:rFonts w:ascii="Times New Roman" w:hAnsi="Times New Roman" w:cs="Times New Roman"/>
          <w:sz w:val="24"/>
          <w:szCs w:val="24"/>
        </w:rPr>
        <w:t>Таким образом, владельцы сертификатов могут обратиться в банк, который выдал кредит, и подать заявление о распоряжении средствами материнского капитала на уплату первоначального взноса и (или) погашение основного долга и уплату процентов по кредиту непосредственно в банке.</w:t>
      </w:r>
    </w:p>
    <w:p w:rsidR="00F5481C" w:rsidRPr="00F5481C" w:rsidRDefault="00F5481C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C">
        <w:rPr>
          <w:rFonts w:ascii="Times New Roman" w:hAnsi="Times New Roman" w:cs="Times New Roman"/>
          <w:sz w:val="24"/>
          <w:szCs w:val="24"/>
        </w:rPr>
        <w:t xml:space="preserve">На втором месте по распоряжению </w:t>
      </w:r>
      <w:proofErr w:type="spellStart"/>
      <w:r w:rsidRPr="00F5481C">
        <w:rPr>
          <w:rFonts w:ascii="Times New Roman" w:hAnsi="Times New Roman" w:cs="Times New Roman"/>
          <w:sz w:val="24"/>
          <w:szCs w:val="24"/>
        </w:rPr>
        <w:t>маткапиталом</w:t>
      </w:r>
      <w:proofErr w:type="spellEnd"/>
      <w:r w:rsidRPr="00F5481C">
        <w:rPr>
          <w:rFonts w:ascii="Times New Roman" w:hAnsi="Times New Roman" w:cs="Times New Roman"/>
          <w:sz w:val="24"/>
          <w:szCs w:val="24"/>
        </w:rPr>
        <w:t xml:space="preserve"> стоит образование детей. 3 587 </w:t>
      </w:r>
      <w:proofErr w:type="spellStart"/>
      <w:r w:rsidRPr="00F5481C">
        <w:rPr>
          <w:rFonts w:ascii="Times New Roman" w:hAnsi="Times New Roman" w:cs="Times New Roman"/>
          <w:sz w:val="24"/>
          <w:szCs w:val="24"/>
        </w:rPr>
        <w:t>югорских</w:t>
      </w:r>
      <w:proofErr w:type="spellEnd"/>
      <w:r w:rsidRPr="00F5481C">
        <w:rPr>
          <w:rFonts w:ascii="Times New Roman" w:hAnsi="Times New Roman" w:cs="Times New Roman"/>
          <w:sz w:val="24"/>
          <w:szCs w:val="24"/>
        </w:rPr>
        <w:t xml:space="preserve"> семей выбрали это направление. </w:t>
      </w:r>
      <w:r w:rsidR="00346B88">
        <w:rPr>
          <w:rFonts w:ascii="Times New Roman" w:hAnsi="Times New Roman" w:cs="Times New Roman"/>
          <w:sz w:val="24"/>
          <w:szCs w:val="24"/>
        </w:rPr>
        <w:t xml:space="preserve">И 3 260 </w:t>
      </w:r>
      <w:proofErr w:type="spellStart"/>
      <w:r w:rsidR="00346B88">
        <w:rPr>
          <w:rFonts w:ascii="Times New Roman" w:hAnsi="Times New Roman" w:cs="Times New Roman"/>
          <w:sz w:val="24"/>
          <w:szCs w:val="24"/>
        </w:rPr>
        <w:t>югорских</w:t>
      </w:r>
      <w:proofErr w:type="spellEnd"/>
      <w:r w:rsidR="00346B88">
        <w:rPr>
          <w:rFonts w:ascii="Times New Roman" w:hAnsi="Times New Roman" w:cs="Times New Roman"/>
          <w:sz w:val="24"/>
          <w:szCs w:val="24"/>
        </w:rPr>
        <w:t xml:space="preserve"> семей подали заявления на ежемесячные</w:t>
      </w:r>
      <w:r w:rsidR="00346B88" w:rsidRPr="00346B88">
        <w:rPr>
          <w:rFonts w:ascii="Times New Roman" w:hAnsi="Times New Roman" w:cs="Times New Roman"/>
          <w:sz w:val="24"/>
          <w:szCs w:val="24"/>
        </w:rPr>
        <w:t xml:space="preserve"> выплаты из средств материнского семейного капитала.</w:t>
      </w:r>
    </w:p>
    <w:p w:rsidR="00F5481C" w:rsidRPr="00F5481C" w:rsidRDefault="00F5481C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C">
        <w:rPr>
          <w:rFonts w:ascii="Times New Roman" w:hAnsi="Times New Roman" w:cs="Times New Roman"/>
          <w:sz w:val="24"/>
          <w:szCs w:val="24"/>
        </w:rPr>
        <w:t xml:space="preserve">Напомним, что с февраля 2023 года родители могут получать выплату из материнского капитала на каждого ребенка до 3 лет, включая первенца. Раньше семьи могли направить </w:t>
      </w:r>
      <w:proofErr w:type="spellStart"/>
      <w:r w:rsidRPr="00F5481C">
        <w:rPr>
          <w:rFonts w:ascii="Times New Roman" w:hAnsi="Times New Roman" w:cs="Times New Roman"/>
          <w:sz w:val="24"/>
          <w:szCs w:val="24"/>
        </w:rPr>
        <w:t>маткапитал</w:t>
      </w:r>
      <w:proofErr w:type="spellEnd"/>
      <w:r w:rsidRPr="00F5481C">
        <w:rPr>
          <w:rFonts w:ascii="Times New Roman" w:hAnsi="Times New Roman" w:cs="Times New Roman"/>
          <w:sz w:val="24"/>
          <w:szCs w:val="24"/>
        </w:rPr>
        <w:t xml:space="preserve"> на эти цели только при появлении второго ребенка, при этом родители получали одну выплату, даже если в семье несколько детей до 3 лет.</w:t>
      </w:r>
    </w:p>
    <w:p w:rsidR="00FA4763" w:rsidRDefault="00FA4763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481C" w:rsidRPr="00FA4763" w:rsidRDefault="00FA4763" w:rsidP="00F5481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763">
        <w:rPr>
          <w:rFonts w:ascii="Times New Roman" w:hAnsi="Times New Roman" w:cs="Times New Roman"/>
          <w:b/>
          <w:sz w:val="24"/>
          <w:szCs w:val="24"/>
        </w:rPr>
        <w:t>–</w:t>
      </w:r>
      <w:r w:rsidR="00F5481C" w:rsidRPr="00FA4763">
        <w:rPr>
          <w:rFonts w:ascii="Times New Roman" w:hAnsi="Times New Roman" w:cs="Times New Roman"/>
          <w:b/>
          <w:sz w:val="24"/>
          <w:szCs w:val="24"/>
        </w:rPr>
        <w:t xml:space="preserve"> Ещё одна важная тема – обеспечение жителей Югры техническими средствами реабилитации. </w:t>
      </w:r>
    </w:p>
    <w:p w:rsidR="00DE077F" w:rsidRPr="00DE077F" w:rsidRDefault="00FA4763" w:rsidP="00DE07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5481C" w:rsidRPr="00F5481C">
        <w:rPr>
          <w:rFonts w:ascii="Times New Roman" w:hAnsi="Times New Roman" w:cs="Times New Roman"/>
          <w:sz w:val="24"/>
          <w:szCs w:val="24"/>
        </w:rPr>
        <w:t xml:space="preserve"> </w:t>
      </w:r>
      <w:r w:rsidR="00DE077F" w:rsidRPr="00DE077F">
        <w:rPr>
          <w:rFonts w:ascii="Times New Roman" w:hAnsi="Times New Roman" w:cs="Times New Roman"/>
          <w:sz w:val="24"/>
          <w:szCs w:val="24"/>
        </w:rPr>
        <w:t>В 2023 году Отделение Социального фонда России по ХМАО – Югре предоставило 9</w:t>
      </w:r>
      <w:r w:rsidR="00346B88">
        <w:rPr>
          <w:rFonts w:ascii="Times New Roman" w:hAnsi="Times New Roman" w:cs="Times New Roman"/>
          <w:sz w:val="24"/>
          <w:szCs w:val="24"/>
        </w:rPr>
        <w:t> </w:t>
      </w:r>
      <w:r w:rsidR="00DE077F" w:rsidRPr="00DE077F">
        <w:rPr>
          <w:rFonts w:ascii="Times New Roman" w:hAnsi="Times New Roman" w:cs="Times New Roman"/>
          <w:sz w:val="24"/>
          <w:szCs w:val="24"/>
        </w:rPr>
        <w:t>700</w:t>
      </w:r>
      <w:r w:rsidR="00346B88">
        <w:rPr>
          <w:rFonts w:ascii="Times New Roman" w:hAnsi="Times New Roman" w:cs="Times New Roman"/>
          <w:sz w:val="24"/>
          <w:szCs w:val="24"/>
        </w:rPr>
        <w:t xml:space="preserve"> </w:t>
      </w:r>
      <w:r w:rsidR="00DE077F" w:rsidRPr="00DE077F">
        <w:rPr>
          <w:rFonts w:ascii="Times New Roman" w:hAnsi="Times New Roman" w:cs="Times New Roman"/>
          <w:sz w:val="24"/>
          <w:szCs w:val="24"/>
        </w:rPr>
        <w:t>жителям региона с инвалидностью 3 600 000 технических средств реабилитации.</w:t>
      </w:r>
    </w:p>
    <w:p w:rsidR="00DE077F" w:rsidRPr="00DE077F" w:rsidRDefault="00DE077F" w:rsidP="00DE07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77F">
        <w:rPr>
          <w:rFonts w:ascii="Times New Roman" w:hAnsi="Times New Roman" w:cs="Times New Roman"/>
          <w:sz w:val="24"/>
          <w:szCs w:val="24"/>
        </w:rPr>
        <w:t>Хочу напомнить, что граждане могут самостоятельно выбрать, как получить технические средства реабилитации и протезно-ортопедические изделия. Чтобы получить ТСР в натуральной форме, нужно подать заявку в Социальный фонд России. Также можно приобрести ТСР самостоятельно, а Социальный фонд выплатит компенсацию, или купить ТСР в специализированном магазине на средства электронного сертификата.</w:t>
      </w:r>
    </w:p>
    <w:p w:rsidR="00F5481C" w:rsidRDefault="00DE077F" w:rsidP="00DE07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77F">
        <w:rPr>
          <w:rFonts w:ascii="Times New Roman" w:hAnsi="Times New Roman" w:cs="Times New Roman"/>
          <w:sz w:val="24"/>
          <w:szCs w:val="24"/>
        </w:rPr>
        <w:t>Более 6 200 граждан в прошлом году получили 2 900 000 ТСР в натуральном виде. Также порядка 3 800 граждан с инвалидностью получили 213 тысяч технических средств по оформленным электронным сертификатам, которыми они самостоятельно оплатили необходимые изделия. Еще 2 200 людей с инвалидностью получили компенсацию средств за 522 300 самостоятельно приобретенных ТСР.</w:t>
      </w:r>
    </w:p>
    <w:p w:rsidR="00DE077F" w:rsidRPr="00F5481C" w:rsidRDefault="00DE077F" w:rsidP="00DE07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481C" w:rsidRPr="00FA4763" w:rsidRDefault="00FA4763" w:rsidP="00F5481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763">
        <w:rPr>
          <w:rFonts w:ascii="Times New Roman" w:hAnsi="Times New Roman" w:cs="Times New Roman"/>
          <w:b/>
          <w:sz w:val="24"/>
          <w:szCs w:val="24"/>
        </w:rPr>
        <w:t>–</w:t>
      </w:r>
      <w:r w:rsidR="00F5481C" w:rsidRPr="00FA4763">
        <w:rPr>
          <w:rFonts w:ascii="Times New Roman" w:hAnsi="Times New Roman" w:cs="Times New Roman"/>
          <w:b/>
          <w:sz w:val="24"/>
          <w:szCs w:val="24"/>
        </w:rPr>
        <w:t xml:space="preserve"> Каким вы видите 2024 год? </w:t>
      </w:r>
      <w:r w:rsidR="000C15F6">
        <w:rPr>
          <w:rFonts w:ascii="Times New Roman" w:hAnsi="Times New Roman" w:cs="Times New Roman"/>
          <w:b/>
          <w:sz w:val="24"/>
          <w:szCs w:val="24"/>
        </w:rPr>
        <w:t>К</w:t>
      </w:r>
      <w:r w:rsidR="00F5481C" w:rsidRPr="00FA4763">
        <w:rPr>
          <w:rFonts w:ascii="Times New Roman" w:hAnsi="Times New Roman" w:cs="Times New Roman"/>
          <w:b/>
          <w:sz w:val="24"/>
          <w:szCs w:val="24"/>
        </w:rPr>
        <w:t>аки</w:t>
      </w:r>
      <w:r w:rsidR="000C15F6">
        <w:rPr>
          <w:rFonts w:ascii="Times New Roman" w:hAnsi="Times New Roman" w:cs="Times New Roman"/>
          <w:b/>
          <w:sz w:val="24"/>
          <w:szCs w:val="24"/>
        </w:rPr>
        <w:t>м</w:t>
      </w:r>
      <w:r w:rsidR="00F5481C" w:rsidRPr="00FA4763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0C15F6">
        <w:rPr>
          <w:rFonts w:ascii="Times New Roman" w:hAnsi="Times New Roman" w:cs="Times New Roman"/>
          <w:b/>
          <w:sz w:val="24"/>
          <w:szCs w:val="24"/>
        </w:rPr>
        <w:t>м</w:t>
      </w:r>
      <w:r w:rsidR="00F5481C" w:rsidRPr="00FA4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5F6">
        <w:rPr>
          <w:rFonts w:ascii="Times New Roman" w:hAnsi="Times New Roman" w:cs="Times New Roman"/>
          <w:b/>
          <w:sz w:val="24"/>
          <w:szCs w:val="24"/>
        </w:rPr>
        <w:t>будет уделено особое внимание</w:t>
      </w:r>
      <w:r w:rsidR="00F5481C" w:rsidRPr="00FA4763">
        <w:rPr>
          <w:rFonts w:ascii="Times New Roman" w:hAnsi="Times New Roman" w:cs="Times New Roman"/>
          <w:b/>
          <w:sz w:val="24"/>
          <w:szCs w:val="24"/>
        </w:rPr>
        <w:t xml:space="preserve"> в новом году?</w:t>
      </w:r>
    </w:p>
    <w:p w:rsidR="00F5481C" w:rsidRPr="00F5481C" w:rsidRDefault="00FA4763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5481C" w:rsidRPr="00F5481C">
        <w:rPr>
          <w:rFonts w:ascii="Times New Roman" w:hAnsi="Times New Roman" w:cs="Times New Roman"/>
          <w:sz w:val="24"/>
          <w:szCs w:val="24"/>
        </w:rPr>
        <w:t xml:space="preserve"> Этот год объявлен Президентом России Владимиром Путиным Годом семьи. Поэтому в социальной сфере будет много задач, требующих нашего внимания. Как и всегда, мы будем помогать гражданам и заботиться о них в режиме 24/7 в рамках "одного окна" по любому каналу связи: в клиентских службах, МФЦ и на портале Госуслуг. Специалисты единых офисов клиентского обслуживания фонда всегда помогут и ответят на все вопросы, связанные с предоставлением мер поддержки по линии СФР.</w:t>
      </w:r>
    </w:p>
    <w:p w:rsidR="00F5481C" w:rsidRPr="00F5481C" w:rsidRDefault="00F5481C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C">
        <w:rPr>
          <w:rFonts w:ascii="Times New Roman" w:hAnsi="Times New Roman" w:cs="Times New Roman"/>
          <w:sz w:val="24"/>
          <w:szCs w:val="24"/>
        </w:rPr>
        <w:t xml:space="preserve">На данный момент ОСФР по ХМАО – Югре оказывает более 100 услуг через электронную платформу </w:t>
      </w:r>
      <w:proofErr w:type="spellStart"/>
      <w:r w:rsidRPr="00F5481C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F5481C">
        <w:rPr>
          <w:rFonts w:ascii="Times New Roman" w:hAnsi="Times New Roman" w:cs="Times New Roman"/>
          <w:sz w:val="24"/>
          <w:szCs w:val="24"/>
        </w:rPr>
        <w:t>. Ими можно воспользоваться в удобном формате не выходя из дома.</w:t>
      </w:r>
    </w:p>
    <w:p w:rsidR="00F5481C" w:rsidRPr="00F5481C" w:rsidRDefault="00F5481C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C">
        <w:rPr>
          <w:rFonts w:ascii="Times New Roman" w:hAnsi="Times New Roman" w:cs="Times New Roman"/>
          <w:sz w:val="24"/>
          <w:szCs w:val="24"/>
        </w:rPr>
        <w:t xml:space="preserve">Сегодня самый быстрый и максимально удобный формат получения наших услуг – это </w:t>
      </w:r>
      <w:proofErr w:type="spellStart"/>
      <w:r w:rsidRPr="00F5481C">
        <w:rPr>
          <w:rFonts w:ascii="Times New Roman" w:hAnsi="Times New Roman" w:cs="Times New Roman"/>
          <w:sz w:val="24"/>
          <w:szCs w:val="24"/>
        </w:rPr>
        <w:t>беззаявительный</w:t>
      </w:r>
      <w:proofErr w:type="spellEnd"/>
      <w:r w:rsidRPr="00F5481C">
        <w:rPr>
          <w:rFonts w:ascii="Times New Roman" w:hAnsi="Times New Roman" w:cs="Times New Roman"/>
          <w:sz w:val="24"/>
          <w:szCs w:val="24"/>
        </w:rPr>
        <w:t xml:space="preserve"> формат. Он подразумевает, что человеку вообще не требуется обращаться в клиентские службы фонда. </w:t>
      </w:r>
      <w:proofErr w:type="spellStart"/>
      <w:r w:rsidRPr="00F5481C">
        <w:rPr>
          <w:rFonts w:ascii="Times New Roman" w:hAnsi="Times New Roman" w:cs="Times New Roman"/>
          <w:sz w:val="24"/>
          <w:szCs w:val="24"/>
        </w:rPr>
        <w:t>Югорчане</w:t>
      </w:r>
      <w:proofErr w:type="spellEnd"/>
      <w:r w:rsidRPr="00F5481C">
        <w:rPr>
          <w:rFonts w:ascii="Times New Roman" w:hAnsi="Times New Roman" w:cs="Times New Roman"/>
          <w:sz w:val="24"/>
          <w:szCs w:val="24"/>
        </w:rPr>
        <w:t xml:space="preserve"> ежегодно получают услуги фонда </w:t>
      </w:r>
      <w:proofErr w:type="spellStart"/>
      <w:r w:rsidRPr="00F5481C">
        <w:rPr>
          <w:rFonts w:ascii="Times New Roman" w:hAnsi="Times New Roman" w:cs="Times New Roman"/>
          <w:sz w:val="24"/>
          <w:szCs w:val="24"/>
        </w:rPr>
        <w:t>беззаявительно</w:t>
      </w:r>
      <w:proofErr w:type="spellEnd"/>
      <w:r w:rsidRPr="00F5481C">
        <w:rPr>
          <w:rFonts w:ascii="Times New Roman" w:hAnsi="Times New Roman" w:cs="Times New Roman"/>
          <w:sz w:val="24"/>
          <w:szCs w:val="24"/>
        </w:rPr>
        <w:t>. В этом случае не нужно собирать справки и лично обращаться в клиентскую службу, Социальный фонд все сделает самостоятельно: оформит сертификат на материнский капитал, СНИЛС новорожденным, назначит пособия в связи с рождением ребенка и так далее.</w:t>
      </w:r>
    </w:p>
    <w:p w:rsidR="00F5481C" w:rsidRDefault="00F5481C" w:rsidP="00F548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81C">
        <w:rPr>
          <w:rFonts w:ascii="Times New Roman" w:hAnsi="Times New Roman" w:cs="Times New Roman"/>
          <w:sz w:val="24"/>
          <w:szCs w:val="24"/>
        </w:rPr>
        <w:t xml:space="preserve">Ежегодно количество </w:t>
      </w:r>
      <w:proofErr w:type="spellStart"/>
      <w:r w:rsidRPr="00F5481C">
        <w:rPr>
          <w:rFonts w:ascii="Times New Roman" w:hAnsi="Times New Roman" w:cs="Times New Roman"/>
          <w:sz w:val="24"/>
          <w:szCs w:val="24"/>
        </w:rPr>
        <w:t>проактивных</w:t>
      </w:r>
      <w:proofErr w:type="spellEnd"/>
      <w:r w:rsidRPr="00F5481C">
        <w:rPr>
          <w:rFonts w:ascii="Times New Roman" w:hAnsi="Times New Roman" w:cs="Times New Roman"/>
          <w:sz w:val="24"/>
          <w:szCs w:val="24"/>
        </w:rPr>
        <w:t xml:space="preserve"> услуг расширяется. В 2023 году реализовано </w:t>
      </w:r>
      <w:proofErr w:type="spellStart"/>
      <w:r w:rsidRPr="00F5481C">
        <w:rPr>
          <w:rFonts w:ascii="Times New Roman" w:hAnsi="Times New Roman" w:cs="Times New Roman"/>
          <w:sz w:val="24"/>
          <w:szCs w:val="24"/>
        </w:rPr>
        <w:t>беззаявительное</w:t>
      </w:r>
      <w:proofErr w:type="spellEnd"/>
      <w:r w:rsidRPr="00F5481C">
        <w:rPr>
          <w:rFonts w:ascii="Times New Roman" w:hAnsi="Times New Roman" w:cs="Times New Roman"/>
          <w:sz w:val="24"/>
          <w:szCs w:val="24"/>
        </w:rPr>
        <w:t xml:space="preserve"> назначение ежемесячной денежной выплаты Героям Труда Российской Федерации, Героям Российской Федерации. С 1 января Социальный фонд перешел к оформлению в </w:t>
      </w:r>
      <w:proofErr w:type="spellStart"/>
      <w:r w:rsidRPr="00F5481C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F5481C">
        <w:rPr>
          <w:rFonts w:ascii="Times New Roman" w:hAnsi="Times New Roman" w:cs="Times New Roman"/>
          <w:sz w:val="24"/>
          <w:szCs w:val="24"/>
        </w:rPr>
        <w:t xml:space="preserve"> порядке социальных и страховых пенсий по случаю потери кормильца. </w:t>
      </w:r>
    </w:p>
    <w:p w:rsidR="00FD74FA" w:rsidRDefault="00FD74FA" w:rsidP="00FD74F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71C24" w:rsidRDefault="00671C24" w:rsidP="00FD74F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Запись прямого эфира: </w:t>
      </w:r>
      <w:hyperlink r:id="rId4" w:history="1">
        <w:r w:rsidRPr="00B540FF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https://vk.com/sfrhmaougra?w=wall-209087212_1620</w:t>
        </w:r>
      </w:hyperlink>
    </w:p>
    <w:bookmarkEnd w:id="0"/>
    <w:p w:rsidR="00671C24" w:rsidRDefault="00671C24" w:rsidP="00FD74F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71C24" w:rsidRDefault="00671C24" w:rsidP="00FD74FA">
      <w:pPr>
        <w:rPr>
          <w:rFonts w:ascii="Times New Roman" w:hAnsi="Times New Roman" w:cs="Times New Roman"/>
          <w:sz w:val="24"/>
          <w:szCs w:val="24"/>
        </w:rPr>
      </w:pPr>
    </w:p>
    <w:sectPr w:rsidR="00671C24" w:rsidSect="00DE07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81"/>
    <w:rsid w:val="0005229C"/>
    <w:rsid w:val="000C15F6"/>
    <w:rsid w:val="00161DC8"/>
    <w:rsid w:val="0030058F"/>
    <w:rsid w:val="00346B88"/>
    <w:rsid w:val="00385BFF"/>
    <w:rsid w:val="003864DA"/>
    <w:rsid w:val="003B400A"/>
    <w:rsid w:val="00414D81"/>
    <w:rsid w:val="004F504D"/>
    <w:rsid w:val="005273B2"/>
    <w:rsid w:val="00671C24"/>
    <w:rsid w:val="006C2C26"/>
    <w:rsid w:val="008B1AD2"/>
    <w:rsid w:val="00943573"/>
    <w:rsid w:val="00B529C9"/>
    <w:rsid w:val="00B91200"/>
    <w:rsid w:val="00DE077F"/>
    <w:rsid w:val="00DE1FA5"/>
    <w:rsid w:val="00E14DFF"/>
    <w:rsid w:val="00F5481C"/>
    <w:rsid w:val="00FA4763"/>
    <w:rsid w:val="00FD74FA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DBB4B-710A-4984-9E35-BFAF4F30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frhmaougra?w=wall-209087212_1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Татьяна Владимировна</dc:creator>
  <cp:keywords/>
  <dc:description/>
  <cp:lastModifiedBy>Бойцова Татьяна Владимировна</cp:lastModifiedBy>
  <cp:revision>20</cp:revision>
  <dcterms:created xsi:type="dcterms:W3CDTF">2024-02-05T05:30:00Z</dcterms:created>
  <dcterms:modified xsi:type="dcterms:W3CDTF">2024-02-20T09:40:00Z</dcterms:modified>
</cp:coreProperties>
</file>