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D4" w:rsidRDefault="00F27CD4" w:rsidP="00F27CD4">
      <w:pPr>
        <w:pStyle w:val="a3"/>
        <w:ind w:firstLine="0"/>
        <w:jc w:val="right"/>
        <w:rPr>
          <w:b/>
        </w:rPr>
      </w:pPr>
    </w:p>
    <w:p w:rsidR="00C37EB1" w:rsidRPr="0085231B" w:rsidRDefault="00C37EB1" w:rsidP="00C37EB1">
      <w:pPr>
        <w:pStyle w:val="a3"/>
        <w:ind w:firstLine="0"/>
        <w:jc w:val="center"/>
        <w:rPr>
          <w:b/>
        </w:rPr>
      </w:pPr>
      <w:r>
        <w:rPr>
          <w:b/>
        </w:rPr>
        <w:t>СОВЕТ</w:t>
      </w:r>
      <w:r w:rsidRPr="0085231B">
        <w:rPr>
          <w:b/>
        </w:rPr>
        <w:t xml:space="preserve"> ДЕПУТАТОВ</w:t>
      </w:r>
    </w:p>
    <w:p w:rsidR="00C37EB1" w:rsidRPr="0085231B" w:rsidRDefault="00C37EB1" w:rsidP="00C37EB1">
      <w:pPr>
        <w:pStyle w:val="a3"/>
        <w:ind w:firstLine="0"/>
        <w:jc w:val="center"/>
        <w:rPr>
          <w:b/>
        </w:rPr>
      </w:pPr>
      <w:r w:rsidRPr="0085231B">
        <w:rPr>
          <w:b/>
        </w:rPr>
        <w:t>СЕЛЬСКОГО ПОСЕЛЕНИЯ ХУЛИМСУНТ</w:t>
      </w:r>
    </w:p>
    <w:p w:rsidR="00C37EB1" w:rsidRDefault="00C37EB1" w:rsidP="00C37EB1">
      <w:pPr>
        <w:pStyle w:val="a3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Березовского района</w:t>
      </w:r>
    </w:p>
    <w:p w:rsidR="00C37EB1" w:rsidRDefault="00C37EB1" w:rsidP="00C37EB1">
      <w:pPr>
        <w:pStyle w:val="a3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Ханты-Мансийского автономного округа – Югры</w:t>
      </w:r>
    </w:p>
    <w:p w:rsidR="00C37EB1" w:rsidRDefault="00C37EB1" w:rsidP="00C37EB1">
      <w:pPr>
        <w:pStyle w:val="a3"/>
        <w:ind w:firstLine="0"/>
        <w:jc w:val="center"/>
        <w:rPr>
          <w:b/>
          <w:sz w:val="24"/>
          <w:szCs w:val="24"/>
        </w:rPr>
      </w:pPr>
    </w:p>
    <w:p w:rsidR="00C37EB1" w:rsidRPr="00656906" w:rsidRDefault="00C37EB1" w:rsidP="00C37EB1">
      <w:pPr>
        <w:pStyle w:val="a3"/>
        <w:ind w:firstLine="0"/>
        <w:jc w:val="center"/>
        <w:rPr>
          <w:b/>
          <w:color w:val="000000"/>
          <w:sz w:val="24"/>
          <w:szCs w:val="24"/>
        </w:rPr>
      </w:pPr>
      <w:r w:rsidRPr="00656906">
        <w:rPr>
          <w:b/>
          <w:sz w:val="24"/>
          <w:szCs w:val="24"/>
        </w:rPr>
        <w:t>РЕШЕНИЕ</w:t>
      </w:r>
    </w:p>
    <w:p w:rsidR="00C37EB1" w:rsidRPr="0085231B" w:rsidRDefault="00C37EB1" w:rsidP="00C37EB1">
      <w:pPr>
        <w:rPr>
          <w:caps/>
          <w:sz w:val="28"/>
          <w:szCs w:val="28"/>
        </w:rPr>
      </w:pPr>
      <w:r w:rsidRPr="0085231B">
        <w:rPr>
          <w:b/>
          <w:caps/>
          <w:sz w:val="28"/>
          <w:szCs w:val="28"/>
        </w:rPr>
        <w:t xml:space="preserve">          </w:t>
      </w:r>
    </w:p>
    <w:p w:rsidR="00C37EB1" w:rsidRPr="007B3B32" w:rsidRDefault="00C37EB1" w:rsidP="00C37EB1">
      <w:r w:rsidRPr="007B3B32">
        <w:t xml:space="preserve">от </w:t>
      </w:r>
      <w:r w:rsidR="000F5748">
        <w:t>20.11</w:t>
      </w:r>
      <w:r>
        <w:t xml:space="preserve">.2019 года                                                                                                            </w:t>
      </w:r>
      <w:proofErr w:type="gramStart"/>
      <w:r w:rsidRPr="007B3B32">
        <w:t xml:space="preserve">№  </w:t>
      </w:r>
      <w:r w:rsidR="000F5748">
        <w:t>44</w:t>
      </w:r>
      <w:bookmarkStart w:id="0" w:name="_GoBack"/>
      <w:bookmarkEnd w:id="0"/>
      <w:proofErr w:type="gramEnd"/>
      <w:r w:rsidRPr="007B3B32">
        <w:t xml:space="preserve">       </w:t>
      </w:r>
    </w:p>
    <w:p w:rsidR="00C37EB1" w:rsidRPr="007B3B32" w:rsidRDefault="00C37EB1" w:rsidP="00C37EB1">
      <w:pPr>
        <w:rPr>
          <w:b/>
          <w:color w:val="000000"/>
        </w:rPr>
      </w:pPr>
      <w:r w:rsidRPr="007B3B32">
        <w:t>д. Хулимсунт</w:t>
      </w:r>
    </w:p>
    <w:p w:rsidR="00C37EB1" w:rsidRDefault="00C37EB1" w:rsidP="00C37EB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</w:tblGrid>
      <w:tr w:rsidR="00C37EB1" w:rsidTr="00BF511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37EB1" w:rsidRDefault="00C37EB1" w:rsidP="00BF5118">
            <w:pPr>
              <w:jc w:val="both"/>
            </w:pPr>
            <w:r>
              <w:t>О внесении изменений в решение Совета депутатов     сельского   поселения      Хулимсунт 12.10.2011 года № 114 «</w:t>
            </w:r>
            <w:r w:rsidRPr="00EF3F5D">
              <w:t>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</w:t>
            </w:r>
            <w:r w:rsidR="00E634C9">
              <w:t>а платы за оказание таких услуг</w:t>
            </w:r>
            <w:r w:rsidRPr="00AC5022">
              <w:t>»</w:t>
            </w:r>
          </w:p>
        </w:tc>
      </w:tr>
    </w:tbl>
    <w:p w:rsidR="00C37EB1" w:rsidRDefault="00C37EB1" w:rsidP="00C37EB1"/>
    <w:p w:rsidR="00C37EB1" w:rsidRPr="00E327D3" w:rsidRDefault="00C37EB1" w:rsidP="00C37EB1">
      <w:pPr>
        <w:jc w:val="both"/>
        <w:rPr>
          <w:rFonts w:ascii="Arial" w:hAnsi="Arial" w:cs="Arial"/>
          <w:color w:val="000000"/>
          <w:sz w:val="17"/>
          <w:szCs w:val="17"/>
        </w:rPr>
      </w:pPr>
      <w:r>
        <w:tab/>
        <w:t>В соответствии с</w:t>
      </w:r>
      <w:r w:rsidR="00E634C9">
        <w:t>о статьей 23</w:t>
      </w:r>
      <w:r w:rsidR="00946AC6">
        <w:t xml:space="preserve"> главы 3 раздела </w:t>
      </w:r>
      <w:r w:rsidR="00946AC6">
        <w:rPr>
          <w:lang w:val="en-US"/>
        </w:rPr>
        <w:t>I</w:t>
      </w:r>
      <w:r>
        <w:t xml:space="preserve"> </w:t>
      </w:r>
      <w:r w:rsidR="00946AC6">
        <w:t>Жилищного кодекса Российской Федерации Федеральный закон от 29.12.2004 года № 188-ФЗ</w:t>
      </w:r>
      <w:r>
        <w:rPr>
          <w:rFonts w:ascii="Arial" w:hAnsi="Arial" w:cs="Arial"/>
          <w:color w:val="000000"/>
          <w:sz w:val="17"/>
          <w:szCs w:val="17"/>
        </w:rPr>
        <w:t>:</w:t>
      </w:r>
    </w:p>
    <w:p w:rsidR="00C37EB1" w:rsidRDefault="00C37EB1" w:rsidP="00946AC6">
      <w:pPr>
        <w:jc w:val="center"/>
        <w:rPr>
          <w:b/>
        </w:rPr>
      </w:pPr>
      <w:r>
        <w:t>Совет депутатов</w:t>
      </w:r>
      <w:r w:rsidR="00E634C9">
        <w:t xml:space="preserve"> сельского поселения Хулимсунт </w:t>
      </w:r>
      <w:r>
        <w:rPr>
          <w:b/>
        </w:rPr>
        <w:t>РЕШИЛ:</w:t>
      </w:r>
    </w:p>
    <w:p w:rsidR="00C37EB1" w:rsidRPr="007F00C6" w:rsidRDefault="00C37EB1" w:rsidP="00946AC6">
      <w:pPr>
        <w:pStyle w:val="a5"/>
        <w:numPr>
          <w:ilvl w:val="0"/>
          <w:numId w:val="6"/>
        </w:numPr>
        <w:spacing w:before="100" w:beforeAutospacing="1"/>
        <w:ind w:left="0" w:firstLine="360"/>
        <w:jc w:val="both"/>
      </w:pPr>
      <w:r>
        <w:t>В п</w:t>
      </w:r>
      <w:r w:rsidR="00946AC6">
        <w:t>риложение</w:t>
      </w:r>
      <w:r>
        <w:t xml:space="preserve"> «</w:t>
      </w:r>
      <w:r w:rsidR="00946AC6">
        <w:t>Перечень</w:t>
      </w:r>
      <w:r w:rsidR="00946AC6" w:rsidRPr="00EF3F5D">
        <w:t xml:space="preserve"> услуг, которые являются необходимыми и обязательными для предоставления органами местного сам</w:t>
      </w:r>
      <w:r w:rsidR="00946AC6">
        <w:t>оуправления муниципальных услуг</w:t>
      </w:r>
      <w:r w:rsidRPr="007F00C6">
        <w:t xml:space="preserve">» к решению Совета депутатов сельского поселения Хулимсунт от </w:t>
      </w:r>
      <w:r w:rsidR="00946AC6">
        <w:t>12.10.2011 года</w:t>
      </w:r>
      <w:r w:rsidRPr="007F00C6">
        <w:t xml:space="preserve"> № </w:t>
      </w:r>
      <w:r w:rsidR="00946AC6">
        <w:t>114</w:t>
      </w:r>
      <w:r w:rsidRPr="007F00C6">
        <w:t xml:space="preserve"> внести изменения:</w:t>
      </w:r>
    </w:p>
    <w:p w:rsidR="00C37EB1" w:rsidRDefault="00946AC6" w:rsidP="00C37EB1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Пункт 3 </w:t>
      </w:r>
      <w:r w:rsidR="00590911">
        <w:t xml:space="preserve">приложения </w:t>
      </w:r>
      <w:r>
        <w:t xml:space="preserve">дополнить </w:t>
      </w:r>
      <w:r w:rsidR="00590911">
        <w:t>подпунктами 3.5 и 3.6: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"/>
        <w:gridCol w:w="1718"/>
        <w:gridCol w:w="2835"/>
        <w:gridCol w:w="2410"/>
        <w:gridCol w:w="1553"/>
      </w:tblGrid>
      <w:tr w:rsidR="00590911" w:rsidTr="00764194">
        <w:tc>
          <w:tcPr>
            <w:tcW w:w="829" w:type="dxa"/>
            <w:vMerge w:val="restart"/>
          </w:tcPr>
          <w:p w:rsidR="00590911" w:rsidRDefault="00590911" w:rsidP="00C37EB1">
            <w:pPr>
              <w:pStyle w:val="a5"/>
              <w:ind w:left="0"/>
              <w:jc w:val="both"/>
            </w:pPr>
          </w:p>
        </w:tc>
        <w:tc>
          <w:tcPr>
            <w:tcW w:w="1718" w:type="dxa"/>
          </w:tcPr>
          <w:p w:rsidR="00590911" w:rsidRDefault="00590911" w:rsidP="00C37EB1">
            <w:pPr>
              <w:pStyle w:val="a5"/>
              <w:ind w:left="0"/>
              <w:jc w:val="both"/>
            </w:pPr>
          </w:p>
        </w:tc>
        <w:tc>
          <w:tcPr>
            <w:tcW w:w="2835" w:type="dxa"/>
          </w:tcPr>
          <w:p w:rsidR="00590911" w:rsidRPr="00590911" w:rsidRDefault="00A16850" w:rsidP="00A16850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 П</w:t>
            </w:r>
            <w:r w:rsidR="00590911" w:rsidRPr="00590911">
              <w:rPr>
                <w:sz w:val="22"/>
                <w:szCs w:val="22"/>
              </w:rPr>
              <w:t>ротокол общего соб</w:t>
            </w:r>
            <w:r>
              <w:rPr>
                <w:sz w:val="22"/>
                <w:szCs w:val="22"/>
              </w:rPr>
              <w:t xml:space="preserve">рания собственников помещений в </w:t>
            </w:r>
            <w:r w:rsidR="00590911" w:rsidRPr="00590911">
              <w:rPr>
                <w:sz w:val="22"/>
                <w:szCs w:val="22"/>
              </w:rPr>
              <w:t>многоквартирном доме, содержащий решение об их согласии на перевод жилого помещения в нежилое</w:t>
            </w:r>
          </w:p>
        </w:tc>
        <w:tc>
          <w:tcPr>
            <w:tcW w:w="2410" w:type="dxa"/>
          </w:tcPr>
          <w:p w:rsidR="00590911" w:rsidRDefault="000B67C5" w:rsidP="00764194">
            <w:pPr>
              <w:pStyle w:val="a5"/>
              <w:ind w:left="0"/>
              <w:jc w:val="both"/>
            </w:pPr>
            <w:r w:rsidRPr="00E813BB">
              <w:rPr>
                <w:sz w:val="22"/>
                <w:szCs w:val="22"/>
              </w:rPr>
              <w:t>Жили</w:t>
            </w:r>
            <w:r>
              <w:rPr>
                <w:sz w:val="22"/>
                <w:szCs w:val="22"/>
              </w:rPr>
              <w:t xml:space="preserve">щный кодекс  </w:t>
            </w:r>
            <w:r>
              <w:rPr>
                <w:sz w:val="22"/>
                <w:szCs w:val="22"/>
              </w:rPr>
              <w:br/>
              <w:t>Российской Федерации от 29.12.2004 №</w:t>
            </w:r>
            <w:r w:rsidRPr="00E813BB">
              <w:rPr>
                <w:sz w:val="22"/>
                <w:szCs w:val="22"/>
              </w:rPr>
              <w:t xml:space="preserve">188-ФЗ           </w:t>
            </w:r>
            <w:r w:rsidRPr="00E813BB">
              <w:rPr>
                <w:sz w:val="22"/>
                <w:szCs w:val="22"/>
              </w:rPr>
              <w:br/>
              <w:t xml:space="preserve">(пункт </w:t>
            </w:r>
            <w:r w:rsidR="00764194">
              <w:rPr>
                <w:sz w:val="22"/>
                <w:szCs w:val="22"/>
              </w:rPr>
              <w:t>6</w:t>
            </w:r>
            <w:r w:rsidRPr="00E813BB">
              <w:rPr>
                <w:sz w:val="22"/>
                <w:szCs w:val="22"/>
              </w:rPr>
              <w:t xml:space="preserve"> части 2 </w:t>
            </w:r>
            <w:r w:rsidRPr="00E813BB">
              <w:rPr>
                <w:sz w:val="22"/>
                <w:szCs w:val="22"/>
              </w:rPr>
              <w:br/>
              <w:t>статьи 23 главы 3</w:t>
            </w:r>
            <w:r w:rsidRPr="00E813BB">
              <w:rPr>
                <w:sz w:val="22"/>
                <w:szCs w:val="22"/>
              </w:rPr>
              <w:br/>
              <w:t xml:space="preserve">раздела I)       </w:t>
            </w:r>
          </w:p>
        </w:tc>
        <w:tc>
          <w:tcPr>
            <w:tcW w:w="1553" w:type="dxa"/>
          </w:tcPr>
          <w:p w:rsidR="00590911" w:rsidRDefault="00590911" w:rsidP="00C37EB1">
            <w:pPr>
              <w:pStyle w:val="a5"/>
              <w:ind w:left="0"/>
              <w:jc w:val="both"/>
            </w:pPr>
          </w:p>
        </w:tc>
      </w:tr>
      <w:tr w:rsidR="00590911" w:rsidTr="00764194">
        <w:tc>
          <w:tcPr>
            <w:tcW w:w="829" w:type="dxa"/>
            <w:vMerge/>
          </w:tcPr>
          <w:p w:rsidR="00590911" w:rsidRDefault="00590911" w:rsidP="00C37EB1">
            <w:pPr>
              <w:pStyle w:val="a5"/>
              <w:ind w:left="0"/>
              <w:jc w:val="both"/>
            </w:pPr>
          </w:p>
        </w:tc>
        <w:tc>
          <w:tcPr>
            <w:tcW w:w="1718" w:type="dxa"/>
          </w:tcPr>
          <w:p w:rsidR="00590911" w:rsidRDefault="00590911" w:rsidP="00C37EB1">
            <w:pPr>
              <w:pStyle w:val="a5"/>
              <w:ind w:left="0"/>
              <w:jc w:val="both"/>
            </w:pPr>
          </w:p>
        </w:tc>
        <w:tc>
          <w:tcPr>
            <w:tcW w:w="2835" w:type="dxa"/>
          </w:tcPr>
          <w:p w:rsidR="00590911" w:rsidRPr="00764194" w:rsidRDefault="00764194" w:rsidP="00C37EB1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764194">
              <w:rPr>
                <w:sz w:val="22"/>
                <w:szCs w:val="22"/>
              </w:rPr>
              <w:t>3.6 согласие каждого собственника всех помещени</w:t>
            </w:r>
            <w:r>
              <w:rPr>
                <w:sz w:val="22"/>
                <w:szCs w:val="22"/>
              </w:rPr>
              <w:t xml:space="preserve">й, примыкающих к переводимому </w:t>
            </w:r>
            <w:r w:rsidRPr="00764194">
              <w:rPr>
                <w:sz w:val="22"/>
                <w:szCs w:val="22"/>
              </w:rPr>
              <w:t>помещению, на перевод жилого помещения в нежилое помещение</w:t>
            </w:r>
          </w:p>
        </w:tc>
        <w:tc>
          <w:tcPr>
            <w:tcW w:w="2410" w:type="dxa"/>
          </w:tcPr>
          <w:p w:rsidR="00590911" w:rsidRDefault="00764194" w:rsidP="00764194">
            <w:pPr>
              <w:pStyle w:val="a5"/>
              <w:ind w:left="0"/>
              <w:jc w:val="both"/>
            </w:pPr>
            <w:r w:rsidRPr="00E813BB">
              <w:rPr>
                <w:sz w:val="22"/>
                <w:szCs w:val="22"/>
              </w:rPr>
              <w:t>Жили</w:t>
            </w:r>
            <w:r>
              <w:rPr>
                <w:sz w:val="22"/>
                <w:szCs w:val="22"/>
              </w:rPr>
              <w:t xml:space="preserve">щный кодекс  </w:t>
            </w:r>
            <w:r>
              <w:rPr>
                <w:sz w:val="22"/>
                <w:szCs w:val="22"/>
              </w:rPr>
              <w:br/>
              <w:t>Российской Федерации от 29.12.2004 №</w:t>
            </w:r>
            <w:r w:rsidRPr="00E813BB">
              <w:rPr>
                <w:sz w:val="22"/>
                <w:szCs w:val="22"/>
              </w:rPr>
              <w:t xml:space="preserve">188-ФЗ           </w:t>
            </w:r>
            <w:r w:rsidRPr="00E813BB">
              <w:rPr>
                <w:sz w:val="22"/>
                <w:szCs w:val="22"/>
              </w:rPr>
              <w:br/>
              <w:t xml:space="preserve">(пункт </w:t>
            </w:r>
            <w:r>
              <w:rPr>
                <w:sz w:val="22"/>
                <w:szCs w:val="22"/>
              </w:rPr>
              <w:t>7</w:t>
            </w:r>
            <w:r w:rsidRPr="00E813BB">
              <w:rPr>
                <w:sz w:val="22"/>
                <w:szCs w:val="22"/>
              </w:rPr>
              <w:t xml:space="preserve"> части 2 </w:t>
            </w:r>
            <w:r w:rsidRPr="00E813BB">
              <w:rPr>
                <w:sz w:val="22"/>
                <w:szCs w:val="22"/>
              </w:rPr>
              <w:br/>
              <w:t>статьи 23 главы 3</w:t>
            </w:r>
            <w:r w:rsidRPr="00E813BB">
              <w:rPr>
                <w:sz w:val="22"/>
                <w:szCs w:val="22"/>
              </w:rPr>
              <w:br/>
              <w:t xml:space="preserve">раздела I)       </w:t>
            </w:r>
          </w:p>
        </w:tc>
        <w:tc>
          <w:tcPr>
            <w:tcW w:w="1553" w:type="dxa"/>
          </w:tcPr>
          <w:p w:rsidR="00590911" w:rsidRDefault="00590911" w:rsidP="00C37EB1">
            <w:pPr>
              <w:pStyle w:val="a5"/>
              <w:ind w:left="0"/>
              <w:jc w:val="both"/>
            </w:pPr>
          </w:p>
        </w:tc>
      </w:tr>
    </w:tbl>
    <w:p w:rsidR="00C37EB1" w:rsidRDefault="00C37EB1" w:rsidP="00C37EB1">
      <w:pPr>
        <w:pStyle w:val="a5"/>
        <w:ind w:left="0"/>
        <w:jc w:val="both"/>
      </w:pPr>
    </w:p>
    <w:p w:rsidR="00C37EB1" w:rsidRDefault="00884F67" w:rsidP="00C37EB1">
      <w:pPr>
        <w:ind w:firstLine="426"/>
        <w:jc w:val="both"/>
      </w:pPr>
      <w:r>
        <w:t>2</w:t>
      </w:r>
      <w:r w:rsidR="00C37EB1">
        <w:t xml:space="preserve">.  </w:t>
      </w:r>
      <w:r w:rsidR="00C37EB1" w:rsidRPr="00F3570E">
        <w:t>Обнародовать настоящее решение путем размещения в общественно доступных местах и на официальном веб – сайте сельского поселения Хулимсунт.</w:t>
      </w:r>
    </w:p>
    <w:p w:rsidR="00C37EB1" w:rsidRPr="00F3570E" w:rsidRDefault="00884F67" w:rsidP="00C37EB1">
      <w:pPr>
        <w:ind w:firstLine="426"/>
      </w:pPr>
      <w:r>
        <w:t>3</w:t>
      </w:r>
      <w:r w:rsidR="00C37EB1" w:rsidRPr="00F3570E">
        <w:t xml:space="preserve">. Настоящее решение вступает в силу </w:t>
      </w:r>
      <w:r w:rsidR="00764194">
        <w:t>после обнародования.</w:t>
      </w:r>
    </w:p>
    <w:p w:rsidR="00C37EB1" w:rsidRDefault="00C37EB1" w:rsidP="00C37EB1">
      <w:pPr>
        <w:ind w:right="-5"/>
        <w:jc w:val="both"/>
      </w:pPr>
    </w:p>
    <w:p w:rsidR="00C37EB1" w:rsidRDefault="00C37EB1" w:rsidP="00C37EB1">
      <w:pPr>
        <w:ind w:right="-5"/>
        <w:jc w:val="both"/>
      </w:pPr>
    </w:p>
    <w:p w:rsidR="00884F67" w:rsidRDefault="00C37EB1" w:rsidP="00C37EB1">
      <w:pPr>
        <w:ind w:right="-5"/>
        <w:jc w:val="both"/>
      </w:pPr>
      <w:r>
        <w:t xml:space="preserve">Глава сельского </w:t>
      </w:r>
    </w:p>
    <w:p w:rsidR="00C37EB1" w:rsidRPr="00471A4A" w:rsidRDefault="00C37EB1" w:rsidP="00C37EB1">
      <w:pPr>
        <w:ind w:right="-5"/>
        <w:jc w:val="both"/>
      </w:pPr>
      <w:r>
        <w:t xml:space="preserve">поселения Хулимсунт                                                    </w:t>
      </w:r>
      <w:proofErr w:type="spellStart"/>
      <w:r>
        <w:t>Я.В.Ануфриев</w:t>
      </w:r>
      <w:proofErr w:type="spellEnd"/>
    </w:p>
    <w:p w:rsidR="00C37EB1" w:rsidRDefault="00C37EB1" w:rsidP="00C37EB1"/>
    <w:p w:rsidR="009A152E" w:rsidRDefault="009A152E"/>
    <w:sectPr w:rsidR="009A152E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5DA6"/>
    <w:multiLevelType w:val="hybridMultilevel"/>
    <w:tmpl w:val="00482BAC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30306"/>
    <w:multiLevelType w:val="multilevel"/>
    <w:tmpl w:val="67883C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0E6E5D"/>
    <w:multiLevelType w:val="multilevel"/>
    <w:tmpl w:val="C2604E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85A3E9D"/>
    <w:multiLevelType w:val="hybridMultilevel"/>
    <w:tmpl w:val="BAE47434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770AC"/>
    <w:multiLevelType w:val="hybridMultilevel"/>
    <w:tmpl w:val="B2A4C14E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93052"/>
    <w:multiLevelType w:val="hybridMultilevel"/>
    <w:tmpl w:val="E1948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B1"/>
    <w:rsid w:val="000B67C5"/>
    <w:rsid w:val="000F5748"/>
    <w:rsid w:val="001C0DEA"/>
    <w:rsid w:val="00590911"/>
    <w:rsid w:val="00764194"/>
    <w:rsid w:val="00884F67"/>
    <w:rsid w:val="008C1AFF"/>
    <w:rsid w:val="00946AC6"/>
    <w:rsid w:val="009A152E"/>
    <w:rsid w:val="00A16850"/>
    <w:rsid w:val="00C37EB1"/>
    <w:rsid w:val="00E634C9"/>
    <w:rsid w:val="00F2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5B89"/>
  <w15:chartTrackingRefBased/>
  <w15:docId w15:val="{60A1A15D-B640-4A2F-9EF6-7FA7A3EC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C37EB1"/>
    <w:pPr>
      <w:widowControl w:val="0"/>
      <w:ind w:firstLine="720"/>
    </w:pPr>
    <w:rPr>
      <w:sz w:val="28"/>
      <w:szCs w:val="20"/>
    </w:rPr>
  </w:style>
  <w:style w:type="table" w:styleId="a4">
    <w:name w:val="Table Grid"/>
    <w:basedOn w:val="a1"/>
    <w:uiPriority w:val="59"/>
    <w:rsid w:val="00C37EB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tches">
    <w:name w:val="matches"/>
    <w:basedOn w:val="a0"/>
    <w:rsid w:val="00C37EB1"/>
  </w:style>
  <w:style w:type="paragraph" w:styleId="a5">
    <w:name w:val="List Paragraph"/>
    <w:basedOn w:val="a"/>
    <w:uiPriority w:val="34"/>
    <w:qFormat/>
    <w:rsid w:val="00C37EB1"/>
    <w:pPr>
      <w:ind w:left="720"/>
      <w:contextualSpacing/>
    </w:pPr>
  </w:style>
  <w:style w:type="paragraph" w:customStyle="1" w:styleId="headertext">
    <w:name w:val="headertext"/>
    <w:basedOn w:val="a"/>
    <w:rsid w:val="000B67C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B67C5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B67C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41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41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Ольга</cp:lastModifiedBy>
  <cp:revision>6</cp:revision>
  <cp:lastPrinted>2019-11-07T10:59:00Z</cp:lastPrinted>
  <dcterms:created xsi:type="dcterms:W3CDTF">2019-07-12T07:54:00Z</dcterms:created>
  <dcterms:modified xsi:type="dcterms:W3CDTF">2019-11-22T11:03:00Z</dcterms:modified>
</cp:coreProperties>
</file>