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D06" w:rsidRDefault="00277D06" w:rsidP="001B359F">
      <w:pPr>
        <w:jc w:val="right"/>
      </w:pPr>
      <w:r w:rsidRPr="0099025B">
        <w:t xml:space="preserve">Приложение </w:t>
      </w:r>
      <w:r w:rsidR="00682D17">
        <w:t>3</w:t>
      </w:r>
      <w:r>
        <w:t xml:space="preserve"> </w:t>
      </w:r>
    </w:p>
    <w:p w:rsidR="006B4250" w:rsidRDefault="006B4250" w:rsidP="006B4250">
      <w:pPr>
        <w:jc w:val="right"/>
      </w:pPr>
      <w:r>
        <w:t>к приказу  Департамента недропользования</w:t>
      </w:r>
    </w:p>
    <w:p w:rsidR="006B4250" w:rsidRDefault="006B4250" w:rsidP="006B4250">
      <w:pPr>
        <w:jc w:val="right"/>
      </w:pPr>
      <w:r>
        <w:t xml:space="preserve">и природных ресурсов Ханты-Мансийского </w:t>
      </w:r>
    </w:p>
    <w:p w:rsidR="006B4250" w:rsidRDefault="006B4250" w:rsidP="006B4250">
      <w:pPr>
        <w:jc w:val="right"/>
      </w:pPr>
      <w:r>
        <w:t>автономного округа – Югры</w:t>
      </w:r>
    </w:p>
    <w:p w:rsidR="006B4250" w:rsidRDefault="006B4250" w:rsidP="006B4250">
      <w:pPr>
        <w:jc w:val="right"/>
      </w:pPr>
      <w:r>
        <w:t xml:space="preserve"> от ___________________20__ №____-</w:t>
      </w:r>
      <w:proofErr w:type="gramStart"/>
      <w:r>
        <w:t>п</w:t>
      </w:r>
      <w:proofErr w:type="gramEnd"/>
    </w:p>
    <w:p w:rsidR="00277D06" w:rsidRDefault="00277D06" w:rsidP="001B359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277D06" w:rsidRDefault="00277D06" w:rsidP="001B359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1B359F" w:rsidRDefault="001B359F" w:rsidP="001B359F">
      <w:pPr>
        <w:spacing w:line="276" w:lineRule="auto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B8604E" w:rsidRPr="004C64A8" w:rsidRDefault="00773615" w:rsidP="00682D17">
      <w:pPr>
        <w:jc w:val="center"/>
        <w:rPr>
          <w:bCs/>
          <w:sz w:val="28"/>
          <w:szCs w:val="28"/>
        </w:rPr>
      </w:pPr>
      <w:r w:rsidRPr="004C64A8">
        <w:rPr>
          <w:rFonts w:eastAsia="Calibri"/>
          <w:bCs/>
          <w:sz w:val="28"/>
          <w:szCs w:val="28"/>
          <w:lang w:eastAsia="en-US"/>
        </w:rPr>
        <w:t>П</w:t>
      </w:r>
      <w:r w:rsidR="006C4AFB" w:rsidRPr="004C64A8">
        <w:rPr>
          <w:rFonts w:eastAsia="Calibri"/>
          <w:bCs/>
          <w:sz w:val="28"/>
          <w:szCs w:val="28"/>
          <w:lang w:eastAsia="en-US"/>
        </w:rPr>
        <w:t xml:space="preserve">оложение </w:t>
      </w:r>
      <w:r w:rsidRPr="004C64A8">
        <w:rPr>
          <w:rFonts w:eastAsia="Calibri"/>
          <w:bCs/>
          <w:sz w:val="28"/>
          <w:szCs w:val="28"/>
          <w:lang w:eastAsia="en-US"/>
        </w:rPr>
        <w:t xml:space="preserve">о </w:t>
      </w:r>
      <w:r w:rsidR="00AF2A6B">
        <w:rPr>
          <w:rFonts w:eastAsia="Calibri"/>
          <w:bCs/>
          <w:sz w:val="28"/>
          <w:szCs w:val="28"/>
          <w:lang w:eastAsia="en-US"/>
        </w:rPr>
        <w:t>Комиссии</w:t>
      </w:r>
      <w:r w:rsidRPr="004C64A8">
        <w:rPr>
          <w:rFonts w:eastAsia="Calibri"/>
          <w:bCs/>
          <w:sz w:val="28"/>
          <w:szCs w:val="28"/>
          <w:lang w:eastAsia="en-US"/>
        </w:rPr>
        <w:t xml:space="preserve"> </w:t>
      </w:r>
      <w:r w:rsidR="00682D17">
        <w:rPr>
          <w:sz w:val="28"/>
          <w:szCs w:val="28"/>
        </w:rPr>
        <w:t>по вопросам оценки и отбора</w:t>
      </w:r>
      <w:r w:rsidR="00682D17" w:rsidRPr="00A75130">
        <w:rPr>
          <w:sz w:val="28"/>
          <w:szCs w:val="28"/>
        </w:rPr>
        <w:t xml:space="preserve"> </w:t>
      </w:r>
      <w:r w:rsidR="00682D17">
        <w:rPr>
          <w:sz w:val="28"/>
          <w:szCs w:val="28"/>
        </w:rPr>
        <w:t>наиболее эффективных</w:t>
      </w:r>
      <w:r w:rsidR="00682D17" w:rsidRPr="004C64A8">
        <w:rPr>
          <w:sz w:val="28"/>
          <w:szCs w:val="28"/>
          <w:lang w:eastAsia="en-US"/>
        </w:rPr>
        <w:t xml:space="preserve"> </w:t>
      </w:r>
      <w:r w:rsidR="006C4AFB" w:rsidRPr="004C64A8">
        <w:rPr>
          <w:sz w:val="28"/>
          <w:szCs w:val="28"/>
          <w:lang w:eastAsia="en-US"/>
        </w:rPr>
        <w:t>проектов, способствующих развитию традиционной хозяйственной деятельности</w:t>
      </w:r>
      <w:r w:rsidR="00E60FE3" w:rsidRPr="004C64A8">
        <w:rPr>
          <w:rFonts w:eastAsia="Calibri"/>
          <w:bCs/>
          <w:sz w:val="28"/>
          <w:szCs w:val="28"/>
          <w:lang w:eastAsia="en-US"/>
        </w:rPr>
        <w:t xml:space="preserve"> </w:t>
      </w:r>
      <w:r w:rsidR="00B8604E" w:rsidRPr="004C64A8">
        <w:rPr>
          <w:bCs/>
          <w:sz w:val="28"/>
          <w:szCs w:val="28"/>
        </w:rPr>
        <w:t>(далее – Положение</w:t>
      </w:r>
      <w:r w:rsidR="00D64056" w:rsidRPr="004C64A8">
        <w:rPr>
          <w:rFonts w:eastAsia="Calibri"/>
          <w:bCs/>
          <w:sz w:val="28"/>
          <w:szCs w:val="28"/>
          <w:lang w:eastAsia="en-US"/>
        </w:rPr>
        <w:t xml:space="preserve"> о </w:t>
      </w:r>
      <w:r w:rsidR="00682D17">
        <w:rPr>
          <w:rFonts w:eastAsia="Calibri"/>
          <w:bCs/>
          <w:sz w:val="28"/>
          <w:szCs w:val="28"/>
          <w:lang w:eastAsia="en-US"/>
        </w:rPr>
        <w:t>Комиссии</w:t>
      </w:r>
      <w:r w:rsidR="00B8604E" w:rsidRPr="004C64A8">
        <w:rPr>
          <w:bCs/>
          <w:sz w:val="28"/>
          <w:szCs w:val="28"/>
        </w:rPr>
        <w:t>)</w:t>
      </w:r>
    </w:p>
    <w:p w:rsidR="00773615" w:rsidRPr="004C64A8" w:rsidRDefault="00773615" w:rsidP="001B359F">
      <w:pPr>
        <w:ind w:firstLine="426"/>
        <w:jc w:val="center"/>
        <w:rPr>
          <w:color w:val="FF0000"/>
        </w:rPr>
      </w:pPr>
    </w:p>
    <w:p w:rsidR="00773615" w:rsidRPr="004C64A8" w:rsidRDefault="001756A8" w:rsidP="001B359F">
      <w:pPr>
        <w:pStyle w:val="ConsPlusNormal"/>
        <w:widowControl/>
        <w:spacing w:after="240"/>
        <w:ind w:firstLine="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1</w:t>
      </w:r>
      <w:r w:rsidR="00773615" w:rsidRPr="004C64A8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692569" w:rsidRPr="00153AC5" w:rsidRDefault="00D41738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1.1</w:t>
      </w:r>
      <w:r w:rsidR="00773615" w:rsidRPr="004C64A8">
        <w:rPr>
          <w:rFonts w:ascii="Times New Roman" w:hAnsi="Times New Roman" w:cs="Times New Roman"/>
          <w:sz w:val="28"/>
          <w:szCs w:val="28"/>
        </w:rPr>
        <w:t xml:space="preserve">. </w:t>
      </w:r>
      <w:r w:rsidR="00692569" w:rsidRPr="00153AC5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D64056" w:rsidRPr="00153A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="00153AC5" w:rsidRPr="00153A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Комиссии</w:t>
      </w:r>
      <w:r w:rsidR="00D64056" w:rsidRPr="00153AC5">
        <w:rPr>
          <w:rFonts w:ascii="Times New Roman" w:hAnsi="Times New Roman" w:cs="Times New Roman"/>
          <w:sz w:val="28"/>
          <w:szCs w:val="28"/>
        </w:rPr>
        <w:t xml:space="preserve"> определяет порядок работы </w:t>
      </w:r>
      <w:r w:rsidR="00153AC5" w:rsidRPr="00153AC5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Комиссии </w:t>
      </w:r>
      <w:r w:rsidR="00153AC5" w:rsidRPr="00153AC5">
        <w:rPr>
          <w:rFonts w:ascii="Times New Roman" w:hAnsi="Times New Roman" w:cs="Times New Roman"/>
          <w:sz w:val="28"/>
          <w:szCs w:val="28"/>
        </w:rPr>
        <w:t>по вопросам оценки и отбора наиболее эффективных</w:t>
      </w:r>
      <w:r w:rsidR="00153AC5" w:rsidRPr="00153AC5">
        <w:rPr>
          <w:rFonts w:ascii="Times New Roman" w:hAnsi="Times New Roman" w:cs="Times New Roman"/>
          <w:sz w:val="28"/>
          <w:szCs w:val="28"/>
          <w:lang w:eastAsia="en-US"/>
        </w:rPr>
        <w:t xml:space="preserve"> проектов, способствующих развитию традиционной хозяйственной деятельности</w:t>
      </w:r>
      <w:r w:rsidR="00692569" w:rsidRPr="00153AC5">
        <w:rPr>
          <w:rFonts w:ascii="Times New Roman" w:hAnsi="Times New Roman" w:cs="Times New Roman"/>
          <w:sz w:val="28"/>
          <w:szCs w:val="28"/>
        </w:rPr>
        <w:t xml:space="preserve"> (далее –</w:t>
      </w:r>
      <w:r w:rsidR="00D64056" w:rsidRPr="00153AC5">
        <w:rPr>
          <w:rFonts w:ascii="Times New Roman" w:hAnsi="Times New Roman" w:cs="Times New Roman"/>
          <w:sz w:val="28"/>
          <w:szCs w:val="28"/>
        </w:rPr>
        <w:t xml:space="preserve"> </w:t>
      </w:r>
      <w:r w:rsidR="00153AC5">
        <w:rPr>
          <w:rFonts w:ascii="Times New Roman" w:hAnsi="Times New Roman" w:cs="Times New Roman"/>
          <w:sz w:val="28"/>
          <w:szCs w:val="28"/>
        </w:rPr>
        <w:t>Комиссия</w:t>
      </w:r>
      <w:r w:rsidR="00692569" w:rsidRPr="00153AC5">
        <w:rPr>
          <w:rFonts w:ascii="Times New Roman" w:hAnsi="Times New Roman" w:cs="Times New Roman"/>
          <w:sz w:val="28"/>
          <w:szCs w:val="28"/>
        </w:rPr>
        <w:t>).</w:t>
      </w:r>
    </w:p>
    <w:p w:rsidR="00F50346" w:rsidRPr="004C64A8" w:rsidRDefault="00692569" w:rsidP="00EC58F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C5">
        <w:rPr>
          <w:rFonts w:ascii="Times New Roman" w:hAnsi="Times New Roman" w:cs="Times New Roman"/>
          <w:sz w:val="28"/>
          <w:szCs w:val="28"/>
        </w:rPr>
        <w:t xml:space="preserve">1.2. </w:t>
      </w:r>
      <w:r w:rsidR="00153AC5">
        <w:rPr>
          <w:rFonts w:ascii="Times New Roman" w:hAnsi="Times New Roman" w:cs="Times New Roman"/>
          <w:sz w:val="28"/>
          <w:szCs w:val="28"/>
        </w:rPr>
        <w:t>Комиссию</w:t>
      </w:r>
      <w:r w:rsidR="00175608" w:rsidRPr="00153AC5">
        <w:rPr>
          <w:rFonts w:ascii="Times New Roman" w:hAnsi="Times New Roman" w:cs="Times New Roman"/>
          <w:sz w:val="28"/>
          <w:szCs w:val="28"/>
        </w:rPr>
        <w:t xml:space="preserve"> образует</w:t>
      </w:r>
      <w:r w:rsidR="00181B2D" w:rsidRPr="00153AC5">
        <w:rPr>
          <w:rFonts w:ascii="Times New Roman" w:hAnsi="Times New Roman" w:cs="Times New Roman"/>
          <w:sz w:val="28"/>
          <w:szCs w:val="28"/>
        </w:rPr>
        <w:t xml:space="preserve"> Департамент</w:t>
      </w:r>
      <w:r w:rsidR="00175608" w:rsidRPr="00153AC5">
        <w:rPr>
          <w:rFonts w:ascii="Times New Roman" w:hAnsi="Times New Roman" w:cs="Times New Roman"/>
          <w:sz w:val="28"/>
          <w:szCs w:val="28"/>
        </w:rPr>
        <w:t xml:space="preserve"> недропользования и природных ресурсов </w:t>
      </w:r>
      <w:r w:rsidR="00BB153E" w:rsidRPr="00153AC5">
        <w:rPr>
          <w:rFonts w:ascii="Times New Roman" w:hAnsi="Times New Roman" w:cs="Times New Roman"/>
          <w:sz w:val="28"/>
          <w:szCs w:val="28"/>
        </w:rPr>
        <w:t xml:space="preserve">Ханты-Мансийского </w:t>
      </w:r>
      <w:r w:rsidR="00175608" w:rsidRPr="00153AC5">
        <w:rPr>
          <w:rFonts w:ascii="Times New Roman" w:hAnsi="Times New Roman" w:cs="Times New Roman"/>
          <w:sz w:val="28"/>
          <w:szCs w:val="28"/>
        </w:rPr>
        <w:t>автономного округа</w:t>
      </w:r>
      <w:r w:rsidR="00BB153E" w:rsidRPr="00153AC5">
        <w:rPr>
          <w:rFonts w:ascii="Times New Roman" w:hAnsi="Times New Roman" w:cs="Times New Roman"/>
          <w:sz w:val="28"/>
          <w:szCs w:val="28"/>
        </w:rPr>
        <w:t xml:space="preserve"> – Югры</w:t>
      </w:r>
      <w:r w:rsidR="00175608" w:rsidRPr="00153AC5">
        <w:rPr>
          <w:rFonts w:ascii="Times New Roman" w:hAnsi="Times New Roman" w:cs="Times New Roman"/>
          <w:sz w:val="28"/>
          <w:szCs w:val="28"/>
        </w:rPr>
        <w:t xml:space="preserve"> (далее – Департамент)</w:t>
      </w:r>
      <w:r w:rsidR="00FD6F00" w:rsidRPr="00153AC5">
        <w:rPr>
          <w:rFonts w:ascii="Times New Roman" w:hAnsi="Times New Roman" w:cs="Times New Roman"/>
          <w:sz w:val="28"/>
          <w:szCs w:val="28"/>
        </w:rPr>
        <w:t xml:space="preserve"> </w:t>
      </w:r>
      <w:r w:rsidRPr="00153AC5">
        <w:rPr>
          <w:rFonts w:ascii="Times New Roman" w:hAnsi="Times New Roman" w:cs="Times New Roman"/>
          <w:sz w:val="28"/>
          <w:szCs w:val="28"/>
        </w:rPr>
        <w:t xml:space="preserve">в </w:t>
      </w:r>
      <w:r w:rsidR="00181B2D" w:rsidRPr="00153AC5">
        <w:rPr>
          <w:rFonts w:ascii="Times New Roman" w:hAnsi="Times New Roman" w:cs="Times New Roman"/>
          <w:sz w:val="28"/>
          <w:szCs w:val="28"/>
        </w:rPr>
        <w:t>целях</w:t>
      </w:r>
      <w:r w:rsidRPr="00153AC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181B2D" w:rsidRPr="00153AC5">
        <w:rPr>
          <w:rFonts w:ascii="Times New Roman" w:hAnsi="Times New Roman" w:cs="Times New Roman"/>
          <w:sz w:val="28"/>
          <w:szCs w:val="28"/>
        </w:rPr>
        <w:t xml:space="preserve">основного мероприятия 1.3. «Предоставление грантов в </w:t>
      </w:r>
      <w:r w:rsidR="00153AC5">
        <w:rPr>
          <w:rFonts w:ascii="Times New Roman" w:hAnsi="Times New Roman" w:cs="Times New Roman"/>
          <w:sz w:val="28"/>
          <w:szCs w:val="28"/>
        </w:rPr>
        <w:t>форме</w:t>
      </w:r>
      <w:r w:rsidR="00181B2D" w:rsidRPr="00153AC5">
        <w:rPr>
          <w:rFonts w:ascii="Times New Roman" w:hAnsi="Times New Roman" w:cs="Times New Roman"/>
          <w:sz w:val="28"/>
          <w:szCs w:val="28"/>
        </w:rPr>
        <w:t xml:space="preserve"> субсидий для реализации проектов, способствующих</w:t>
      </w:r>
      <w:r w:rsidR="00181B2D" w:rsidRPr="004C64A8">
        <w:rPr>
          <w:rFonts w:ascii="Times New Roman" w:hAnsi="Times New Roman" w:cs="Times New Roman"/>
          <w:sz w:val="28"/>
          <w:szCs w:val="28"/>
        </w:rPr>
        <w:t xml:space="preserve"> развитию традиционной хозяйственной деятельности» </w:t>
      </w:r>
      <w:r w:rsidRPr="004C64A8">
        <w:rPr>
          <w:rFonts w:ascii="Times New Roman" w:hAnsi="Times New Roman" w:cs="Times New Roman"/>
          <w:sz w:val="28"/>
          <w:szCs w:val="28"/>
        </w:rPr>
        <w:t xml:space="preserve">государственной программы «Устойчивое развитие коренных малочисленных народов Севера», утвержденной постановлением Правительства автономного округа от </w:t>
      </w:r>
      <w:r w:rsidR="004C5EBA">
        <w:rPr>
          <w:rFonts w:ascii="Times New Roman" w:hAnsi="Times New Roman" w:cs="Times New Roman"/>
          <w:sz w:val="28"/>
          <w:szCs w:val="28"/>
        </w:rPr>
        <w:t>30</w:t>
      </w:r>
      <w:r w:rsidRPr="004C64A8">
        <w:rPr>
          <w:rFonts w:ascii="Times New Roman" w:hAnsi="Times New Roman" w:cs="Times New Roman"/>
          <w:sz w:val="28"/>
          <w:szCs w:val="28"/>
        </w:rPr>
        <w:t>.1</w:t>
      </w:r>
      <w:r w:rsidR="004C5EBA">
        <w:rPr>
          <w:rFonts w:ascii="Times New Roman" w:hAnsi="Times New Roman" w:cs="Times New Roman"/>
          <w:sz w:val="28"/>
          <w:szCs w:val="28"/>
        </w:rPr>
        <w:t>2</w:t>
      </w:r>
      <w:r w:rsidRPr="004C64A8">
        <w:rPr>
          <w:rFonts w:ascii="Times New Roman" w:hAnsi="Times New Roman" w:cs="Times New Roman"/>
          <w:sz w:val="28"/>
          <w:szCs w:val="28"/>
        </w:rPr>
        <w:t>.20</w:t>
      </w:r>
      <w:r w:rsidR="004C5EBA">
        <w:rPr>
          <w:rFonts w:ascii="Times New Roman" w:hAnsi="Times New Roman" w:cs="Times New Roman"/>
          <w:sz w:val="28"/>
          <w:szCs w:val="28"/>
        </w:rPr>
        <w:t>21</w:t>
      </w:r>
      <w:r w:rsidRPr="004C64A8">
        <w:rPr>
          <w:rFonts w:ascii="Times New Roman" w:hAnsi="Times New Roman" w:cs="Times New Roman"/>
          <w:sz w:val="28"/>
          <w:szCs w:val="28"/>
        </w:rPr>
        <w:t xml:space="preserve"> № </w:t>
      </w:r>
      <w:r w:rsidR="004C5EBA">
        <w:rPr>
          <w:rFonts w:ascii="Times New Roman" w:hAnsi="Times New Roman" w:cs="Times New Roman"/>
          <w:sz w:val="28"/>
          <w:szCs w:val="28"/>
        </w:rPr>
        <w:t>639</w:t>
      </w:r>
      <w:r w:rsidRPr="004C64A8">
        <w:rPr>
          <w:rFonts w:ascii="Times New Roman" w:hAnsi="Times New Roman" w:cs="Times New Roman"/>
          <w:sz w:val="28"/>
          <w:szCs w:val="28"/>
        </w:rPr>
        <w:t>-п (далее – государственная программа).</w:t>
      </w:r>
    </w:p>
    <w:p w:rsidR="00EC58F9" w:rsidRPr="00153AC5" w:rsidRDefault="00FD6F00" w:rsidP="004A323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1.3</w:t>
      </w:r>
      <w:r w:rsidR="00D41738" w:rsidRPr="004C64A8">
        <w:rPr>
          <w:rFonts w:ascii="Times New Roman" w:hAnsi="Times New Roman" w:cs="Times New Roman"/>
          <w:sz w:val="28"/>
          <w:szCs w:val="28"/>
        </w:rPr>
        <w:t xml:space="preserve">. </w:t>
      </w:r>
      <w:r w:rsidR="00153AC5" w:rsidRPr="00153AC5">
        <w:rPr>
          <w:rFonts w:ascii="Times New Roman" w:hAnsi="Times New Roman" w:cs="Times New Roman"/>
          <w:sz w:val="28"/>
          <w:szCs w:val="28"/>
        </w:rPr>
        <w:t>Комиссия</w:t>
      </w:r>
      <w:r w:rsidR="00EC58F9" w:rsidRPr="00153AC5">
        <w:rPr>
          <w:rFonts w:ascii="Times New Roman" w:hAnsi="Times New Roman" w:cs="Times New Roman"/>
          <w:sz w:val="28"/>
          <w:szCs w:val="28"/>
        </w:rPr>
        <w:t xml:space="preserve"> </w:t>
      </w:r>
      <w:r w:rsidR="004A3231" w:rsidRPr="00153AC5">
        <w:rPr>
          <w:rFonts w:ascii="Times New Roman" w:hAnsi="Times New Roman" w:cs="Times New Roman"/>
          <w:sz w:val="28"/>
          <w:szCs w:val="28"/>
        </w:rPr>
        <w:t>–</w:t>
      </w:r>
      <w:r w:rsidR="00EC58F9" w:rsidRPr="00153AC5">
        <w:rPr>
          <w:rFonts w:ascii="Times New Roman" w:hAnsi="Times New Roman" w:cs="Times New Roman"/>
          <w:sz w:val="28"/>
          <w:szCs w:val="28"/>
        </w:rPr>
        <w:t xml:space="preserve"> </w:t>
      </w:r>
      <w:r w:rsidR="00153AC5" w:rsidRPr="00153AC5">
        <w:rPr>
          <w:rFonts w:ascii="Times New Roman" w:hAnsi="Times New Roman" w:cs="Times New Roman"/>
          <w:sz w:val="28"/>
          <w:szCs w:val="28"/>
        </w:rPr>
        <w:t>совещательный орган, образованный Департаментом на общественных началах в целях оценки и отбора наиболее эффективных Проектов, а также для участия в принятии решения о перераспределении Гранта</w:t>
      </w:r>
      <w:r w:rsidR="00850FC3" w:rsidRPr="00153AC5">
        <w:rPr>
          <w:rFonts w:ascii="Times New Roman" w:hAnsi="Times New Roman" w:cs="Times New Roman"/>
          <w:sz w:val="28"/>
          <w:szCs w:val="28"/>
        </w:rPr>
        <w:t>.</w:t>
      </w:r>
      <w:r w:rsidR="00EC58F9" w:rsidRPr="00153A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3615" w:rsidRPr="004C64A8" w:rsidRDefault="00FD6F00" w:rsidP="00D96132">
      <w:pPr>
        <w:pStyle w:val="ConsPlusNormal"/>
        <w:widowControl/>
        <w:spacing w:after="24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3AC5">
        <w:rPr>
          <w:rFonts w:ascii="Times New Roman" w:hAnsi="Times New Roman" w:cs="Times New Roman"/>
          <w:sz w:val="28"/>
          <w:szCs w:val="28"/>
        </w:rPr>
        <w:t>1.4</w:t>
      </w:r>
      <w:r w:rsidR="00773615" w:rsidRPr="00153AC5">
        <w:rPr>
          <w:rFonts w:ascii="Times New Roman" w:hAnsi="Times New Roman" w:cs="Times New Roman"/>
          <w:sz w:val="28"/>
          <w:szCs w:val="28"/>
        </w:rPr>
        <w:t>.</w:t>
      </w:r>
      <w:r w:rsidR="00773615" w:rsidRPr="00153AC5">
        <w:rPr>
          <w:rFonts w:ascii="Times New Roman" w:hAnsi="Times New Roman" w:cs="Times New Roman"/>
          <w:color w:val="332E2D"/>
          <w:spacing w:val="2"/>
          <w:sz w:val="28"/>
          <w:szCs w:val="28"/>
        </w:rPr>
        <w:t xml:space="preserve"> </w:t>
      </w:r>
      <w:r w:rsidR="00773615" w:rsidRPr="00153AC5">
        <w:rPr>
          <w:rFonts w:ascii="Times New Roman" w:hAnsi="Times New Roman" w:cs="Times New Roman"/>
          <w:spacing w:val="2"/>
          <w:sz w:val="28"/>
          <w:szCs w:val="28"/>
        </w:rPr>
        <w:t xml:space="preserve">В своей деятельности </w:t>
      </w:r>
      <w:r w:rsidR="00153AC5">
        <w:rPr>
          <w:rFonts w:ascii="Times New Roman" w:hAnsi="Times New Roman" w:cs="Times New Roman"/>
          <w:spacing w:val="2"/>
          <w:sz w:val="28"/>
          <w:szCs w:val="28"/>
        </w:rPr>
        <w:t>Комиссия</w:t>
      </w:r>
      <w:r w:rsidR="00773615" w:rsidRPr="00153AC5">
        <w:rPr>
          <w:rFonts w:ascii="Times New Roman" w:hAnsi="Times New Roman" w:cs="Times New Roman"/>
          <w:spacing w:val="2"/>
          <w:sz w:val="28"/>
          <w:szCs w:val="28"/>
        </w:rPr>
        <w:t xml:space="preserve"> руководствуется </w:t>
      </w:r>
      <w:r w:rsidR="00201D42" w:rsidRPr="00153AC5">
        <w:rPr>
          <w:rFonts w:ascii="Times New Roman" w:hAnsi="Times New Roman" w:cs="Times New Roman"/>
          <w:spacing w:val="2"/>
          <w:sz w:val="28"/>
          <w:szCs w:val="28"/>
        </w:rPr>
        <w:t xml:space="preserve">федеральным </w:t>
      </w:r>
      <w:r w:rsidR="00773615" w:rsidRPr="00153AC5">
        <w:rPr>
          <w:rFonts w:ascii="Times New Roman" w:hAnsi="Times New Roman" w:cs="Times New Roman"/>
          <w:spacing w:val="2"/>
          <w:sz w:val="28"/>
          <w:szCs w:val="28"/>
        </w:rPr>
        <w:t>законодательством</w:t>
      </w:r>
      <w:r w:rsidR="00E60FE3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201D42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законодательством </w:t>
      </w:r>
      <w:r w:rsidR="00E60FE3" w:rsidRPr="004C64A8">
        <w:rPr>
          <w:rFonts w:ascii="Times New Roman" w:hAnsi="Times New Roman" w:cs="Times New Roman"/>
          <w:spacing w:val="2"/>
          <w:sz w:val="28"/>
          <w:szCs w:val="28"/>
        </w:rPr>
        <w:t>автономного округа</w:t>
      </w:r>
      <w:r w:rsidR="00201D42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, </w:t>
      </w:r>
      <w:r w:rsidR="00773615" w:rsidRPr="004C64A8">
        <w:rPr>
          <w:rFonts w:ascii="Times New Roman" w:hAnsi="Times New Roman" w:cs="Times New Roman"/>
          <w:spacing w:val="2"/>
          <w:sz w:val="28"/>
          <w:szCs w:val="28"/>
        </w:rPr>
        <w:t>а также настоящим Положением</w:t>
      </w:r>
      <w:r w:rsidR="00B8604E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153AC5">
        <w:rPr>
          <w:rFonts w:ascii="Times New Roman" w:hAnsi="Times New Roman" w:cs="Times New Roman"/>
          <w:spacing w:val="2"/>
          <w:sz w:val="28"/>
          <w:szCs w:val="28"/>
        </w:rPr>
        <w:t>Комиссии</w:t>
      </w:r>
      <w:r w:rsidR="00773615" w:rsidRPr="004C64A8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773615" w:rsidRPr="004C64A8" w:rsidRDefault="001756A8" w:rsidP="00D96132">
      <w:pPr>
        <w:pStyle w:val="ConsPlusNormal"/>
        <w:widowControl/>
        <w:spacing w:after="24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2</w:t>
      </w:r>
      <w:r w:rsidR="00773615" w:rsidRPr="004C64A8">
        <w:rPr>
          <w:rFonts w:ascii="Times New Roman" w:hAnsi="Times New Roman" w:cs="Times New Roman"/>
          <w:sz w:val="28"/>
          <w:szCs w:val="28"/>
        </w:rPr>
        <w:t xml:space="preserve">. Задача и функции </w:t>
      </w:r>
      <w:r w:rsidR="00153AC5">
        <w:rPr>
          <w:rFonts w:ascii="Times New Roman" w:hAnsi="Times New Roman" w:cs="Times New Roman"/>
          <w:sz w:val="28"/>
          <w:szCs w:val="28"/>
        </w:rPr>
        <w:t>Комиссии</w:t>
      </w:r>
    </w:p>
    <w:p w:rsidR="00773615" w:rsidRPr="004C64A8" w:rsidRDefault="00773615" w:rsidP="001B359F">
      <w:pPr>
        <w:pStyle w:val="ConsPlu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2.1.</w:t>
      </w:r>
      <w:r w:rsidR="007F0F4F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Pr="004C64A8">
        <w:rPr>
          <w:rFonts w:ascii="Times New Roman" w:hAnsi="Times New Roman" w:cs="Times New Roman"/>
          <w:sz w:val="28"/>
          <w:szCs w:val="28"/>
        </w:rPr>
        <w:t xml:space="preserve">Задачей </w:t>
      </w:r>
      <w:r w:rsidR="00153AC5">
        <w:rPr>
          <w:rFonts w:ascii="Times New Roman" w:hAnsi="Times New Roman" w:cs="Times New Roman"/>
          <w:sz w:val="28"/>
          <w:szCs w:val="28"/>
        </w:rPr>
        <w:t>Комиссии</w:t>
      </w:r>
      <w:r w:rsidRPr="004C64A8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="00EC58F9" w:rsidRPr="004C64A8">
        <w:rPr>
          <w:rFonts w:ascii="Times New Roman" w:hAnsi="Times New Roman" w:cs="Times New Roman"/>
          <w:sz w:val="28"/>
          <w:szCs w:val="28"/>
        </w:rPr>
        <w:t xml:space="preserve">оценка и отбор </w:t>
      </w:r>
      <w:r w:rsidR="004A3231" w:rsidRPr="004C64A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EC58F9" w:rsidRPr="004C64A8">
        <w:rPr>
          <w:rFonts w:ascii="Times New Roman" w:hAnsi="Times New Roman" w:cs="Times New Roman"/>
          <w:sz w:val="28"/>
          <w:szCs w:val="28"/>
        </w:rPr>
        <w:t>эффективных (результативных) проектов, способствующих развитию традиционной хозяйственной деятельности</w:t>
      </w:r>
      <w:r w:rsidRPr="004C64A8">
        <w:rPr>
          <w:rFonts w:ascii="Times New Roman" w:hAnsi="Times New Roman"/>
          <w:sz w:val="28"/>
          <w:szCs w:val="28"/>
        </w:rPr>
        <w:t xml:space="preserve"> коренных малочисленных народов Севера автономного округа</w:t>
      </w:r>
      <w:r w:rsidR="00264A6B" w:rsidRPr="004C64A8">
        <w:rPr>
          <w:rFonts w:ascii="Times New Roman" w:hAnsi="Times New Roman"/>
          <w:sz w:val="28"/>
          <w:szCs w:val="28"/>
        </w:rPr>
        <w:t xml:space="preserve"> (далее – </w:t>
      </w:r>
      <w:r w:rsidR="00BB153E" w:rsidRPr="004C64A8">
        <w:rPr>
          <w:rFonts w:ascii="Times New Roman" w:hAnsi="Times New Roman"/>
          <w:sz w:val="28"/>
          <w:szCs w:val="28"/>
        </w:rPr>
        <w:t>П</w:t>
      </w:r>
      <w:r w:rsidR="00264A6B" w:rsidRPr="004C64A8">
        <w:rPr>
          <w:rFonts w:ascii="Times New Roman" w:hAnsi="Times New Roman"/>
          <w:sz w:val="28"/>
          <w:szCs w:val="28"/>
        </w:rPr>
        <w:t>роект)</w:t>
      </w:r>
      <w:r w:rsidR="0084046A" w:rsidRPr="004C64A8">
        <w:rPr>
          <w:rFonts w:ascii="Times New Roman" w:hAnsi="Times New Roman"/>
          <w:sz w:val="28"/>
          <w:szCs w:val="28"/>
        </w:rPr>
        <w:t>,</w:t>
      </w:r>
      <w:r w:rsidRPr="004C64A8">
        <w:rPr>
          <w:rFonts w:ascii="Times New Roman" w:hAnsi="Times New Roman"/>
          <w:sz w:val="28"/>
          <w:szCs w:val="28"/>
        </w:rPr>
        <w:t xml:space="preserve"> </w:t>
      </w:r>
      <w:r w:rsidR="0084046A" w:rsidRPr="004C64A8">
        <w:rPr>
          <w:rFonts w:ascii="Times New Roman" w:hAnsi="Times New Roman" w:cs="Times New Roman"/>
          <w:sz w:val="28"/>
          <w:szCs w:val="28"/>
        </w:rPr>
        <w:t>а также участие в принятии решения о перераспределении грантов, предоставляемых в виде субсидий из бюджета автономного округа для реализации Проектов (далее – Грант).</w:t>
      </w:r>
    </w:p>
    <w:p w:rsidR="00773615" w:rsidRPr="004C64A8" w:rsidRDefault="00773615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lastRenderedPageBreak/>
        <w:t>2.2. Для решения возложенн</w:t>
      </w:r>
      <w:r w:rsidR="0084046A" w:rsidRPr="004C64A8">
        <w:rPr>
          <w:rFonts w:ascii="Times New Roman" w:hAnsi="Times New Roman" w:cs="Times New Roman"/>
          <w:sz w:val="28"/>
          <w:szCs w:val="28"/>
        </w:rPr>
        <w:t>ых</w:t>
      </w:r>
      <w:r w:rsidRPr="004C64A8">
        <w:rPr>
          <w:rFonts w:ascii="Times New Roman" w:hAnsi="Times New Roman" w:cs="Times New Roman"/>
          <w:sz w:val="28"/>
          <w:szCs w:val="28"/>
        </w:rPr>
        <w:t xml:space="preserve"> задач </w:t>
      </w:r>
      <w:r w:rsidR="00153AC5">
        <w:rPr>
          <w:rFonts w:ascii="Times New Roman" w:hAnsi="Times New Roman" w:cs="Times New Roman"/>
          <w:sz w:val="28"/>
          <w:szCs w:val="28"/>
        </w:rPr>
        <w:t>Комиссия</w:t>
      </w:r>
      <w:r w:rsidRPr="004C64A8">
        <w:rPr>
          <w:rFonts w:ascii="Times New Roman" w:hAnsi="Times New Roman" w:cs="Times New Roman"/>
          <w:sz w:val="28"/>
          <w:szCs w:val="28"/>
        </w:rPr>
        <w:t xml:space="preserve"> выполняет следующие функции:</w:t>
      </w:r>
    </w:p>
    <w:p w:rsidR="00773615" w:rsidRPr="004C64A8" w:rsidRDefault="00501A32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 xml:space="preserve">- </w:t>
      </w:r>
      <w:r w:rsidR="00773615" w:rsidRPr="004C64A8">
        <w:rPr>
          <w:rFonts w:ascii="Times New Roman" w:hAnsi="Times New Roman" w:cs="Times New Roman"/>
          <w:sz w:val="28"/>
          <w:szCs w:val="28"/>
        </w:rPr>
        <w:t>своевременн</w:t>
      </w:r>
      <w:r w:rsidR="00E60FE3" w:rsidRPr="004C64A8">
        <w:rPr>
          <w:rFonts w:ascii="Times New Roman" w:hAnsi="Times New Roman" w:cs="Times New Roman"/>
          <w:sz w:val="28"/>
          <w:szCs w:val="28"/>
        </w:rPr>
        <w:t>о</w:t>
      </w:r>
      <w:r w:rsidR="00773615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="00806C68" w:rsidRPr="004C64A8">
        <w:rPr>
          <w:rFonts w:ascii="Times New Roman" w:hAnsi="Times New Roman" w:cs="Times New Roman"/>
          <w:sz w:val="28"/>
          <w:szCs w:val="28"/>
        </w:rPr>
        <w:t>рассматривает</w:t>
      </w:r>
      <w:r w:rsidR="00773615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="00806C68" w:rsidRPr="004C64A8">
        <w:rPr>
          <w:rFonts w:ascii="Times New Roman" w:hAnsi="Times New Roman" w:cs="Times New Roman"/>
          <w:sz w:val="28"/>
          <w:szCs w:val="28"/>
        </w:rPr>
        <w:t>П</w:t>
      </w:r>
      <w:r w:rsidR="00264A6B" w:rsidRPr="004C64A8">
        <w:rPr>
          <w:rFonts w:ascii="Times New Roman" w:hAnsi="Times New Roman" w:cs="Times New Roman"/>
          <w:sz w:val="28"/>
          <w:szCs w:val="28"/>
        </w:rPr>
        <w:t>роект</w:t>
      </w:r>
      <w:r w:rsidR="00806C68" w:rsidRPr="004C64A8">
        <w:rPr>
          <w:rFonts w:ascii="Times New Roman" w:hAnsi="Times New Roman" w:cs="Times New Roman"/>
          <w:sz w:val="28"/>
          <w:szCs w:val="28"/>
        </w:rPr>
        <w:t>ы</w:t>
      </w:r>
      <w:r w:rsidR="00773615" w:rsidRPr="004C64A8">
        <w:rPr>
          <w:rFonts w:ascii="Times New Roman" w:hAnsi="Times New Roman" w:cs="Times New Roman"/>
          <w:sz w:val="28"/>
          <w:szCs w:val="28"/>
        </w:rPr>
        <w:t>, поступивши</w:t>
      </w:r>
      <w:r w:rsidR="00806C68" w:rsidRPr="004C64A8">
        <w:rPr>
          <w:rFonts w:ascii="Times New Roman" w:hAnsi="Times New Roman" w:cs="Times New Roman"/>
          <w:sz w:val="28"/>
          <w:szCs w:val="28"/>
        </w:rPr>
        <w:t>е</w:t>
      </w:r>
      <w:r w:rsidR="00777D6E" w:rsidRPr="004C64A8">
        <w:rPr>
          <w:rFonts w:ascii="Times New Roman" w:hAnsi="Times New Roman" w:cs="Times New Roman"/>
          <w:sz w:val="28"/>
          <w:szCs w:val="28"/>
        </w:rPr>
        <w:t xml:space="preserve"> для участия в</w:t>
      </w:r>
      <w:r w:rsidR="00773615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="00777D6E" w:rsidRPr="004C64A8">
        <w:rPr>
          <w:rFonts w:ascii="Times New Roman" w:hAnsi="Times New Roman" w:cs="Times New Roman"/>
          <w:sz w:val="28"/>
          <w:szCs w:val="28"/>
        </w:rPr>
        <w:t>К</w:t>
      </w:r>
      <w:r w:rsidR="00773615" w:rsidRPr="004C64A8">
        <w:rPr>
          <w:rFonts w:ascii="Times New Roman" w:hAnsi="Times New Roman" w:cs="Times New Roman"/>
          <w:sz w:val="28"/>
          <w:szCs w:val="28"/>
        </w:rPr>
        <w:t>онкурс</w:t>
      </w:r>
      <w:r w:rsidR="00777D6E" w:rsidRPr="004C64A8">
        <w:rPr>
          <w:rFonts w:ascii="Times New Roman" w:hAnsi="Times New Roman" w:cs="Times New Roman"/>
          <w:sz w:val="28"/>
          <w:szCs w:val="28"/>
        </w:rPr>
        <w:t>е</w:t>
      </w:r>
      <w:r w:rsidR="00773615" w:rsidRPr="004C64A8">
        <w:rPr>
          <w:rFonts w:ascii="Times New Roman" w:hAnsi="Times New Roman" w:cs="Times New Roman"/>
          <w:sz w:val="28"/>
          <w:szCs w:val="28"/>
        </w:rPr>
        <w:t>;</w:t>
      </w:r>
    </w:p>
    <w:p w:rsidR="00773615" w:rsidRPr="005F2535" w:rsidRDefault="005C206F" w:rsidP="00633C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 xml:space="preserve">- </w:t>
      </w:r>
      <w:r w:rsidR="00A92839" w:rsidRPr="004C64A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773615" w:rsidRPr="004C64A8">
        <w:rPr>
          <w:rFonts w:ascii="Times New Roman" w:hAnsi="Times New Roman" w:cs="Times New Roman"/>
          <w:sz w:val="28"/>
          <w:szCs w:val="28"/>
        </w:rPr>
        <w:t>о</w:t>
      </w:r>
      <w:r w:rsidR="00A92839" w:rsidRPr="004C64A8">
        <w:rPr>
          <w:rFonts w:ascii="Times New Roman" w:hAnsi="Times New Roman" w:cs="Times New Roman"/>
          <w:sz w:val="28"/>
          <w:szCs w:val="28"/>
        </w:rPr>
        <w:t>ценку</w:t>
      </w:r>
      <w:r w:rsidR="00633CEC" w:rsidRPr="004C64A8">
        <w:rPr>
          <w:rFonts w:ascii="Times New Roman" w:hAnsi="Times New Roman" w:cs="Times New Roman"/>
          <w:sz w:val="28"/>
          <w:szCs w:val="28"/>
        </w:rPr>
        <w:t xml:space="preserve"> и отб</w:t>
      </w:r>
      <w:r w:rsidR="00A92839" w:rsidRPr="004C64A8">
        <w:rPr>
          <w:rFonts w:ascii="Times New Roman" w:hAnsi="Times New Roman" w:cs="Times New Roman"/>
          <w:sz w:val="28"/>
          <w:szCs w:val="28"/>
        </w:rPr>
        <w:t>ор</w:t>
      </w:r>
      <w:r w:rsidR="00633CEC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="00A92839" w:rsidRPr="004C64A8">
        <w:rPr>
          <w:rFonts w:ascii="Times New Roman" w:hAnsi="Times New Roman" w:cs="Times New Roman"/>
          <w:sz w:val="28"/>
          <w:szCs w:val="28"/>
        </w:rPr>
        <w:t xml:space="preserve">наиболее </w:t>
      </w:r>
      <w:r w:rsidR="00633CEC" w:rsidRPr="004C64A8">
        <w:rPr>
          <w:rFonts w:ascii="Times New Roman" w:hAnsi="Times New Roman" w:cs="Times New Roman"/>
          <w:sz w:val="28"/>
          <w:szCs w:val="28"/>
        </w:rPr>
        <w:t>эффективны</w:t>
      </w:r>
      <w:r w:rsidR="00A92839" w:rsidRPr="004C64A8">
        <w:rPr>
          <w:rFonts w:ascii="Times New Roman" w:hAnsi="Times New Roman" w:cs="Times New Roman"/>
          <w:sz w:val="28"/>
          <w:szCs w:val="28"/>
        </w:rPr>
        <w:t>х (результативных)</w:t>
      </w:r>
      <w:r w:rsidR="00633CEC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="00A92839" w:rsidRPr="004C64A8">
        <w:rPr>
          <w:rFonts w:ascii="Times New Roman" w:hAnsi="Times New Roman" w:cs="Times New Roman"/>
          <w:sz w:val="28"/>
          <w:szCs w:val="28"/>
        </w:rPr>
        <w:t>Проектов</w:t>
      </w:r>
      <w:r w:rsidR="000844D3" w:rsidRPr="004C64A8">
        <w:rPr>
          <w:rFonts w:ascii="Times New Roman" w:hAnsi="Times New Roman" w:cs="Times New Roman"/>
          <w:sz w:val="28"/>
          <w:szCs w:val="28"/>
        </w:rPr>
        <w:t xml:space="preserve"> во время открытой (публичной) защиты с учетом </w:t>
      </w:r>
      <w:r w:rsidR="000844D3" w:rsidRPr="005F2535">
        <w:rPr>
          <w:rFonts w:ascii="Times New Roman" w:hAnsi="Times New Roman" w:cs="Times New Roman"/>
          <w:sz w:val="28"/>
          <w:szCs w:val="28"/>
        </w:rPr>
        <w:t>экспертных заключений</w:t>
      </w:r>
      <w:r w:rsidR="00D96132" w:rsidRPr="005F2535">
        <w:rPr>
          <w:rFonts w:ascii="Times New Roman" w:hAnsi="Times New Roman" w:cs="Times New Roman"/>
          <w:sz w:val="28"/>
          <w:szCs w:val="28"/>
        </w:rPr>
        <w:t>.</w:t>
      </w:r>
    </w:p>
    <w:p w:rsidR="00D96132" w:rsidRPr="005F2535" w:rsidRDefault="00D96132" w:rsidP="00633CEC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C206F" w:rsidRPr="005F2535" w:rsidRDefault="001756A8" w:rsidP="001B359F">
      <w:pPr>
        <w:pStyle w:val="a3"/>
        <w:spacing w:after="240"/>
        <w:ind w:firstLine="567"/>
        <w:jc w:val="center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3</w:t>
      </w:r>
      <w:r w:rsidR="005C206F" w:rsidRPr="005F2535">
        <w:rPr>
          <w:rFonts w:ascii="Times New Roman" w:hAnsi="Times New Roman"/>
          <w:sz w:val="28"/>
          <w:szCs w:val="28"/>
        </w:rPr>
        <w:t xml:space="preserve">. </w:t>
      </w:r>
      <w:r w:rsidR="002C279E" w:rsidRPr="005F2535">
        <w:rPr>
          <w:rFonts w:ascii="Times New Roman" w:hAnsi="Times New Roman"/>
          <w:sz w:val="28"/>
          <w:szCs w:val="28"/>
        </w:rPr>
        <w:t>Состав и структура</w:t>
      </w:r>
      <w:r w:rsidR="00C971BE" w:rsidRPr="005F2535">
        <w:rPr>
          <w:rFonts w:ascii="Times New Roman" w:hAnsi="Times New Roman"/>
          <w:sz w:val="28"/>
          <w:szCs w:val="28"/>
        </w:rPr>
        <w:t xml:space="preserve"> </w:t>
      </w:r>
      <w:r w:rsidR="005F2535" w:rsidRPr="005F2535">
        <w:rPr>
          <w:rFonts w:ascii="Times New Roman" w:hAnsi="Times New Roman"/>
          <w:spacing w:val="2"/>
          <w:sz w:val="28"/>
          <w:szCs w:val="28"/>
        </w:rPr>
        <w:t>Комиссии</w:t>
      </w:r>
    </w:p>
    <w:p w:rsidR="00153AC5" w:rsidRPr="005F2535" w:rsidRDefault="005C206F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3.1. </w:t>
      </w:r>
      <w:r w:rsidR="00153AC5" w:rsidRPr="005F2535">
        <w:rPr>
          <w:rFonts w:ascii="Times New Roman" w:hAnsi="Times New Roman"/>
          <w:sz w:val="28"/>
          <w:szCs w:val="28"/>
        </w:rPr>
        <w:t xml:space="preserve">Комиссия образуется в составе председателя, его заместителя (заместителей), секретаря, иных членов. </w:t>
      </w:r>
    </w:p>
    <w:p w:rsidR="00463FE6" w:rsidRPr="005F2535" w:rsidRDefault="00153AC5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3.2. Председателем Комиссии является заместитель директора Департамента, курирующий Управление традиционного хозяйствования коренных малочисленных народов Севера. Секретаря Комиссии назначает председатель Комиссии из числа </w:t>
      </w:r>
      <w:proofErr w:type="gramStart"/>
      <w:r w:rsidRPr="005F2535">
        <w:rPr>
          <w:rFonts w:ascii="Times New Roman" w:hAnsi="Times New Roman"/>
          <w:sz w:val="28"/>
          <w:szCs w:val="28"/>
        </w:rPr>
        <w:t>сотрудников Управления традиционного хозяйствования коренных малочисленных народов Севера</w:t>
      </w:r>
      <w:proofErr w:type="gramEnd"/>
      <w:r w:rsidRPr="005F2535">
        <w:rPr>
          <w:rFonts w:ascii="Times New Roman" w:hAnsi="Times New Roman"/>
          <w:sz w:val="28"/>
          <w:szCs w:val="28"/>
        </w:rPr>
        <w:t>.</w:t>
      </w:r>
    </w:p>
    <w:p w:rsidR="005C206F" w:rsidRPr="005F2535" w:rsidRDefault="005E1B27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="00D96132" w:rsidRPr="005F2535">
        <w:rPr>
          <w:rFonts w:ascii="Times New Roman" w:hAnsi="Times New Roman"/>
          <w:spacing w:val="2"/>
          <w:sz w:val="28"/>
          <w:szCs w:val="28"/>
        </w:rPr>
        <w:t xml:space="preserve">Членами </w:t>
      </w:r>
      <w:r w:rsidR="00153AC5" w:rsidRPr="005F2535">
        <w:rPr>
          <w:rFonts w:ascii="Times New Roman" w:hAnsi="Times New Roman"/>
          <w:spacing w:val="2"/>
          <w:sz w:val="28"/>
          <w:szCs w:val="28"/>
        </w:rPr>
        <w:t>Комиссии</w:t>
      </w:r>
      <w:r w:rsidR="00D96132" w:rsidRPr="005F2535">
        <w:rPr>
          <w:rFonts w:ascii="Times New Roman" w:hAnsi="Times New Roman"/>
          <w:sz w:val="28"/>
          <w:szCs w:val="28"/>
        </w:rPr>
        <w:t xml:space="preserve"> </w:t>
      </w:r>
      <w:r w:rsidR="00D96132" w:rsidRPr="005F2535">
        <w:rPr>
          <w:rFonts w:ascii="Times New Roman" w:hAnsi="Times New Roman"/>
          <w:spacing w:val="2"/>
          <w:sz w:val="28"/>
          <w:szCs w:val="28"/>
        </w:rPr>
        <w:t xml:space="preserve">могут являться </w:t>
      </w:r>
      <w:r w:rsidR="00153AC5" w:rsidRPr="005F2535">
        <w:rPr>
          <w:rFonts w:ascii="Times New Roman" w:hAnsi="Times New Roman"/>
          <w:sz w:val="28"/>
          <w:szCs w:val="28"/>
        </w:rPr>
        <w:t>представители общественных, некоммерческих организаций, государственных учреждений, законодательных и исполнительных органов государственной власти автономного округа, членов общественных советов при исполнительных органов государственной власти автономного округа, а также по согласованию представителей федеральных органов исполнительной власти (их территориальных органов) и органов местного самоуправления муниципальных образований автономного округа</w:t>
      </w:r>
      <w:r w:rsidR="00A773CA" w:rsidRPr="005F2535">
        <w:rPr>
          <w:rFonts w:ascii="Times New Roman" w:hAnsi="Times New Roman"/>
          <w:spacing w:val="2"/>
          <w:sz w:val="28"/>
          <w:szCs w:val="28"/>
        </w:rPr>
        <w:t>.</w:t>
      </w:r>
      <w:r w:rsidR="00D96132" w:rsidRPr="005F2535">
        <w:rPr>
          <w:rFonts w:ascii="Times New Roman" w:hAnsi="Times New Roman"/>
          <w:spacing w:val="2"/>
          <w:sz w:val="28"/>
          <w:szCs w:val="28"/>
        </w:rPr>
        <w:t xml:space="preserve"> </w:t>
      </w:r>
      <w:proofErr w:type="gramEnd"/>
    </w:p>
    <w:p w:rsidR="005C206F" w:rsidRPr="005F2535" w:rsidRDefault="002C279E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3.4</w:t>
      </w:r>
      <w:r w:rsidR="005C206F" w:rsidRPr="005F2535">
        <w:rPr>
          <w:rFonts w:ascii="Times New Roman" w:hAnsi="Times New Roman"/>
          <w:sz w:val="28"/>
          <w:szCs w:val="28"/>
        </w:rPr>
        <w:t xml:space="preserve">. </w:t>
      </w:r>
      <w:r w:rsidR="00C971BE" w:rsidRPr="005F2535">
        <w:rPr>
          <w:rFonts w:ascii="Times New Roman" w:hAnsi="Times New Roman"/>
          <w:sz w:val="28"/>
          <w:szCs w:val="28"/>
        </w:rPr>
        <w:t xml:space="preserve">Председатель </w:t>
      </w:r>
      <w:r w:rsidR="00153AC5" w:rsidRPr="005F2535">
        <w:rPr>
          <w:rFonts w:ascii="Times New Roman" w:hAnsi="Times New Roman"/>
          <w:spacing w:val="2"/>
          <w:sz w:val="28"/>
          <w:szCs w:val="28"/>
        </w:rPr>
        <w:t>Комиссии</w:t>
      </w:r>
      <w:r w:rsidR="00D96132" w:rsidRPr="005F2535">
        <w:rPr>
          <w:rFonts w:ascii="Times New Roman" w:hAnsi="Times New Roman"/>
          <w:sz w:val="28"/>
          <w:szCs w:val="28"/>
        </w:rPr>
        <w:t xml:space="preserve"> </w:t>
      </w:r>
      <w:r w:rsidR="00C971BE" w:rsidRPr="005F2535">
        <w:rPr>
          <w:rFonts w:ascii="Times New Roman" w:hAnsi="Times New Roman"/>
          <w:spacing w:val="2"/>
          <w:sz w:val="28"/>
          <w:szCs w:val="28"/>
        </w:rPr>
        <w:t xml:space="preserve">руководит его деятельностью, назначает и проводит заседания </w:t>
      </w:r>
      <w:r w:rsidR="00153AC5" w:rsidRPr="005F2535">
        <w:rPr>
          <w:rFonts w:ascii="Times New Roman" w:hAnsi="Times New Roman"/>
          <w:spacing w:val="2"/>
          <w:sz w:val="28"/>
          <w:szCs w:val="28"/>
        </w:rPr>
        <w:t>Комиссии</w:t>
      </w:r>
      <w:r w:rsidR="00C971BE" w:rsidRPr="005F2535">
        <w:rPr>
          <w:rFonts w:ascii="Times New Roman" w:hAnsi="Times New Roman"/>
          <w:spacing w:val="2"/>
          <w:sz w:val="28"/>
          <w:szCs w:val="28"/>
        </w:rPr>
        <w:t xml:space="preserve">, устанавливает дату и место проведения </w:t>
      </w:r>
      <w:r w:rsidR="00D96132" w:rsidRPr="005F2535">
        <w:rPr>
          <w:rFonts w:ascii="Times New Roman" w:hAnsi="Times New Roman"/>
          <w:sz w:val="28"/>
          <w:szCs w:val="28"/>
        </w:rPr>
        <w:t>открытой (</w:t>
      </w:r>
      <w:proofErr w:type="gramStart"/>
      <w:r w:rsidR="00D96132" w:rsidRPr="005F2535">
        <w:rPr>
          <w:rFonts w:ascii="Times New Roman" w:hAnsi="Times New Roman"/>
          <w:sz w:val="28"/>
          <w:szCs w:val="28"/>
        </w:rPr>
        <w:t xml:space="preserve">публичной) </w:t>
      </w:r>
      <w:proofErr w:type="gramEnd"/>
      <w:r w:rsidR="00D96132" w:rsidRPr="005F2535">
        <w:rPr>
          <w:rFonts w:ascii="Times New Roman" w:hAnsi="Times New Roman"/>
          <w:sz w:val="28"/>
          <w:szCs w:val="28"/>
        </w:rPr>
        <w:t>защиты Проектов</w:t>
      </w:r>
      <w:r w:rsidR="000A3F8E" w:rsidRPr="005F2535">
        <w:rPr>
          <w:rFonts w:ascii="Times New Roman" w:hAnsi="Times New Roman"/>
          <w:spacing w:val="2"/>
          <w:sz w:val="28"/>
          <w:szCs w:val="28"/>
        </w:rPr>
        <w:t>, подписывает протоколы заседаний, выполняет иные функции</w:t>
      </w:r>
      <w:r w:rsidR="00C971BE" w:rsidRPr="005F2535">
        <w:rPr>
          <w:rFonts w:ascii="Times New Roman" w:hAnsi="Times New Roman"/>
          <w:spacing w:val="2"/>
          <w:sz w:val="28"/>
          <w:szCs w:val="28"/>
        </w:rPr>
        <w:t xml:space="preserve"> в соответствии с настоящим </w:t>
      </w:r>
      <w:r w:rsidR="00D96132" w:rsidRPr="005F2535">
        <w:rPr>
          <w:rFonts w:ascii="Times New Roman" w:hAnsi="Times New Roman"/>
          <w:spacing w:val="2"/>
          <w:sz w:val="28"/>
          <w:szCs w:val="28"/>
        </w:rPr>
        <w:t>П</w:t>
      </w:r>
      <w:r w:rsidR="00C971BE" w:rsidRPr="005F2535">
        <w:rPr>
          <w:rFonts w:ascii="Times New Roman" w:hAnsi="Times New Roman"/>
          <w:spacing w:val="2"/>
          <w:sz w:val="28"/>
          <w:szCs w:val="28"/>
        </w:rPr>
        <w:t>оложением</w:t>
      </w:r>
      <w:r w:rsidR="00D96132" w:rsidRPr="005F2535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</w:t>
      </w:r>
      <w:r w:rsidR="00153AC5" w:rsidRPr="005F2535">
        <w:rPr>
          <w:rFonts w:ascii="Times New Roman" w:hAnsi="Times New Roman"/>
          <w:spacing w:val="2"/>
          <w:sz w:val="28"/>
          <w:szCs w:val="28"/>
        </w:rPr>
        <w:t>Комиссии</w:t>
      </w:r>
      <w:r w:rsidR="00C971BE" w:rsidRPr="005F2535">
        <w:rPr>
          <w:rFonts w:ascii="Times New Roman" w:hAnsi="Times New Roman"/>
          <w:spacing w:val="2"/>
          <w:sz w:val="28"/>
          <w:szCs w:val="28"/>
        </w:rPr>
        <w:t>.</w:t>
      </w:r>
    </w:p>
    <w:p w:rsidR="000A3F8E" w:rsidRPr="004C64A8" w:rsidRDefault="002C279E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5F2535">
        <w:rPr>
          <w:rFonts w:ascii="Times New Roman" w:hAnsi="Times New Roman"/>
          <w:sz w:val="28"/>
          <w:szCs w:val="28"/>
        </w:rPr>
        <w:t>3.5</w:t>
      </w:r>
      <w:r w:rsidR="005C206F" w:rsidRPr="005F2535">
        <w:rPr>
          <w:rFonts w:ascii="Times New Roman" w:hAnsi="Times New Roman"/>
          <w:sz w:val="28"/>
          <w:szCs w:val="28"/>
        </w:rPr>
        <w:t>.</w:t>
      </w:r>
      <w:r w:rsidR="00C971BE" w:rsidRPr="005F2535">
        <w:rPr>
          <w:rFonts w:ascii="Times New Roman" w:hAnsi="Times New Roman"/>
          <w:sz w:val="28"/>
          <w:szCs w:val="28"/>
        </w:rPr>
        <w:t xml:space="preserve"> </w:t>
      </w:r>
      <w:r w:rsidR="000A3F8E" w:rsidRPr="005F2535">
        <w:rPr>
          <w:rFonts w:ascii="Times New Roman" w:hAnsi="Times New Roman"/>
          <w:sz w:val="28"/>
          <w:szCs w:val="28"/>
        </w:rPr>
        <w:t>Заместитель</w:t>
      </w:r>
      <w:r w:rsidR="000A3F8E" w:rsidRPr="004C64A8">
        <w:rPr>
          <w:rFonts w:ascii="Times New Roman" w:hAnsi="Times New Roman"/>
          <w:sz w:val="28"/>
          <w:szCs w:val="28"/>
        </w:rPr>
        <w:t xml:space="preserve"> (заместители) председателя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="000A3F8E" w:rsidRPr="004C64A8">
        <w:rPr>
          <w:rFonts w:ascii="Times New Roman" w:hAnsi="Times New Roman"/>
          <w:sz w:val="28"/>
          <w:szCs w:val="28"/>
        </w:rPr>
        <w:t xml:space="preserve">координирует </w:t>
      </w:r>
      <w:r w:rsidR="000F3207" w:rsidRPr="004C64A8">
        <w:rPr>
          <w:rFonts w:ascii="Times New Roman" w:hAnsi="Times New Roman"/>
          <w:sz w:val="28"/>
          <w:szCs w:val="28"/>
        </w:rPr>
        <w:t>е</w:t>
      </w:r>
      <w:r w:rsidR="00153AC5">
        <w:rPr>
          <w:rFonts w:ascii="Times New Roman" w:hAnsi="Times New Roman"/>
          <w:sz w:val="28"/>
          <w:szCs w:val="28"/>
        </w:rPr>
        <w:t>е</w:t>
      </w:r>
      <w:r w:rsidR="000F3207" w:rsidRPr="004C64A8">
        <w:rPr>
          <w:rFonts w:ascii="Times New Roman" w:hAnsi="Times New Roman"/>
          <w:sz w:val="28"/>
          <w:szCs w:val="28"/>
        </w:rPr>
        <w:t xml:space="preserve"> </w:t>
      </w:r>
      <w:r w:rsidR="000A3F8E" w:rsidRPr="004C64A8">
        <w:rPr>
          <w:rFonts w:ascii="Times New Roman" w:hAnsi="Times New Roman"/>
          <w:sz w:val="28"/>
          <w:szCs w:val="28"/>
        </w:rPr>
        <w:t xml:space="preserve">деятельность, руководит подготовкой протоколов, решений и </w:t>
      </w:r>
      <w:r w:rsidR="000F3207" w:rsidRPr="004C64A8">
        <w:rPr>
          <w:rFonts w:ascii="Times New Roman" w:hAnsi="Times New Roman"/>
          <w:sz w:val="28"/>
          <w:szCs w:val="28"/>
        </w:rPr>
        <w:t xml:space="preserve">иных </w:t>
      </w:r>
      <w:r w:rsidR="000A3F8E" w:rsidRPr="004C64A8">
        <w:rPr>
          <w:rFonts w:ascii="Times New Roman" w:hAnsi="Times New Roman"/>
          <w:sz w:val="28"/>
          <w:szCs w:val="28"/>
        </w:rPr>
        <w:t xml:space="preserve">документов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0A3F8E" w:rsidRPr="004C64A8">
        <w:rPr>
          <w:rFonts w:ascii="Times New Roman" w:hAnsi="Times New Roman"/>
          <w:sz w:val="28"/>
          <w:szCs w:val="28"/>
        </w:rPr>
        <w:t>. В случае отсутствия председателя исполняет его обязанности</w:t>
      </w:r>
      <w:r w:rsidR="000F3207" w:rsidRPr="004C64A8">
        <w:rPr>
          <w:rFonts w:ascii="Times New Roman" w:hAnsi="Times New Roman"/>
          <w:sz w:val="28"/>
          <w:szCs w:val="28"/>
        </w:rPr>
        <w:t>,</w:t>
      </w:r>
      <w:r w:rsidR="000A3F8E" w:rsidRPr="004C64A8">
        <w:rPr>
          <w:rFonts w:ascii="Times New Roman" w:hAnsi="Times New Roman"/>
          <w:sz w:val="28"/>
          <w:szCs w:val="28"/>
        </w:rPr>
        <w:t xml:space="preserve"> председательствует на заседаниях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0A3F8E" w:rsidRPr="004C64A8">
        <w:rPr>
          <w:rFonts w:ascii="Times New Roman" w:hAnsi="Times New Roman"/>
          <w:sz w:val="28"/>
          <w:szCs w:val="28"/>
        </w:rPr>
        <w:t xml:space="preserve">. </w:t>
      </w:r>
    </w:p>
    <w:p w:rsidR="0035409A" w:rsidRPr="004C64A8" w:rsidRDefault="002C279E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3.6</w:t>
      </w:r>
      <w:r w:rsidR="0035409A" w:rsidRPr="004C64A8">
        <w:rPr>
          <w:rFonts w:ascii="Times New Roman" w:hAnsi="Times New Roman"/>
          <w:sz w:val="28"/>
          <w:szCs w:val="28"/>
        </w:rPr>
        <w:t xml:space="preserve">. Секретарь взаимодействует с членами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35409A" w:rsidRPr="004C64A8">
        <w:rPr>
          <w:rFonts w:ascii="Times New Roman" w:hAnsi="Times New Roman"/>
          <w:sz w:val="28"/>
          <w:szCs w:val="28"/>
        </w:rPr>
        <w:t xml:space="preserve">, формирует повестку дня заседания, информирует членов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="0035409A" w:rsidRPr="004C64A8">
        <w:rPr>
          <w:rFonts w:ascii="Times New Roman" w:hAnsi="Times New Roman"/>
          <w:sz w:val="28"/>
          <w:szCs w:val="28"/>
        </w:rPr>
        <w:t>о дате, времени</w:t>
      </w:r>
      <w:r w:rsidR="000F3207" w:rsidRPr="004C64A8">
        <w:rPr>
          <w:rFonts w:ascii="Times New Roman" w:hAnsi="Times New Roman"/>
          <w:sz w:val="28"/>
          <w:szCs w:val="28"/>
        </w:rPr>
        <w:t>,</w:t>
      </w:r>
      <w:r w:rsidR="0035409A" w:rsidRPr="004C64A8">
        <w:rPr>
          <w:rFonts w:ascii="Times New Roman" w:hAnsi="Times New Roman"/>
          <w:sz w:val="28"/>
          <w:szCs w:val="28"/>
        </w:rPr>
        <w:t xml:space="preserve"> </w:t>
      </w:r>
      <w:r w:rsidR="000F3207" w:rsidRPr="004C64A8">
        <w:rPr>
          <w:rFonts w:ascii="Times New Roman" w:hAnsi="Times New Roman"/>
          <w:sz w:val="28"/>
          <w:szCs w:val="28"/>
        </w:rPr>
        <w:t xml:space="preserve">месте </w:t>
      </w:r>
      <w:r w:rsidR="0035409A" w:rsidRPr="004C64A8">
        <w:rPr>
          <w:rFonts w:ascii="Times New Roman" w:hAnsi="Times New Roman"/>
          <w:sz w:val="28"/>
          <w:szCs w:val="28"/>
        </w:rPr>
        <w:t xml:space="preserve">заседания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35409A" w:rsidRPr="004C64A8">
        <w:rPr>
          <w:rFonts w:ascii="Times New Roman" w:hAnsi="Times New Roman"/>
          <w:sz w:val="28"/>
          <w:szCs w:val="28"/>
        </w:rPr>
        <w:t xml:space="preserve">, направляет материалы к заседанию, готовит </w:t>
      </w:r>
      <w:r w:rsidR="000F3207" w:rsidRPr="004C64A8">
        <w:rPr>
          <w:rFonts w:ascii="Times New Roman" w:hAnsi="Times New Roman"/>
          <w:sz w:val="28"/>
          <w:szCs w:val="28"/>
        </w:rPr>
        <w:t xml:space="preserve">информацию для </w:t>
      </w:r>
      <w:r w:rsidR="0035409A" w:rsidRPr="004C64A8">
        <w:rPr>
          <w:rFonts w:ascii="Times New Roman" w:hAnsi="Times New Roman"/>
          <w:sz w:val="28"/>
          <w:szCs w:val="28"/>
        </w:rPr>
        <w:t>доклад</w:t>
      </w:r>
      <w:r w:rsidR="000F3207" w:rsidRPr="004C64A8">
        <w:rPr>
          <w:rFonts w:ascii="Times New Roman" w:hAnsi="Times New Roman"/>
          <w:sz w:val="28"/>
          <w:szCs w:val="28"/>
        </w:rPr>
        <w:t>а</w:t>
      </w:r>
      <w:r w:rsidR="0035409A" w:rsidRPr="004C64A8">
        <w:rPr>
          <w:rFonts w:ascii="Times New Roman" w:hAnsi="Times New Roman"/>
          <w:sz w:val="28"/>
          <w:szCs w:val="28"/>
        </w:rPr>
        <w:t xml:space="preserve"> председателя, оформляет</w:t>
      </w:r>
      <w:r w:rsidR="00061FB8" w:rsidRPr="004C64A8">
        <w:rPr>
          <w:rFonts w:ascii="Times New Roman" w:hAnsi="Times New Roman"/>
          <w:sz w:val="28"/>
          <w:szCs w:val="28"/>
        </w:rPr>
        <w:t>,</w:t>
      </w:r>
      <w:r w:rsidR="0035409A" w:rsidRPr="004C64A8">
        <w:rPr>
          <w:rFonts w:ascii="Times New Roman" w:hAnsi="Times New Roman"/>
          <w:sz w:val="28"/>
          <w:szCs w:val="28"/>
        </w:rPr>
        <w:t xml:space="preserve"> подписывает протокол заседани</w:t>
      </w:r>
      <w:r w:rsidR="00061FB8" w:rsidRPr="004C64A8">
        <w:rPr>
          <w:rFonts w:ascii="Times New Roman" w:hAnsi="Times New Roman"/>
          <w:sz w:val="28"/>
          <w:szCs w:val="28"/>
        </w:rPr>
        <w:t>я</w:t>
      </w:r>
      <w:r w:rsidR="00F337FF" w:rsidRPr="004C64A8">
        <w:rPr>
          <w:rFonts w:ascii="Times New Roman" w:hAnsi="Times New Roman"/>
          <w:sz w:val="28"/>
          <w:szCs w:val="28"/>
        </w:rPr>
        <w:t xml:space="preserve">, выполняет иные функции в соответствии с настоящим </w:t>
      </w:r>
      <w:r w:rsidR="0054217D" w:rsidRPr="004C64A8">
        <w:rPr>
          <w:rFonts w:ascii="Times New Roman" w:hAnsi="Times New Roman"/>
          <w:sz w:val="28"/>
          <w:szCs w:val="28"/>
        </w:rPr>
        <w:t>П</w:t>
      </w:r>
      <w:r w:rsidR="00F337FF" w:rsidRPr="004C64A8">
        <w:rPr>
          <w:rFonts w:ascii="Times New Roman" w:hAnsi="Times New Roman"/>
          <w:sz w:val="28"/>
          <w:szCs w:val="28"/>
        </w:rPr>
        <w:t>оложением</w:t>
      </w:r>
      <w:r w:rsidR="0054217D" w:rsidRPr="004C64A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о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35409A" w:rsidRPr="004C64A8">
        <w:rPr>
          <w:rFonts w:ascii="Times New Roman" w:hAnsi="Times New Roman"/>
          <w:sz w:val="28"/>
          <w:szCs w:val="28"/>
        </w:rPr>
        <w:t>.</w:t>
      </w:r>
      <w:r w:rsidR="0054217D" w:rsidRPr="004C64A8">
        <w:rPr>
          <w:rFonts w:ascii="Times New Roman" w:hAnsi="Times New Roman"/>
          <w:sz w:val="28"/>
          <w:szCs w:val="28"/>
        </w:rPr>
        <w:t xml:space="preserve"> </w:t>
      </w:r>
    </w:p>
    <w:p w:rsidR="002C279E" w:rsidRPr="004C64A8" w:rsidRDefault="002C279E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 xml:space="preserve">3.7. Организационно-техническое и информационное обеспечение  деятельности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Pr="004C64A8">
        <w:rPr>
          <w:rFonts w:ascii="Times New Roman" w:hAnsi="Times New Roman"/>
          <w:sz w:val="28"/>
          <w:szCs w:val="28"/>
        </w:rPr>
        <w:t>осуществляет Департамент</w:t>
      </w:r>
      <w:r w:rsidR="00A9371F" w:rsidRPr="004C64A8">
        <w:rPr>
          <w:rFonts w:ascii="Times New Roman" w:hAnsi="Times New Roman"/>
          <w:sz w:val="28"/>
          <w:szCs w:val="28"/>
        </w:rPr>
        <w:t>.</w:t>
      </w:r>
    </w:p>
    <w:p w:rsidR="002C279E" w:rsidRPr="004C64A8" w:rsidRDefault="002C279E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EB3DA4" w:rsidRDefault="00EB3DA4" w:rsidP="002C279E">
      <w:pPr>
        <w:pStyle w:val="a3"/>
        <w:spacing w:after="24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2C279E" w:rsidRPr="004C64A8" w:rsidRDefault="001756A8" w:rsidP="002C279E">
      <w:pPr>
        <w:pStyle w:val="a3"/>
        <w:spacing w:after="240"/>
        <w:ind w:firstLine="567"/>
        <w:jc w:val="center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lastRenderedPageBreak/>
        <w:t>4</w:t>
      </w:r>
      <w:r w:rsidR="002C279E" w:rsidRPr="004C64A8">
        <w:rPr>
          <w:rFonts w:ascii="Times New Roman" w:hAnsi="Times New Roman"/>
          <w:sz w:val="28"/>
          <w:szCs w:val="28"/>
        </w:rPr>
        <w:t xml:space="preserve">. Порядок деятельности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</w:p>
    <w:p w:rsidR="0035409A" w:rsidRPr="004C64A8" w:rsidRDefault="0035409A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4.</w:t>
      </w:r>
      <w:r w:rsidR="002C279E" w:rsidRPr="004C64A8">
        <w:rPr>
          <w:rFonts w:ascii="Times New Roman" w:hAnsi="Times New Roman"/>
          <w:sz w:val="28"/>
          <w:szCs w:val="28"/>
        </w:rPr>
        <w:t>1</w:t>
      </w:r>
      <w:r w:rsidRPr="004C64A8">
        <w:rPr>
          <w:rFonts w:ascii="Times New Roman" w:hAnsi="Times New Roman"/>
          <w:sz w:val="28"/>
          <w:szCs w:val="28"/>
        </w:rPr>
        <w:t xml:space="preserve">. </w:t>
      </w:r>
      <w:r w:rsidR="00153AC5">
        <w:rPr>
          <w:rFonts w:ascii="Times New Roman" w:hAnsi="Times New Roman"/>
          <w:spacing w:val="2"/>
          <w:sz w:val="28"/>
          <w:szCs w:val="28"/>
        </w:rPr>
        <w:t>Комиссия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Pr="004C64A8">
        <w:rPr>
          <w:rFonts w:ascii="Times New Roman" w:hAnsi="Times New Roman"/>
          <w:sz w:val="28"/>
          <w:szCs w:val="28"/>
        </w:rPr>
        <w:t xml:space="preserve">проводит </w:t>
      </w:r>
      <w:r w:rsidR="00061FB8" w:rsidRPr="004C64A8">
        <w:rPr>
          <w:rFonts w:ascii="Times New Roman" w:hAnsi="Times New Roman"/>
          <w:sz w:val="28"/>
          <w:szCs w:val="28"/>
        </w:rPr>
        <w:t>заседания по мере необходимости.</w:t>
      </w:r>
      <w:r w:rsidRPr="004C64A8">
        <w:rPr>
          <w:rFonts w:ascii="Times New Roman" w:hAnsi="Times New Roman"/>
          <w:sz w:val="28"/>
          <w:szCs w:val="28"/>
        </w:rPr>
        <w:t xml:space="preserve"> Извещение о проведении заседания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Pr="004C64A8">
        <w:rPr>
          <w:rFonts w:ascii="Times New Roman" w:hAnsi="Times New Roman"/>
          <w:sz w:val="28"/>
          <w:szCs w:val="28"/>
        </w:rPr>
        <w:t xml:space="preserve"> направляется секретарем не позднее </w:t>
      </w:r>
      <w:r w:rsidR="00061FB8" w:rsidRPr="004C64A8">
        <w:rPr>
          <w:rFonts w:ascii="Times New Roman" w:hAnsi="Times New Roman"/>
          <w:sz w:val="28"/>
          <w:szCs w:val="28"/>
        </w:rPr>
        <w:t>трех</w:t>
      </w:r>
      <w:r w:rsidRPr="004C64A8">
        <w:rPr>
          <w:rFonts w:ascii="Times New Roman" w:hAnsi="Times New Roman"/>
          <w:sz w:val="28"/>
          <w:szCs w:val="28"/>
        </w:rPr>
        <w:t xml:space="preserve"> </w:t>
      </w:r>
      <w:r w:rsidR="00A1749D" w:rsidRPr="004C64A8">
        <w:rPr>
          <w:rFonts w:ascii="Times New Roman" w:hAnsi="Times New Roman"/>
          <w:sz w:val="28"/>
          <w:szCs w:val="28"/>
        </w:rPr>
        <w:t>рабочих</w:t>
      </w:r>
      <w:r w:rsidRPr="004C64A8">
        <w:rPr>
          <w:rFonts w:ascii="Times New Roman" w:hAnsi="Times New Roman"/>
          <w:sz w:val="28"/>
          <w:szCs w:val="28"/>
        </w:rPr>
        <w:t xml:space="preserve"> дней до начала заседания. О невозможности своего участия</w:t>
      </w:r>
      <w:r w:rsidR="00061FB8" w:rsidRPr="004C64A8">
        <w:rPr>
          <w:rFonts w:ascii="Times New Roman" w:hAnsi="Times New Roman"/>
          <w:sz w:val="28"/>
          <w:szCs w:val="28"/>
        </w:rPr>
        <w:t xml:space="preserve"> в заседании</w:t>
      </w:r>
      <w:r w:rsidRPr="004C64A8">
        <w:rPr>
          <w:rFonts w:ascii="Times New Roman" w:hAnsi="Times New Roman"/>
          <w:sz w:val="28"/>
          <w:szCs w:val="28"/>
        </w:rPr>
        <w:t xml:space="preserve"> член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Pr="004C64A8">
        <w:rPr>
          <w:rFonts w:ascii="Times New Roman" w:hAnsi="Times New Roman"/>
          <w:sz w:val="28"/>
          <w:szCs w:val="28"/>
        </w:rPr>
        <w:t xml:space="preserve">обязан </w:t>
      </w:r>
      <w:r w:rsidR="00061FB8" w:rsidRPr="004C64A8">
        <w:rPr>
          <w:rFonts w:ascii="Times New Roman" w:hAnsi="Times New Roman"/>
          <w:sz w:val="28"/>
          <w:szCs w:val="28"/>
        </w:rPr>
        <w:t>прои</w:t>
      </w:r>
      <w:r w:rsidRPr="004C64A8">
        <w:rPr>
          <w:rFonts w:ascii="Times New Roman" w:hAnsi="Times New Roman"/>
          <w:sz w:val="28"/>
          <w:szCs w:val="28"/>
        </w:rPr>
        <w:t xml:space="preserve">нформировать </w:t>
      </w:r>
      <w:r w:rsidR="00061FB8" w:rsidRPr="004C64A8">
        <w:rPr>
          <w:rFonts w:ascii="Times New Roman" w:hAnsi="Times New Roman"/>
          <w:sz w:val="28"/>
          <w:szCs w:val="28"/>
        </w:rPr>
        <w:t>заранее</w:t>
      </w:r>
      <w:r w:rsidRPr="004C64A8">
        <w:rPr>
          <w:rFonts w:ascii="Times New Roman" w:hAnsi="Times New Roman"/>
          <w:sz w:val="28"/>
          <w:szCs w:val="28"/>
        </w:rPr>
        <w:t>.</w:t>
      </w:r>
    </w:p>
    <w:p w:rsidR="0035409A" w:rsidRPr="004C64A8" w:rsidRDefault="002C279E" w:rsidP="00C971B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 xml:space="preserve">4.2. </w:t>
      </w:r>
      <w:r w:rsidR="0035409A" w:rsidRPr="004C64A8">
        <w:rPr>
          <w:rFonts w:ascii="Times New Roman" w:hAnsi="Times New Roman"/>
          <w:sz w:val="28"/>
          <w:szCs w:val="28"/>
        </w:rPr>
        <w:t xml:space="preserve">Член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35409A" w:rsidRPr="004C64A8">
        <w:rPr>
          <w:rFonts w:ascii="Times New Roman" w:hAnsi="Times New Roman"/>
          <w:sz w:val="28"/>
          <w:szCs w:val="28"/>
        </w:rPr>
        <w:t xml:space="preserve">, который не может по уважительным причинам принять участие в заседании, имеет право не </w:t>
      </w:r>
      <w:r w:rsidR="009B4B84" w:rsidRPr="004C64A8">
        <w:rPr>
          <w:rFonts w:ascii="Times New Roman" w:hAnsi="Times New Roman"/>
          <w:sz w:val="28"/>
          <w:szCs w:val="28"/>
        </w:rPr>
        <w:t>позднее,</w:t>
      </w:r>
      <w:r w:rsidR="0035409A" w:rsidRPr="004C64A8">
        <w:rPr>
          <w:rFonts w:ascii="Times New Roman" w:hAnsi="Times New Roman"/>
          <w:sz w:val="28"/>
          <w:szCs w:val="28"/>
        </w:rPr>
        <w:t xml:space="preserve"> чем за </w:t>
      </w:r>
      <w:r w:rsidR="00A1749D" w:rsidRPr="004C64A8">
        <w:rPr>
          <w:rFonts w:ascii="Times New Roman" w:hAnsi="Times New Roman"/>
          <w:sz w:val="28"/>
          <w:szCs w:val="28"/>
        </w:rPr>
        <w:t>один</w:t>
      </w:r>
      <w:r w:rsidR="0035409A" w:rsidRPr="004C64A8">
        <w:rPr>
          <w:rFonts w:ascii="Times New Roman" w:hAnsi="Times New Roman"/>
          <w:sz w:val="28"/>
          <w:szCs w:val="28"/>
        </w:rPr>
        <w:t xml:space="preserve"> рабочи</w:t>
      </w:r>
      <w:r w:rsidR="00A1749D" w:rsidRPr="004C64A8">
        <w:rPr>
          <w:rFonts w:ascii="Times New Roman" w:hAnsi="Times New Roman"/>
          <w:sz w:val="28"/>
          <w:szCs w:val="28"/>
        </w:rPr>
        <w:t>й</w:t>
      </w:r>
      <w:r w:rsidR="00A9371F" w:rsidRPr="004C64A8">
        <w:rPr>
          <w:rFonts w:ascii="Times New Roman" w:hAnsi="Times New Roman"/>
          <w:sz w:val="28"/>
          <w:szCs w:val="28"/>
        </w:rPr>
        <w:t xml:space="preserve"> день</w:t>
      </w:r>
      <w:r w:rsidR="0035409A" w:rsidRPr="004C64A8">
        <w:rPr>
          <w:rFonts w:ascii="Times New Roman" w:hAnsi="Times New Roman"/>
          <w:sz w:val="28"/>
          <w:szCs w:val="28"/>
        </w:rPr>
        <w:t xml:space="preserve"> до проведения заседания представить свое мнение по рассматриваемым вопросам в письменной форме секретарю, котор</w:t>
      </w:r>
      <w:r w:rsidR="009B4B84" w:rsidRPr="004C64A8">
        <w:rPr>
          <w:rFonts w:ascii="Times New Roman" w:hAnsi="Times New Roman"/>
          <w:sz w:val="28"/>
          <w:szCs w:val="28"/>
        </w:rPr>
        <w:t>о</w:t>
      </w:r>
      <w:r w:rsidR="0035409A" w:rsidRPr="004C64A8">
        <w:rPr>
          <w:rFonts w:ascii="Times New Roman" w:hAnsi="Times New Roman"/>
          <w:sz w:val="28"/>
          <w:szCs w:val="28"/>
        </w:rPr>
        <w:t>е учитывается при обсуждении на заседании.</w:t>
      </w:r>
    </w:p>
    <w:p w:rsidR="002C279E" w:rsidRPr="004C64A8" w:rsidRDefault="0035409A" w:rsidP="002C279E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4.</w:t>
      </w:r>
      <w:r w:rsidR="002C279E" w:rsidRPr="004C64A8">
        <w:rPr>
          <w:rFonts w:ascii="Times New Roman" w:hAnsi="Times New Roman"/>
          <w:sz w:val="28"/>
          <w:szCs w:val="28"/>
        </w:rPr>
        <w:t>3</w:t>
      </w:r>
      <w:r w:rsidRPr="004C64A8">
        <w:rPr>
          <w:rFonts w:ascii="Times New Roman" w:hAnsi="Times New Roman"/>
          <w:sz w:val="28"/>
          <w:szCs w:val="28"/>
        </w:rPr>
        <w:t>.</w:t>
      </w:r>
      <w:r w:rsidR="00A9371F" w:rsidRPr="004C64A8">
        <w:rPr>
          <w:rFonts w:ascii="Times New Roman" w:hAnsi="Times New Roman"/>
          <w:sz w:val="28"/>
          <w:szCs w:val="28"/>
        </w:rPr>
        <w:t xml:space="preserve"> </w:t>
      </w:r>
      <w:r w:rsidR="002C279E" w:rsidRPr="004C64A8">
        <w:rPr>
          <w:rFonts w:ascii="Times New Roman" w:hAnsi="Times New Roman"/>
          <w:sz w:val="28"/>
          <w:szCs w:val="28"/>
        </w:rPr>
        <w:t xml:space="preserve">Заседание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="002C279E" w:rsidRPr="004C64A8">
        <w:rPr>
          <w:rFonts w:ascii="Times New Roman" w:hAnsi="Times New Roman"/>
          <w:sz w:val="28"/>
          <w:szCs w:val="28"/>
        </w:rPr>
        <w:t xml:space="preserve">является правомочным, если </w:t>
      </w:r>
      <w:r w:rsidR="00F241D9" w:rsidRPr="004C64A8">
        <w:rPr>
          <w:rFonts w:ascii="Times New Roman" w:hAnsi="Times New Roman"/>
          <w:sz w:val="28"/>
          <w:szCs w:val="28"/>
        </w:rPr>
        <w:t>на нем</w:t>
      </w:r>
      <w:r w:rsidR="002C279E" w:rsidRPr="004C64A8">
        <w:rPr>
          <w:rFonts w:ascii="Times New Roman" w:hAnsi="Times New Roman"/>
          <w:sz w:val="28"/>
          <w:szCs w:val="28"/>
        </w:rPr>
        <w:t xml:space="preserve"> </w:t>
      </w:r>
      <w:r w:rsidR="00F241D9" w:rsidRPr="004C64A8">
        <w:rPr>
          <w:rFonts w:ascii="Times New Roman" w:hAnsi="Times New Roman"/>
          <w:sz w:val="28"/>
          <w:szCs w:val="28"/>
        </w:rPr>
        <w:t>присутствуют более половины</w:t>
      </w:r>
      <w:r w:rsidR="002C279E" w:rsidRPr="004C64A8">
        <w:rPr>
          <w:rFonts w:ascii="Times New Roman" w:hAnsi="Times New Roman"/>
          <w:spacing w:val="2"/>
          <w:sz w:val="28"/>
          <w:szCs w:val="28"/>
        </w:rPr>
        <w:t xml:space="preserve"> списочного состава членов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2C279E" w:rsidRPr="004C64A8">
        <w:rPr>
          <w:rFonts w:ascii="Times New Roman" w:hAnsi="Times New Roman"/>
          <w:sz w:val="28"/>
          <w:szCs w:val="28"/>
        </w:rPr>
        <w:t xml:space="preserve">. </w:t>
      </w:r>
    </w:p>
    <w:p w:rsidR="00F241D9" w:rsidRPr="004C64A8" w:rsidRDefault="00F241D9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4.</w:t>
      </w:r>
      <w:r w:rsidR="00061FB8" w:rsidRPr="004C64A8">
        <w:rPr>
          <w:rFonts w:ascii="Times New Roman" w:hAnsi="Times New Roman"/>
          <w:sz w:val="28"/>
          <w:szCs w:val="28"/>
        </w:rPr>
        <w:t>4</w:t>
      </w:r>
      <w:r w:rsidRPr="004C64A8">
        <w:rPr>
          <w:rFonts w:ascii="Times New Roman" w:hAnsi="Times New Roman"/>
          <w:sz w:val="28"/>
          <w:szCs w:val="28"/>
        </w:rPr>
        <w:t xml:space="preserve">. Решения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Pr="004C64A8">
        <w:rPr>
          <w:rFonts w:ascii="Times New Roman" w:hAnsi="Times New Roman"/>
          <w:sz w:val="28"/>
          <w:szCs w:val="28"/>
        </w:rPr>
        <w:t xml:space="preserve">принимаются простым большинством голосов присутствующих на заседании членов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Pr="004C64A8">
        <w:rPr>
          <w:rFonts w:ascii="Times New Roman" w:hAnsi="Times New Roman"/>
          <w:sz w:val="28"/>
          <w:szCs w:val="28"/>
        </w:rPr>
        <w:t xml:space="preserve">, с учетом представленного письменного мнения отсутствующих членов (при его наличии), путем открытого голосования. </w:t>
      </w:r>
    </w:p>
    <w:p w:rsidR="00F241D9" w:rsidRPr="004C64A8" w:rsidRDefault="00061FB8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 xml:space="preserve">4.5. </w:t>
      </w:r>
      <w:r w:rsidR="00F241D9" w:rsidRPr="004C64A8">
        <w:rPr>
          <w:rFonts w:ascii="Times New Roman" w:hAnsi="Times New Roman"/>
          <w:sz w:val="28"/>
          <w:szCs w:val="28"/>
        </w:rPr>
        <w:t xml:space="preserve">Каждый член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="00F241D9" w:rsidRPr="004C64A8">
        <w:rPr>
          <w:rFonts w:ascii="Times New Roman" w:hAnsi="Times New Roman"/>
          <w:sz w:val="28"/>
          <w:szCs w:val="28"/>
        </w:rPr>
        <w:t xml:space="preserve">имеет один голос. Не допускается передача голоса членом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="00F241D9" w:rsidRPr="004C64A8">
        <w:rPr>
          <w:rFonts w:ascii="Times New Roman" w:hAnsi="Times New Roman"/>
          <w:sz w:val="28"/>
          <w:szCs w:val="28"/>
        </w:rPr>
        <w:t>иному лицу.</w:t>
      </w:r>
    </w:p>
    <w:p w:rsidR="00F241D9" w:rsidRPr="004C64A8" w:rsidRDefault="00F241D9" w:rsidP="00ED6650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4.6. Решени</w:t>
      </w:r>
      <w:r w:rsidR="00ED6650" w:rsidRPr="004C64A8">
        <w:rPr>
          <w:rFonts w:ascii="Times New Roman" w:hAnsi="Times New Roman"/>
          <w:sz w:val="28"/>
          <w:szCs w:val="28"/>
        </w:rPr>
        <w:t>е</w:t>
      </w:r>
      <w:r w:rsidRPr="004C64A8">
        <w:rPr>
          <w:rFonts w:ascii="Times New Roman" w:hAnsi="Times New Roman"/>
          <w:sz w:val="28"/>
          <w:szCs w:val="28"/>
        </w:rPr>
        <w:t xml:space="preserve"> </w:t>
      </w:r>
      <w:r w:rsidR="00153AC5">
        <w:rPr>
          <w:rFonts w:ascii="Times New Roman" w:hAnsi="Times New Roman"/>
          <w:spacing w:val="2"/>
          <w:sz w:val="28"/>
          <w:szCs w:val="28"/>
        </w:rPr>
        <w:t>Комиссии</w:t>
      </w:r>
      <w:r w:rsidR="00153AC5" w:rsidRPr="004C64A8">
        <w:rPr>
          <w:rFonts w:ascii="Times New Roman" w:hAnsi="Times New Roman"/>
          <w:sz w:val="28"/>
          <w:szCs w:val="28"/>
        </w:rPr>
        <w:t xml:space="preserve"> </w:t>
      </w:r>
      <w:r w:rsidR="00ED6650" w:rsidRPr="004C64A8">
        <w:rPr>
          <w:rFonts w:ascii="Times New Roman" w:hAnsi="Times New Roman"/>
          <w:sz w:val="28"/>
          <w:szCs w:val="28"/>
        </w:rPr>
        <w:t>оформляются протоколом</w:t>
      </w:r>
      <w:r w:rsidRPr="004C64A8">
        <w:rPr>
          <w:rFonts w:ascii="Times New Roman" w:hAnsi="Times New Roman"/>
          <w:sz w:val="28"/>
          <w:szCs w:val="28"/>
        </w:rPr>
        <w:t>.</w:t>
      </w:r>
    </w:p>
    <w:p w:rsidR="00F241D9" w:rsidRPr="004C64A8" w:rsidRDefault="00F241D9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4.</w:t>
      </w:r>
      <w:r w:rsidR="001756A8" w:rsidRPr="004C64A8">
        <w:rPr>
          <w:rFonts w:ascii="Times New Roman" w:hAnsi="Times New Roman"/>
          <w:sz w:val="28"/>
          <w:szCs w:val="28"/>
        </w:rPr>
        <w:t>7</w:t>
      </w:r>
      <w:r w:rsidRPr="004C64A8">
        <w:rPr>
          <w:rFonts w:ascii="Times New Roman" w:hAnsi="Times New Roman"/>
          <w:sz w:val="28"/>
          <w:szCs w:val="28"/>
        </w:rPr>
        <w:t xml:space="preserve">. Подписанные протоколы и иные документы </w:t>
      </w:r>
      <w:r w:rsidR="00D273C4">
        <w:rPr>
          <w:rFonts w:ascii="Times New Roman" w:hAnsi="Times New Roman"/>
          <w:spacing w:val="2"/>
          <w:sz w:val="28"/>
          <w:szCs w:val="28"/>
        </w:rPr>
        <w:t>Комиссии</w:t>
      </w:r>
      <w:r w:rsidR="00D273C4" w:rsidRPr="004C64A8">
        <w:rPr>
          <w:rFonts w:ascii="Times New Roman" w:hAnsi="Times New Roman"/>
          <w:sz w:val="28"/>
          <w:szCs w:val="28"/>
        </w:rPr>
        <w:t xml:space="preserve"> </w:t>
      </w:r>
      <w:r w:rsidRPr="004C64A8">
        <w:rPr>
          <w:rFonts w:ascii="Times New Roman" w:hAnsi="Times New Roman"/>
          <w:sz w:val="28"/>
          <w:szCs w:val="28"/>
        </w:rPr>
        <w:t>хранятся в Департаменте.</w:t>
      </w:r>
    </w:p>
    <w:p w:rsidR="00F241D9" w:rsidRPr="004C64A8" w:rsidRDefault="00F241D9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41D9" w:rsidRPr="004C64A8" w:rsidRDefault="001756A8" w:rsidP="00F241D9">
      <w:pPr>
        <w:pStyle w:val="a3"/>
        <w:ind w:firstLine="567"/>
        <w:jc w:val="center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5</w:t>
      </w:r>
      <w:r w:rsidR="00F337FF" w:rsidRPr="004C64A8">
        <w:rPr>
          <w:rFonts w:ascii="Times New Roman" w:hAnsi="Times New Roman"/>
          <w:sz w:val="28"/>
          <w:szCs w:val="28"/>
        </w:rPr>
        <w:t xml:space="preserve">. Регламент проведения </w:t>
      </w:r>
      <w:r w:rsidRPr="004C64A8">
        <w:rPr>
          <w:rFonts w:ascii="Times New Roman" w:hAnsi="Times New Roman"/>
          <w:sz w:val="28"/>
          <w:szCs w:val="28"/>
        </w:rPr>
        <w:t xml:space="preserve">открытой (публичной) защиты Проектов </w:t>
      </w:r>
      <w:r w:rsidR="00F337FF" w:rsidRPr="004C64A8">
        <w:rPr>
          <w:rFonts w:ascii="Times New Roman" w:hAnsi="Times New Roman"/>
          <w:sz w:val="28"/>
          <w:szCs w:val="28"/>
        </w:rPr>
        <w:t xml:space="preserve">и </w:t>
      </w:r>
      <w:r w:rsidR="00D273C4">
        <w:rPr>
          <w:rFonts w:ascii="Times New Roman" w:hAnsi="Times New Roman"/>
          <w:sz w:val="28"/>
          <w:szCs w:val="28"/>
        </w:rPr>
        <w:t xml:space="preserve">отбор </w:t>
      </w:r>
      <w:proofErr w:type="spellStart"/>
      <w:r w:rsidR="00D273C4">
        <w:rPr>
          <w:rFonts w:ascii="Times New Roman" w:hAnsi="Times New Roman"/>
          <w:sz w:val="28"/>
          <w:szCs w:val="28"/>
        </w:rPr>
        <w:t>сосикателей</w:t>
      </w:r>
      <w:proofErr w:type="spellEnd"/>
    </w:p>
    <w:p w:rsidR="00ED6650" w:rsidRPr="004C64A8" w:rsidRDefault="00ED6650" w:rsidP="001B359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C206F" w:rsidRPr="004C64A8" w:rsidRDefault="00F337FF" w:rsidP="00633CEC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4C64A8">
        <w:rPr>
          <w:rFonts w:ascii="Times New Roman" w:hAnsi="Times New Roman"/>
          <w:sz w:val="28"/>
          <w:szCs w:val="28"/>
        </w:rPr>
        <w:t>5.1.</w:t>
      </w:r>
      <w:r w:rsidR="005C206F" w:rsidRPr="004C64A8">
        <w:rPr>
          <w:rFonts w:ascii="Times New Roman" w:hAnsi="Times New Roman"/>
          <w:sz w:val="28"/>
          <w:szCs w:val="28"/>
        </w:rPr>
        <w:t xml:space="preserve"> </w:t>
      </w:r>
      <w:r w:rsidR="005C206F" w:rsidRPr="004C64A8">
        <w:rPr>
          <w:rFonts w:ascii="Times New Roman" w:hAnsi="Times New Roman"/>
          <w:sz w:val="28"/>
        </w:rPr>
        <w:t xml:space="preserve">Проекты </w:t>
      </w:r>
      <w:r w:rsidR="0015489F" w:rsidRPr="004C64A8">
        <w:rPr>
          <w:rFonts w:ascii="Times New Roman" w:hAnsi="Times New Roman"/>
          <w:sz w:val="28"/>
          <w:szCs w:val="28"/>
        </w:rPr>
        <w:t>рассматриваются</w:t>
      </w:r>
      <w:r w:rsidR="005C206F" w:rsidRPr="004C64A8">
        <w:rPr>
          <w:rFonts w:ascii="Times New Roman" w:hAnsi="Times New Roman"/>
          <w:sz w:val="28"/>
        </w:rPr>
        <w:t xml:space="preserve"> на заседании </w:t>
      </w:r>
      <w:r w:rsidR="00D273C4">
        <w:rPr>
          <w:rFonts w:ascii="Times New Roman" w:hAnsi="Times New Roman"/>
          <w:spacing w:val="2"/>
          <w:sz w:val="28"/>
          <w:szCs w:val="28"/>
        </w:rPr>
        <w:t>Комиссии</w:t>
      </w:r>
      <w:r w:rsidR="00D273C4" w:rsidRPr="004C64A8">
        <w:rPr>
          <w:rFonts w:ascii="Times New Roman" w:hAnsi="Times New Roman"/>
          <w:sz w:val="28"/>
          <w:szCs w:val="28"/>
        </w:rPr>
        <w:t xml:space="preserve"> </w:t>
      </w:r>
      <w:r w:rsidR="0015489F" w:rsidRPr="004C64A8">
        <w:rPr>
          <w:rFonts w:ascii="Times New Roman" w:hAnsi="Times New Roman"/>
          <w:sz w:val="28"/>
          <w:szCs w:val="28"/>
        </w:rPr>
        <w:t>в форме открытой (публичной) защиты</w:t>
      </w:r>
      <w:r w:rsidR="005C206F" w:rsidRPr="004C64A8">
        <w:rPr>
          <w:rFonts w:ascii="Times New Roman" w:hAnsi="Times New Roman"/>
          <w:sz w:val="28"/>
        </w:rPr>
        <w:t xml:space="preserve">, в соответствии с регламентом: защита – 5 минут, обсуждение – 10 минут. </w:t>
      </w:r>
    </w:p>
    <w:p w:rsidR="005C206F" w:rsidRPr="004C64A8" w:rsidRDefault="00F337FF" w:rsidP="001B359F">
      <w:pPr>
        <w:ind w:firstLine="585"/>
        <w:jc w:val="both"/>
        <w:rPr>
          <w:sz w:val="28"/>
          <w:szCs w:val="28"/>
        </w:rPr>
      </w:pPr>
      <w:r w:rsidRPr="004C64A8">
        <w:rPr>
          <w:sz w:val="28"/>
          <w:szCs w:val="28"/>
        </w:rPr>
        <w:t>5.</w:t>
      </w:r>
      <w:r w:rsidR="00633CEC" w:rsidRPr="004C64A8">
        <w:rPr>
          <w:sz w:val="28"/>
          <w:szCs w:val="28"/>
        </w:rPr>
        <w:t>2</w:t>
      </w:r>
      <w:r w:rsidR="005C206F" w:rsidRPr="004C64A8">
        <w:rPr>
          <w:sz w:val="28"/>
          <w:szCs w:val="28"/>
        </w:rPr>
        <w:t xml:space="preserve">. Форма </w:t>
      </w:r>
      <w:r w:rsidR="00AC077D" w:rsidRPr="004C64A8">
        <w:rPr>
          <w:sz w:val="28"/>
          <w:szCs w:val="28"/>
        </w:rPr>
        <w:t>открытой (</w:t>
      </w:r>
      <w:r w:rsidR="005C206F" w:rsidRPr="004C64A8">
        <w:rPr>
          <w:sz w:val="28"/>
          <w:szCs w:val="28"/>
        </w:rPr>
        <w:t>публи</w:t>
      </w:r>
      <w:r w:rsidR="00ED6650" w:rsidRPr="004C64A8">
        <w:rPr>
          <w:sz w:val="28"/>
          <w:szCs w:val="28"/>
        </w:rPr>
        <w:t>чной защиты</w:t>
      </w:r>
      <w:r w:rsidR="00AC077D" w:rsidRPr="004C64A8">
        <w:rPr>
          <w:sz w:val="28"/>
          <w:szCs w:val="28"/>
        </w:rPr>
        <w:t>) Проекта (далее – защита Проекта)</w:t>
      </w:r>
      <w:r w:rsidR="00ED6650" w:rsidRPr="004C64A8">
        <w:rPr>
          <w:sz w:val="28"/>
          <w:szCs w:val="28"/>
        </w:rPr>
        <w:t xml:space="preserve"> определяется самим С</w:t>
      </w:r>
      <w:r w:rsidR="005C206F" w:rsidRPr="004C64A8">
        <w:rPr>
          <w:sz w:val="28"/>
          <w:szCs w:val="28"/>
        </w:rPr>
        <w:t>оискателем</w:t>
      </w:r>
      <w:r w:rsidR="00241D6C" w:rsidRPr="004C64A8">
        <w:rPr>
          <w:sz w:val="28"/>
          <w:szCs w:val="28"/>
        </w:rPr>
        <w:t>, допущенным к участию в конкурсе</w:t>
      </w:r>
      <w:r w:rsidR="00AC077D" w:rsidRPr="004C64A8">
        <w:rPr>
          <w:sz w:val="28"/>
          <w:szCs w:val="28"/>
        </w:rPr>
        <w:t xml:space="preserve"> (презентация, фото-видео альбом, методический материал, стенды и иное),</w:t>
      </w:r>
      <w:r w:rsidR="005C206F" w:rsidRPr="004C64A8">
        <w:rPr>
          <w:sz w:val="28"/>
          <w:szCs w:val="28"/>
        </w:rPr>
        <w:t xml:space="preserve"> и предполагает представление </w:t>
      </w:r>
      <w:r w:rsidR="00AC077D" w:rsidRPr="004C64A8">
        <w:rPr>
          <w:color w:val="000000"/>
          <w:sz w:val="28"/>
          <w:szCs w:val="28"/>
        </w:rPr>
        <w:t>П</w:t>
      </w:r>
      <w:r w:rsidR="00AC077D" w:rsidRPr="004C64A8">
        <w:rPr>
          <w:sz w:val="28"/>
          <w:szCs w:val="28"/>
        </w:rPr>
        <w:t xml:space="preserve">роекта, то есть </w:t>
      </w:r>
      <w:r w:rsidR="00AC077D" w:rsidRPr="004C64A8">
        <w:rPr>
          <w:color w:val="000000"/>
          <w:sz w:val="28"/>
          <w:szCs w:val="28"/>
        </w:rPr>
        <w:t xml:space="preserve">короткое структурированное изложение основных разделов Проекта, обоснование его жизнеспособности и конкурентоспособности, расчет эффективности и результативности. </w:t>
      </w:r>
    </w:p>
    <w:p w:rsidR="00855C04" w:rsidRPr="004C64A8" w:rsidRDefault="00F337FF" w:rsidP="001B359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64A8">
        <w:rPr>
          <w:rFonts w:eastAsia="Calibri"/>
          <w:sz w:val="28"/>
          <w:szCs w:val="28"/>
          <w:lang w:eastAsia="en-US"/>
        </w:rPr>
        <w:t>5.</w:t>
      </w:r>
      <w:r w:rsidR="00633CEC" w:rsidRPr="004C64A8">
        <w:rPr>
          <w:rFonts w:eastAsia="Calibri"/>
          <w:sz w:val="28"/>
          <w:szCs w:val="28"/>
          <w:lang w:eastAsia="en-US"/>
        </w:rPr>
        <w:t>3. После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 </w:t>
      </w:r>
      <w:r w:rsidR="00AC077D" w:rsidRPr="004C64A8">
        <w:rPr>
          <w:rFonts w:eastAsia="Calibri"/>
          <w:sz w:val="28"/>
          <w:szCs w:val="28"/>
          <w:lang w:eastAsia="en-US"/>
        </w:rPr>
        <w:t>защиты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 </w:t>
      </w:r>
      <w:r w:rsidR="00AC077D" w:rsidRPr="004C64A8">
        <w:rPr>
          <w:rFonts w:eastAsia="Calibri"/>
          <w:sz w:val="28"/>
          <w:szCs w:val="28"/>
          <w:lang w:eastAsia="en-US"/>
        </w:rPr>
        <w:t>П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роекта Председатель </w:t>
      </w:r>
      <w:r w:rsidR="005B31B4">
        <w:rPr>
          <w:rFonts w:eastAsia="Calibri"/>
          <w:sz w:val="28"/>
          <w:szCs w:val="28"/>
          <w:lang w:eastAsia="en-US"/>
        </w:rPr>
        <w:t xml:space="preserve">Комиссии 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озвучивает </w:t>
      </w:r>
      <w:r w:rsidR="00ED6650" w:rsidRPr="004C64A8">
        <w:rPr>
          <w:rFonts w:eastAsia="Calibri"/>
          <w:sz w:val="28"/>
          <w:szCs w:val="28"/>
          <w:lang w:eastAsia="en-US"/>
        </w:rPr>
        <w:t xml:space="preserve">экспертные </w:t>
      </w:r>
      <w:r w:rsidR="00855C04" w:rsidRPr="004C64A8">
        <w:rPr>
          <w:rFonts w:eastAsia="Calibri"/>
          <w:sz w:val="28"/>
          <w:szCs w:val="28"/>
          <w:lang w:eastAsia="en-US"/>
        </w:rPr>
        <w:t>заключения</w:t>
      </w:r>
      <w:r w:rsidR="00241D6C" w:rsidRPr="004C64A8">
        <w:rPr>
          <w:rFonts w:eastAsia="Calibri"/>
          <w:sz w:val="28"/>
          <w:szCs w:val="28"/>
          <w:lang w:eastAsia="en-US"/>
        </w:rPr>
        <w:t xml:space="preserve">, </w:t>
      </w:r>
      <w:r w:rsidR="0015489F" w:rsidRPr="004C64A8">
        <w:rPr>
          <w:rFonts w:eastAsia="Calibri"/>
          <w:sz w:val="28"/>
          <w:szCs w:val="28"/>
          <w:lang w:eastAsia="en-US"/>
        </w:rPr>
        <w:t>называя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 общее количество </w:t>
      </w:r>
      <w:r w:rsidR="0015489F" w:rsidRPr="004C64A8">
        <w:rPr>
          <w:rFonts w:eastAsia="Calibri"/>
          <w:sz w:val="28"/>
          <w:szCs w:val="28"/>
          <w:lang w:eastAsia="en-US"/>
        </w:rPr>
        <w:t>баллов,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 </w:t>
      </w:r>
      <w:r w:rsidR="0015489F" w:rsidRPr="004C64A8">
        <w:rPr>
          <w:rFonts w:eastAsia="Calibri"/>
          <w:sz w:val="28"/>
          <w:szCs w:val="28"/>
          <w:lang w:eastAsia="en-US"/>
        </w:rPr>
        <w:t>в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ыставленное </w:t>
      </w:r>
      <w:r w:rsidR="00241D6C" w:rsidRPr="004C64A8">
        <w:rPr>
          <w:rFonts w:eastAsia="Calibri"/>
          <w:sz w:val="28"/>
          <w:szCs w:val="28"/>
          <w:lang w:eastAsia="en-US"/>
        </w:rPr>
        <w:t>эксперт</w:t>
      </w:r>
      <w:r w:rsidR="00AC077D" w:rsidRPr="004C64A8">
        <w:rPr>
          <w:rFonts w:eastAsia="Calibri"/>
          <w:sz w:val="28"/>
          <w:szCs w:val="28"/>
          <w:lang w:eastAsia="en-US"/>
        </w:rPr>
        <w:t>ами, и сделанные выводы</w:t>
      </w:r>
      <w:r w:rsidR="00855C04" w:rsidRPr="004C64A8">
        <w:rPr>
          <w:rFonts w:eastAsia="Calibri"/>
          <w:sz w:val="28"/>
          <w:szCs w:val="28"/>
          <w:lang w:eastAsia="en-US"/>
        </w:rPr>
        <w:t>.</w:t>
      </w:r>
    </w:p>
    <w:p w:rsidR="00241D6C" w:rsidRPr="004C64A8" w:rsidRDefault="00F337FF" w:rsidP="00241D6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5.</w:t>
      </w:r>
      <w:r w:rsidR="00270A5F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="004E7A26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6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Каждый член </w:t>
      </w:r>
      <w:r w:rsidR="00D273C4">
        <w:rPr>
          <w:rFonts w:ascii="Times New Roman" w:hAnsi="Times New Roman"/>
          <w:spacing w:val="2"/>
          <w:sz w:val="28"/>
          <w:szCs w:val="28"/>
        </w:rPr>
        <w:t>Комиссии</w:t>
      </w:r>
      <w:r w:rsidR="00D273C4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241D6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после защиты Проекта осуществляет оценку Проекта по </w:t>
      </w:r>
      <w:r w:rsidR="00AC077D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пяти</w:t>
      </w:r>
      <w:r w:rsidR="00241D6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балльной шкале с учетом экспертных заключений, заполняя оценочную ведомость (Приложение 1), которую сда</w:t>
      </w:r>
      <w:r w:rsidR="005B31B4">
        <w:rPr>
          <w:rFonts w:ascii="Times New Roman" w:eastAsia="Calibri" w:hAnsi="Times New Roman" w:cs="Times New Roman"/>
          <w:sz w:val="28"/>
          <w:szCs w:val="28"/>
          <w:lang w:eastAsia="en-US"/>
        </w:rPr>
        <w:t>е</w:t>
      </w:r>
      <w:r w:rsidR="00241D6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т секретарю непосредственно после окончания защиты.</w:t>
      </w:r>
    </w:p>
    <w:p w:rsidR="00633CEC" w:rsidRPr="004C64A8" w:rsidRDefault="00863B7C" w:rsidP="00633C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5.5. </w:t>
      </w:r>
      <w:r w:rsidR="00633CE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Проект оценивается по каждому из 6 критер</w:t>
      </w:r>
      <w:r w:rsidR="00270A5F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иев, перечисленных в </w:t>
      </w:r>
      <w:r w:rsidR="00270A5F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пункте 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="00633CE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4C64A8">
        <w:rPr>
          <w:rFonts w:ascii="Times New Roman" w:hAnsi="Times New Roman"/>
          <w:sz w:val="28"/>
          <w:szCs w:val="28"/>
        </w:rPr>
        <w:t>Положения</w:t>
      </w:r>
      <w:r w:rsidRPr="004C64A8"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</w:t>
      </w:r>
      <w:r w:rsidRPr="004C64A8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о </w:t>
      </w:r>
      <w:r w:rsidR="00D273C4">
        <w:rPr>
          <w:rFonts w:ascii="Times New Roman" w:hAnsi="Times New Roman"/>
          <w:spacing w:val="2"/>
          <w:sz w:val="28"/>
          <w:szCs w:val="28"/>
        </w:rPr>
        <w:t>Комиссии</w:t>
      </w:r>
      <w:r w:rsidR="00633CE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, от 1 до 5 баллов (целым числом).</w:t>
      </w:r>
    </w:p>
    <w:p w:rsidR="00633CEC" w:rsidRPr="004C64A8" w:rsidRDefault="00633CEC" w:rsidP="00633C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 баллов - оценка 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отлично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; Проект полностью соответствует </w:t>
      </w:r>
      <w:r w:rsidR="005B31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данному критерию, замечания 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отсутствуют;</w:t>
      </w:r>
    </w:p>
    <w:p w:rsidR="00633CEC" w:rsidRPr="004C64A8" w:rsidRDefault="00633CEC" w:rsidP="00633C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 балла - оценка 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«хорошо»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; Проект имеет несущественные замечания по данному критерию;</w:t>
      </w:r>
    </w:p>
    <w:p w:rsidR="00633CEC" w:rsidRPr="004C64A8" w:rsidRDefault="00633CEC" w:rsidP="00633C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 балла - оценка 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удовлетворительно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; Проект содержит ряд недостатков по данному критерию;</w:t>
      </w:r>
    </w:p>
    <w:p w:rsidR="00633CEC" w:rsidRPr="004C64A8" w:rsidRDefault="00633CEC" w:rsidP="00633CEC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 балла - оценка 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неудовлетворительно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; Проект содержит ошибки, подготовлен некачественно, не в соответствии с критерием;</w:t>
      </w:r>
    </w:p>
    <w:p w:rsidR="00633CEC" w:rsidRPr="004C64A8" w:rsidRDefault="00633CEC" w:rsidP="003D4D00">
      <w:pPr>
        <w:pStyle w:val="ConsPlusNormal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 балл - оценка 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«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неудовлетворительно</w:t>
      </w:r>
      <w:r w:rsidR="00863B7C"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»</w:t>
      </w: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; Проект не соответствует заявленным целям, критерию, что свидетельствует о высоких рисках его реализации.</w:t>
      </w:r>
    </w:p>
    <w:p w:rsidR="003D4D00" w:rsidRPr="004C64A8" w:rsidRDefault="00863B7C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eastAsia="Calibri" w:hAnsi="Times New Roman" w:cs="Times New Roman"/>
          <w:sz w:val="28"/>
          <w:szCs w:val="28"/>
          <w:lang w:eastAsia="en-US"/>
        </w:rPr>
        <w:t>5.6.</w:t>
      </w:r>
      <w:r w:rsidR="003D4D00" w:rsidRPr="004C64A8">
        <w:rPr>
          <w:rFonts w:ascii="Times New Roman" w:hAnsi="Times New Roman" w:cs="Times New Roman"/>
          <w:sz w:val="28"/>
          <w:szCs w:val="28"/>
        </w:rPr>
        <w:t xml:space="preserve"> Проект, представленный на Конкурс, должен соответствовать следующим критериям:</w:t>
      </w:r>
    </w:p>
    <w:p w:rsidR="003D4D00" w:rsidRPr="004C64A8" w:rsidRDefault="003D4D00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экономическая эффективность (результативность реализации Проекта, определяемая отношением полученного экономического эффекта (результата) к затратам на реализацию проекта);</w:t>
      </w:r>
    </w:p>
    <w:p w:rsidR="003D4D00" w:rsidRPr="004C64A8" w:rsidRDefault="003D4D00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социальная значимость Проекта (Проект направлен на развитие традиционной хозяйственной деятельности коренных малочисленных народов Севера, повышение уровня его адаптации к современным экономическим условиям, обеспечение защиты исконной среды обитания и традиционного образа жизни коренных малочисленных народов Севера);</w:t>
      </w:r>
    </w:p>
    <w:p w:rsidR="003D4D00" w:rsidRPr="004C64A8" w:rsidRDefault="003D4D00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потенциальная область применения результатов Проекта (сфера применения Проекта направлена на развитие традиционной хозяйственной деятельности коренных малочисленных народов Севера, детально описана, аргументирована с указанием перечня услуг (работ), предоставление которых должно быть обеспечено в результате реализации Проекта);</w:t>
      </w:r>
    </w:p>
    <w:p w:rsidR="003D4D00" w:rsidRPr="004C64A8" w:rsidRDefault="003D4D00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создание новых рабочих мест, в том числе для коренных малочисленных народов Севера автономного округа (информация о возможности трудоустройства граждан на новые рабочие места представлена, указаны планируемые периоды и направления трудоустройства);</w:t>
      </w:r>
    </w:p>
    <w:p w:rsidR="003D4D00" w:rsidRPr="004C64A8" w:rsidRDefault="003D4D00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 xml:space="preserve">дополнительные ресурсы (Соискатель располагает ресурсами на реализацию Проекта </w:t>
      </w:r>
      <w:r w:rsidR="00D273C4">
        <w:rPr>
          <w:rFonts w:ascii="Times New Roman" w:hAnsi="Times New Roman" w:cs="Times New Roman"/>
          <w:sz w:val="28"/>
          <w:szCs w:val="28"/>
        </w:rPr>
        <w:t>более</w:t>
      </w:r>
      <w:r w:rsidRPr="004C64A8">
        <w:rPr>
          <w:rFonts w:ascii="Times New Roman" w:hAnsi="Times New Roman" w:cs="Times New Roman"/>
          <w:sz w:val="28"/>
          <w:szCs w:val="28"/>
        </w:rPr>
        <w:t xml:space="preserve"> 25% от общей суммы расходов на его реализацию, имуществом, находящимся в безвозмездном пользовании или аренде, оборудованием, транспортными средствами и другим) и (или) подтверждает реалистичность их привлечения (приобретения);</w:t>
      </w:r>
    </w:p>
    <w:p w:rsidR="003D4D00" w:rsidRPr="004C64A8" w:rsidRDefault="003D4D00" w:rsidP="003D4D0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перспективы дальнейшего развития Проекта (Соискателем представлена информация о возможности продолжения деятельности, на которую направлен Проект, за счет собственного финансирования и самоокупаемости Проекта, возможность расширения географии его применения).</w:t>
      </w:r>
    </w:p>
    <w:p w:rsidR="00855C04" w:rsidRPr="004C64A8" w:rsidRDefault="00270A5F" w:rsidP="003D4D00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64A8">
        <w:rPr>
          <w:rFonts w:eastAsia="Calibri"/>
          <w:sz w:val="28"/>
          <w:szCs w:val="28"/>
          <w:lang w:eastAsia="en-US"/>
        </w:rPr>
        <w:t>5.</w:t>
      </w:r>
      <w:r w:rsidR="003D4D00" w:rsidRPr="004C64A8">
        <w:rPr>
          <w:rFonts w:eastAsia="Calibri"/>
          <w:sz w:val="28"/>
          <w:szCs w:val="28"/>
          <w:lang w:eastAsia="en-US"/>
        </w:rPr>
        <w:t>7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. Секретарь </w:t>
      </w:r>
      <w:r w:rsidR="005B31B4">
        <w:rPr>
          <w:rFonts w:eastAsia="Calibri"/>
          <w:sz w:val="28"/>
          <w:szCs w:val="28"/>
          <w:lang w:eastAsia="en-US"/>
        </w:rPr>
        <w:t xml:space="preserve">Комиссии </w:t>
      </w:r>
      <w:r w:rsidR="00855C04" w:rsidRPr="004C64A8">
        <w:rPr>
          <w:rFonts w:eastAsia="Calibri"/>
          <w:sz w:val="28"/>
          <w:szCs w:val="28"/>
          <w:lang w:eastAsia="en-US"/>
        </w:rPr>
        <w:t>на основании оценочных ведомостей</w:t>
      </w:r>
      <w:r w:rsidR="001B359F" w:rsidRPr="004C64A8">
        <w:rPr>
          <w:rFonts w:eastAsia="Calibri"/>
          <w:sz w:val="28"/>
          <w:szCs w:val="28"/>
          <w:lang w:eastAsia="en-US"/>
        </w:rPr>
        <w:t xml:space="preserve"> заполняет итоговую ведомость (П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риложение </w:t>
      </w:r>
      <w:r w:rsidR="00571DEE" w:rsidRPr="004C64A8">
        <w:rPr>
          <w:rFonts w:eastAsia="Calibri"/>
          <w:sz w:val="28"/>
          <w:szCs w:val="28"/>
          <w:lang w:eastAsia="en-US"/>
        </w:rPr>
        <w:t>2</w:t>
      </w:r>
      <w:r w:rsidR="00855C04" w:rsidRPr="004C64A8">
        <w:rPr>
          <w:rFonts w:eastAsia="Calibri"/>
          <w:sz w:val="28"/>
          <w:szCs w:val="28"/>
          <w:lang w:eastAsia="en-US"/>
        </w:rPr>
        <w:t>).</w:t>
      </w:r>
    </w:p>
    <w:p w:rsidR="00270A5F" w:rsidRPr="004C64A8" w:rsidRDefault="00270A5F" w:rsidP="00270A5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4C64A8">
        <w:rPr>
          <w:rFonts w:eastAsia="Calibri"/>
          <w:sz w:val="28"/>
          <w:szCs w:val="28"/>
          <w:lang w:eastAsia="en-US"/>
        </w:rPr>
        <w:lastRenderedPageBreak/>
        <w:t>5.</w:t>
      </w:r>
      <w:r w:rsidR="003D4D00" w:rsidRPr="004C64A8">
        <w:rPr>
          <w:rFonts w:eastAsia="Calibri"/>
          <w:sz w:val="28"/>
          <w:szCs w:val="28"/>
          <w:lang w:eastAsia="en-US"/>
        </w:rPr>
        <w:t>8</w:t>
      </w:r>
      <w:r w:rsidRPr="004C64A8">
        <w:rPr>
          <w:rFonts w:eastAsia="Calibri"/>
          <w:sz w:val="28"/>
          <w:szCs w:val="28"/>
          <w:lang w:eastAsia="en-US"/>
        </w:rPr>
        <w:t>.</w:t>
      </w:r>
      <w:r w:rsidRPr="004C64A8">
        <w:rPr>
          <w:rFonts w:eastAsiaTheme="minorEastAsia"/>
        </w:rPr>
        <w:t xml:space="preserve"> </w:t>
      </w:r>
      <w:r w:rsidRPr="004C64A8">
        <w:rPr>
          <w:rFonts w:eastAsia="Calibri"/>
          <w:sz w:val="28"/>
          <w:szCs w:val="28"/>
          <w:lang w:eastAsia="en-US"/>
        </w:rPr>
        <w:t>Получателем признается Соискатель, чей Проект набрал наибольшее количество баллов</w:t>
      </w:r>
      <w:r w:rsidR="005D0B84">
        <w:rPr>
          <w:rFonts w:eastAsia="Calibri"/>
          <w:sz w:val="28"/>
          <w:szCs w:val="28"/>
          <w:lang w:eastAsia="en-US"/>
        </w:rPr>
        <w:t>, но не менее 50% от максимально возможной суммы баллов</w:t>
      </w:r>
      <w:r w:rsidRPr="004C64A8">
        <w:rPr>
          <w:rFonts w:eastAsia="Calibri"/>
          <w:sz w:val="28"/>
          <w:szCs w:val="28"/>
          <w:lang w:eastAsia="en-US"/>
        </w:rPr>
        <w:t>.</w:t>
      </w:r>
    </w:p>
    <w:p w:rsidR="008B0519" w:rsidRPr="004C64A8" w:rsidRDefault="00F337FF" w:rsidP="001B359F">
      <w:pPr>
        <w:ind w:firstLine="567"/>
        <w:jc w:val="both"/>
        <w:rPr>
          <w:sz w:val="28"/>
          <w:szCs w:val="28"/>
        </w:rPr>
      </w:pPr>
      <w:r w:rsidRPr="004C64A8">
        <w:rPr>
          <w:rFonts w:eastAsia="Calibri"/>
          <w:sz w:val="28"/>
          <w:szCs w:val="28"/>
          <w:lang w:eastAsia="en-US"/>
        </w:rPr>
        <w:t>5.</w:t>
      </w:r>
      <w:r w:rsidR="00AB3408" w:rsidRPr="004C64A8">
        <w:rPr>
          <w:rFonts w:eastAsia="Calibri"/>
          <w:sz w:val="28"/>
          <w:szCs w:val="28"/>
          <w:lang w:eastAsia="en-US"/>
        </w:rPr>
        <w:t>9</w:t>
      </w:r>
      <w:r w:rsidR="00855C04" w:rsidRPr="004C64A8">
        <w:rPr>
          <w:rFonts w:eastAsia="Calibri"/>
          <w:sz w:val="28"/>
          <w:szCs w:val="28"/>
          <w:lang w:eastAsia="en-US"/>
        </w:rPr>
        <w:t xml:space="preserve">. </w:t>
      </w:r>
      <w:r w:rsidR="000B4569" w:rsidRPr="004C64A8">
        <w:rPr>
          <w:sz w:val="28"/>
          <w:szCs w:val="28"/>
          <w:lang w:eastAsia="en-US"/>
        </w:rPr>
        <w:t xml:space="preserve">В соответствии с итоговой ведомостью, при наличии </w:t>
      </w:r>
      <w:r w:rsidR="008B0519" w:rsidRPr="004C64A8">
        <w:rPr>
          <w:sz w:val="28"/>
          <w:szCs w:val="28"/>
        </w:rPr>
        <w:t xml:space="preserve">Проектов, набравших равное количество баллов в одной номинации, </w:t>
      </w:r>
      <w:r w:rsidR="00D273C4">
        <w:rPr>
          <w:spacing w:val="2"/>
          <w:sz w:val="28"/>
          <w:szCs w:val="28"/>
        </w:rPr>
        <w:t>Комиссия</w:t>
      </w:r>
      <w:r w:rsidR="008B0519" w:rsidRPr="004C64A8">
        <w:rPr>
          <w:sz w:val="28"/>
          <w:szCs w:val="28"/>
        </w:rPr>
        <w:t xml:space="preserve"> </w:t>
      </w:r>
      <w:r w:rsidR="00AB3408" w:rsidRPr="004C64A8">
        <w:rPr>
          <w:sz w:val="28"/>
          <w:szCs w:val="28"/>
        </w:rPr>
        <w:t>имеет право</w:t>
      </w:r>
      <w:r w:rsidR="008B0519" w:rsidRPr="004C64A8">
        <w:rPr>
          <w:sz w:val="28"/>
          <w:szCs w:val="28"/>
        </w:rPr>
        <w:t xml:space="preserve"> рекомендовать Департаменту определить их Получателями в данной номинации, распределив при этом денежные средства Гранта между ними в равных долях.</w:t>
      </w:r>
    </w:p>
    <w:p w:rsidR="00270A5F" w:rsidRPr="004C64A8" w:rsidRDefault="008B0519" w:rsidP="00270A5F">
      <w:pPr>
        <w:ind w:firstLine="567"/>
        <w:jc w:val="both"/>
        <w:rPr>
          <w:sz w:val="28"/>
          <w:szCs w:val="28"/>
        </w:rPr>
      </w:pPr>
      <w:r w:rsidRPr="004C64A8">
        <w:rPr>
          <w:sz w:val="28"/>
          <w:szCs w:val="28"/>
        </w:rPr>
        <w:t>5.</w:t>
      </w:r>
      <w:r w:rsidR="00997173" w:rsidRPr="004C64A8">
        <w:rPr>
          <w:sz w:val="28"/>
          <w:szCs w:val="28"/>
        </w:rPr>
        <w:t>10</w:t>
      </w:r>
      <w:r w:rsidRPr="004C64A8">
        <w:rPr>
          <w:sz w:val="28"/>
          <w:szCs w:val="28"/>
        </w:rPr>
        <w:t xml:space="preserve">. </w:t>
      </w:r>
      <w:proofErr w:type="gramStart"/>
      <w:r w:rsidRPr="004C64A8">
        <w:rPr>
          <w:sz w:val="28"/>
          <w:szCs w:val="28"/>
        </w:rPr>
        <w:t>В</w:t>
      </w:r>
      <w:r w:rsidR="00241D6C" w:rsidRPr="004C64A8">
        <w:rPr>
          <w:sz w:val="28"/>
          <w:szCs w:val="28"/>
        </w:rPr>
        <w:t xml:space="preserve"> случае </w:t>
      </w:r>
      <w:r w:rsidR="00AB3408" w:rsidRPr="004C64A8">
        <w:rPr>
          <w:sz w:val="28"/>
          <w:szCs w:val="28"/>
        </w:rPr>
        <w:t xml:space="preserve">наличия </w:t>
      </w:r>
      <w:r w:rsidR="00241D6C" w:rsidRPr="004C64A8">
        <w:rPr>
          <w:sz w:val="28"/>
          <w:szCs w:val="28"/>
        </w:rPr>
        <w:t xml:space="preserve">сложившейся экономии </w:t>
      </w:r>
      <w:r w:rsidR="00AB3408" w:rsidRPr="004C64A8">
        <w:rPr>
          <w:sz w:val="28"/>
          <w:szCs w:val="28"/>
        </w:rPr>
        <w:t xml:space="preserve">по несостоявшейся номинации и (или) </w:t>
      </w:r>
      <w:r w:rsidR="00241D6C" w:rsidRPr="004C64A8">
        <w:rPr>
          <w:sz w:val="28"/>
          <w:szCs w:val="28"/>
        </w:rPr>
        <w:t>от состоявш</w:t>
      </w:r>
      <w:r w:rsidR="00AB3408" w:rsidRPr="004C64A8">
        <w:rPr>
          <w:sz w:val="28"/>
          <w:szCs w:val="28"/>
        </w:rPr>
        <w:t>ейся</w:t>
      </w:r>
      <w:r w:rsidR="00241D6C" w:rsidRPr="004C64A8">
        <w:rPr>
          <w:sz w:val="28"/>
          <w:szCs w:val="28"/>
        </w:rPr>
        <w:t xml:space="preserve"> номинаци</w:t>
      </w:r>
      <w:r w:rsidR="00AB3408" w:rsidRPr="004C64A8">
        <w:rPr>
          <w:sz w:val="28"/>
          <w:szCs w:val="28"/>
        </w:rPr>
        <w:t>и</w:t>
      </w:r>
      <w:r w:rsidR="00241D6C" w:rsidRPr="004C64A8">
        <w:rPr>
          <w:sz w:val="28"/>
          <w:szCs w:val="28"/>
        </w:rPr>
        <w:t xml:space="preserve"> (когда Получатель заявил сумму расходов Проекта меньше </w:t>
      </w:r>
      <w:r w:rsidR="00AB3408" w:rsidRPr="004C64A8">
        <w:rPr>
          <w:sz w:val="28"/>
          <w:szCs w:val="28"/>
        </w:rPr>
        <w:t>установленного</w:t>
      </w:r>
      <w:r w:rsidR="00241D6C" w:rsidRPr="004C64A8">
        <w:rPr>
          <w:sz w:val="28"/>
          <w:szCs w:val="28"/>
        </w:rPr>
        <w:t xml:space="preserve"> размера Гранта)</w:t>
      </w:r>
      <w:r w:rsidRPr="004C64A8">
        <w:rPr>
          <w:sz w:val="28"/>
          <w:szCs w:val="28"/>
        </w:rPr>
        <w:t xml:space="preserve">, </w:t>
      </w:r>
      <w:r w:rsidR="005F2535">
        <w:rPr>
          <w:spacing w:val="2"/>
          <w:sz w:val="28"/>
          <w:szCs w:val="28"/>
        </w:rPr>
        <w:t>Комиссия</w:t>
      </w:r>
      <w:r w:rsidR="00AB3408" w:rsidRPr="004C64A8">
        <w:rPr>
          <w:sz w:val="28"/>
          <w:szCs w:val="28"/>
        </w:rPr>
        <w:t xml:space="preserve"> имеет право рекомендовать Департаменту</w:t>
      </w:r>
      <w:r w:rsidR="00241D6C" w:rsidRPr="004C64A8">
        <w:rPr>
          <w:sz w:val="28"/>
          <w:szCs w:val="28"/>
        </w:rPr>
        <w:t xml:space="preserve"> </w:t>
      </w:r>
      <w:r w:rsidRPr="004C64A8">
        <w:rPr>
          <w:sz w:val="28"/>
          <w:szCs w:val="28"/>
        </w:rPr>
        <w:t>перераспределить</w:t>
      </w:r>
      <w:r w:rsidR="00241D6C" w:rsidRPr="004C64A8">
        <w:rPr>
          <w:sz w:val="28"/>
          <w:szCs w:val="28"/>
        </w:rPr>
        <w:t xml:space="preserve"> средств</w:t>
      </w:r>
      <w:r w:rsidRPr="004C64A8">
        <w:rPr>
          <w:sz w:val="28"/>
          <w:szCs w:val="28"/>
        </w:rPr>
        <w:t>а</w:t>
      </w:r>
      <w:r w:rsidR="00241D6C" w:rsidRPr="004C64A8">
        <w:rPr>
          <w:sz w:val="28"/>
          <w:szCs w:val="28"/>
        </w:rPr>
        <w:t xml:space="preserve"> между другими </w:t>
      </w:r>
      <w:r w:rsidR="00270A5F" w:rsidRPr="004C64A8">
        <w:rPr>
          <w:sz w:val="28"/>
          <w:szCs w:val="28"/>
        </w:rPr>
        <w:t xml:space="preserve">Соискателями, чьи Проекты набрали не менее 80% от количества баллов, набранных Получателем, в соответствующих номинациях Конкурса, пропорционально количеству набранных баллов по результатам итоговой ведомости </w:t>
      </w:r>
      <w:r w:rsidR="005F2535">
        <w:rPr>
          <w:sz w:val="28"/>
          <w:szCs w:val="28"/>
        </w:rPr>
        <w:t>Комиссии</w:t>
      </w:r>
      <w:r w:rsidR="00270A5F" w:rsidRPr="004C64A8">
        <w:rPr>
          <w:sz w:val="28"/>
          <w:szCs w:val="28"/>
        </w:rPr>
        <w:t xml:space="preserve"> по формуле:</w:t>
      </w:r>
      <w:r w:rsidR="00AB3408" w:rsidRPr="004C64A8">
        <w:rPr>
          <w:sz w:val="28"/>
          <w:szCs w:val="28"/>
        </w:rPr>
        <w:t xml:space="preserve"> </w:t>
      </w:r>
      <w:proofErr w:type="gramEnd"/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r w:rsidRPr="004C64A8">
        <w:rPr>
          <w:noProof/>
          <w:sz w:val="28"/>
          <w:szCs w:val="28"/>
        </w:rPr>
        <w:drawing>
          <wp:inline distT="0" distB="0" distL="0" distR="0" wp14:anchorId="7F09FEDF" wp14:editId="3D83A42D">
            <wp:extent cx="1181100" cy="5651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r w:rsidRPr="004C64A8">
        <w:rPr>
          <w:sz w:val="28"/>
          <w:szCs w:val="28"/>
        </w:rPr>
        <w:t>где:</w:t>
      </w: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proofErr w:type="spellStart"/>
      <w:r w:rsidRPr="004C64A8">
        <w:rPr>
          <w:sz w:val="28"/>
          <w:szCs w:val="28"/>
        </w:rPr>
        <w:t>Г</w:t>
      </w:r>
      <w:r w:rsidRPr="004C64A8">
        <w:rPr>
          <w:sz w:val="28"/>
          <w:szCs w:val="28"/>
          <w:vertAlign w:val="subscript"/>
        </w:rPr>
        <w:t>з</w:t>
      </w:r>
      <w:proofErr w:type="spellEnd"/>
      <w:r w:rsidRPr="004C64A8">
        <w:rPr>
          <w:sz w:val="28"/>
          <w:szCs w:val="28"/>
        </w:rPr>
        <w:t xml:space="preserve"> - размер Гранта, предоставляемого Соискателю, чей Проект набрал не менее 80% от количества баллов, набранных Получателем, в соответствующей номинации Конкурса</w:t>
      </w:r>
      <w:r w:rsidR="005B31B4">
        <w:rPr>
          <w:sz w:val="28"/>
          <w:szCs w:val="28"/>
        </w:rPr>
        <w:t xml:space="preserve"> (далее – Соискатель)</w:t>
      </w:r>
      <w:r w:rsidRPr="004C64A8">
        <w:rPr>
          <w:sz w:val="28"/>
          <w:szCs w:val="28"/>
        </w:rPr>
        <w:t>;</w:t>
      </w: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proofErr w:type="spellStart"/>
      <w:r w:rsidRPr="004C64A8">
        <w:rPr>
          <w:sz w:val="28"/>
          <w:szCs w:val="28"/>
        </w:rPr>
        <w:t>Г</w:t>
      </w:r>
      <w:r w:rsidRPr="004C64A8">
        <w:rPr>
          <w:sz w:val="28"/>
          <w:szCs w:val="28"/>
          <w:vertAlign w:val="subscript"/>
        </w:rPr>
        <w:t>общ</w:t>
      </w:r>
      <w:proofErr w:type="spellEnd"/>
      <w:r w:rsidRPr="004C64A8">
        <w:rPr>
          <w:sz w:val="28"/>
          <w:szCs w:val="28"/>
        </w:rPr>
        <w:t xml:space="preserve"> - неиспользованные средства, оставшиеся после выделения Гранта Получателям, направляемые на предоставление Грантов Соискателям, чьи Проекты набрали не менее 80% от количества</w:t>
      </w:r>
      <w:r w:rsidR="005B31B4">
        <w:rPr>
          <w:sz w:val="28"/>
          <w:szCs w:val="28"/>
        </w:rPr>
        <w:t xml:space="preserve"> баллов, набранных Получателем </w:t>
      </w:r>
      <w:r w:rsidRPr="004C64A8">
        <w:rPr>
          <w:sz w:val="28"/>
          <w:szCs w:val="28"/>
        </w:rPr>
        <w:t>в соответствующ</w:t>
      </w:r>
      <w:r w:rsidR="005B31B4">
        <w:rPr>
          <w:sz w:val="28"/>
          <w:szCs w:val="28"/>
        </w:rPr>
        <w:t>ей</w:t>
      </w:r>
      <w:r w:rsidRPr="004C64A8">
        <w:rPr>
          <w:sz w:val="28"/>
          <w:szCs w:val="28"/>
        </w:rPr>
        <w:t xml:space="preserve"> номинаци</w:t>
      </w:r>
      <w:r w:rsidR="005B31B4">
        <w:rPr>
          <w:sz w:val="28"/>
          <w:szCs w:val="28"/>
        </w:rPr>
        <w:t>и</w:t>
      </w:r>
      <w:r w:rsidRPr="004C64A8">
        <w:rPr>
          <w:sz w:val="28"/>
          <w:szCs w:val="28"/>
        </w:rPr>
        <w:t xml:space="preserve"> Конкурса.</w:t>
      </w: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proofErr w:type="spellStart"/>
      <w:r w:rsidRPr="004C64A8">
        <w:rPr>
          <w:sz w:val="28"/>
          <w:szCs w:val="28"/>
        </w:rPr>
        <w:t>Б</w:t>
      </w:r>
      <w:r w:rsidRPr="004C64A8">
        <w:rPr>
          <w:sz w:val="28"/>
          <w:szCs w:val="28"/>
          <w:vertAlign w:val="subscript"/>
        </w:rPr>
        <w:t>з</w:t>
      </w:r>
      <w:proofErr w:type="spellEnd"/>
      <w:r w:rsidRPr="004C64A8">
        <w:rPr>
          <w:sz w:val="28"/>
          <w:szCs w:val="28"/>
        </w:rPr>
        <w:t xml:space="preserve"> - сумма баллов, набранных Проектом</w:t>
      </w:r>
      <w:r w:rsidR="005B31B4">
        <w:rPr>
          <w:sz w:val="28"/>
          <w:szCs w:val="28"/>
        </w:rPr>
        <w:t xml:space="preserve"> Соискателя</w:t>
      </w:r>
      <w:r w:rsidR="005D0B84">
        <w:rPr>
          <w:sz w:val="28"/>
          <w:szCs w:val="28"/>
        </w:rPr>
        <w:t xml:space="preserve"> </w:t>
      </w:r>
      <w:r w:rsidRPr="004C64A8">
        <w:rPr>
          <w:sz w:val="28"/>
          <w:szCs w:val="28"/>
        </w:rPr>
        <w:t xml:space="preserve">по результатам итоговой ведомости </w:t>
      </w:r>
      <w:r w:rsidR="005F2535">
        <w:rPr>
          <w:spacing w:val="2"/>
          <w:sz w:val="28"/>
          <w:szCs w:val="28"/>
        </w:rPr>
        <w:t>Комиссии</w:t>
      </w:r>
      <w:r w:rsidRPr="004C64A8">
        <w:rPr>
          <w:sz w:val="28"/>
          <w:szCs w:val="28"/>
        </w:rPr>
        <w:t>;</w:t>
      </w: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proofErr w:type="spellStart"/>
      <w:r w:rsidRPr="004C64A8">
        <w:rPr>
          <w:sz w:val="28"/>
          <w:szCs w:val="28"/>
        </w:rPr>
        <w:t>Б</w:t>
      </w:r>
      <w:r w:rsidRPr="004C64A8">
        <w:rPr>
          <w:sz w:val="28"/>
          <w:szCs w:val="28"/>
          <w:vertAlign w:val="subscript"/>
        </w:rPr>
        <w:t>общ</w:t>
      </w:r>
      <w:proofErr w:type="spellEnd"/>
      <w:r w:rsidRPr="004C64A8">
        <w:rPr>
          <w:sz w:val="28"/>
          <w:szCs w:val="28"/>
        </w:rPr>
        <w:t xml:space="preserve"> - сумма баллов Проектов всех Соискателей, которые набрали не менее 80% от количеств</w:t>
      </w:r>
      <w:r w:rsidR="005B31B4">
        <w:rPr>
          <w:sz w:val="28"/>
          <w:szCs w:val="28"/>
        </w:rPr>
        <w:t>а баллов, набранных Получателем</w:t>
      </w:r>
      <w:r w:rsidRPr="004C64A8">
        <w:rPr>
          <w:sz w:val="28"/>
          <w:szCs w:val="28"/>
        </w:rPr>
        <w:t xml:space="preserve"> в соответствующ</w:t>
      </w:r>
      <w:r w:rsidR="005B31B4">
        <w:rPr>
          <w:sz w:val="28"/>
          <w:szCs w:val="28"/>
        </w:rPr>
        <w:t>ей</w:t>
      </w:r>
      <w:r w:rsidRPr="004C64A8">
        <w:rPr>
          <w:sz w:val="28"/>
          <w:szCs w:val="28"/>
        </w:rPr>
        <w:t xml:space="preserve"> номинаци</w:t>
      </w:r>
      <w:r w:rsidR="005B31B4">
        <w:rPr>
          <w:sz w:val="28"/>
          <w:szCs w:val="28"/>
        </w:rPr>
        <w:t>и</w:t>
      </w:r>
      <w:r w:rsidRPr="004C64A8">
        <w:rPr>
          <w:sz w:val="28"/>
          <w:szCs w:val="28"/>
        </w:rPr>
        <w:t xml:space="preserve"> Конкурса, по результатам итоговой ведомости </w:t>
      </w:r>
      <w:r w:rsidR="005F2535">
        <w:rPr>
          <w:spacing w:val="2"/>
          <w:sz w:val="28"/>
          <w:szCs w:val="28"/>
        </w:rPr>
        <w:t>Комиссии</w:t>
      </w:r>
      <w:r w:rsidRPr="004C64A8">
        <w:rPr>
          <w:sz w:val="28"/>
          <w:szCs w:val="28"/>
        </w:rPr>
        <w:t>.</w:t>
      </w:r>
    </w:p>
    <w:p w:rsidR="00270A5F" w:rsidRPr="004C64A8" w:rsidRDefault="00270A5F" w:rsidP="00270A5F">
      <w:pPr>
        <w:ind w:firstLine="567"/>
        <w:jc w:val="both"/>
        <w:rPr>
          <w:sz w:val="28"/>
          <w:szCs w:val="28"/>
        </w:rPr>
      </w:pPr>
      <w:r w:rsidRPr="004C64A8">
        <w:rPr>
          <w:sz w:val="28"/>
          <w:szCs w:val="28"/>
        </w:rPr>
        <w:t xml:space="preserve">В случаях, указанных в </w:t>
      </w:r>
      <w:hyperlink r:id="rId9" w:anchor="Par1652" w:tooltip="2.26. Грант по несостоявшейся номинации и (или) сложившуюся экономию от состоявшихся номинаций (в случаях когда Получатель заявил сумму расходов Проекта меньше максимального размера Гранта) перераспределяет Департамент с учетом рекомендаций Совета по гран" w:history="1">
        <w:r w:rsidRPr="004C64A8">
          <w:rPr>
            <w:rStyle w:val="a6"/>
            <w:color w:val="auto"/>
            <w:sz w:val="28"/>
            <w:szCs w:val="28"/>
            <w:u w:val="none"/>
          </w:rPr>
          <w:t>абзаце первом</w:t>
        </w:r>
      </w:hyperlink>
      <w:r w:rsidRPr="004C64A8">
        <w:rPr>
          <w:sz w:val="28"/>
          <w:szCs w:val="28"/>
        </w:rPr>
        <w:t xml:space="preserve"> настоящего пункта, Соискатели признаются Получателями.</w:t>
      </w:r>
    </w:p>
    <w:p w:rsidR="00F337FF" w:rsidRPr="004C64A8" w:rsidRDefault="008B0519" w:rsidP="003140E2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5.</w:t>
      </w:r>
      <w:r w:rsidR="00997173" w:rsidRPr="004C64A8">
        <w:rPr>
          <w:rFonts w:ascii="Times New Roman" w:hAnsi="Times New Roman" w:cs="Times New Roman"/>
          <w:sz w:val="28"/>
          <w:szCs w:val="28"/>
        </w:rPr>
        <w:t>11</w:t>
      </w:r>
      <w:r w:rsidR="00855C04" w:rsidRPr="004C64A8">
        <w:rPr>
          <w:rFonts w:ascii="Times New Roman" w:hAnsi="Times New Roman" w:cs="Times New Roman"/>
          <w:sz w:val="28"/>
          <w:szCs w:val="28"/>
        </w:rPr>
        <w:t xml:space="preserve">. </w:t>
      </w:r>
      <w:r w:rsidR="00F337FF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Количество </w:t>
      </w:r>
      <w:r w:rsidR="00997173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Получателей </w:t>
      </w:r>
      <w:r w:rsidR="00F337FF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определяется в </w:t>
      </w:r>
      <w:r w:rsidR="00997173" w:rsidRPr="004C64A8">
        <w:rPr>
          <w:rFonts w:ascii="Times New Roman" w:hAnsi="Times New Roman" w:cs="Times New Roman"/>
          <w:bCs/>
          <w:iCs/>
          <w:sz w:val="28"/>
          <w:szCs w:val="28"/>
        </w:rPr>
        <w:t>объемах</w:t>
      </w:r>
      <w:r w:rsidR="00F337FF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 доведенных лимитов бюджетных </w:t>
      </w:r>
      <w:r w:rsidRPr="004C64A8">
        <w:rPr>
          <w:rFonts w:ascii="Times New Roman" w:hAnsi="Times New Roman" w:cs="Times New Roman"/>
          <w:bCs/>
          <w:iCs/>
          <w:sz w:val="28"/>
          <w:szCs w:val="28"/>
        </w:rPr>
        <w:t>обязательств</w:t>
      </w:r>
      <w:r w:rsidR="00F337FF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997173" w:rsidRPr="004C64A8">
        <w:rPr>
          <w:rFonts w:ascii="Times New Roman" w:hAnsi="Times New Roman" w:cs="Times New Roman"/>
          <w:bCs/>
          <w:iCs/>
          <w:sz w:val="28"/>
          <w:szCs w:val="28"/>
        </w:rPr>
        <w:t>на предоставление Грантов</w:t>
      </w:r>
      <w:r w:rsidR="00F337FF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 на </w:t>
      </w:r>
      <w:r w:rsidRPr="004C64A8">
        <w:rPr>
          <w:rFonts w:ascii="Times New Roman" w:hAnsi="Times New Roman" w:cs="Times New Roman"/>
          <w:bCs/>
          <w:iCs/>
          <w:sz w:val="28"/>
          <w:szCs w:val="28"/>
        </w:rPr>
        <w:t>соответствующий</w:t>
      </w:r>
      <w:r w:rsidR="00F337FF" w:rsidRPr="004C64A8">
        <w:rPr>
          <w:rFonts w:ascii="Times New Roman" w:hAnsi="Times New Roman" w:cs="Times New Roman"/>
          <w:bCs/>
          <w:iCs/>
          <w:sz w:val="28"/>
          <w:szCs w:val="28"/>
        </w:rPr>
        <w:t xml:space="preserve"> финансовый год.</w:t>
      </w:r>
    </w:p>
    <w:p w:rsidR="008B0519" w:rsidRPr="004C64A8" w:rsidRDefault="008B0519" w:rsidP="003140E2">
      <w:pPr>
        <w:pStyle w:val="ConsPlusNormal"/>
        <w:ind w:firstLine="567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4C64A8">
        <w:rPr>
          <w:rFonts w:ascii="Times New Roman" w:hAnsi="Times New Roman" w:cs="Times New Roman"/>
          <w:sz w:val="28"/>
          <w:szCs w:val="28"/>
        </w:rPr>
        <w:t>5.1</w:t>
      </w:r>
      <w:r w:rsidR="00997173" w:rsidRPr="004C64A8">
        <w:rPr>
          <w:rFonts w:ascii="Times New Roman" w:hAnsi="Times New Roman" w:cs="Times New Roman"/>
          <w:sz w:val="28"/>
          <w:szCs w:val="28"/>
        </w:rPr>
        <w:t>2</w:t>
      </w:r>
      <w:r w:rsidR="00F337FF" w:rsidRPr="004C64A8">
        <w:rPr>
          <w:rFonts w:ascii="Times New Roman" w:hAnsi="Times New Roman" w:cs="Times New Roman"/>
          <w:sz w:val="28"/>
          <w:szCs w:val="28"/>
        </w:rPr>
        <w:t>. Р</w:t>
      </w:r>
      <w:r w:rsidR="00855C04" w:rsidRPr="004C64A8">
        <w:rPr>
          <w:rFonts w:ascii="Times New Roman" w:hAnsi="Times New Roman" w:cs="Times New Roman"/>
          <w:sz w:val="28"/>
          <w:szCs w:val="28"/>
        </w:rPr>
        <w:t xml:space="preserve">ешение </w:t>
      </w:r>
      <w:r w:rsidR="005F2535">
        <w:rPr>
          <w:rFonts w:ascii="Times New Roman" w:hAnsi="Times New Roman"/>
          <w:spacing w:val="2"/>
          <w:sz w:val="28"/>
          <w:szCs w:val="28"/>
        </w:rPr>
        <w:t>Комиссии</w:t>
      </w:r>
      <w:r w:rsidR="005F2535" w:rsidRPr="004C64A8">
        <w:rPr>
          <w:rFonts w:ascii="Times New Roman" w:hAnsi="Times New Roman" w:cs="Times New Roman"/>
          <w:sz w:val="28"/>
          <w:szCs w:val="28"/>
        </w:rPr>
        <w:t xml:space="preserve"> </w:t>
      </w:r>
      <w:r w:rsidR="005D0B84">
        <w:rPr>
          <w:rFonts w:ascii="Times New Roman" w:hAnsi="Times New Roman" w:cs="Times New Roman"/>
          <w:sz w:val="28"/>
          <w:szCs w:val="28"/>
        </w:rPr>
        <w:t xml:space="preserve">о количестве баллов, полученных каждым Проектом (с указанием информации о Соискателе, представившем Проект) </w:t>
      </w:r>
      <w:r w:rsidR="00855C04" w:rsidRPr="004C64A8">
        <w:rPr>
          <w:rFonts w:ascii="Times New Roman" w:hAnsi="Times New Roman" w:cs="Times New Roman"/>
          <w:sz w:val="28"/>
          <w:szCs w:val="28"/>
        </w:rPr>
        <w:t>оформляется протоколом</w:t>
      </w:r>
      <w:r w:rsidR="00855C04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, который передается в Департамент </w:t>
      </w:r>
      <w:r w:rsidR="00F337FF" w:rsidRPr="004C64A8">
        <w:rPr>
          <w:rFonts w:ascii="Times New Roman" w:hAnsi="Times New Roman" w:cs="Times New Roman"/>
          <w:spacing w:val="2"/>
          <w:sz w:val="28"/>
          <w:szCs w:val="28"/>
        </w:rPr>
        <w:t>для подготовки</w:t>
      </w:r>
      <w:r w:rsidR="00855C04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 приказ</w:t>
      </w:r>
      <w:r w:rsidR="00F337FF" w:rsidRPr="004C64A8">
        <w:rPr>
          <w:rFonts w:ascii="Times New Roman" w:hAnsi="Times New Roman" w:cs="Times New Roman"/>
          <w:spacing w:val="2"/>
          <w:sz w:val="28"/>
          <w:szCs w:val="28"/>
        </w:rPr>
        <w:t>а</w:t>
      </w:r>
      <w:r w:rsidR="00855C04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 о </w:t>
      </w:r>
      <w:r w:rsidR="00EB3DA4">
        <w:rPr>
          <w:rFonts w:ascii="Times New Roman" w:hAnsi="Times New Roman" w:cs="Times New Roman"/>
          <w:spacing w:val="2"/>
          <w:sz w:val="28"/>
          <w:szCs w:val="28"/>
        </w:rPr>
        <w:t>предоставлении</w:t>
      </w:r>
      <w:bookmarkStart w:id="0" w:name="_GoBack"/>
      <w:bookmarkEnd w:id="0"/>
      <w:r w:rsidR="00855C04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997173" w:rsidRPr="004C64A8">
        <w:rPr>
          <w:rFonts w:ascii="Times New Roman" w:hAnsi="Times New Roman" w:cs="Times New Roman"/>
          <w:spacing w:val="2"/>
          <w:sz w:val="28"/>
          <w:szCs w:val="28"/>
        </w:rPr>
        <w:t>Гранта</w:t>
      </w:r>
      <w:r w:rsidR="00855C04" w:rsidRPr="004C64A8">
        <w:rPr>
          <w:rFonts w:ascii="Times New Roman" w:hAnsi="Times New Roman" w:cs="Times New Roman"/>
          <w:spacing w:val="2"/>
          <w:sz w:val="28"/>
          <w:szCs w:val="28"/>
        </w:rPr>
        <w:t xml:space="preserve">. </w:t>
      </w:r>
      <w:r w:rsidR="005D0B84">
        <w:rPr>
          <w:rFonts w:ascii="Times New Roman" w:hAnsi="Times New Roman" w:cs="Times New Roman"/>
          <w:spacing w:val="2"/>
          <w:sz w:val="28"/>
          <w:szCs w:val="28"/>
        </w:rPr>
        <w:t xml:space="preserve">В таком решении также </w:t>
      </w:r>
      <w:r w:rsidR="005D0B84">
        <w:rPr>
          <w:rFonts w:ascii="Times New Roman" w:hAnsi="Times New Roman" w:cs="Times New Roman"/>
          <w:spacing w:val="2"/>
          <w:sz w:val="28"/>
          <w:szCs w:val="28"/>
        </w:rPr>
        <w:lastRenderedPageBreak/>
        <w:t>указываются порядковые номера, присвоенные Заявкам по результатам оценки, согласно количеству набранных каждым проектом баллов (по возрастанию)</w:t>
      </w:r>
    </w:p>
    <w:p w:rsidR="005D0B84" w:rsidRDefault="005D0B84" w:rsidP="005F2535">
      <w:pPr>
        <w:pStyle w:val="a5"/>
        <w:spacing w:before="120" w:after="120"/>
        <w:ind w:firstLine="567"/>
        <w:jc w:val="center"/>
        <w:rPr>
          <w:sz w:val="28"/>
          <w:szCs w:val="28"/>
        </w:rPr>
      </w:pPr>
    </w:p>
    <w:p w:rsidR="00773615" w:rsidRPr="004C64A8" w:rsidRDefault="001B359F" w:rsidP="005F2535">
      <w:pPr>
        <w:pStyle w:val="a5"/>
        <w:spacing w:before="120" w:after="120"/>
        <w:ind w:firstLine="567"/>
        <w:jc w:val="center"/>
        <w:rPr>
          <w:sz w:val="28"/>
          <w:szCs w:val="28"/>
        </w:rPr>
      </w:pPr>
      <w:r w:rsidRPr="004C64A8">
        <w:rPr>
          <w:sz w:val="28"/>
          <w:szCs w:val="28"/>
        </w:rPr>
        <w:t>V</w:t>
      </w:r>
      <w:r w:rsidR="001B312C" w:rsidRPr="004C64A8">
        <w:rPr>
          <w:sz w:val="28"/>
          <w:szCs w:val="28"/>
          <w:lang w:val="en-US"/>
        </w:rPr>
        <w:t>I</w:t>
      </w:r>
      <w:r w:rsidR="00773615" w:rsidRPr="004C64A8">
        <w:rPr>
          <w:sz w:val="28"/>
          <w:szCs w:val="28"/>
        </w:rPr>
        <w:t>. Конфликт интересов</w:t>
      </w:r>
    </w:p>
    <w:p w:rsidR="00773615" w:rsidRPr="004C64A8" w:rsidRDefault="001B359F" w:rsidP="001B359F">
      <w:pPr>
        <w:pStyle w:val="a5"/>
        <w:ind w:firstLine="567"/>
        <w:jc w:val="both"/>
        <w:rPr>
          <w:sz w:val="28"/>
          <w:szCs w:val="28"/>
        </w:rPr>
      </w:pPr>
      <w:r w:rsidRPr="004C64A8">
        <w:rPr>
          <w:sz w:val="28"/>
          <w:szCs w:val="28"/>
        </w:rPr>
        <w:t> </w:t>
      </w:r>
      <w:r w:rsidR="001B312C" w:rsidRPr="004C64A8">
        <w:rPr>
          <w:sz w:val="28"/>
          <w:szCs w:val="28"/>
        </w:rPr>
        <w:t>6</w:t>
      </w:r>
      <w:r w:rsidR="00773615" w:rsidRPr="004C64A8">
        <w:rPr>
          <w:sz w:val="28"/>
          <w:szCs w:val="28"/>
        </w:rPr>
        <w:t xml:space="preserve">.1. Заинтересованность членов </w:t>
      </w:r>
      <w:r w:rsidR="005F2535">
        <w:rPr>
          <w:spacing w:val="2"/>
          <w:sz w:val="28"/>
          <w:szCs w:val="28"/>
        </w:rPr>
        <w:t>Комиссии</w:t>
      </w:r>
      <w:r w:rsidR="00773615" w:rsidRPr="004C64A8">
        <w:rPr>
          <w:sz w:val="28"/>
          <w:szCs w:val="28"/>
        </w:rPr>
        <w:t xml:space="preserve">, влечет за собой конфликт интересов заинтересованных лиц и </w:t>
      </w:r>
      <w:r w:rsidR="005F2535">
        <w:rPr>
          <w:spacing w:val="2"/>
          <w:sz w:val="28"/>
          <w:szCs w:val="28"/>
        </w:rPr>
        <w:t>Комиссии</w:t>
      </w:r>
      <w:r w:rsidR="00773615" w:rsidRPr="004C64A8">
        <w:rPr>
          <w:sz w:val="28"/>
          <w:szCs w:val="28"/>
        </w:rPr>
        <w:t>.</w:t>
      </w:r>
    </w:p>
    <w:p w:rsidR="00773615" w:rsidRPr="004C64A8" w:rsidRDefault="00773615" w:rsidP="001B359F">
      <w:pPr>
        <w:pStyle w:val="a5"/>
        <w:ind w:firstLine="567"/>
        <w:jc w:val="both"/>
        <w:rPr>
          <w:sz w:val="28"/>
          <w:szCs w:val="28"/>
        </w:rPr>
      </w:pPr>
      <w:proofErr w:type="gramStart"/>
      <w:r w:rsidRPr="004C64A8">
        <w:rPr>
          <w:sz w:val="28"/>
          <w:szCs w:val="28"/>
        </w:rPr>
        <w:t xml:space="preserve">Для целей настоящего Положения </w:t>
      </w:r>
      <w:r w:rsidR="003140E2" w:rsidRPr="004C64A8">
        <w:rPr>
          <w:sz w:val="28"/>
          <w:szCs w:val="28"/>
        </w:rPr>
        <w:t xml:space="preserve">о </w:t>
      </w:r>
      <w:r w:rsidR="005F2535">
        <w:rPr>
          <w:spacing w:val="2"/>
          <w:sz w:val="28"/>
          <w:szCs w:val="28"/>
        </w:rPr>
        <w:t>Комиссии</w:t>
      </w:r>
      <w:r w:rsidR="005F2535" w:rsidRPr="004C64A8">
        <w:rPr>
          <w:sz w:val="28"/>
          <w:szCs w:val="28"/>
        </w:rPr>
        <w:t xml:space="preserve"> </w:t>
      </w:r>
      <w:r w:rsidRPr="004C64A8">
        <w:rPr>
          <w:sz w:val="28"/>
          <w:szCs w:val="28"/>
        </w:rPr>
        <w:t xml:space="preserve">лицами, заинтересованными в присуждении </w:t>
      </w:r>
      <w:r w:rsidR="003140E2" w:rsidRPr="004C64A8">
        <w:rPr>
          <w:sz w:val="28"/>
          <w:szCs w:val="28"/>
        </w:rPr>
        <w:t>Г</w:t>
      </w:r>
      <w:r w:rsidRPr="004C64A8">
        <w:rPr>
          <w:sz w:val="28"/>
          <w:szCs w:val="28"/>
        </w:rPr>
        <w:t xml:space="preserve">рантов, признаются руководители и члены организаций, выступающих соискателями, а также лица, входящие в состав органов управления организаций, в которых работают соискатели </w:t>
      </w:r>
      <w:r w:rsidR="003140E2" w:rsidRPr="004C64A8">
        <w:rPr>
          <w:sz w:val="28"/>
          <w:szCs w:val="28"/>
        </w:rPr>
        <w:t>Г</w:t>
      </w:r>
      <w:r w:rsidRPr="004C64A8">
        <w:rPr>
          <w:sz w:val="28"/>
          <w:szCs w:val="28"/>
        </w:rPr>
        <w:t>рантов, или состоящие с этими организациями либо с соискателями в трудовых отношениях, либо состоящие с соискателями в близких родственных отношениях.</w:t>
      </w:r>
      <w:proofErr w:type="gramEnd"/>
    </w:p>
    <w:p w:rsidR="00773615" w:rsidRPr="004C64A8" w:rsidRDefault="001B312C" w:rsidP="001B359F">
      <w:pPr>
        <w:pStyle w:val="a5"/>
        <w:spacing w:after="240"/>
        <w:ind w:firstLine="567"/>
        <w:jc w:val="both"/>
        <w:rPr>
          <w:sz w:val="28"/>
          <w:szCs w:val="28"/>
        </w:rPr>
      </w:pPr>
      <w:r w:rsidRPr="004C64A8">
        <w:rPr>
          <w:sz w:val="28"/>
          <w:szCs w:val="28"/>
        </w:rPr>
        <w:t>6</w:t>
      </w:r>
      <w:r w:rsidR="00773615" w:rsidRPr="004C64A8">
        <w:rPr>
          <w:sz w:val="28"/>
          <w:szCs w:val="28"/>
        </w:rPr>
        <w:t xml:space="preserve">.2. Член </w:t>
      </w:r>
      <w:r w:rsidR="005F2535">
        <w:rPr>
          <w:spacing w:val="2"/>
          <w:sz w:val="28"/>
          <w:szCs w:val="28"/>
        </w:rPr>
        <w:t>Комиссии</w:t>
      </w:r>
      <w:r w:rsidR="00773615" w:rsidRPr="004C64A8">
        <w:rPr>
          <w:sz w:val="28"/>
          <w:szCs w:val="28"/>
        </w:rPr>
        <w:t xml:space="preserve">, заинтересованный в присуждении </w:t>
      </w:r>
      <w:r w:rsidR="00997173" w:rsidRPr="004C64A8">
        <w:rPr>
          <w:sz w:val="28"/>
          <w:szCs w:val="28"/>
        </w:rPr>
        <w:t>Г</w:t>
      </w:r>
      <w:r w:rsidR="00773615" w:rsidRPr="004C64A8">
        <w:rPr>
          <w:sz w:val="28"/>
          <w:szCs w:val="28"/>
        </w:rPr>
        <w:t xml:space="preserve">ранта </w:t>
      </w:r>
      <w:r w:rsidR="00997173" w:rsidRPr="004C64A8">
        <w:rPr>
          <w:sz w:val="28"/>
          <w:szCs w:val="28"/>
        </w:rPr>
        <w:t>С</w:t>
      </w:r>
      <w:r w:rsidR="00773615" w:rsidRPr="004C64A8">
        <w:rPr>
          <w:sz w:val="28"/>
          <w:szCs w:val="28"/>
        </w:rPr>
        <w:t xml:space="preserve">оискателю, обязан сообщить о своей заинтересованности </w:t>
      </w:r>
      <w:r w:rsidR="005F2535">
        <w:rPr>
          <w:spacing w:val="2"/>
          <w:sz w:val="28"/>
          <w:szCs w:val="28"/>
        </w:rPr>
        <w:t>Комиссии</w:t>
      </w:r>
      <w:r w:rsidR="00997173" w:rsidRPr="004C64A8">
        <w:rPr>
          <w:sz w:val="28"/>
          <w:szCs w:val="28"/>
        </w:rPr>
        <w:t xml:space="preserve"> </w:t>
      </w:r>
      <w:r w:rsidR="00773615" w:rsidRPr="004C64A8">
        <w:rPr>
          <w:sz w:val="28"/>
          <w:szCs w:val="28"/>
        </w:rPr>
        <w:t xml:space="preserve">до начала рассмотрения заявки </w:t>
      </w:r>
      <w:r w:rsidR="00997173" w:rsidRPr="004C64A8">
        <w:rPr>
          <w:sz w:val="28"/>
          <w:szCs w:val="28"/>
        </w:rPr>
        <w:t>С</w:t>
      </w:r>
      <w:r w:rsidR="00773615" w:rsidRPr="004C64A8">
        <w:rPr>
          <w:sz w:val="28"/>
          <w:szCs w:val="28"/>
        </w:rPr>
        <w:t xml:space="preserve">оискателя и принятия по ней решения. Невыполнение этого требования влечет за собой освобождение заинтересованного лица от обязанностей члена </w:t>
      </w:r>
      <w:r w:rsidR="005F2535">
        <w:rPr>
          <w:spacing w:val="2"/>
          <w:sz w:val="28"/>
          <w:szCs w:val="28"/>
        </w:rPr>
        <w:t>Комиссии</w:t>
      </w:r>
      <w:r w:rsidR="00773615" w:rsidRPr="004C64A8">
        <w:rPr>
          <w:sz w:val="28"/>
          <w:szCs w:val="28"/>
        </w:rPr>
        <w:t>.</w:t>
      </w:r>
    </w:p>
    <w:p w:rsidR="001C7393" w:rsidRPr="003140E2" w:rsidRDefault="001C7393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393" w:rsidRPr="003140E2" w:rsidRDefault="001C7393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393" w:rsidRPr="00FA56A1" w:rsidRDefault="001C7393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393" w:rsidRPr="00FA56A1" w:rsidRDefault="001C7393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C7393" w:rsidRPr="00FA56A1" w:rsidRDefault="001C7393" w:rsidP="001B359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73615" w:rsidRPr="00FA56A1" w:rsidRDefault="00773615" w:rsidP="001B359F">
      <w:pPr>
        <w:jc w:val="center"/>
        <w:rPr>
          <w:sz w:val="28"/>
          <w:szCs w:val="28"/>
        </w:rPr>
      </w:pPr>
    </w:p>
    <w:p w:rsidR="00BD20C6" w:rsidRPr="00FA56A1" w:rsidRDefault="00BD20C6" w:rsidP="001B359F">
      <w:pPr>
        <w:jc w:val="right"/>
      </w:pPr>
    </w:p>
    <w:p w:rsidR="00BD20C6" w:rsidRPr="00FA56A1" w:rsidRDefault="00BD20C6" w:rsidP="001B359F">
      <w:pPr>
        <w:jc w:val="right"/>
      </w:pPr>
    </w:p>
    <w:p w:rsidR="00BD20C6" w:rsidRPr="00FA56A1" w:rsidRDefault="00BD20C6" w:rsidP="001B359F">
      <w:pPr>
        <w:jc w:val="right"/>
      </w:pPr>
    </w:p>
    <w:p w:rsidR="00BD20C6" w:rsidRPr="00FA56A1" w:rsidRDefault="00BD20C6" w:rsidP="001B359F">
      <w:pPr>
        <w:jc w:val="right"/>
      </w:pPr>
    </w:p>
    <w:p w:rsidR="00BD20C6" w:rsidRPr="00FA56A1" w:rsidRDefault="00BD20C6" w:rsidP="001B359F">
      <w:pPr>
        <w:jc w:val="right"/>
      </w:pPr>
    </w:p>
    <w:p w:rsidR="0007549B" w:rsidRPr="00FA56A1" w:rsidRDefault="0007549B" w:rsidP="001B359F">
      <w:pPr>
        <w:jc w:val="right"/>
        <w:sectPr w:rsidR="0007549B" w:rsidRPr="00FA56A1" w:rsidSect="00CE69D7">
          <w:headerReference w:type="default" r:id="rId10"/>
          <w:pgSz w:w="11906" w:h="16838"/>
          <w:pgMar w:top="1418" w:right="1276" w:bottom="1134" w:left="1559" w:header="709" w:footer="709" w:gutter="0"/>
          <w:cols w:space="708"/>
          <w:titlePg/>
          <w:docGrid w:linePitch="360"/>
        </w:sectPr>
      </w:pPr>
    </w:p>
    <w:p w:rsidR="000D1348" w:rsidRPr="000D1348" w:rsidRDefault="00065B6C" w:rsidP="00997173">
      <w:pPr>
        <w:jc w:val="right"/>
        <w:rPr>
          <w:bCs/>
        </w:rPr>
      </w:pPr>
      <w:r w:rsidRPr="000D1348">
        <w:lastRenderedPageBreak/>
        <w:t xml:space="preserve">Приложение </w:t>
      </w:r>
      <w:r w:rsidR="000D1348" w:rsidRPr="000D1348">
        <w:t>1</w:t>
      </w:r>
      <w:r w:rsidRPr="000D1348">
        <w:t xml:space="preserve"> </w:t>
      </w:r>
      <w:r w:rsidR="000D1348">
        <w:rPr>
          <w:rFonts w:eastAsia="Calibri"/>
          <w:bCs/>
          <w:lang w:eastAsia="en-US"/>
        </w:rPr>
        <w:t xml:space="preserve">к </w:t>
      </w:r>
      <w:r w:rsidR="000D1348" w:rsidRPr="005F2535">
        <w:rPr>
          <w:rFonts w:eastAsia="Calibri"/>
          <w:bCs/>
          <w:lang w:eastAsia="en-US"/>
        </w:rPr>
        <w:t xml:space="preserve">Положению о </w:t>
      </w:r>
      <w:r w:rsidR="005F2535" w:rsidRPr="005F2535">
        <w:rPr>
          <w:spacing w:val="2"/>
        </w:rPr>
        <w:t>Комиссии</w:t>
      </w:r>
    </w:p>
    <w:p w:rsidR="00BD20C6" w:rsidRDefault="00BD20C6" w:rsidP="001B359F">
      <w:pPr>
        <w:rPr>
          <w:sz w:val="28"/>
        </w:rPr>
      </w:pPr>
    </w:p>
    <w:p w:rsidR="00BD20C6" w:rsidRDefault="00BD20C6" w:rsidP="001B359F">
      <w:pPr>
        <w:pStyle w:val="ConsPlusNonformat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ОЦЕНОЧНАЯ ВЕДОМОСТЬ</w:t>
      </w:r>
    </w:p>
    <w:p w:rsidR="00BD20C6" w:rsidRDefault="001B359F" w:rsidP="001B359F">
      <w:pPr>
        <w:pStyle w:val="ConsPlusNonformat"/>
        <w:jc w:val="center"/>
      </w:pPr>
      <w:r>
        <w:rPr>
          <w:rFonts w:ascii="Times New Roman" w:hAnsi="Times New Roman" w:cs="Times New Roman"/>
          <w:sz w:val="28"/>
          <w:szCs w:val="24"/>
        </w:rPr>
        <w:t xml:space="preserve">заседания </w:t>
      </w:r>
      <w:r w:rsidR="005F2535">
        <w:rPr>
          <w:rFonts w:ascii="Times New Roman" w:hAnsi="Times New Roman"/>
          <w:spacing w:val="2"/>
          <w:sz w:val="28"/>
          <w:szCs w:val="28"/>
        </w:rPr>
        <w:t>Комиссии</w:t>
      </w:r>
      <w:r w:rsidR="00BD20C6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6E9C" w:rsidRDefault="00986E9C" w:rsidP="001B359F">
      <w:pPr>
        <w:pStyle w:val="ConsPlusNonformat"/>
        <w:rPr>
          <w:rFonts w:ascii="Times New Roman" w:hAnsi="Times New Roman" w:cs="Times New Roman"/>
        </w:rPr>
      </w:pPr>
    </w:p>
    <w:p w:rsidR="00BD20C6" w:rsidRPr="00986E9C" w:rsidRDefault="00BD20C6" w:rsidP="001B359F">
      <w:pPr>
        <w:pStyle w:val="ConsPlusNonformat"/>
        <w:rPr>
          <w:rFonts w:ascii="Times New Roman" w:hAnsi="Times New Roman" w:cs="Times New Roman"/>
        </w:rPr>
      </w:pPr>
      <w:r w:rsidRPr="00986E9C">
        <w:rPr>
          <w:rFonts w:ascii="Times New Roman" w:hAnsi="Times New Roman" w:cs="Times New Roman"/>
        </w:rPr>
        <w:t xml:space="preserve">г. Ханты-Мансийск                                                                         </w:t>
      </w:r>
      <w:r w:rsidR="0007549B" w:rsidRPr="00986E9C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86E9C">
        <w:rPr>
          <w:rFonts w:ascii="Times New Roman" w:hAnsi="Times New Roman" w:cs="Times New Roman"/>
        </w:rPr>
        <w:t xml:space="preserve">                                             </w:t>
      </w:r>
      <w:r w:rsidR="0007549B" w:rsidRPr="00986E9C">
        <w:rPr>
          <w:rFonts w:ascii="Times New Roman" w:hAnsi="Times New Roman" w:cs="Times New Roman"/>
        </w:rPr>
        <w:t xml:space="preserve"> </w:t>
      </w:r>
      <w:r w:rsidRPr="00986E9C">
        <w:rPr>
          <w:rFonts w:ascii="Times New Roman" w:hAnsi="Times New Roman" w:cs="Times New Roman"/>
        </w:rPr>
        <w:t xml:space="preserve"> от ____________ 20_</w:t>
      </w:r>
      <w:r w:rsidR="0007549B" w:rsidRPr="00986E9C">
        <w:rPr>
          <w:rFonts w:ascii="Times New Roman" w:hAnsi="Times New Roman" w:cs="Times New Roman"/>
        </w:rPr>
        <w:t>_</w:t>
      </w:r>
      <w:r w:rsidRPr="00986E9C">
        <w:rPr>
          <w:rFonts w:ascii="Times New Roman" w:hAnsi="Times New Roman" w:cs="Times New Roman"/>
        </w:rPr>
        <w:t>_ г.</w:t>
      </w:r>
    </w:p>
    <w:p w:rsidR="00BD20C6" w:rsidRPr="00986E9C" w:rsidRDefault="00BD20C6" w:rsidP="001B359F">
      <w:pPr>
        <w:pStyle w:val="ConsPlusNonformat"/>
        <w:rPr>
          <w:rFonts w:ascii="Times New Roman" w:hAnsi="Times New Roman" w:cs="Times New Roman"/>
        </w:rPr>
      </w:pPr>
    </w:p>
    <w:p w:rsidR="00BD20C6" w:rsidRDefault="00D46DDE" w:rsidP="001B35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A841F4">
        <w:rPr>
          <w:rFonts w:ascii="Times New Roman" w:hAnsi="Times New Roman" w:cs="Times New Roman"/>
          <w:sz w:val="24"/>
          <w:szCs w:val="24"/>
        </w:rPr>
        <w:t xml:space="preserve">аправление конкурса </w:t>
      </w:r>
      <w:r w:rsidR="00BD20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07549B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BD20C6">
        <w:rPr>
          <w:rFonts w:ascii="Times New Roman" w:hAnsi="Times New Roman" w:cs="Times New Roman"/>
          <w:sz w:val="24"/>
          <w:szCs w:val="24"/>
        </w:rPr>
        <w:t>____________________</w:t>
      </w:r>
    </w:p>
    <w:p w:rsidR="00A841F4" w:rsidRDefault="00A841F4" w:rsidP="00A841F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0C6" w:rsidRDefault="00A841F4" w:rsidP="001B35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46DDE">
        <w:rPr>
          <w:rFonts w:ascii="Times New Roman" w:hAnsi="Times New Roman" w:cs="Times New Roman"/>
          <w:sz w:val="24"/>
          <w:szCs w:val="24"/>
        </w:rPr>
        <w:t>оминация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20C6">
        <w:rPr>
          <w:rFonts w:ascii="Times New Roman" w:hAnsi="Times New Roman" w:cs="Times New Roman"/>
          <w:sz w:val="24"/>
          <w:szCs w:val="24"/>
        </w:rPr>
        <w:t>_______________</w:t>
      </w:r>
      <w:r w:rsidR="0007549B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BD20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BD20C6" w:rsidRDefault="00BD20C6" w:rsidP="001B359F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tbl>
      <w:tblPr>
        <w:tblW w:w="154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1843"/>
        <w:gridCol w:w="3657"/>
        <w:gridCol w:w="1984"/>
        <w:gridCol w:w="992"/>
        <w:gridCol w:w="737"/>
        <w:gridCol w:w="681"/>
        <w:gridCol w:w="850"/>
        <w:gridCol w:w="993"/>
        <w:gridCol w:w="737"/>
        <w:gridCol w:w="964"/>
        <w:gridCol w:w="1390"/>
      </w:tblGrid>
      <w:tr w:rsidR="00986E9C" w:rsidTr="00986E9C"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Pr="00F97E08" w:rsidRDefault="00986E9C" w:rsidP="00F97E08">
            <w:pPr>
              <w:jc w:val="center"/>
              <w:rPr>
                <w:sz w:val="20"/>
                <w:szCs w:val="20"/>
              </w:rPr>
            </w:pPr>
            <w:r w:rsidRPr="00F97E08">
              <w:rPr>
                <w:sz w:val="20"/>
                <w:szCs w:val="20"/>
              </w:rPr>
              <w:t xml:space="preserve">№ </w:t>
            </w:r>
            <w:proofErr w:type="gramStart"/>
            <w:r w:rsidRPr="00F97E08">
              <w:rPr>
                <w:sz w:val="20"/>
                <w:szCs w:val="20"/>
              </w:rPr>
              <w:t>п</w:t>
            </w:r>
            <w:proofErr w:type="gramEnd"/>
            <w:r w:rsidRPr="00F97E08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Pr="00F97E08" w:rsidRDefault="00986E9C" w:rsidP="00321385">
            <w:pPr>
              <w:jc w:val="center"/>
              <w:rPr>
                <w:sz w:val="20"/>
                <w:szCs w:val="20"/>
              </w:rPr>
            </w:pPr>
            <w:r w:rsidRPr="00F97E08">
              <w:rPr>
                <w:sz w:val="20"/>
                <w:szCs w:val="20"/>
              </w:rPr>
              <w:t xml:space="preserve">Наименование </w:t>
            </w:r>
            <w:r>
              <w:rPr>
                <w:sz w:val="20"/>
                <w:szCs w:val="20"/>
              </w:rPr>
              <w:t>соискателя</w:t>
            </w:r>
            <w:r w:rsidRPr="00F97E08">
              <w:rPr>
                <w:sz w:val="20"/>
                <w:szCs w:val="20"/>
              </w:rPr>
              <w:t xml:space="preserve"> </w:t>
            </w:r>
          </w:p>
        </w:tc>
        <w:tc>
          <w:tcPr>
            <w:tcW w:w="36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Pr="00F97E08" w:rsidRDefault="00986E9C" w:rsidP="00F97E08">
            <w:pPr>
              <w:jc w:val="center"/>
              <w:rPr>
                <w:sz w:val="20"/>
                <w:szCs w:val="20"/>
              </w:rPr>
            </w:pPr>
            <w:r w:rsidRPr="00F97E08">
              <w:rPr>
                <w:sz w:val="20"/>
                <w:szCs w:val="20"/>
              </w:rPr>
              <w:t>Название проекта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Pr="00F97E08" w:rsidRDefault="00986E9C" w:rsidP="00F97E08">
            <w:pPr>
              <w:jc w:val="center"/>
              <w:rPr>
                <w:sz w:val="20"/>
                <w:szCs w:val="20"/>
              </w:rPr>
            </w:pPr>
            <w:r w:rsidRPr="00F97E08">
              <w:rPr>
                <w:sz w:val="20"/>
                <w:szCs w:val="20"/>
              </w:rPr>
              <w:t>Экспертная оценка (количество баллов)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86E9C" w:rsidRPr="00F97E08" w:rsidRDefault="00986E9C" w:rsidP="00F97E08">
            <w:pPr>
              <w:contextualSpacing/>
              <w:jc w:val="center"/>
              <w:rPr>
                <w:sz w:val="20"/>
                <w:szCs w:val="20"/>
              </w:rPr>
            </w:pPr>
            <w:r w:rsidRPr="00F97E08">
              <w:rPr>
                <w:sz w:val="20"/>
                <w:szCs w:val="20"/>
              </w:rPr>
              <w:t>Запрашиваемая сумма</w:t>
            </w:r>
          </w:p>
        </w:tc>
        <w:tc>
          <w:tcPr>
            <w:tcW w:w="49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Pr="00F97E08" w:rsidRDefault="00986E9C" w:rsidP="00986E9C">
            <w:pPr>
              <w:jc w:val="center"/>
              <w:rPr>
                <w:sz w:val="20"/>
                <w:szCs w:val="20"/>
              </w:rPr>
            </w:pPr>
            <w:r w:rsidRPr="00F97E08">
              <w:rPr>
                <w:sz w:val="20"/>
                <w:szCs w:val="20"/>
              </w:rPr>
              <w:t xml:space="preserve">Оценка члена </w:t>
            </w:r>
            <w:r w:rsidR="005F2535">
              <w:rPr>
                <w:sz w:val="20"/>
                <w:szCs w:val="20"/>
              </w:rPr>
              <w:t>Комиссии</w:t>
            </w:r>
          </w:p>
          <w:p w:rsidR="00986E9C" w:rsidRDefault="00986E9C" w:rsidP="00986E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каждому критерию</w:t>
            </w:r>
            <w:r w:rsidRPr="00F97E08">
              <w:rPr>
                <w:sz w:val="20"/>
                <w:szCs w:val="20"/>
              </w:rPr>
              <w:t xml:space="preserve"> от 5 до 1 балла (целым числом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Default="00986E9C" w:rsidP="00F97E08">
            <w:pPr>
              <w:jc w:val="center"/>
              <w:rPr>
                <w:sz w:val="20"/>
                <w:szCs w:val="20"/>
              </w:rPr>
            </w:pPr>
          </w:p>
          <w:p w:rsidR="00986E9C" w:rsidRPr="00F97E08" w:rsidRDefault="00986E9C" w:rsidP="00F97E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86E9C" w:rsidTr="00986E9C">
        <w:trPr>
          <w:cantSplit/>
          <w:trHeight w:val="2176"/>
        </w:trPr>
        <w:tc>
          <w:tcPr>
            <w:tcW w:w="5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Pr="00F97E08" w:rsidRDefault="00986E9C" w:rsidP="001B359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Pr="00F97E08" w:rsidRDefault="00986E9C" w:rsidP="000D1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Pr="00F97E08" w:rsidRDefault="00986E9C" w:rsidP="001B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Pr="00F97E08" w:rsidRDefault="00986E9C" w:rsidP="001B35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C" w:rsidRPr="00F97E08" w:rsidRDefault="00986E9C" w:rsidP="00D46DDE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9C" w:rsidRPr="00F97E08" w:rsidRDefault="00986E9C" w:rsidP="00F97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Экономическая эффективность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9C" w:rsidRPr="00F97E08" w:rsidRDefault="00986E9C" w:rsidP="00F97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Социальная значимость проекта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9C" w:rsidRPr="00F97E08" w:rsidRDefault="00986E9C" w:rsidP="00F97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Потенциальная область применения результатов проекта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9C" w:rsidRPr="00F97E08" w:rsidRDefault="00986E9C" w:rsidP="00F97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новых рабочих мест, в том числе для КМНС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9C" w:rsidRPr="00F97E08" w:rsidRDefault="00986E9C" w:rsidP="00F97E08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Дополнительные ресурсы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986E9C" w:rsidRPr="00F97E08" w:rsidRDefault="00986E9C" w:rsidP="00986E9C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Перспективы дальнейшего развития проекта</w:t>
            </w:r>
          </w:p>
        </w:tc>
        <w:tc>
          <w:tcPr>
            <w:tcW w:w="13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Pr="00F97E08" w:rsidRDefault="00986E9C" w:rsidP="001B359F">
            <w:pPr>
              <w:jc w:val="center"/>
              <w:rPr>
                <w:sz w:val="20"/>
                <w:szCs w:val="20"/>
              </w:rPr>
            </w:pPr>
          </w:p>
        </w:tc>
      </w:tr>
      <w:tr w:rsidR="00986E9C" w:rsidTr="00986E9C">
        <w:trPr>
          <w:trHeight w:val="283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</w:tr>
      <w:tr w:rsidR="00986E9C" w:rsidTr="00986E9C">
        <w:trPr>
          <w:trHeight w:val="274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pStyle w:val="ConsPlusCell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</w:tr>
      <w:tr w:rsidR="00986E9C" w:rsidTr="00986E9C">
        <w:trPr>
          <w:trHeight w:val="282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pStyle w:val="ConsPlusCell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</w:tr>
      <w:tr w:rsidR="00986E9C" w:rsidTr="00986E9C">
        <w:trPr>
          <w:trHeight w:val="286"/>
        </w:trPr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</w:tr>
      <w:tr w:rsidR="00986E9C" w:rsidTr="00986E9C"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pStyle w:val="ConsPlusCell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3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E9C" w:rsidRDefault="00986E9C" w:rsidP="001B359F">
            <w:pPr>
              <w:jc w:val="center"/>
            </w:pPr>
          </w:p>
        </w:tc>
      </w:tr>
    </w:tbl>
    <w:p w:rsidR="001B359F" w:rsidRDefault="001B359F" w:rsidP="001B3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D20C6" w:rsidRDefault="00BD20C6" w:rsidP="001B359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</w:t>
      </w:r>
      <w:r w:rsidR="005F2535">
        <w:rPr>
          <w:rFonts w:ascii="Times New Roman" w:hAnsi="Times New Roman" w:cs="Times New Roman"/>
          <w:sz w:val="24"/>
          <w:szCs w:val="24"/>
        </w:rPr>
        <w:t>Комиссии</w:t>
      </w:r>
      <w:r w:rsidR="001B312C">
        <w:rPr>
          <w:rFonts w:ascii="Times New Roman" w:hAnsi="Times New Roman" w:cs="Times New Roman"/>
          <w:sz w:val="24"/>
          <w:szCs w:val="24"/>
        </w:rPr>
        <w:t xml:space="preserve">     </w:t>
      </w:r>
      <w:r w:rsidR="0007549B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7549B">
        <w:rPr>
          <w:rFonts w:ascii="Times New Roman" w:hAnsi="Times New Roman" w:cs="Times New Roman"/>
          <w:sz w:val="24"/>
          <w:szCs w:val="24"/>
        </w:rPr>
        <w:t>_</w:t>
      </w:r>
      <w:r w:rsidR="001B312C">
        <w:rPr>
          <w:rFonts w:ascii="Times New Roman" w:hAnsi="Times New Roman" w:cs="Times New Roman"/>
          <w:sz w:val="24"/>
          <w:szCs w:val="24"/>
        </w:rPr>
        <w:t>/</w:t>
      </w:r>
      <w:r w:rsidR="0007549B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07549B" w:rsidRDefault="0007549B" w:rsidP="001B359F">
      <w:pPr>
        <w:jc w:val="right"/>
        <w:sectPr w:rsidR="0007549B" w:rsidSect="00986E9C">
          <w:pgSz w:w="16838" w:h="11906" w:orient="landscape"/>
          <w:pgMar w:top="1559" w:right="1418" w:bottom="851" w:left="1134" w:header="709" w:footer="709" w:gutter="0"/>
          <w:cols w:space="708"/>
          <w:docGrid w:linePitch="360"/>
        </w:sectPr>
      </w:pPr>
    </w:p>
    <w:p w:rsidR="00997173" w:rsidRPr="005F2535" w:rsidRDefault="000D1348" w:rsidP="00997173">
      <w:pPr>
        <w:jc w:val="right"/>
        <w:rPr>
          <w:bCs/>
        </w:rPr>
      </w:pPr>
      <w:r w:rsidRPr="000D1348">
        <w:lastRenderedPageBreak/>
        <w:t xml:space="preserve">Приложение </w:t>
      </w:r>
      <w:r>
        <w:t>2</w:t>
      </w:r>
      <w:r w:rsidRPr="000D1348">
        <w:t xml:space="preserve"> </w:t>
      </w:r>
      <w:r>
        <w:rPr>
          <w:rFonts w:eastAsia="Calibri"/>
          <w:bCs/>
          <w:lang w:eastAsia="en-US"/>
        </w:rPr>
        <w:t xml:space="preserve">к </w:t>
      </w:r>
      <w:r w:rsidRPr="005F2535">
        <w:rPr>
          <w:rFonts w:eastAsia="Calibri"/>
          <w:bCs/>
          <w:lang w:eastAsia="en-US"/>
        </w:rPr>
        <w:t xml:space="preserve">Положению </w:t>
      </w:r>
      <w:r w:rsidR="00A841F4" w:rsidRPr="005F2535">
        <w:rPr>
          <w:rFonts w:eastAsia="Calibri"/>
          <w:bCs/>
          <w:lang w:eastAsia="en-US"/>
        </w:rPr>
        <w:t xml:space="preserve">о </w:t>
      </w:r>
      <w:r w:rsidR="005F2535" w:rsidRPr="005F2535">
        <w:rPr>
          <w:spacing w:val="2"/>
        </w:rPr>
        <w:t>Комиссии</w:t>
      </w:r>
    </w:p>
    <w:p w:rsidR="00A841F4" w:rsidRPr="000D1348" w:rsidRDefault="00A841F4" w:rsidP="00A841F4">
      <w:pPr>
        <w:jc w:val="right"/>
        <w:rPr>
          <w:bCs/>
        </w:rPr>
      </w:pPr>
    </w:p>
    <w:p w:rsidR="00BD20C6" w:rsidRDefault="00BD20C6" w:rsidP="001B359F">
      <w:pPr>
        <w:rPr>
          <w:rFonts w:eastAsia="Calibri"/>
          <w:sz w:val="20"/>
          <w:szCs w:val="20"/>
        </w:rPr>
      </w:pPr>
    </w:p>
    <w:p w:rsidR="00D46DDE" w:rsidRDefault="00D46DDE" w:rsidP="001B3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D46DDE" w:rsidRDefault="00D46DDE" w:rsidP="001B3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D20C6" w:rsidRDefault="00BD20C6" w:rsidP="001B3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ИТОГОВАЯ  ВЕДОМОСТЬ</w:t>
      </w:r>
    </w:p>
    <w:p w:rsidR="00BD20C6" w:rsidRDefault="00BD20C6" w:rsidP="001B359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5F2535">
        <w:rPr>
          <w:rFonts w:ascii="Times New Roman" w:hAnsi="Times New Roman"/>
          <w:spacing w:val="2"/>
          <w:sz w:val="28"/>
          <w:szCs w:val="28"/>
        </w:rPr>
        <w:t>Комиссии</w:t>
      </w:r>
    </w:p>
    <w:p w:rsidR="00BD20C6" w:rsidRDefault="00BD20C6" w:rsidP="001B359F">
      <w:pPr>
        <w:pStyle w:val="ConsPlusNonformat"/>
        <w:jc w:val="center"/>
        <w:rPr>
          <w:sz w:val="24"/>
          <w:szCs w:val="24"/>
        </w:rPr>
      </w:pPr>
    </w:p>
    <w:p w:rsidR="00BD20C6" w:rsidRDefault="00BD20C6" w:rsidP="001B35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г. Ханты-Мансийск                                                                    от _______________ 20__ г.</w:t>
      </w:r>
    </w:p>
    <w:p w:rsidR="00EC4876" w:rsidRDefault="00EC4876" w:rsidP="001B35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71CB" w:rsidRDefault="008571CB" w:rsidP="008571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конкурса ___________________________________________________________________________</w:t>
      </w:r>
    </w:p>
    <w:p w:rsidR="008571CB" w:rsidRDefault="008571CB" w:rsidP="008571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EC4876" w:rsidRDefault="008571CB" w:rsidP="008571CB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Номинация </w:t>
      </w:r>
      <w:r w:rsidR="00EC4876">
        <w:rPr>
          <w:rFonts w:ascii="Times New Roman" w:hAnsi="Times New Roman" w:cs="Times New Roman"/>
          <w:sz w:val="24"/>
          <w:szCs w:val="24"/>
        </w:rPr>
        <w:t>__</w:t>
      </w:r>
      <w:r w:rsidR="00A253F6">
        <w:rPr>
          <w:rFonts w:ascii="Times New Roman" w:hAnsi="Times New Roman" w:cs="Times New Roman"/>
          <w:sz w:val="24"/>
          <w:szCs w:val="24"/>
        </w:rPr>
        <w:t>_________________________</w:t>
      </w:r>
      <w:r w:rsidR="00EC4876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BD20C6" w:rsidRDefault="00BD20C6" w:rsidP="001B359F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6"/>
        <w:gridCol w:w="425"/>
        <w:gridCol w:w="425"/>
        <w:gridCol w:w="1530"/>
      </w:tblGrid>
      <w:tr w:rsidR="008067E4" w:rsidRPr="000D1348" w:rsidTr="00F97E08">
        <w:trPr>
          <w:trHeight w:val="110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hideMark/>
          </w:tcPr>
          <w:p w:rsidR="008067E4" w:rsidRPr="005F2535" w:rsidRDefault="008067E4" w:rsidP="00A253F6">
            <w:pPr>
              <w:jc w:val="center"/>
              <w:rPr>
                <w:bCs/>
              </w:rPr>
            </w:pPr>
            <w:r w:rsidRPr="000D1348">
              <w:rPr>
                <w:bCs/>
              </w:rPr>
              <w:t xml:space="preserve">              </w:t>
            </w:r>
            <w:r w:rsidRPr="005F2535">
              <w:rPr>
                <w:bCs/>
              </w:rPr>
              <w:t xml:space="preserve">Ф.И.О. члена </w:t>
            </w:r>
          </w:p>
          <w:p w:rsidR="008067E4" w:rsidRPr="000D1348" w:rsidRDefault="008067E4" w:rsidP="00A253F6">
            <w:pPr>
              <w:jc w:val="center"/>
              <w:rPr>
                <w:bCs/>
              </w:rPr>
            </w:pPr>
            <w:r w:rsidRPr="005F2535">
              <w:rPr>
                <w:bCs/>
              </w:rPr>
              <w:t xml:space="preserve">                </w:t>
            </w:r>
            <w:r w:rsidR="005F2535" w:rsidRPr="005F2535">
              <w:rPr>
                <w:spacing w:val="2"/>
              </w:rPr>
              <w:t>Комиссии</w:t>
            </w:r>
          </w:p>
          <w:p w:rsidR="00986E9C" w:rsidRDefault="00F97E08" w:rsidP="00F97E08">
            <w:pPr>
              <w:rPr>
                <w:bCs/>
              </w:rPr>
            </w:pPr>
            <w:r>
              <w:rPr>
                <w:bCs/>
              </w:rPr>
              <w:t>Соискатель</w:t>
            </w:r>
            <w:r w:rsidR="008067E4">
              <w:rPr>
                <w:bCs/>
              </w:rPr>
              <w:t xml:space="preserve"> </w:t>
            </w:r>
          </w:p>
          <w:p w:rsidR="008067E4" w:rsidRPr="000D1348" w:rsidRDefault="008067E4" w:rsidP="00F97E08">
            <w:pPr>
              <w:rPr>
                <w:bCs/>
              </w:rPr>
            </w:pPr>
            <w:r>
              <w:rPr>
                <w:bCs/>
              </w:rPr>
              <w:t>конкурса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E4" w:rsidRPr="000D1348" w:rsidRDefault="008067E4" w:rsidP="001B359F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EC4876">
            <w:pPr>
              <w:jc w:val="center"/>
              <w:rPr>
                <w:b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67E4" w:rsidRPr="000D1348" w:rsidRDefault="008067E4" w:rsidP="00A253F6">
            <w:pPr>
              <w:jc w:val="center"/>
              <w:rPr>
                <w:bCs/>
              </w:rPr>
            </w:pPr>
            <w:r>
              <w:rPr>
                <w:bCs/>
              </w:rPr>
              <w:t>Общее количест</w:t>
            </w:r>
            <w:r w:rsidRPr="000D1348">
              <w:rPr>
                <w:bCs/>
              </w:rPr>
              <w:t>во баллов</w:t>
            </w:r>
          </w:p>
        </w:tc>
      </w:tr>
      <w:tr w:rsidR="008067E4" w:rsidRPr="000D1348" w:rsidTr="008067E4">
        <w:trPr>
          <w:trHeight w:val="32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7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6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73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  <w:rPr>
                <w:color w:val="FF0000"/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64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0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  <w:rPr>
                <w:u w:val="single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rPr>
          <w:trHeight w:val="256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  <w:tr w:rsidR="008067E4" w:rsidRPr="000D1348" w:rsidTr="008067E4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7E4" w:rsidRPr="000D1348" w:rsidRDefault="008067E4" w:rsidP="001B359F">
            <w:pPr>
              <w:jc w:val="center"/>
            </w:pPr>
          </w:p>
        </w:tc>
      </w:tr>
    </w:tbl>
    <w:p w:rsidR="00BD20C6" w:rsidRDefault="00BD20C6" w:rsidP="001B359F">
      <w:pPr>
        <w:autoSpaceDE w:val="0"/>
        <w:autoSpaceDN w:val="0"/>
        <w:adjustRightInd w:val="0"/>
        <w:jc w:val="both"/>
        <w:outlineLvl w:val="1"/>
        <w:rPr>
          <w:rFonts w:ascii="Calibri" w:hAnsi="Calibri" w:cs="Calibri"/>
        </w:rPr>
      </w:pPr>
    </w:p>
    <w:p w:rsidR="00EC4876" w:rsidRDefault="00EC4876" w:rsidP="001B359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D20C6" w:rsidRDefault="00BD20C6" w:rsidP="001B359F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5F2535" w:rsidRPr="005F2535">
        <w:rPr>
          <w:rFonts w:ascii="Times New Roman" w:hAnsi="Times New Roman"/>
          <w:spacing w:val="2"/>
          <w:sz w:val="24"/>
          <w:szCs w:val="24"/>
        </w:rPr>
        <w:t>Комиссии</w:t>
      </w:r>
      <w:r w:rsidR="005F2535">
        <w:rPr>
          <w:rFonts w:ascii="Times New Roman" w:hAnsi="Times New Roman" w:cs="Times New Roman"/>
          <w:sz w:val="24"/>
          <w:szCs w:val="24"/>
        </w:rPr>
        <w:t xml:space="preserve">  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ab/>
        <w:t>____________________________</w:t>
      </w:r>
    </w:p>
    <w:p w:rsidR="00BD20C6" w:rsidRDefault="00BD20C6" w:rsidP="001B35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BD20C6" w:rsidRDefault="00BD20C6" w:rsidP="001B359F">
      <w:pPr>
        <w:pStyle w:val="ConsPlusNonformat"/>
        <w:rPr>
          <w:rFonts w:ascii="Times New Roman" w:hAnsi="Times New Roman" w:cs="Times New Roman"/>
        </w:rPr>
      </w:pPr>
    </w:p>
    <w:p w:rsidR="00BD20C6" w:rsidRDefault="00BD20C6" w:rsidP="001B35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</w:t>
      </w:r>
      <w:r w:rsidR="005F2535" w:rsidRPr="005F2535">
        <w:rPr>
          <w:rFonts w:ascii="Times New Roman" w:hAnsi="Times New Roman"/>
          <w:spacing w:val="2"/>
          <w:sz w:val="24"/>
          <w:szCs w:val="24"/>
        </w:rPr>
        <w:t>Комиссии</w:t>
      </w:r>
      <w:r w:rsidR="005F2535">
        <w:rPr>
          <w:rFonts w:ascii="Times New Roman" w:hAnsi="Times New Roman" w:cs="Times New Roman"/>
          <w:sz w:val="24"/>
          <w:szCs w:val="24"/>
        </w:rPr>
        <w:t xml:space="preserve">        ______________</w:t>
      </w:r>
      <w:r>
        <w:rPr>
          <w:rFonts w:ascii="Times New Roman" w:hAnsi="Times New Roman" w:cs="Times New Roman"/>
          <w:sz w:val="24"/>
          <w:szCs w:val="24"/>
        </w:rPr>
        <w:t xml:space="preserve">__________ </w:t>
      </w:r>
      <w:r>
        <w:rPr>
          <w:rFonts w:ascii="Times New Roman" w:hAnsi="Times New Roman" w:cs="Times New Roman"/>
          <w:sz w:val="24"/>
          <w:szCs w:val="24"/>
        </w:rPr>
        <w:tab/>
        <w:t xml:space="preserve">____________________________  </w:t>
      </w:r>
      <w:r>
        <w:rPr>
          <w:rFonts w:ascii="Times New Roman" w:hAnsi="Times New Roman" w:cs="Times New Roman"/>
        </w:rPr>
        <w:t xml:space="preserve">    </w:t>
      </w:r>
    </w:p>
    <w:p w:rsidR="00BD20C6" w:rsidRDefault="00BD20C6" w:rsidP="001B359F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(подпись)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(Ф.И.О.)</w:t>
      </w:r>
    </w:p>
    <w:p w:rsidR="00773615" w:rsidRDefault="00773615" w:rsidP="001B359F">
      <w:pPr>
        <w:jc w:val="center"/>
        <w:rPr>
          <w:sz w:val="28"/>
          <w:szCs w:val="28"/>
        </w:rPr>
      </w:pPr>
    </w:p>
    <w:sectPr w:rsidR="00773615" w:rsidSect="00167508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DA" w:rsidRDefault="009D7EDA" w:rsidP="00CE69D7">
      <w:r>
        <w:separator/>
      </w:r>
    </w:p>
  </w:endnote>
  <w:endnote w:type="continuationSeparator" w:id="0">
    <w:p w:rsidR="009D7EDA" w:rsidRDefault="009D7EDA" w:rsidP="00CE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DA" w:rsidRDefault="009D7EDA" w:rsidP="00CE69D7">
      <w:r>
        <w:separator/>
      </w:r>
    </w:p>
  </w:footnote>
  <w:footnote w:type="continuationSeparator" w:id="0">
    <w:p w:rsidR="009D7EDA" w:rsidRDefault="009D7EDA" w:rsidP="00CE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2947"/>
      <w:docPartObj>
        <w:docPartGallery w:val="Page Numbers (Top of Page)"/>
        <w:docPartUnique/>
      </w:docPartObj>
    </w:sdtPr>
    <w:sdtEndPr/>
    <w:sdtContent>
      <w:p w:rsidR="00CE69D7" w:rsidRDefault="00DB1433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B3DA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69D7" w:rsidRDefault="00CE69D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15C"/>
    <w:rsid w:val="00003B58"/>
    <w:rsid w:val="00022185"/>
    <w:rsid w:val="00061FB8"/>
    <w:rsid w:val="00065B6C"/>
    <w:rsid w:val="0007549B"/>
    <w:rsid w:val="000844D3"/>
    <w:rsid w:val="000867DB"/>
    <w:rsid w:val="000943B2"/>
    <w:rsid w:val="000A1709"/>
    <w:rsid w:val="000A3F8E"/>
    <w:rsid w:val="000B4569"/>
    <w:rsid w:val="000C59BC"/>
    <w:rsid w:val="000D1348"/>
    <w:rsid w:val="000F3207"/>
    <w:rsid w:val="00153AC5"/>
    <w:rsid w:val="0015489F"/>
    <w:rsid w:val="00164E5A"/>
    <w:rsid w:val="00167508"/>
    <w:rsid w:val="00175608"/>
    <w:rsid w:val="001756A8"/>
    <w:rsid w:val="00181B2D"/>
    <w:rsid w:val="001B312C"/>
    <w:rsid w:val="001B359F"/>
    <w:rsid w:val="001C7393"/>
    <w:rsid w:val="00201D42"/>
    <w:rsid w:val="00207426"/>
    <w:rsid w:val="0022526F"/>
    <w:rsid w:val="00236B5E"/>
    <w:rsid w:val="0023703B"/>
    <w:rsid w:val="00241D6C"/>
    <w:rsid w:val="00264A6B"/>
    <w:rsid w:val="00265894"/>
    <w:rsid w:val="00270A5F"/>
    <w:rsid w:val="00277D06"/>
    <w:rsid w:val="00286112"/>
    <w:rsid w:val="00295899"/>
    <w:rsid w:val="002B00BA"/>
    <w:rsid w:val="002C279E"/>
    <w:rsid w:val="003140E2"/>
    <w:rsid w:val="00321385"/>
    <w:rsid w:val="0032553E"/>
    <w:rsid w:val="00335B1F"/>
    <w:rsid w:val="0035409A"/>
    <w:rsid w:val="003A3CDA"/>
    <w:rsid w:val="003D4D00"/>
    <w:rsid w:val="00432038"/>
    <w:rsid w:val="00434B3A"/>
    <w:rsid w:val="004537EF"/>
    <w:rsid w:val="00463FE6"/>
    <w:rsid w:val="0046462A"/>
    <w:rsid w:val="00481369"/>
    <w:rsid w:val="004956D1"/>
    <w:rsid w:val="004A3231"/>
    <w:rsid w:val="004B2432"/>
    <w:rsid w:val="004C2776"/>
    <w:rsid w:val="004C5EBA"/>
    <w:rsid w:val="004C64A8"/>
    <w:rsid w:val="004D79C2"/>
    <w:rsid w:val="004E0382"/>
    <w:rsid w:val="004E7A26"/>
    <w:rsid w:val="00501A32"/>
    <w:rsid w:val="00527E3F"/>
    <w:rsid w:val="005370FF"/>
    <w:rsid w:val="0054217D"/>
    <w:rsid w:val="00545B51"/>
    <w:rsid w:val="005552F9"/>
    <w:rsid w:val="00571DEE"/>
    <w:rsid w:val="005B31B4"/>
    <w:rsid w:val="005C1484"/>
    <w:rsid w:val="005C206F"/>
    <w:rsid w:val="005D0B84"/>
    <w:rsid w:val="005E1B27"/>
    <w:rsid w:val="005F2535"/>
    <w:rsid w:val="00625DA0"/>
    <w:rsid w:val="00633CEC"/>
    <w:rsid w:val="006469EB"/>
    <w:rsid w:val="0067680A"/>
    <w:rsid w:val="00682D17"/>
    <w:rsid w:val="00692569"/>
    <w:rsid w:val="006B4250"/>
    <w:rsid w:val="006C4AFB"/>
    <w:rsid w:val="006C5BE9"/>
    <w:rsid w:val="006E01FD"/>
    <w:rsid w:val="006F39B2"/>
    <w:rsid w:val="00741DB4"/>
    <w:rsid w:val="00770A85"/>
    <w:rsid w:val="00773615"/>
    <w:rsid w:val="0077710A"/>
    <w:rsid w:val="00777D6E"/>
    <w:rsid w:val="007A615C"/>
    <w:rsid w:val="007C123A"/>
    <w:rsid w:val="007C31F3"/>
    <w:rsid w:val="007C5C57"/>
    <w:rsid w:val="007F0F4F"/>
    <w:rsid w:val="008067E4"/>
    <w:rsid w:val="00806C68"/>
    <w:rsid w:val="00810C4B"/>
    <w:rsid w:val="008362BA"/>
    <w:rsid w:val="0084046A"/>
    <w:rsid w:val="00850FC3"/>
    <w:rsid w:val="00855C04"/>
    <w:rsid w:val="008571CB"/>
    <w:rsid w:val="00863B7C"/>
    <w:rsid w:val="008A0178"/>
    <w:rsid w:val="008A2045"/>
    <w:rsid w:val="008B0519"/>
    <w:rsid w:val="008B6F05"/>
    <w:rsid w:val="008D5B90"/>
    <w:rsid w:val="008E69D7"/>
    <w:rsid w:val="00930D6C"/>
    <w:rsid w:val="0095223B"/>
    <w:rsid w:val="00980687"/>
    <w:rsid w:val="00986E9C"/>
    <w:rsid w:val="00997173"/>
    <w:rsid w:val="009A717F"/>
    <w:rsid w:val="009B4B84"/>
    <w:rsid w:val="009D7EDA"/>
    <w:rsid w:val="00A1749D"/>
    <w:rsid w:val="00A253F6"/>
    <w:rsid w:val="00A773CA"/>
    <w:rsid w:val="00A80258"/>
    <w:rsid w:val="00A841F4"/>
    <w:rsid w:val="00A84A5F"/>
    <w:rsid w:val="00A92632"/>
    <w:rsid w:val="00A92839"/>
    <w:rsid w:val="00A9371F"/>
    <w:rsid w:val="00AB0BB3"/>
    <w:rsid w:val="00AB3408"/>
    <w:rsid w:val="00AC04A1"/>
    <w:rsid w:val="00AC077D"/>
    <w:rsid w:val="00AF2A6B"/>
    <w:rsid w:val="00B065E8"/>
    <w:rsid w:val="00B40052"/>
    <w:rsid w:val="00B57685"/>
    <w:rsid w:val="00B747A7"/>
    <w:rsid w:val="00B8604E"/>
    <w:rsid w:val="00B942DB"/>
    <w:rsid w:val="00BB153E"/>
    <w:rsid w:val="00BB154B"/>
    <w:rsid w:val="00BD20C6"/>
    <w:rsid w:val="00C30CC2"/>
    <w:rsid w:val="00C41C74"/>
    <w:rsid w:val="00C43FAA"/>
    <w:rsid w:val="00C6385C"/>
    <w:rsid w:val="00C971BE"/>
    <w:rsid w:val="00CB11E5"/>
    <w:rsid w:val="00CE69D7"/>
    <w:rsid w:val="00D273C4"/>
    <w:rsid w:val="00D329FD"/>
    <w:rsid w:val="00D41738"/>
    <w:rsid w:val="00D46DDE"/>
    <w:rsid w:val="00D64056"/>
    <w:rsid w:val="00D95046"/>
    <w:rsid w:val="00D96132"/>
    <w:rsid w:val="00DB1433"/>
    <w:rsid w:val="00DC4D33"/>
    <w:rsid w:val="00E1051B"/>
    <w:rsid w:val="00E23C2F"/>
    <w:rsid w:val="00E60FE3"/>
    <w:rsid w:val="00E8312E"/>
    <w:rsid w:val="00EB2C68"/>
    <w:rsid w:val="00EB3DA4"/>
    <w:rsid w:val="00EC4876"/>
    <w:rsid w:val="00EC58F9"/>
    <w:rsid w:val="00ED6650"/>
    <w:rsid w:val="00F2281F"/>
    <w:rsid w:val="00F241D9"/>
    <w:rsid w:val="00F337FF"/>
    <w:rsid w:val="00F50346"/>
    <w:rsid w:val="00F6106D"/>
    <w:rsid w:val="00F87A77"/>
    <w:rsid w:val="00F97E08"/>
    <w:rsid w:val="00FA56A1"/>
    <w:rsid w:val="00FD6F00"/>
    <w:rsid w:val="00FF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73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773615"/>
  </w:style>
  <w:style w:type="character" w:customStyle="1" w:styleId="a4">
    <w:name w:val="Без интервала Знак"/>
    <w:link w:val="a3"/>
    <w:uiPriority w:val="1"/>
    <w:locked/>
    <w:rsid w:val="0077361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55C04"/>
    <w:rPr>
      <w:color w:val="0563C1" w:themeColor="hyperlink"/>
      <w:u w:val="single"/>
    </w:rPr>
  </w:style>
  <w:style w:type="paragraph" w:customStyle="1" w:styleId="ConsPlusNonformat">
    <w:name w:val="ConsPlusNonformat"/>
    <w:rsid w:val="00BD20C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D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D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D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30D6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69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E69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7361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link w:val="ConsPlusNormal0"/>
    <w:rsid w:val="007736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rsid w:val="00773615"/>
  </w:style>
  <w:style w:type="character" w:customStyle="1" w:styleId="a4">
    <w:name w:val="Без интервала Знак"/>
    <w:link w:val="a3"/>
    <w:uiPriority w:val="1"/>
    <w:locked/>
    <w:rsid w:val="00773615"/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855C04"/>
    <w:rPr>
      <w:color w:val="0563C1" w:themeColor="hyperlink"/>
      <w:u w:val="single"/>
    </w:rPr>
  </w:style>
  <w:style w:type="paragraph" w:customStyle="1" w:styleId="ConsPlusNonformat">
    <w:name w:val="ConsPlusNonformat"/>
    <w:rsid w:val="00BD20C6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rsid w:val="00BD20C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46DD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46DDE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930D6C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CE69D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CE6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CE69D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E69D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file:///\\192.168.100.24\&#1082;&#1084;&#1085;&#1089;\&#1043;&#1056;&#1040;&#1053;&#1058;&#1067;\2020\&#1055;&#1086;&#1089;&#1090;&#1072;&#1085;&#1086;&#1074;&#1083;&#1077;&#1085;&#1080;&#1077;%20&#1055;&#1088;&#1072;&#1074;&#1080;&#1090;&#1077;&#1083;&#1100;&#1089;&#1090;&#1074;&#1072;%20&#1061;&#1052;&#1040;&#1054;%20-%20&#1070;&#1075;&#1088;&#1099;%20&#1086;&#1090;%2026.09.2019%20N%20330-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2BFB5-ED9F-4E90-A34C-09EA0219C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2200</Words>
  <Characters>12545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14716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Нарышкина Таисия Сергеевна</dc:creator>
  <cp:lastModifiedBy>Аюпова Зарина Рустамовна</cp:lastModifiedBy>
  <cp:revision>14</cp:revision>
  <cp:lastPrinted>2022-03-22T07:03:00Z</cp:lastPrinted>
  <dcterms:created xsi:type="dcterms:W3CDTF">2020-03-20T10:12:00Z</dcterms:created>
  <dcterms:modified xsi:type="dcterms:W3CDTF">2022-03-22T07:21:00Z</dcterms:modified>
</cp:coreProperties>
</file>