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AB3CCF" w:rsidRDefault="00165ADA" w:rsidP="00165ADA">
      <w:pPr>
        <w:autoSpaceDE w:val="0"/>
        <w:jc w:val="center"/>
        <w:rPr>
          <w:b/>
          <w:color w:val="000000" w:themeColor="text1"/>
          <w:u w:val="double"/>
        </w:rPr>
      </w:pPr>
      <w:r w:rsidRPr="00AB3CCF">
        <w:rPr>
          <w:b/>
          <w:color w:val="000000" w:themeColor="text1"/>
          <w:u w:val="double"/>
        </w:rPr>
        <w:t>___________________________________________________________</w:t>
      </w:r>
    </w:p>
    <w:p w:rsidR="00165ADA" w:rsidRPr="00AB3CCF" w:rsidRDefault="00165ADA" w:rsidP="00165ADA">
      <w:pPr>
        <w:autoSpaceDE w:val="0"/>
        <w:jc w:val="center"/>
        <w:rPr>
          <w:b/>
          <w:i/>
          <w:color w:val="000000" w:themeColor="text1"/>
        </w:rPr>
      </w:pPr>
      <w:r w:rsidRPr="00AB3CCF">
        <w:rPr>
          <w:b/>
          <w:i/>
          <w:color w:val="000000" w:themeColor="text1"/>
        </w:rPr>
        <w:t>ОФИЦИАЛЬНЫЙ БЮЛЛЕТЕНЬ</w:t>
      </w:r>
    </w:p>
    <w:p w:rsidR="00165ADA" w:rsidRPr="00AB3CCF" w:rsidRDefault="00165ADA" w:rsidP="00165ADA">
      <w:pPr>
        <w:autoSpaceDE w:val="0"/>
        <w:ind w:firstLine="540"/>
        <w:jc w:val="center"/>
        <w:rPr>
          <w:b/>
          <w:i/>
          <w:color w:val="000000" w:themeColor="text1"/>
        </w:rPr>
      </w:pPr>
      <w:r w:rsidRPr="00AB3CCF">
        <w:rPr>
          <w:b/>
          <w:i/>
          <w:color w:val="000000" w:themeColor="text1"/>
        </w:rPr>
        <w:t>ОРГАНОВ МЕСТНОГО САМОУПРАВЛЕНИЯ</w:t>
      </w:r>
    </w:p>
    <w:p w:rsidR="00165ADA" w:rsidRPr="00AB3CCF" w:rsidRDefault="00165ADA" w:rsidP="00165ADA">
      <w:pPr>
        <w:pBdr>
          <w:bottom w:val="single" w:sz="12" w:space="1" w:color="auto"/>
        </w:pBdr>
        <w:autoSpaceDE w:val="0"/>
        <w:ind w:firstLine="540"/>
        <w:jc w:val="center"/>
        <w:rPr>
          <w:b/>
          <w:i/>
          <w:color w:val="000000" w:themeColor="text1"/>
        </w:rPr>
      </w:pPr>
      <w:r w:rsidRPr="00AB3CCF">
        <w:rPr>
          <w:b/>
          <w:i/>
          <w:color w:val="000000" w:themeColor="text1"/>
        </w:rPr>
        <w:t>СЕЛЬСКОГО ПОСЕЛЕНИЯ ХУЛИМСУНТ</w:t>
      </w:r>
    </w:p>
    <w:p w:rsidR="00165ADA" w:rsidRPr="00AB3CCF" w:rsidRDefault="00165ADA" w:rsidP="00165ADA">
      <w:pPr>
        <w:jc w:val="center"/>
        <w:rPr>
          <w:b/>
          <w:i/>
          <w:color w:val="000000" w:themeColor="text1"/>
        </w:rPr>
      </w:pPr>
      <w:r w:rsidRPr="00AB3CCF">
        <w:rPr>
          <w:b/>
          <w:i/>
          <w:color w:val="000000" w:themeColor="text1"/>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AB3CCF" w:rsidRDefault="00165ADA" w:rsidP="00165ADA">
      <w:pPr>
        <w:jc w:val="center"/>
        <w:rPr>
          <w:b/>
          <w:i/>
          <w:strike/>
          <w:color w:val="000000" w:themeColor="text1"/>
          <w:u w:val="thick"/>
        </w:rPr>
      </w:pPr>
      <w:r w:rsidRPr="00AB3CCF">
        <w:rPr>
          <w:b/>
          <w:i/>
          <w:strike/>
          <w:color w:val="000000" w:themeColor="text1"/>
          <w:u w:val="thick"/>
        </w:rPr>
        <w:t>___________________________________________________________</w:t>
      </w:r>
    </w:p>
    <w:p w:rsidR="00165ADA" w:rsidRPr="00AB3CCF" w:rsidRDefault="00165ADA" w:rsidP="00165ADA">
      <w:pPr>
        <w:autoSpaceDE w:val="0"/>
        <w:jc w:val="both"/>
        <w:rPr>
          <w:b/>
          <w:i/>
          <w:color w:val="000000" w:themeColor="text1"/>
        </w:rPr>
      </w:pPr>
      <w:r w:rsidRPr="00AB3CCF">
        <w:rPr>
          <w:b/>
          <w:color w:val="000000" w:themeColor="text1"/>
        </w:rPr>
        <w:t xml:space="preserve">№ </w:t>
      </w:r>
      <w:r w:rsidR="00943801">
        <w:rPr>
          <w:b/>
          <w:i/>
          <w:color w:val="000000" w:themeColor="text1"/>
        </w:rPr>
        <w:t>8</w:t>
      </w:r>
      <w:r w:rsidR="004224C4" w:rsidRPr="00AB3CCF">
        <w:rPr>
          <w:b/>
          <w:i/>
          <w:color w:val="000000" w:themeColor="text1"/>
        </w:rPr>
        <w:t xml:space="preserve"> (</w:t>
      </w:r>
      <w:r w:rsidR="00B24E4B" w:rsidRPr="00AB3CCF">
        <w:rPr>
          <w:b/>
          <w:i/>
          <w:color w:val="000000" w:themeColor="text1"/>
        </w:rPr>
        <w:t>6</w:t>
      </w:r>
      <w:r w:rsidR="00943801">
        <w:rPr>
          <w:b/>
          <w:i/>
          <w:color w:val="000000" w:themeColor="text1"/>
        </w:rPr>
        <w:t>7</w:t>
      </w:r>
      <w:r w:rsidRPr="00AB3CCF">
        <w:rPr>
          <w:b/>
          <w:i/>
          <w:color w:val="000000" w:themeColor="text1"/>
        </w:rPr>
        <w:t xml:space="preserve">)                                                                                            </w:t>
      </w:r>
      <w:r w:rsidR="00656BF6" w:rsidRPr="00AB3CCF">
        <w:rPr>
          <w:b/>
          <w:i/>
          <w:color w:val="000000" w:themeColor="text1"/>
        </w:rPr>
        <w:t xml:space="preserve"> </w:t>
      </w:r>
      <w:r w:rsidR="00020E4A" w:rsidRPr="00AB3CCF">
        <w:rPr>
          <w:b/>
          <w:i/>
          <w:color w:val="000000" w:themeColor="text1"/>
        </w:rPr>
        <w:t xml:space="preserve">                   </w:t>
      </w:r>
      <w:r w:rsidR="00B84CC3" w:rsidRPr="00AB3CCF">
        <w:rPr>
          <w:b/>
          <w:i/>
          <w:color w:val="000000" w:themeColor="text1"/>
        </w:rPr>
        <w:t xml:space="preserve"> </w:t>
      </w:r>
      <w:r w:rsidR="004224C4" w:rsidRPr="00AB3CCF">
        <w:rPr>
          <w:b/>
          <w:i/>
          <w:color w:val="000000" w:themeColor="text1"/>
        </w:rPr>
        <w:t xml:space="preserve"> </w:t>
      </w:r>
      <w:r w:rsidR="006C7FBB" w:rsidRPr="00AB3CCF">
        <w:rPr>
          <w:b/>
          <w:i/>
          <w:color w:val="000000" w:themeColor="text1"/>
        </w:rPr>
        <w:t xml:space="preserve"> </w:t>
      </w:r>
      <w:r w:rsidR="000F703E" w:rsidRPr="00AB3CCF">
        <w:rPr>
          <w:b/>
          <w:i/>
          <w:color w:val="000000" w:themeColor="text1"/>
        </w:rPr>
        <w:t xml:space="preserve"> 3</w:t>
      </w:r>
      <w:r w:rsidR="00943801">
        <w:rPr>
          <w:b/>
          <w:i/>
          <w:color w:val="000000" w:themeColor="text1"/>
        </w:rPr>
        <w:t>1</w:t>
      </w:r>
      <w:r w:rsidR="000F703E" w:rsidRPr="00AB3CCF">
        <w:rPr>
          <w:b/>
          <w:i/>
          <w:color w:val="000000" w:themeColor="text1"/>
        </w:rPr>
        <w:t xml:space="preserve"> </w:t>
      </w:r>
      <w:proofErr w:type="gramStart"/>
      <w:r w:rsidR="000F703E" w:rsidRPr="00AB3CCF">
        <w:rPr>
          <w:b/>
          <w:i/>
          <w:color w:val="000000" w:themeColor="text1"/>
        </w:rPr>
        <w:t>апреля</w:t>
      </w:r>
      <w:r w:rsidR="0054699C" w:rsidRPr="00AB3CCF">
        <w:rPr>
          <w:b/>
          <w:i/>
          <w:color w:val="000000" w:themeColor="text1"/>
        </w:rPr>
        <w:t xml:space="preserve">  2021</w:t>
      </w:r>
      <w:proofErr w:type="gramEnd"/>
      <w:r w:rsidRPr="00AB3CCF">
        <w:rPr>
          <w:b/>
          <w:i/>
          <w:color w:val="000000" w:themeColor="text1"/>
        </w:rPr>
        <w:t xml:space="preserve"> года  </w:t>
      </w:r>
    </w:p>
    <w:p w:rsidR="00303EA1" w:rsidRPr="00AB3CCF" w:rsidRDefault="00303EA1" w:rsidP="00123C94">
      <w:pPr>
        <w:jc w:val="center"/>
        <w:rPr>
          <w:color w:val="000000" w:themeColor="text1"/>
        </w:rPr>
      </w:pPr>
    </w:p>
    <w:p w:rsidR="002F0693" w:rsidRPr="00943801" w:rsidRDefault="002F0693" w:rsidP="002F069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943801">
        <w:rPr>
          <w:rFonts w:ascii="Times New Roman" w:hAnsi="Times New Roman"/>
          <w:b/>
          <w:color w:val="000000" w:themeColor="text1"/>
          <w:sz w:val="24"/>
          <w:szCs w:val="24"/>
        </w:rPr>
        <w:t>АДМИНИСТРАЦИЯ СЕЛЬСКОГО ПОСЕЛЕНИЯ ХУЛИМСУНТ</w:t>
      </w:r>
    </w:p>
    <w:p w:rsidR="002F0693" w:rsidRPr="00943801" w:rsidRDefault="002F0693" w:rsidP="002F069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943801">
        <w:rPr>
          <w:rFonts w:ascii="Times New Roman" w:hAnsi="Times New Roman"/>
          <w:b/>
          <w:color w:val="000000" w:themeColor="text1"/>
          <w:sz w:val="24"/>
          <w:szCs w:val="24"/>
        </w:rPr>
        <w:t>Березовский район</w:t>
      </w:r>
    </w:p>
    <w:p w:rsidR="002F0693" w:rsidRPr="00943801" w:rsidRDefault="002F0693" w:rsidP="002F069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943801">
        <w:rPr>
          <w:rFonts w:ascii="Times New Roman" w:hAnsi="Times New Roman"/>
          <w:b/>
          <w:color w:val="000000" w:themeColor="text1"/>
          <w:sz w:val="24"/>
          <w:szCs w:val="24"/>
        </w:rPr>
        <w:t xml:space="preserve">ХАНТЫ-МАНСИЙСКИЙ АВТОНОМНЫЙ ОКРУГ-ЮГРА </w:t>
      </w:r>
    </w:p>
    <w:p w:rsidR="002F0693" w:rsidRPr="00943801" w:rsidRDefault="002F0693" w:rsidP="002F069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p>
    <w:p w:rsidR="002F0693" w:rsidRPr="00943801" w:rsidRDefault="002F0693" w:rsidP="002F069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943801">
        <w:rPr>
          <w:rFonts w:ascii="Times New Roman" w:hAnsi="Times New Roman"/>
          <w:b/>
          <w:color w:val="000000" w:themeColor="text1"/>
          <w:sz w:val="24"/>
          <w:szCs w:val="24"/>
        </w:rPr>
        <w:t>ПОСТАНОВЛЕНИЕ</w:t>
      </w:r>
    </w:p>
    <w:p w:rsidR="002F0693" w:rsidRPr="00943801" w:rsidRDefault="002F0693" w:rsidP="002F0693">
      <w:pPr>
        <w:pStyle w:val="a3"/>
        <w:numPr>
          <w:ilvl w:val="0"/>
          <w:numId w:val="44"/>
        </w:numPr>
        <w:rPr>
          <w:b/>
          <w:color w:val="000000" w:themeColor="text1"/>
        </w:rPr>
      </w:pPr>
    </w:p>
    <w:p w:rsidR="002F0693" w:rsidRPr="00943801" w:rsidRDefault="002F0693" w:rsidP="002F0693">
      <w:pPr>
        <w:pStyle w:val="a3"/>
        <w:numPr>
          <w:ilvl w:val="0"/>
          <w:numId w:val="44"/>
        </w:numPr>
        <w:rPr>
          <w:b/>
          <w:color w:val="000000" w:themeColor="text1"/>
        </w:rPr>
      </w:pPr>
      <w:r w:rsidRPr="00943801">
        <w:rPr>
          <w:b/>
          <w:color w:val="000000" w:themeColor="text1"/>
        </w:rPr>
        <w:t>11.02.2021 года                                                                                                            № 13</w:t>
      </w:r>
    </w:p>
    <w:p w:rsidR="002F0693" w:rsidRPr="00943801" w:rsidRDefault="002F0693" w:rsidP="002F0693">
      <w:pPr>
        <w:pStyle w:val="a3"/>
        <w:numPr>
          <w:ilvl w:val="0"/>
          <w:numId w:val="44"/>
        </w:numPr>
        <w:rPr>
          <w:b/>
          <w:color w:val="000000" w:themeColor="text1"/>
        </w:rPr>
      </w:pPr>
      <w:r w:rsidRPr="00943801">
        <w:rPr>
          <w:b/>
          <w:color w:val="000000" w:themeColor="text1"/>
        </w:rPr>
        <w:t>д. Хулимсунт</w:t>
      </w:r>
    </w:p>
    <w:p w:rsidR="002F0693" w:rsidRPr="00943801" w:rsidRDefault="002F0693" w:rsidP="002F0693">
      <w:pPr>
        <w:rPr>
          <w:b/>
          <w:color w:val="000000" w:themeColor="text1"/>
        </w:rPr>
      </w:pPr>
    </w:p>
    <w:tbl>
      <w:tblPr>
        <w:tblW w:w="0" w:type="auto"/>
        <w:tblLook w:val="04A0" w:firstRow="1" w:lastRow="0" w:firstColumn="1" w:lastColumn="0" w:noHBand="0" w:noVBand="1"/>
      </w:tblPr>
      <w:tblGrid>
        <w:gridCol w:w="6476"/>
      </w:tblGrid>
      <w:tr w:rsidR="002F0693" w:rsidRPr="00943801" w:rsidTr="00D30437">
        <w:trPr>
          <w:trHeight w:val="759"/>
        </w:trPr>
        <w:tc>
          <w:tcPr>
            <w:tcW w:w="6476" w:type="dxa"/>
            <w:shd w:val="clear" w:color="auto" w:fill="auto"/>
          </w:tcPr>
          <w:p w:rsidR="002F0693" w:rsidRPr="00943801" w:rsidRDefault="002F0693" w:rsidP="00D30437">
            <w:pPr>
              <w:rPr>
                <w:b/>
                <w:color w:val="000000" w:themeColor="text1"/>
              </w:rPr>
            </w:pPr>
            <w:r w:rsidRPr="00943801">
              <w:rPr>
                <w:b/>
                <w:color w:val="000000" w:themeColor="text1"/>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r>
    </w:tbl>
    <w:p w:rsidR="002F0693" w:rsidRPr="00AB3CCF" w:rsidRDefault="002F0693" w:rsidP="002F0693">
      <w:pPr>
        <w:rPr>
          <w:color w:val="000000" w:themeColor="text1"/>
        </w:rPr>
      </w:pPr>
    </w:p>
    <w:p w:rsidR="002F0693" w:rsidRPr="00AB3CCF" w:rsidRDefault="002F0693" w:rsidP="002F0693">
      <w:pPr>
        <w:ind w:right="5385"/>
        <w:rPr>
          <w:color w:val="000000" w:themeColor="text1"/>
        </w:rPr>
      </w:pPr>
    </w:p>
    <w:p w:rsidR="002F0693" w:rsidRPr="00AB3CCF" w:rsidRDefault="002F0693" w:rsidP="00943801">
      <w:pPr>
        <w:pStyle w:val="1"/>
        <w:spacing w:before="0"/>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В целях реализации положений Федерального закона от 27 июля 2010 года № 210-ФЗ «Об организации предоставления государственных и муниципальных услуг», руководствуясь Уставом сельского поселения Хулимсунт, постановлением администрации сельского поселения Хулимсунт от 01.04.2013 № 13 «Об утверждении Порядка разработки и утверждения административных регламентов предоставления муниципальных услуг»:</w:t>
      </w:r>
    </w:p>
    <w:p w:rsidR="002F0693" w:rsidRPr="00AB3CCF" w:rsidRDefault="002F0693" w:rsidP="002F0693">
      <w:pPr>
        <w:numPr>
          <w:ilvl w:val="0"/>
          <w:numId w:val="42"/>
        </w:numPr>
        <w:autoSpaceDE w:val="0"/>
        <w:autoSpaceDN w:val="0"/>
        <w:adjustRightInd w:val="0"/>
        <w:ind w:left="0" w:firstLine="567"/>
        <w:jc w:val="both"/>
        <w:rPr>
          <w:color w:val="000000" w:themeColor="text1"/>
        </w:rPr>
      </w:pPr>
      <w:r w:rsidRPr="00AB3CCF">
        <w:rPr>
          <w:color w:val="000000" w:themeColor="text1"/>
        </w:rPr>
        <w:t>Утвердить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2F0693" w:rsidRPr="00AB3CCF" w:rsidRDefault="002F0693" w:rsidP="002F0693">
      <w:pPr>
        <w:numPr>
          <w:ilvl w:val="0"/>
          <w:numId w:val="42"/>
        </w:numPr>
        <w:autoSpaceDE w:val="0"/>
        <w:autoSpaceDN w:val="0"/>
        <w:adjustRightInd w:val="0"/>
        <w:ind w:left="0" w:firstLine="567"/>
        <w:jc w:val="both"/>
        <w:rPr>
          <w:color w:val="000000" w:themeColor="text1"/>
        </w:rPr>
      </w:pPr>
      <w:r w:rsidRPr="00AB3CCF">
        <w:rPr>
          <w:color w:val="000000" w:themeColor="text1"/>
        </w:rPr>
        <w:t xml:space="preserve">Опубликовать (обнародовать) настоящее постановление в официальном бюллетене сельского поселения Хулимсунт и разместить </w:t>
      </w:r>
      <w:r w:rsidRPr="00AB3CCF">
        <w:rPr>
          <w:bCs/>
          <w:color w:val="000000" w:themeColor="text1"/>
        </w:rPr>
        <w:t>на официальном веб - сайте муниципального образования сельского поселения Хулимсунт.</w:t>
      </w:r>
    </w:p>
    <w:p w:rsidR="002F0693" w:rsidRPr="00AB3CCF" w:rsidRDefault="002F0693" w:rsidP="002F0693">
      <w:pPr>
        <w:numPr>
          <w:ilvl w:val="0"/>
          <w:numId w:val="42"/>
        </w:numPr>
        <w:autoSpaceDE w:val="0"/>
        <w:autoSpaceDN w:val="0"/>
        <w:adjustRightInd w:val="0"/>
        <w:ind w:left="0" w:firstLine="567"/>
        <w:jc w:val="both"/>
        <w:rPr>
          <w:color w:val="000000" w:themeColor="text1"/>
        </w:rPr>
      </w:pPr>
      <w:r w:rsidRPr="00AB3CCF">
        <w:rPr>
          <w:bCs/>
          <w:color w:val="000000" w:themeColor="text1"/>
        </w:rPr>
        <w:t>Настоящее постановление вступает в силу после его опубликования (обнародования).</w:t>
      </w:r>
    </w:p>
    <w:p w:rsidR="002F0693" w:rsidRPr="00AB3CCF" w:rsidRDefault="002F0693" w:rsidP="002F0693">
      <w:pPr>
        <w:numPr>
          <w:ilvl w:val="0"/>
          <w:numId w:val="42"/>
        </w:numPr>
        <w:autoSpaceDE w:val="0"/>
        <w:autoSpaceDN w:val="0"/>
        <w:adjustRightInd w:val="0"/>
        <w:ind w:left="0" w:firstLine="567"/>
        <w:jc w:val="both"/>
        <w:rPr>
          <w:color w:val="000000" w:themeColor="text1"/>
        </w:rPr>
      </w:pPr>
      <w:r w:rsidRPr="00AB3CCF">
        <w:rPr>
          <w:color w:val="000000" w:themeColor="text1"/>
        </w:rPr>
        <w:t xml:space="preserve">Контроль за исполнением постановления оставляю за собой. </w:t>
      </w:r>
    </w:p>
    <w:p w:rsidR="002F0693" w:rsidRPr="00AB3CCF" w:rsidRDefault="002F0693" w:rsidP="002F0693">
      <w:pPr>
        <w:ind w:firstLine="709"/>
        <w:rPr>
          <w:color w:val="000000" w:themeColor="text1"/>
        </w:rPr>
      </w:pPr>
    </w:p>
    <w:p w:rsidR="002F0693" w:rsidRPr="00AB3CCF" w:rsidRDefault="002F0693" w:rsidP="002F0693">
      <w:pPr>
        <w:rPr>
          <w:color w:val="000000" w:themeColor="text1"/>
        </w:rPr>
      </w:pPr>
    </w:p>
    <w:p w:rsidR="00943801" w:rsidRDefault="002F0693" w:rsidP="002F0693">
      <w:pPr>
        <w:rPr>
          <w:color w:val="000000" w:themeColor="text1"/>
        </w:rPr>
      </w:pPr>
      <w:r w:rsidRPr="00AB3CCF">
        <w:rPr>
          <w:color w:val="000000" w:themeColor="text1"/>
        </w:rPr>
        <w:t>Глава сельского</w:t>
      </w:r>
    </w:p>
    <w:p w:rsidR="00AB3CCF" w:rsidRPr="00943801" w:rsidRDefault="002F0693" w:rsidP="00AB3CCF">
      <w:pPr>
        <w:rPr>
          <w:color w:val="000000" w:themeColor="text1"/>
        </w:rPr>
      </w:pPr>
      <w:r w:rsidRPr="00AB3CCF">
        <w:rPr>
          <w:color w:val="000000" w:themeColor="text1"/>
        </w:rPr>
        <w:t>поселения Хулимсунт                                                           Я.В. Ан</w:t>
      </w:r>
      <w:r w:rsidR="00943801">
        <w:rPr>
          <w:color w:val="000000" w:themeColor="text1"/>
        </w:rPr>
        <w:t>уфриев</w:t>
      </w:r>
    </w:p>
    <w:p w:rsidR="00AB3CCF" w:rsidRDefault="00AB3CCF" w:rsidP="00AB3CCF">
      <w:pPr>
        <w:pStyle w:val="12"/>
        <w:tabs>
          <w:tab w:val="left" w:pos="870"/>
        </w:tabs>
        <w:autoSpaceDE w:val="0"/>
        <w:autoSpaceDN w:val="0"/>
        <w:adjustRightInd w:val="0"/>
        <w:spacing w:after="0" w:line="240" w:lineRule="auto"/>
        <w:ind w:left="0"/>
      </w:pPr>
    </w:p>
    <w:p w:rsidR="002F0693" w:rsidRPr="00943801" w:rsidRDefault="002F0693" w:rsidP="00AB3CCF">
      <w:pPr>
        <w:pStyle w:val="12"/>
        <w:autoSpaceDE w:val="0"/>
        <w:autoSpaceDN w:val="0"/>
        <w:adjustRightInd w:val="0"/>
        <w:spacing w:after="0" w:line="240" w:lineRule="auto"/>
        <w:ind w:left="0"/>
        <w:jc w:val="right"/>
        <w:rPr>
          <w:rFonts w:ascii="Times New Roman" w:hAnsi="Times New Roman"/>
          <w:color w:val="000000" w:themeColor="text1"/>
          <w:sz w:val="20"/>
          <w:szCs w:val="20"/>
        </w:rPr>
      </w:pPr>
      <w:r w:rsidRPr="00943801">
        <w:rPr>
          <w:rFonts w:ascii="Times New Roman" w:hAnsi="Times New Roman"/>
          <w:color w:val="000000" w:themeColor="text1"/>
          <w:sz w:val="20"/>
          <w:szCs w:val="20"/>
        </w:rPr>
        <w:t xml:space="preserve">Приложение </w:t>
      </w:r>
    </w:p>
    <w:p w:rsidR="002F0693" w:rsidRPr="00943801" w:rsidRDefault="002F0693" w:rsidP="002F0693">
      <w:pPr>
        <w:pStyle w:val="12"/>
        <w:autoSpaceDE w:val="0"/>
        <w:autoSpaceDN w:val="0"/>
        <w:adjustRightInd w:val="0"/>
        <w:spacing w:after="0" w:line="240" w:lineRule="auto"/>
        <w:ind w:left="1069"/>
        <w:jc w:val="right"/>
        <w:rPr>
          <w:rFonts w:ascii="Times New Roman" w:hAnsi="Times New Roman"/>
          <w:color w:val="000000" w:themeColor="text1"/>
          <w:sz w:val="20"/>
          <w:szCs w:val="20"/>
        </w:rPr>
      </w:pPr>
      <w:r w:rsidRPr="00943801">
        <w:rPr>
          <w:rFonts w:ascii="Times New Roman" w:hAnsi="Times New Roman"/>
          <w:color w:val="000000" w:themeColor="text1"/>
          <w:sz w:val="20"/>
          <w:szCs w:val="20"/>
        </w:rPr>
        <w:t>к постановлению администрации</w:t>
      </w:r>
    </w:p>
    <w:p w:rsidR="002F0693" w:rsidRPr="00943801" w:rsidRDefault="002F0693" w:rsidP="002F0693">
      <w:pPr>
        <w:pStyle w:val="12"/>
        <w:autoSpaceDE w:val="0"/>
        <w:autoSpaceDN w:val="0"/>
        <w:adjustRightInd w:val="0"/>
        <w:spacing w:after="0" w:line="240" w:lineRule="auto"/>
        <w:ind w:left="1069"/>
        <w:jc w:val="right"/>
        <w:rPr>
          <w:rFonts w:ascii="Times New Roman" w:hAnsi="Times New Roman"/>
          <w:color w:val="000000" w:themeColor="text1"/>
          <w:sz w:val="20"/>
          <w:szCs w:val="20"/>
        </w:rPr>
      </w:pPr>
      <w:r w:rsidRPr="00943801">
        <w:rPr>
          <w:rFonts w:ascii="Times New Roman" w:hAnsi="Times New Roman"/>
          <w:color w:val="000000" w:themeColor="text1"/>
          <w:sz w:val="20"/>
          <w:szCs w:val="20"/>
        </w:rPr>
        <w:t>сельского поселения Хулимсунт</w:t>
      </w:r>
    </w:p>
    <w:p w:rsidR="002F0693" w:rsidRPr="00943801" w:rsidRDefault="002F0693" w:rsidP="002F0693">
      <w:pPr>
        <w:ind w:firstLine="709"/>
        <w:jc w:val="right"/>
        <w:rPr>
          <w:bCs/>
          <w:color w:val="000000" w:themeColor="text1"/>
          <w:sz w:val="20"/>
          <w:szCs w:val="20"/>
        </w:rPr>
      </w:pPr>
      <w:r w:rsidRPr="00943801">
        <w:rPr>
          <w:color w:val="000000" w:themeColor="text1"/>
          <w:sz w:val="20"/>
          <w:szCs w:val="20"/>
        </w:rPr>
        <w:t xml:space="preserve"> от 11.02.2021 № 13</w:t>
      </w:r>
    </w:p>
    <w:p w:rsidR="002F0693" w:rsidRPr="00943801" w:rsidRDefault="002F0693" w:rsidP="002F0693">
      <w:pPr>
        <w:suppressAutoHyphens/>
        <w:ind w:firstLine="567"/>
        <w:rPr>
          <w:color w:val="000000" w:themeColor="text1"/>
          <w:sz w:val="20"/>
          <w:szCs w:val="20"/>
        </w:rPr>
      </w:pPr>
    </w:p>
    <w:p w:rsidR="002F0693" w:rsidRPr="00943801" w:rsidRDefault="002F0693" w:rsidP="002F0693">
      <w:pPr>
        <w:jc w:val="center"/>
        <w:rPr>
          <w:b/>
          <w:color w:val="000000" w:themeColor="text1"/>
        </w:rPr>
      </w:pPr>
      <w:r w:rsidRPr="00943801">
        <w:rPr>
          <w:b/>
          <w:color w:val="000000" w:themeColor="text1"/>
        </w:rPr>
        <w:t>Административный регламент</w:t>
      </w:r>
    </w:p>
    <w:p w:rsidR="002F0693" w:rsidRPr="00943801" w:rsidRDefault="002F0693" w:rsidP="002F0693">
      <w:pPr>
        <w:jc w:val="center"/>
        <w:rPr>
          <w:b/>
          <w:color w:val="000000" w:themeColor="text1"/>
        </w:rPr>
      </w:pPr>
      <w:r w:rsidRPr="00943801">
        <w:rPr>
          <w:b/>
          <w:color w:val="000000" w:themeColor="text1"/>
        </w:rPr>
        <w:t>предоставления муниципальной услуги</w:t>
      </w:r>
    </w:p>
    <w:p w:rsidR="002F0693" w:rsidRPr="00943801" w:rsidRDefault="002F0693" w:rsidP="002F0693">
      <w:pPr>
        <w:jc w:val="center"/>
        <w:rPr>
          <w:b/>
          <w:color w:val="000000" w:themeColor="text1"/>
        </w:rPr>
      </w:pPr>
      <w:r w:rsidRPr="00943801">
        <w:rPr>
          <w:b/>
          <w:color w:val="000000" w:themeColor="text1"/>
        </w:rPr>
        <w:t>«Выдача согласия и оформление документов по обмену жилыми помещениями по договорам социального найма»</w:t>
      </w:r>
    </w:p>
    <w:p w:rsidR="002F0693" w:rsidRPr="00943801" w:rsidRDefault="002F0693" w:rsidP="002F0693">
      <w:pPr>
        <w:jc w:val="center"/>
        <w:rPr>
          <w:b/>
          <w:color w:val="000000" w:themeColor="text1"/>
        </w:rPr>
      </w:pPr>
    </w:p>
    <w:p w:rsidR="002F0693" w:rsidRPr="00AB3CCF" w:rsidRDefault="002F0693" w:rsidP="002F0693">
      <w:pPr>
        <w:jc w:val="center"/>
        <w:rPr>
          <w:color w:val="000000" w:themeColor="text1"/>
        </w:rPr>
      </w:pPr>
      <w:r w:rsidRPr="00AB3CCF">
        <w:rPr>
          <w:color w:val="000000" w:themeColor="text1"/>
          <w:lang w:val="en-US"/>
        </w:rPr>
        <w:t>I</w:t>
      </w:r>
      <w:r w:rsidRPr="00AB3CCF">
        <w:rPr>
          <w:color w:val="000000" w:themeColor="text1"/>
        </w:rPr>
        <w:t>. Общие положения</w:t>
      </w:r>
    </w:p>
    <w:p w:rsidR="002F0693" w:rsidRPr="00AB3CCF" w:rsidRDefault="002F0693" w:rsidP="002F0693">
      <w:pPr>
        <w:jc w:val="center"/>
        <w:rPr>
          <w:color w:val="000000" w:themeColor="text1"/>
        </w:rPr>
      </w:pPr>
      <w:r w:rsidRPr="00AB3CCF">
        <w:rPr>
          <w:color w:val="000000" w:themeColor="text1"/>
        </w:rPr>
        <w:t>1.1. Наименование муниципальной услуги</w:t>
      </w:r>
    </w:p>
    <w:p w:rsidR="002F0693" w:rsidRPr="00AB3CCF" w:rsidRDefault="002F0693" w:rsidP="002F0693">
      <w:pPr>
        <w:rPr>
          <w:color w:val="000000" w:themeColor="text1"/>
        </w:rPr>
      </w:pPr>
    </w:p>
    <w:p w:rsidR="002F0693" w:rsidRPr="00AB3CCF" w:rsidRDefault="002F0693" w:rsidP="002F0693">
      <w:pPr>
        <w:ind w:firstLine="567"/>
        <w:rPr>
          <w:color w:val="000000" w:themeColor="text1"/>
        </w:rPr>
      </w:pPr>
      <w:r w:rsidRPr="00AB3CCF">
        <w:rPr>
          <w:color w:val="000000" w:themeColor="text1"/>
        </w:rPr>
        <w:lastRenderedPageBreak/>
        <w:t xml:space="preserve">Наименование муниципальной услуги: «Выдача согласия и оформление документов по обмену жилыми помещениями по договорам социального найма» </w:t>
      </w:r>
      <w:r w:rsidRPr="00AB3CCF">
        <w:rPr>
          <w:bCs/>
          <w:color w:val="000000" w:themeColor="text1"/>
        </w:rPr>
        <w:t>(далее – муниципальная услуга).</w:t>
      </w:r>
    </w:p>
    <w:p w:rsidR="002F0693" w:rsidRPr="00AB3CCF" w:rsidRDefault="002F0693" w:rsidP="002F0693">
      <w:pPr>
        <w:rPr>
          <w:color w:val="000000" w:themeColor="text1"/>
        </w:rPr>
      </w:pPr>
    </w:p>
    <w:p w:rsidR="002F0693" w:rsidRPr="00AB3CCF" w:rsidRDefault="002F0693" w:rsidP="002F0693">
      <w:pPr>
        <w:jc w:val="center"/>
        <w:rPr>
          <w:color w:val="000000" w:themeColor="text1"/>
        </w:rPr>
      </w:pPr>
      <w:r w:rsidRPr="00AB3CCF">
        <w:rPr>
          <w:color w:val="000000" w:themeColor="text1"/>
        </w:rPr>
        <w:t>1.2. Предмет регулирования административного регламента</w:t>
      </w:r>
    </w:p>
    <w:p w:rsidR="002F0693" w:rsidRPr="00AB3CCF" w:rsidRDefault="002F0693" w:rsidP="002F0693">
      <w:pPr>
        <w:rPr>
          <w:color w:val="000000" w:themeColor="text1"/>
        </w:rPr>
      </w:pPr>
    </w:p>
    <w:p w:rsidR="002F0693" w:rsidRPr="00AB3CCF" w:rsidRDefault="002F0693" w:rsidP="009B50AD">
      <w:pPr>
        <w:pStyle w:val="a3"/>
        <w:ind w:firstLine="567"/>
        <w:jc w:val="both"/>
        <w:rPr>
          <w:color w:val="000000" w:themeColor="text1"/>
        </w:rPr>
      </w:pPr>
      <w:r w:rsidRPr="00AB3CCF">
        <w:rPr>
          <w:color w:val="000000" w:themeColor="text1"/>
        </w:rPr>
        <w:t>Административный регламент предоставления муниципальной услуги по выдаче согласия и оформление документов по обмену жилыми помещениями по договорам социального найма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принимаемых ими решений при предоставлении муниципальной услуги.</w:t>
      </w:r>
    </w:p>
    <w:p w:rsidR="002F0693" w:rsidRPr="00AB3CCF" w:rsidRDefault="009B50AD" w:rsidP="00943801">
      <w:pPr>
        <w:jc w:val="both"/>
        <w:rPr>
          <w:color w:val="000000" w:themeColor="text1"/>
        </w:rPr>
      </w:pPr>
      <w:r>
        <w:rPr>
          <w:color w:val="000000" w:themeColor="text1"/>
        </w:rPr>
        <w:t>1.3. Сведения о заявителях</w:t>
      </w:r>
    </w:p>
    <w:p w:rsidR="002F0693" w:rsidRPr="00AB3CCF" w:rsidRDefault="002F0693" w:rsidP="00943801">
      <w:pPr>
        <w:ind w:firstLine="567"/>
        <w:jc w:val="both"/>
        <w:rPr>
          <w:color w:val="000000" w:themeColor="text1"/>
        </w:rPr>
      </w:pPr>
      <w:r w:rsidRPr="00AB3CCF">
        <w:rPr>
          <w:color w:val="000000" w:themeColor="text1"/>
        </w:rPr>
        <w:t>1.3.1. Получателями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 на территории сельского поселения Хулимсунт.</w:t>
      </w:r>
    </w:p>
    <w:p w:rsidR="002F0693" w:rsidRPr="00AB3CCF" w:rsidRDefault="002F0693" w:rsidP="009B50AD">
      <w:pPr>
        <w:ind w:firstLine="540"/>
        <w:jc w:val="both"/>
        <w:rPr>
          <w:color w:val="000000" w:themeColor="text1"/>
        </w:rPr>
      </w:pPr>
      <w:r w:rsidRPr="00AB3CCF">
        <w:rPr>
          <w:bCs/>
          <w:iCs/>
          <w:color w:val="000000" w:themeColor="text1"/>
        </w:rPr>
        <w:t xml:space="preserve">1.3.3. При предоставлении муниципальной услуги от имени заявителей вправе выступать </w:t>
      </w:r>
      <w:r w:rsidRPr="00AB3CCF">
        <w:rPr>
          <w:color w:val="000000" w:themeColor="text1"/>
        </w:rPr>
        <w:t>их законные представители, действующие в силу закона, или их представители на ос</w:t>
      </w:r>
      <w:r w:rsidR="009B50AD">
        <w:rPr>
          <w:color w:val="000000" w:themeColor="text1"/>
        </w:rPr>
        <w:t>новании договора, доверенности.</w:t>
      </w:r>
    </w:p>
    <w:p w:rsidR="002F0693" w:rsidRPr="00AB3CCF" w:rsidRDefault="002F0693" w:rsidP="00943801">
      <w:pPr>
        <w:jc w:val="both"/>
        <w:rPr>
          <w:color w:val="000000" w:themeColor="text1"/>
        </w:rPr>
      </w:pPr>
      <w:r w:rsidRPr="00AB3CCF">
        <w:rPr>
          <w:color w:val="000000" w:themeColor="text1"/>
        </w:rPr>
        <w:t>1.4. Требования к порядку информирования о правилах пред</w:t>
      </w:r>
      <w:r w:rsidR="009B50AD">
        <w:rPr>
          <w:color w:val="000000" w:themeColor="text1"/>
        </w:rPr>
        <w:t>оставления</w:t>
      </w:r>
      <w:r w:rsidR="009B50AD">
        <w:rPr>
          <w:color w:val="000000" w:themeColor="text1"/>
        </w:rPr>
        <w:br/>
        <w:t>муниципальной услуги</w:t>
      </w:r>
    </w:p>
    <w:p w:rsidR="002F0693" w:rsidRPr="00AB3CCF" w:rsidRDefault="002F0693" w:rsidP="00943801">
      <w:pPr>
        <w:ind w:firstLine="567"/>
        <w:jc w:val="both"/>
        <w:rPr>
          <w:color w:val="000000" w:themeColor="text1"/>
        </w:rPr>
      </w:pPr>
      <w:r w:rsidRPr="00AB3CCF">
        <w:rPr>
          <w:color w:val="000000" w:themeColor="text1"/>
        </w:rPr>
        <w:t>1.4.1. Информация о порядке предоставления муниципальной услуги размещается:</w:t>
      </w:r>
    </w:p>
    <w:p w:rsidR="002F0693" w:rsidRPr="00AB3CCF" w:rsidRDefault="002F0693" w:rsidP="00943801">
      <w:pPr>
        <w:ind w:firstLine="567"/>
        <w:jc w:val="both"/>
        <w:rPr>
          <w:color w:val="000000" w:themeColor="text1"/>
        </w:rPr>
      </w:pPr>
      <w:r w:rsidRPr="00AB3CCF">
        <w:rPr>
          <w:color w:val="000000" w:themeColor="text1"/>
        </w:rPr>
        <w:t xml:space="preserve">на информационных стендах, расположенных по адресу: </w:t>
      </w:r>
      <w:r w:rsidRPr="00AB3CCF">
        <w:rPr>
          <w:bCs/>
          <w:color w:val="000000" w:themeColor="text1"/>
        </w:rPr>
        <w:t xml:space="preserve">628156, РФ, Тюменская область, ХМАО – Югра, Березовский район, д. Хулимсунт, </w:t>
      </w:r>
      <w:proofErr w:type="spellStart"/>
      <w:r w:rsidRPr="00AB3CCF">
        <w:rPr>
          <w:bCs/>
          <w:color w:val="000000" w:themeColor="text1"/>
        </w:rPr>
        <w:t>мкр</w:t>
      </w:r>
      <w:proofErr w:type="spellEnd"/>
      <w:r w:rsidRPr="00AB3CCF">
        <w:rPr>
          <w:bCs/>
          <w:color w:val="000000" w:themeColor="text1"/>
        </w:rPr>
        <w:t>. 3, д. 23</w:t>
      </w:r>
      <w:r w:rsidRPr="00AB3CCF">
        <w:rPr>
          <w:color w:val="000000" w:themeColor="text1"/>
        </w:rPr>
        <w:t>;</w:t>
      </w:r>
    </w:p>
    <w:p w:rsidR="002F0693" w:rsidRPr="00AB3CCF" w:rsidRDefault="002F0693" w:rsidP="00943801">
      <w:pPr>
        <w:ind w:firstLine="567"/>
        <w:jc w:val="both"/>
        <w:rPr>
          <w:color w:val="000000" w:themeColor="text1"/>
        </w:rPr>
      </w:pPr>
      <w:r w:rsidRPr="00AB3CCF">
        <w:rPr>
          <w:color w:val="000000" w:themeColor="text1"/>
        </w:rPr>
        <w:t xml:space="preserve">в информационно-телекоммуникационной сети Интернет: на официальном сайте органов местного самоуправления муниципального образования администрации сельского поселения Хулимсунт </w:t>
      </w:r>
      <w:r w:rsidRPr="00AB3CCF">
        <w:rPr>
          <w:rStyle w:val="af0"/>
          <w:color w:val="000000" w:themeColor="text1"/>
        </w:rPr>
        <w:t>http://hulimsunt.ru/</w:t>
      </w:r>
      <w:r w:rsidRPr="00AB3CCF">
        <w:rPr>
          <w:color w:val="000000" w:themeColor="text1"/>
        </w:rPr>
        <w:t xml:space="preserve">; </w:t>
      </w:r>
    </w:p>
    <w:p w:rsidR="002F0693" w:rsidRPr="00AB3CCF" w:rsidRDefault="002F0693" w:rsidP="00943801">
      <w:pPr>
        <w:ind w:firstLine="567"/>
        <w:jc w:val="both"/>
        <w:rPr>
          <w:color w:val="000000" w:themeColor="text1"/>
        </w:rPr>
      </w:pPr>
      <w:r w:rsidRPr="00AB3CCF">
        <w:rPr>
          <w:color w:val="000000" w:themeColor="text1"/>
        </w:rPr>
        <w:t xml:space="preserve">на сайте региональной информационной системы «Портал государственных и муниципальных услуг Ханты-Мансийского автономного округа - Югры» https://www.gosuslugi.ru/222950/1/info и с помощью других электронных средств коммуникации. </w:t>
      </w:r>
    </w:p>
    <w:p w:rsidR="002F0693" w:rsidRPr="00AB3CCF" w:rsidRDefault="002F0693" w:rsidP="00943801">
      <w:pPr>
        <w:pStyle w:val="ConsPlusNormal"/>
        <w:ind w:firstLine="567"/>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 xml:space="preserve">1.4.2. Информацию о порядке предоставления муниципальной услуги можно получить посредством телефонной связи по номеру: 8 (34674) 33899, по адресу электронной почты администрации сельского поселения Хулимсунт </w:t>
      </w:r>
      <w:hyperlink r:id="rId8" w:history="1">
        <w:r w:rsidRPr="00AB3CCF">
          <w:rPr>
            <w:rStyle w:val="af0"/>
            <w:rFonts w:ascii="Times New Roman" w:hAnsi="Times New Roman" w:cs="Times New Roman"/>
            <w:color w:val="000000" w:themeColor="text1"/>
            <w:sz w:val="24"/>
            <w:szCs w:val="24"/>
            <w:bdr w:val="none" w:sz="0" w:space="0" w:color="auto" w:frame="1"/>
            <w:shd w:val="clear" w:color="auto" w:fill="FFFFFF"/>
          </w:rPr>
          <w:t>hulimsunt2007@yandex.ru</w:t>
        </w:r>
      </w:hyperlink>
      <w:r w:rsidRPr="00AB3CCF">
        <w:rPr>
          <w:rFonts w:ascii="Times New Roman" w:hAnsi="Times New Roman" w:cs="Times New Roman"/>
          <w:color w:val="000000" w:themeColor="text1"/>
          <w:sz w:val="24"/>
          <w:szCs w:val="24"/>
        </w:rPr>
        <w:t>.</w:t>
      </w:r>
    </w:p>
    <w:p w:rsidR="002F0693" w:rsidRPr="00AB3CCF" w:rsidRDefault="002F0693" w:rsidP="00943801">
      <w:pPr>
        <w:pStyle w:val="ConsPlusNormal"/>
        <w:ind w:firstLine="567"/>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1.4.3.</w:t>
      </w:r>
      <w:bookmarkStart w:id="0" w:name="sub_1210"/>
      <w:r w:rsidRPr="00AB3CCF">
        <w:rPr>
          <w:rFonts w:ascii="Times New Roman" w:hAnsi="Times New Roman" w:cs="Times New Roman"/>
          <w:color w:val="000000" w:themeColor="text1"/>
          <w:sz w:val="24"/>
          <w:szCs w:val="24"/>
        </w:rPr>
        <w:t> Информация о предоставлении муниципальной услуги должна содержать:</w:t>
      </w:r>
    </w:p>
    <w:bookmarkEnd w:id="0"/>
    <w:p w:rsidR="002F0693" w:rsidRPr="00AB3CCF" w:rsidRDefault="002F0693" w:rsidP="00943801">
      <w:pPr>
        <w:ind w:firstLine="567"/>
        <w:jc w:val="both"/>
        <w:rPr>
          <w:color w:val="000000" w:themeColor="text1"/>
        </w:rPr>
      </w:pPr>
      <w:r w:rsidRPr="00AB3CCF">
        <w:rPr>
          <w:color w:val="000000" w:themeColor="text1"/>
        </w:rPr>
        <w:t>сведения о порядке получения муниципальной услуги;</w:t>
      </w:r>
    </w:p>
    <w:p w:rsidR="002F0693" w:rsidRPr="00AB3CCF" w:rsidRDefault="002F0693" w:rsidP="00943801">
      <w:pPr>
        <w:ind w:firstLine="567"/>
        <w:jc w:val="both"/>
        <w:rPr>
          <w:color w:val="000000" w:themeColor="text1"/>
        </w:rPr>
      </w:pPr>
      <w:r w:rsidRPr="00AB3CCF">
        <w:rPr>
          <w:color w:val="000000" w:themeColor="text1"/>
        </w:rPr>
        <w:t>адрес места приема документов для предоставления муниципальной услуги и график работы;</w:t>
      </w:r>
    </w:p>
    <w:p w:rsidR="002F0693" w:rsidRPr="00AB3CCF" w:rsidRDefault="002F0693" w:rsidP="00943801">
      <w:pPr>
        <w:ind w:firstLine="567"/>
        <w:jc w:val="both"/>
        <w:rPr>
          <w:color w:val="000000" w:themeColor="text1"/>
        </w:rPr>
      </w:pPr>
      <w:r w:rsidRPr="00AB3CCF">
        <w:rPr>
          <w:color w:val="000000" w:themeColor="text1"/>
        </w:rPr>
        <w:t>форму заявления о предоставлении муниципальной услуги (если имеется утвержденная форма);</w:t>
      </w:r>
    </w:p>
    <w:p w:rsidR="002F0693" w:rsidRPr="00AB3CCF" w:rsidRDefault="002F0693" w:rsidP="00943801">
      <w:pPr>
        <w:ind w:firstLine="567"/>
        <w:jc w:val="both"/>
        <w:rPr>
          <w:color w:val="000000" w:themeColor="text1"/>
        </w:rPr>
      </w:pPr>
      <w:r w:rsidRPr="00AB3CCF">
        <w:rPr>
          <w:color w:val="000000" w:themeColor="text1"/>
        </w:rPr>
        <w:t>перечень документов необходимых для предоставления муниципальной услуги;</w:t>
      </w:r>
    </w:p>
    <w:p w:rsidR="002F0693" w:rsidRPr="00AB3CCF" w:rsidRDefault="002F0693" w:rsidP="00943801">
      <w:pPr>
        <w:ind w:firstLine="567"/>
        <w:jc w:val="both"/>
        <w:rPr>
          <w:color w:val="000000" w:themeColor="text1"/>
        </w:rPr>
      </w:pPr>
      <w:r w:rsidRPr="00AB3CCF">
        <w:rPr>
          <w:color w:val="000000" w:themeColor="text1"/>
        </w:rPr>
        <w:t>сведения о результате оказания муниципальной услуги и порядке передачи результата заявителю;</w:t>
      </w:r>
    </w:p>
    <w:p w:rsidR="002F0693" w:rsidRPr="00AB3CCF" w:rsidRDefault="002F0693" w:rsidP="00943801">
      <w:pPr>
        <w:ind w:firstLine="567"/>
        <w:jc w:val="both"/>
        <w:rPr>
          <w:color w:val="000000" w:themeColor="text1"/>
        </w:rPr>
      </w:pPr>
      <w:r w:rsidRPr="00AB3CCF">
        <w:rPr>
          <w:color w:val="000000" w:themeColor="text1"/>
        </w:rPr>
        <w:t>сведения о порядке обжалования действий (бездействия) и решений, принятых в ходе предоставления муниципальной услуги.</w:t>
      </w:r>
      <w:bookmarkStart w:id="1" w:name="sub_1214"/>
    </w:p>
    <w:bookmarkEnd w:id="1"/>
    <w:p w:rsidR="002F0693" w:rsidRPr="00AB3CCF" w:rsidRDefault="002F0693" w:rsidP="00943801">
      <w:pPr>
        <w:ind w:firstLine="567"/>
        <w:jc w:val="both"/>
        <w:rPr>
          <w:color w:val="000000" w:themeColor="text1"/>
        </w:rPr>
      </w:pPr>
      <w:r w:rsidRPr="00AB3CCF">
        <w:rPr>
          <w:color w:val="000000" w:themeColor="text1"/>
        </w:rPr>
        <w:t>1.4.4.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2F0693" w:rsidRPr="00AB3CCF" w:rsidRDefault="002F0693" w:rsidP="00943801">
      <w:pPr>
        <w:ind w:firstLine="567"/>
        <w:jc w:val="both"/>
        <w:rPr>
          <w:color w:val="000000" w:themeColor="text1"/>
        </w:rPr>
      </w:pPr>
      <w:r w:rsidRPr="00AB3CCF">
        <w:rPr>
          <w:color w:val="000000" w:themeColor="text1"/>
        </w:rPr>
        <w:t>лично;</w:t>
      </w:r>
    </w:p>
    <w:p w:rsidR="002F0693" w:rsidRPr="00AB3CCF" w:rsidRDefault="002F0693" w:rsidP="00943801">
      <w:pPr>
        <w:ind w:firstLine="567"/>
        <w:jc w:val="both"/>
        <w:rPr>
          <w:color w:val="000000" w:themeColor="text1"/>
        </w:rPr>
      </w:pPr>
      <w:r w:rsidRPr="00AB3CCF">
        <w:rPr>
          <w:color w:val="000000" w:themeColor="text1"/>
        </w:rPr>
        <w:t>по телефону;</w:t>
      </w:r>
    </w:p>
    <w:p w:rsidR="002F0693" w:rsidRPr="00AB3CCF" w:rsidRDefault="002F0693" w:rsidP="00943801">
      <w:pPr>
        <w:ind w:firstLine="567"/>
        <w:jc w:val="both"/>
        <w:rPr>
          <w:color w:val="000000" w:themeColor="text1"/>
        </w:rPr>
      </w:pPr>
      <w:r w:rsidRPr="00AB3CCF">
        <w:rPr>
          <w:color w:val="000000" w:themeColor="text1"/>
        </w:rPr>
        <w:t>в письменном виде (в том числе посредством электронной почты).</w:t>
      </w:r>
    </w:p>
    <w:p w:rsidR="002F0693" w:rsidRPr="00AB3CCF" w:rsidRDefault="002F0693" w:rsidP="00943801">
      <w:pPr>
        <w:ind w:firstLine="567"/>
        <w:jc w:val="both"/>
        <w:rPr>
          <w:color w:val="000000" w:themeColor="text1"/>
        </w:rPr>
      </w:pPr>
      <w:r w:rsidRPr="00AB3CCF">
        <w:rPr>
          <w:color w:val="000000" w:themeColor="text1"/>
        </w:rPr>
        <w:lastRenderedPageBreak/>
        <w:t>1.4.5.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2F0693" w:rsidRPr="00AB3CCF" w:rsidRDefault="002F0693" w:rsidP="00943801">
      <w:pPr>
        <w:ind w:firstLine="567"/>
        <w:jc w:val="both"/>
        <w:rPr>
          <w:color w:val="000000" w:themeColor="text1"/>
        </w:rPr>
      </w:pPr>
      <w:r w:rsidRPr="00AB3CCF">
        <w:rPr>
          <w:color w:val="000000" w:themeColor="text1"/>
        </w:rPr>
        <w:t>а)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администрации сельского поселения Хулимсунт (далее – администрация)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продолжительное время, специалист, осуществляющий устное информирование, предлагает заинтересованным лицам направить в администрацию обращение о предоставлении муниципальной услуги либо предлагает назначить другое удобное для заинтересованных лиц время для устного информирования.</w:t>
      </w:r>
    </w:p>
    <w:p w:rsidR="002F0693" w:rsidRPr="00AB3CCF" w:rsidRDefault="002F0693" w:rsidP="00943801">
      <w:pPr>
        <w:ind w:firstLine="567"/>
        <w:jc w:val="both"/>
        <w:rPr>
          <w:color w:val="000000" w:themeColor="text1"/>
        </w:rPr>
      </w:pPr>
      <w:r w:rsidRPr="00AB3CCF">
        <w:rPr>
          <w:color w:val="000000" w:themeColor="text1"/>
        </w:rPr>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2F0693" w:rsidRPr="00AB3CCF" w:rsidRDefault="002F0693" w:rsidP="00943801">
      <w:pPr>
        <w:ind w:firstLine="567"/>
        <w:jc w:val="both"/>
        <w:rPr>
          <w:color w:val="000000" w:themeColor="text1"/>
        </w:rPr>
      </w:pPr>
      <w:r w:rsidRPr="00AB3CCF">
        <w:rPr>
          <w:color w:val="000000" w:themeColor="text1"/>
        </w:rPr>
        <w:t>б) письменное информирование заявителя осуществляется при получении от него письменного заявления о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t>Ответ на письменное обращение направляется заявителю в порядке, установленном Федеральным законом от 02 мая 2006 года № 59-ФЗ «О порядке рассмотрения обращений граждан Российской Федерации».</w:t>
      </w:r>
    </w:p>
    <w:p w:rsidR="002F0693" w:rsidRPr="00AB3CCF" w:rsidRDefault="002F0693" w:rsidP="00943801">
      <w:pPr>
        <w:ind w:firstLine="567"/>
        <w:jc w:val="both"/>
        <w:rPr>
          <w:color w:val="000000" w:themeColor="text1"/>
        </w:rPr>
      </w:pPr>
      <w:r w:rsidRPr="00AB3CCF">
        <w:rPr>
          <w:color w:val="000000" w:themeColor="text1"/>
        </w:rPr>
        <w:t xml:space="preserve">1.4.6. Прием заявлений для предоставления муниципальной услуги осуществляется по адресу: </w:t>
      </w:r>
      <w:r w:rsidRPr="00AB3CCF">
        <w:rPr>
          <w:bCs/>
          <w:color w:val="000000" w:themeColor="text1"/>
        </w:rPr>
        <w:t xml:space="preserve">628156, РФ, Тюменская область, ХМАО – Югра, Березовский район, д. Хулимсунт, </w:t>
      </w:r>
      <w:proofErr w:type="spellStart"/>
      <w:r w:rsidRPr="00AB3CCF">
        <w:rPr>
          <w:bCs/>
          <w:color w:val="000000" w:themeColor="text1"/>
        </w:rPr>
        <w:t>мкр</w:t>
      </w:r>
      <w:proofErr w:type="spellEnd"/>
      <w:r w:rsidRPr="00AB3CCF">
        <w:rPr>
          <w:bCs/>
          <w:color w:val="000000" w:themeColor="text1"/>
        </w:rPr>
        <w:t>. 3, д. 23</w:t>
      </w:r>
      <w:r w:rsidRPr="00AB3CCF">
        <w:rPr>
          <w:color w:val="000000" w:themeColor="text1"/>
        </w:rPr>
        <w:t>.</w:t>
      </w:r>
    </w:p>
    <w:p w:rsidR="002F0693" w:rsidRPr="00AB3CCF" w:rsidRDefault="002F0693" w:rsidP="00943801">
      <w:pPr>
        <w:ind w:firstLine="567"/>
        <w:jc w:val="both"/>
        <w:rPr>
          <w:color w:val="000000" w:themeColor="text1"/>
        </w:rPr>
      </w:pPr>
      <w:r w:rsidRPr="00AB3CCF">
        <w:rPr>
          <w:color w:val="000000" w:themeColor="text1"/>
        </w:rPr>
        <w:t>График работы администрации сельского поселения Хулимсунт:</w:t>
      </w:r>
    </w:p>
    <w:p w:rsidR="002F0693" w:rsidRPr="00AB3CCF" w:rsidRDefault="002F0693" w:rsidP="00943801">
      <w:pPr>
        <w:numPr>
          <w:ilvl w:val="0"/>
          <w:numId w:val="43"/>
        </w:numPr>
        <w:ind w:left="0" w:firstLine="709"/>
        <w:jc w:val="both"/>
        <w:rPr>
          <w:color w:val="000000" w:themeColor="text1"/>
        </w:rPr>
      </w:pPr>
      <w:r w:rsidRPr="00AB3CCF">
        <w:rPr>
          <w:color w:val="000000" w:themeColor="text1"/>
        </w:rPr>
        <w:t>понедельник – пятница с 09.00 до 17.12 часов;</w:t>
      </w:r>
    </w:p>
    <w:p w:rsidR="002F0693" w:rsidRPr="00AB3CCF" w:rsidRDefault="002F0693" w:rsidP="00943801">
      <w:pPr>
        <w:numPr>
          <w:ilvl w:val="0"/>
          <w:numId w:val="43"/>
        </w:numPr>
        <w:ind w:left="0" w:firstLine="709"/>
        <w:jc w:val="both"/>
        <w:rPr>
          <w:color w:val="000000" w:themeColor="text1"/>
        </w:rPr>
      </w:pPr>
      <w:r w:rsidRPr="00AB3CCF">
        <w:rPr>
          <w:color w:val="000000" w:themeColor="text1"/>
        </w:rPr>
        <w:t>перерыв с 13.00 до 14.00 часов;</w:t>
      </w:r>
    </w:p>
    <w:p w:rsidR="002F0693" w:rsidRPr="009B50AD" w:rsidRDefault="002F0693" w:rsidP="009B50AD">
      <w:pPr>
        <w:numPr>
          <w:ilvl w:val="0"/>
          <w:numId w:val="43"/>
        </w:numPr>
        <w:ind w:left="0" w:firstLine="709"/>
        <w:jc w:val="both"/>
        <w:rPr>
          <w:color w:val="000000" w:themeColor="text1"/>
        </w:rPr>
      </w:pPr>
      <w:r w:rsidRPr="00AB3CCF">
        <w:rPr>
          <w:color w:val="000000" w:themeColor="text1"/>
        </w:rPr>
        <w:t>суббота, воскресенье, нерабочие праздничные дни - выходные дни.</w:t>
      </w:r>
    </w:p>
    <w:p w:rsidR="002F0693" w:rsidRPr="00AB3CCF" w:rsidRDefault="002F0693" w:rsidP="00943801">
      <w:pPr>
        <w:jc w:val="both"/>
        <w:rPr>
          <w:color w:val="000000" w:themeColor="text1"/>
        </w:rPr>
      </w:pPr>
      <w:r w:rsidRPr="00AB3CCF">
        <w:rPr>
          <w:color w:val="000000" w:themeColor="text1"/>
          <w:lang w:val="en-US"/>
        </w:rPr>
        <w:t>II</w:t>
      </w:r>
      <w:r w:rsidRPr="00AB3CCF">
        <w:rPr>
          <w:color w:val="000000" w:themeColor="text1"/>
        </w:rPr>
        <w:t>.</w:t>
      </w:r>
      <w:r w:rsidRPr="00AB3CCF">
        <w:rPr>
          <w:color w:val="000000" w:themeColor="text1"/>
          <w:lang w:val="en-US"/>
        </w:rPr>
        <w:t> </w:t>
      </w:r>
      <w:r w:rsidRPr="00AB3CCF">
        <w:rPr>
          <w:color w:val="000000" w:themeColor="text1"/>
        </w:rPr>
        <w:t>Стандарт пред</w:t>
      </w:r>
      <w:r w:rsidR="009B50AD">
        <w:rPr>
          <w:color w:val="000000" w:themeColor="text1"/>
        </w:rPr>
        <w:t>оставления муниципальной услуги</w:t>
      </w:r>
    </w:p>
    <w:p w:rsidR="002F0693" w:rsidRPr="00AB3CCF" w:rsidRDefault="002F0693" w:rsidP="00943801">
      <w:pPr>
        <w:jc w:val="both"/>
        <w:rPr>
          <w:color w:val="000000" w:themeColor="text1"/>
        </w:rPr>
      </w:pPr>
      <w:r w:rsidRPr="00AB3CCF">
        <w:rPr>
          <w:color w:val="000000" w:themeColor="text1"/>
        </w:rPr>
        <w:t>2.1. Наименование органа, предос</w:t>
      </w:r>
      <w:r w:rsidR="009B50AD">
        <w:rPr>
          <w:color w:val="000000" w:themeColor="text1"/>
        </w:rPr>
        <w:t>тавляющего муниципальную услугу</w:t>
      </w:r>
    </w:p>
    <w:p w:rsidR="002F0693" w:rsidRPr="00AB3CCF" w:rsidRDefault="002F0693" w:rsidP="009B50AD">
      <w:pPr>
        <w:ind w:firstLine="567"/>
        <w:jc w:val="both"/>
        <w:rPr>
          <w:color w:val="000000" w:themeColor="text1"/>
        </w:rPr>
      </w:pPr>
      <w:r w:rsidRPr="00AB3CCF">
        <w:rPr>
          <w:color w:val="000000" w:themeColor="text1"/>
        </w:rPr>
        <w:t>Муниципальная услуга предоставляется администрацией</w:t>
      </w:r>
      <w:r w:rsidR="009B50AD">
        <w:rPr>
          <w:color w:val="000000" w:themeColor="text1"/>
        </w:rPr>
        <w:t xml:space="preserve"> сельского поселения Хулимсунт.</w:t>
      </w:r>
    </w:p>
    <w:p w:rsidR="002F0693" w:rsidRPr="00AB3CCF" w:rsidRDefault="002F0693" w:rsidP="00943801">
      <w:pPr>
        <w:jc w:val="both"/>
        <w:rPr>
          <w:color w:val="000000" w:themeColor="text1"/>
        </w:rPr>
      </w:pPr>
      <w:r w:rsidRPr="00AB3CCF">
        <w:rPr>
          <w:color w:val="000000" w:themeColor="text1"/>
        </w:rPr>
        <w:t>2.2. Результат пред</w:t>
      </w:r>
      <w:r w:rsidR="009B50AD">
        <w:rPr>
          <w:color w:val="000000" w:themeColor="text1"/>
        </w:rPr>
        <w:t>оставления муниципальной услуги</w:t>
      </w:r>
    </w:p>
    <w:p w:rsidR="002F0693" w:rsidRPr="00AB3CCF" w:rsidRDefault="002F0693" w:rsidP="00943801">
      <w:pPr>
        <w:ind w:firstLine="567"/>
        <w:jc w:val="both"/>
        <w:rPr>
          <w:color w:val="000000" w:themeColor="text1"/>
        </w:rPr>
      </w:pPr>
      <w:r w:rsidRPr="00AB3CCF">
        <w:rPr>
          <w:color w:val="000000" w:themeColor="text1"/>
        </w:rPr>
        <w:t>Результатом предоставления муниципальной услуги является:</w:t>
      </w:r>
    </w:p>
    <w:p w:rsidR="002F0693" w:rsidRPr="00AB3CCF" w:rsidRDefault="002F0693" w:rsidP="00943801">
      <w:pPr>
        <w:ind w:firstLine="567"/>
        <w:jc w:val="both"/>
        <w:rPr>
          <w:color w:val="000000" w:themeColor="text1"/>
        </w:rPr>
      </w:pPr>
      <w:r w:rsidRPr="00AB3CCF">
        <w:rPr>
          <w:color w:val="000000" w:themeColor="text1"/>
        </w:rPr>
        <w:t>разрешения на осуществление обмена жилыми помещениями в форме заключения нового договора социального найма жилого помещения с гражданами, которые вселяются в жилые помещения в связи с обменом оформление разрешения на осуществление обмена жилыми помещениями в форме заключения нового договора социального найма жилых помещений с гражданами, которые вселяются в жилые помещения в связи с обменом;</w:t>
      </w:r>
    </w:p>
    <w:p w:rsidR="002F0693" w:rsidRPr="00AB3CCF" w:rsidRDefault="002F0693" w:rsidP="009B50AD">
      <w:pPr>
        <w:ind w:firstLine="567"/>
        <w:jc w:val="both"/>
        <w:rPr>
          <w:color w:val="000000" w:themeColor="text1"/>
        </w:rPr>
      </w:pPr>
      <w:r w:rsidRPr="00AB3CCF">
        <w:rPr>
          <w:color w:val="000000" w:themeColor="text1"/>
        </w:rPr>
        <w:t>выдача гражданину уведомления об отказе в предо</w:t>
      </w:r>
      <w:r w:rsidR="009B50AD">
        <w:rPr>
          <w:color w:val="000000" w:themeColor="text1"/>
        </w:rPr>
        <w:t>ставлении муниципальной услуги.</w:t>
      </w:r>
    </w:p>
    <w:p w:rsidR="002F0693" w:rsidRPr="00AB3CCF" w:rsidRDefault="002F0693" w:rsidP="00943801">
      <w:pPr>
        <w:jc w:val="both"/>
        <w:rPr>
          <w:color w:val="000000" w:themeColor="text1"/>
        </w:rPr>
      </w:pPr>
      <w:r w:rsidRPr="00AB3CCF">
        <w:rPr>
          <w:color w:val="000000" w:themeColor="text1"/>
        </w:rPr>
        <w:t>2.3. Срок пред</w:t>
      </w:r>
      <w:r w:rsidR="009B50AD">
        <w:rPr>
          <w:color w:val="000000" w:themeColor="text1"/>
        </w:rPr>
        <w:t>оставления муниципальной услуги</w:t>
      </w:r>
    </w:p>
    <w:p w:rsidR="002F0693" w:rsidRPr="00AB3CCF" w:rsidRDefault="002F0693" w:rsidP="00943801">
      <w:pPr>
        <w:ind w:firstLine="567"/>
        <w:jc w:val="both"/>
        <w:rPr>
          <w:color w:val="000000" w:themeColor="text1"/>
        </w:rPr>
      </w:pPr>
      <w:r w:rsidRPr="00AB3CCF">
        <w:rPr>
          <w:color w:val="000000" w:themeColor="text1"/>
        </w:rPr>
        <w:t>2.3.1. Максимальный срок предоставления муниципальной услуги составляет 10 рабочих дней со дня регистрации в администрации заявления о предоставлении муниципальной услуги с документами, указанными в пункте 2.5. настоящего административного регламента.</w:t>
      </w:r>
    </w:p>
    <w:p w:rsidR="002F0693" w:rsidRPr="00AB3CCF" w:rsidRDefault="002F0693" w:rsidP="00943801">
      <w:pPr>
        <w:ind w:firstLine="567"/>
        <w:jc w:val="both"/>
        <w:rPr>
          <w:color w:val="000000" w:themeColor="text1"/>
        </w:rPr>
      </w:pPr>
      <w:r w:rsidRPr="00AB3CCF">
        <w:rPr>
          <w:color w:val="000000" w:themeColor="text1"/>
        </w:rPr>
        <w:t xml:space="preserve">2.3.2. Сроки прохождения отдельных административных процедур указаны в разделе </w:t>
      </w:r>
      <w:r w:rsidRPr="00AB3CCF">
        <w:rPr>
          <w:color w:val="000000" w:themeColor="text1"/>
          <w:lang w:val="en-US"/>
        </w:rPr>
        <w:t>III</w:t>
      </w:r>
      <w:r w:rsidRPr="00AB3CCF">
        <w:rPr>
          <w:color w:val="000000" w:themeColor="text1"/>
        </w:rPr>
        <w:t xml:space="preserve"> Административного регламента.</w:t>
      </w:r>
    </w:p>
    <w:p w:rsidR="002F0693" w:rsidRPr="00AB3CCF" w:rsidRDefault="002F0693" w:rsidP="009B50AD">
      <w:pPr>
        <w:ind w:firstLine="567"/>
        <w:jc w:val="both"/>
        <w:rPr>
          <w:color w:val="000000" w:themeColor="text1"/>
        </w:rPr>
      </w:pPr>
      <w:r w:rsidRPr="00AB3CCF">
        <w:rPr>
          <w:color w:val="000000" w:themeColor="text1"/>
        </w:rPr>
        <w:t>2.3.3. Приостановление предоставления муниципальной услуги зако</w:t>
      </w:r>
      <w:r w:rsidR="009B50AD">
        <w:rPr>
          <w:color w:val="000000" w:themeColor="text1"/>
        </w:rPr>
        <w:t>нодательством не предусмотрено.</w:t>
      </w:r>
    </w:p>
    <w:p w:rsidR="002F0693" w:rsidRPr="00AB3CCF" w:rsidRDefault="002F0693" w:rsidP="00943801">
      <w:pPr>
        <w:jc w:val="both"/>
        <w:rPr>
          <w:color w:val="000000" w:themeColor="text1"/>
        </w:rPr>
      </w:pPr>
      <w:r w:rsidRPr="00AB3CCF">
        <w:rPr>
          <w:color w:val="000000" w:themeColor="text1"/>
        </w:rPr>
        <w:t>2.4. Правовые основания для пред</w:t>
      </w:r>
      <w:r w:rsidR="009B50AD">
        <w:rPr>
          <w:color w:val="000000" w:themeColor="text1"/>
        </w:rPr>
        <w:t>оставления муниципальной услуги</w:t>
      </w:r>
    </w:p>
    <w:p w:rsidR="002F0693" w:rsidRPr="00AB3CCF" w:rsidRDefault="002F0693" w:rsidP="00943801">
      <w:pPr>
        <w:ind w:firstLine="567"/>
        <w:jc w:val="both"/>
        <w:rPr>
          <w:color w:val="000000" w:themeColor="text1"/>
        </w:rPr>
      </w:pPr>
      <w:r w:rsidRPr="00AB3CCF">
        <w:rPr>
          <w:color w:val="000000" w:themeColor="text1"/>
        </w:rPr>
        <w:t>Предоставление муниципальной услуги осуществляется в соответствии со следующими нормативными правовыми актами:</w:t>
      </w:r>
    </w:p>
    <w:p w:rsidR="002F0693" w:rsidRPr="00AB3CCF" w:rsidRDefault="002F0693" w:rsidP="00943801">
      <w:pPr>
        <w:ind w:firstLine="567"/>
        <w:jc w:val="both"/>
        <w:rPr>
          <w:color w:val="000000" w:themeColor="text1"/>
        </w:rPr>
      </w:pPr>
      <w:r w:rsidRPr="00AB3CCF">
        <w:rPr>
          <w:color w:val="000000" w:themeColor="text1"/>
        </w:rPr>
        <w:t>Жилищный кодекс Российской Федерации;</w:t>
      </w:r>
    </w:p>
    <w:p w:rsidR="002F0693" w:rsidRPr="00AB3CCF" w:rsidRDefault="002F0693" w:rsidP="00943801">
      <w:pPr>
        <w:ind w:firstLine="567"/>
        <w:jc w:val="both"/>
        <w:rPr>
          <w:color w:val="000000" w:themeColor="text1"/>
        </w:rPr>
      </w:pPr>
      <w:r w:rsidRPr="00AB3CCF">
        <w:rPr>
          <w:color w:val="000000" w:themeColor="text1"/>
        </w:rPr>
        <w:lastRenderedPageBreak/>
        <w:t>Федеральный закон от 06.10.2003 года № 131 - ФЗ «Об общих принципах организации местного самоуправления в Российской Федерации»;</w:t>
      </w:r>
    </w:p>
    <w:p w:rsidR="002F0693" w:rsidRPr="00AB3CCF" w:rsidRDefault="002F0693" w:rsidP="00943801">
      <w:pPr>
        <w:ind w:firstLine="567"/>
        <w:jc w:val="both"/>
        <w:rPr>
          <w:color w:val="000000" w:themeColor="text1"/>
        </w:rPr>
      </w:pPr>
      <w:r w:rsidRPr="00AB3CCF">
        <w:rPr>
          <w:color w:val="000000" w:themeColor="text1"/>
        </w:rPr>
        <w:t>Федеральный закон от 27.07.2010 года № 210 - ФЗ «Об организации предоставления государственных и муниципальных услуг»;</w:t>
      </w:r>
    </w:p>
    <w:p w:rsidR="002F0693" w:rsidRPr="00AB3CCF" w:rsidRDefault="002F0693" w:rsidP="00943801">
      <w:pPr>
        <w:ind w:firstLine="567"/>
        <w:jc w:val="both"/>
        <w:rPr>
          <w:color w:val="000000" w:themeColor="text1"/>
        </w:rPr>
      </w:pPr>
      <w:r w:rsidRPr="00AB3CCF">
        <w:rPr>
          <w:color w:val="000000" w:themeColor="text1"/>
        </w:rPr>
        <w:t>Федеральный закон от 02.05.2006 года № 59 - ФЗ «О порядке рассмотрения обращений граждан Российской Федерации»;</w:t>
      </w:r>
    </w:p>
    <w:p w:rsidR="002F0693" w:rsidRPr="00AB3CCF" w:rsidRDefault="002F0693" w:rsidP="009B50AD">
      <w:pPr>
        <w:ind w:firstLine="567"/>
        <w:jc w:val="both"/>
        <w:rPr>
          <w:color w:val="000000" w:themeColor="text1"/>
        </w:rPr>
      </w:pPr>
      <w:r w:rsidRPr="00AB3CCF">
        <w:rPr>
          <w:color w:val="000000" w:themeColor="text1"/>
        </w:rPr>
        <w:t>Устав муниципального образовани</w:t>
      </w:r>
      <w:r w:rsidR="009B50AD">
        <w:rPr>
          <w:color w:val="000000" w:themeColor="text1"/>
        </w:rPr>
        <w:t>я сельское поселение Хулимсунт;</w:t>
      </w:r>
    </w:p>
    <w:p w:rsidR="002F0693" w:rsidRPr="00AB3CCF" w:rsidRDefault="002F0693" w:rsidP="00943801">
      <w:pPr>
        <w:jc w:val="both"/>
        <w:rPr>
          <w:color w:val="000000" w:themeColor="text1"/>
        </w:rPr>
      </w:pPr>
      <w:r w:rsidRPr="00AB3CCF">
        <w:rPr>
          <w:color w:val="000000" w:themeColor="text1"/>
        </w:rPr>
        <w:t>2.5. Перечень документов, необходимых для предоставления</w:t>
      </w:r>
      <w:r w:rsidRPr="00AB3CCF">
        <w:rPr>
          <w:color w:val="000000" w:themeColor="text1"/>
        </w:rPr>
        <w:br/>
        <w:t>муниципа</w:t>
      </w:r>
      <w:r w:rsidR="009B50AD">
        <w:rPr>
          <w:color w:val="000000" w:themeColor="text1"/>
        </w:rPr>
        <w:t>льной услуги</w:t>
      </w:r>
    </w:p>
    <w:p w:rsidR="002F0693" w:rsidRPr="00AB3CCF" w:rsidRDefault="002F0693" w:rsidP="00943801">
      <w:pPr>
        <w:ind w:firstLine="567"/>
        <w:jc w:val="both"/>
        <w:rPr>
          <w:color w:val="000000" w:themeColor="text1"/>
        </w:rPr>
      </w:pPr>
      <w:r w:rsidRPr="00AB3CCF">
        <w:rPr>
          <w:color w:val="000000" w:themeColor="text1"/>
        </w:rPr>
        <w:t>Для получения муниципальной услуги заявителями подаются лично или направляются почтовым отправлением, электронной почтой:</w:t>
      </w:r>
    </w:p>
    <w:p w:rsidR="002F0693" w:rsidRPr="00AB3CCF" w:rsidRDefault="002F0693" w:rsidP="00943801">
      <w:pPr>
        <w:ind w:firstLine="567"/>
        <w:jc w:val="both"/>
        <w:rPr>
          <w:bCs/>
          <w:color w:val="000000" w:themeColor="text1"/>
        </w:rPr>
      </w:pPr>
      <w:r w:rsidRPr="00AB3CCF">
        <w:rPr>
          <w:bCs/>
          <w:color w:val="000000" w:themeColor="text1"/>
        </w:rPr>
        <w:t>Заявление (по форме согласно приложению 1 к настоящему административному регламенту);</w:t>
      </w:r>
    </w:p>
    <w:p w:rsidR="002F0693" w:rsidRPr="00AB3CCF" w:rsidRDefault="002F0693" w:rsidP="00943801">
      <w:pPr>
        <w:ind w:firstLine="567"/>
        <w:jc w:val="both"/>
        <w:rPr>
          <w:bCs/>
          <w:color w:val="000000" w:themeColor="text1"/>
        </w:rPr>
      </w:pPr>
      <w:r w:rsidRPr="00AB3CCF">
        <w:rPr>
          <w:bCs/>
          <w:color w:val="000000" w:themeColor="text1"/>
        </w:rPr>
        <w:t>Документ, удостоверяющий личность заявителя и членов его семьи;</w:t>
      </w:r>
    </w:p>
    <w:p w:rsidR="002F0693" w:rsidRPr="00AB3CCF" w:rsidRDefault="002F0693" w:rsidP="00943801">
      <w:pPr>
        <w:ind w:firstLine="567"/>
        <w:jc w:val="both"/>
        <w:rPr>
          <w:color w:val="000000" w:themeColor="text1"/>
        </w:rPr>
      </w:pPr>
      <w:r w:rsidRPr="00AB3CCF">
        <w:rPr>
          <w:color w:val="000000" w:themeColor="text1"/>
        </w:rPr>
        <w:t>Письменное согласие всех проживающих совместно с нанимателем членов его семьи, в том числе временно отсутствующих;</w:t>
      </w:r>
    </w:p>
    <w:p w:rsidR="002F0693" w:rsidRPr="00AB3CCF" w:rsidRDefault="002F0693" w:rsidP="00943801">
      <w:pPr>
        <w:ind w:firstLine="567"/>
        <w:jc w:val="both"/>
        <w:rPr>
          <w:bCs/>
          <w:color w:val="000000" w:themeColor="text1"/>
        </w:rPr>
      </w:pPr>
      <w:r w:rsidRPr="00AB3CCF">
        <w:rPr>
          <w:bCs/>
          <w:color w:val="000000" w:themeColor="text1"/>
        </w:rPr>
        <w:t>Предоставление документа, подтверждающего полномочия представителя (доверенность);</w:t>
      </w:r>
    </w:p>
    <w:p w:rsidR="002F0693" w:rsidRPr="00AB3CCF" w:rsidRDefault="002F0693" w:rsidP="00943801">
      <w:pPr>
        <w:ind w:firstLine="567"/>
        <w:jc w:val="both"/>
        <w:rPr>
          <w:color w:val="000000" w:themeColor="text1"/>
        </w:rPr>
      </w:pPr>
      <w:r w:rsidRPr="00AB3CCF">
        <w:rPr>
          <w:bCs/>
          <w:color w:val="000000" w:themeColor="text1"/>
        </w:rPr>
        <w:t>Предварительное согласие органов опеки и попечительства (</w:t>
      </w:r>
      <w:r w:rsidRPr="00AB3CCF">
        <w:rPr>
          <w:color w:val="000000" w:themeColor="text1"/>
        </w:rPr>
        <w:t>если в жилом помещении проживают несовершеннолетние, недееспособные или ограниченно дееспособные граждане, являющиеся членами семьи нанимателя);</w:t>
      </w:r>
    </w:p>
    <w:p w:rsidR="002F0693" w:rsidRPr="00AB3CCF" w:rsidRDefault="002F0693" w:rsidP="00943801">
      <w:pPr>
        <w:ind w:firstLine="567"/>
        <w:jc w:val="both"/>
        <w:rPr>
          <w:color w:val="000000" w:themeColor="text1"/>
        </w:rPr>
      </w:pPr>
      <w:r w:rsidRPr="00AB3CCF">
        <w:rPr>
          <w:color w:val="000000" w:themeColor="text1"/>
        </w:rPr>
        <w:t xml:space="preserve">Медицинские справки об отсутствии тяжелых форм хронических заболеваний, при которых совместное проживание с гражданином в одном </w:t>
      </w:r>
      <w:hyperlink r:id="rId9" w:anchor="YANDEX_97" w:history="1"/>
      <w:r w:rsidRPr="00AB3CCF">
        <w:rPr>
          <w:rStyle w:val="highlighthighlightactive"/>
          <w:color w:val="000000" w:themeColor="text1"/>
          <w:lang w:val="en-US"/>
        </w:rPr>
        <w:t> </w:t>
      </w:r>
      <w:r w:rsidRPr="00AB3CCF">
        <w:rPr>
          <w:rStyle w:val="highlighthighlightactive"/>
          <w:color w:val="000000" w:themeColor="text1"/>
        </w:rPr>
        <w:t>помещении</w:t>
      </w:r>
      <w:r w:rsidRPr="00AB3CCF">
        <w:rPr>
          <w:rStyle w:val="highlighthighlightactive"/>
          <w:color w:val="000000" w:themeColor="text1"/>
          <w:lang w:val="en-US"/>
        </w:rPr>
        <w:t> </w:t>
      </w:r>
      <w:hyperlink r:id="rId10" w:anchor="YANDEX_99" w:history="1"/>
      <w:r w:rsidRPr="00AB3CCF">
        <w:rPr>
          <w:color w:val="000000" w:themeColor="text1"/>
        </w:rPr>
        <w:t xml:space="preserve"> невозможно, перечень которых установлен постановлением Правительства Российской Федерации от 16 июня 2006 № 378 (в случае вселения в коммунальную квартиру);</w:t>
      </w:r>
    </w:p>
    <w:p w:rsidR="002F0693" w:rsidRPr="00AB3CCF" w:rsidRDefault="002F0693" w:rsidP="00943801">
      <w:pPr>
        <w:ind w:firstLine="567"/>
        <w:jc w:val="both"/>
        <w:rPr>
          <w:color w:val="000000" w:themeColor="text1"/>
        </w:rPr>
      </w:pPr>
      <w:r w:rsidRPr="00AB3CCF">
        <w:rPr>
          <w:bCs/>
          <w:color w:val="000000" w:themeColor="text1"/>
        </w:rPr>
        <w:t>Сведения о заключении договора социального найма</w:t>
      </w:r>
      <w:r w:rsidRPr="00AB3CCF">
        <w:rPr>
          <w:color w:val="000000" w:themeColor="text1"/>
        </w:rPr>
        <w:t>;</w:t>
      </w:r>
    </w:p>
    <w:p w:rsidR="002F0693" w:rsidRPr="00AB3CCF" w:rsidRDefault="002F0693" w:rsidP="00943801">
      <w:pPr>
        <w:ind w:firstLine="567"/>
        <w:jc w:val="both"/>
        <w:rPr>
          <w:color w:val="000000" w:themeColor="text1"/>
        </w:rPr>
      </w:pPr>
      <w:r w:rsidRPr="00AB3CCF">
        <w:rPr>
          <w:color w:val="000000" w:themeColor="text1"/>
        </w:rPr>
        <w:t>Справка с места жительства о составе семьи и регистрации заявителя и граждан, включаемых в договор найма в качестве постоянно проживающих вместе с заявителем;</w:t>
      </w:r>
    </w:p>
    <w:p w:rsidR="002F0693" w:rsidRPr="00AB3CCF" w:rsidRDefault="002F0693" w:rsidP="00943801">
      <w:pPr>
        <w:ind w:firstLine="567"/>
        <w:jc w:val="both"/>
        <w:rPr>
          <w:bCs/>
          <w:color w:val="000000" w:themeColor="text1"/>
        </w:rPr>
      </w:pPr>
      <w:r w:rsidRPr="00AB3CCF">
        <w:rPr>
          <w:bCs/>
          <w:color w:val="000000" w:themeColor="text1"/>
        </w:rPr>
        <w:t>Сведения об отсутствии признания в установленном порядке помещения непригодным для проживания;</w:t>
      </w:r>
    </w:p>
    <w:p w:rsidR="002F0693" w:rsidRPr="00AB3CCF" w:rsidRDefault="002F0693" w:rsidP="00943801">
      <w:pPr>
        <w:ind w:firstLine="567"/>
        <w:jc w:val="both"/>
        <w:rPr>
          <w:color w:val="000000" w:themeColor="text1"/>
        </w:rPr>
      </w:pPr>
      <w:r w:rsidRPr="00AB3CCF">
        <w:rPr>
          <w:bCs/>
          <w:color w:val="000000" w:themeColor="text1"/>
        </w:rPr>
        <w:t>Сведения об отсутствии решения о сносе соответствующего дома или его переоборудовании для использования в других целях.</w:t>
      </w:r>
    </w:p>
    <w:p w:rsidR="002F0693" w:rsidRPr="00AB3CCF" w:rsidRDefault="002F0693" w:rsidP="00943801">
      <w:pPr>
        <w:ind w:firstLine="567"/>
        <w:jc w:val="both"/>
        <w:rPr>
          <w:color w:val="000000" w:themeColor="text1"/>
        </w:rPr>
      </w:pPr>
      <w:r w:rsidRPr="00AB3CCF">
        <w:rPr>
          <w:color w:val="000000" w:themeColor="text1"/>
        </w:rPr>
        <w:t>Заявитель может получить самостоятельно документы, предусмотренные абзацами 8-11 части 2.5. обратившись в соответствующие органы местного самоуправления.</w:t>
      </w:r>
    </w:p>
    <w:p w:rsidR="002F0693" w:rsidRPr="00AB3CCF" w:rsidRDefault="002F0693" w:rsidP="00943801">
      <w:pPr>
        <w:ind w:firstLine="567"/>
        <w:jc w:val="both"/>
        <w:rPr>
          <w:color w:val="000000" w:themeColor="text1"/>
        </w:rPr>
      </w:pPr>
      <w:r w:rsidRPr="00AB3CCF">
        <w:rPr>
          <w:color w:val="000000" w:themeColor="text1"/>
        </w:rPr>
        <w:t>Документы, предусмотренные в абзацах 8-11 части 2.5. настоящего административного регламента, если не были предоставлены заявителем самостоятельно, предоставляются по каналам межведомственного информационного взаимодействия и не могут быть затребованы у заявителя.</w:t>
      </w:r>
    </w:p>
    <w:p w:rsidR="002F0693" w:rsidRPr="00AB3CCF" w:rsidRDefault="002F0693" w:rsidP="00943801">
      <w:pPr>
        <w:ind w:firstLine="567"/>
        <w:jc w:val="both"/>
        <w:rPr>
          <w:color w:val="000000" w:themeColor="text1"/>
        </w:rPr>
      </w:pPr>
      <w:r w:rsidRPr="00AB3CCF">
        <w:rPr>
          <w:color w:val="000000" w:themeColor="text1"/>
        </w:rPr>
        <w:t>При обращении за получением муниципальной услуги заявитель представляет документ, удостоверяющий личность.</w:t>
      </w:r>
    </w:p>
    <w:p w:rsidR="002F0693" w:rsidRPr="00AB3CCF" w:rsidRDefault="002F0693" w:rsidP="00943801">
      <w:pPr>
        <w:ind w:firstLine="567"/>
        <w:jc w:val="both"/>
        <w:rPr>
          <w:color w:val="000000" w:themeColor="text1"/>
        </w:rPr>
      </w:pPr>
      <w:r w:rsidRPr="00AB3CCF">
        <w:rPr>
          <w:color w:val="000000" w:themeColor="text1"/>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2F0693" w:rsidRPr="00AB3CCF" w:rsidRDefault="002F0693" w:rsidP="00943801">
      <w:pPr>
        <w:ind w:firstLine="567"/>
        <w:jc w:val="both"/>
        <w:rPr>
          <w:color w:val="000000" w:themeColor="text1"/>
        </w:rPr>
      </w:pPr>
      <w:r w:rsidRPr="00AB3CCF">
        <w:rPr>
          <w:color w:val="000000" w:themeColor="text1"/>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а также полномочие заявителей действовать от имени указанных лиц или законных представителей на обработку персональных данных указанных лиц или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и в форме электронного документа. Данные требования не распространяются на лиц, призванных в установленном порядке безвестно отсутствующими.</w:t>
      </w:r>
    </w:p>
    <w:p w:rsidR="002F0693" w:rsidRPr="00AB3CCF" w:rsidRDefault="002F0693" w:rsidP="00943801">
      <w:pPr>
        <w:ind w:firstLine="567"/>
        <w:jc w:val="both"/>
        <w:rPr>
          <w:color w:val="000000" w:themeColor="text1"/>
        </w:rPr>
      </w:pPr>
      <w:r w:rsidRPr="00AB3CCF">
        <w:rPr>
          <w:color w:val="000000" w:themeColor="text1"/>
        </w:rPr>
        <w:t xml:space="preserve">Перечень документов, необходимых для предоставления муниципальной услуги, и бланк заявления заявители могут получить на приеме у специалиста уполномоченного органа, в </w:t>
      </w:r>
      <w:r w:rsidRPr="00AB3CCF">
        <w:rPr>
          <w:color w:val="000000" w:themeColor="text1"/>
        </w:rPr>
        <w:lastRenderedPageBreak/>
        <w:t>электронном виде – на официальном сайте органа местного самоуправления, Портале государственных и муниципальных услуг Ханты-Мансийского автономного округа – Югры или Едином портале государственных и муниципальных услуг (функций).</w:t>
      </w:r>
    </w:p>
    <w:p w:rsidR="002F0693" w:rsidRPr="00AB3CCF" w:rsidRDefault="002F0693" w:rsidP="00943801">
      <w:pPr>
        <w:ind w:firstLine="567"/>
        <w:jc w:val="both"/>
        <w:rPr>
          <w:color w:val="000000" w:themeColor="text1"/>
        </w:rPr>
      </w:pPr>
      <w:r w:rsidRPr="00AB3CCF">
        <w:rPr>
          <w:color w:val="000000" w:themeColor="text1"/>
        </w:rPr>
        <w:t>Копии документов, необходимых для предоставления муниципальной услуги, представляются вместе с оригиналами. Копии документов после проверки их соответствия оригиналу заверяются специалистом уполномоченного органа, а оригиналы возвращаются заявителю.</w:t>
      </w:r>
    </w:p>
    <w:p w:rsidR="002F0693" w:rsidRPr="00AB3CCF" w:rsidRDefault="002F0693" w:rsidP="00943801">
      <w:pPr>
        <w:keepNext/>
        <w:jc w:val="both"/>
        <w:rPr>
          <w:color w:val="000000" w:themeColor="text1"/>
        </w:rPr>
      </w:pPr>
    </w:p>
    <w:p w:rsidR="002F0693" w:rsidRPr="00AB3CCF" w:rsidRDefault="002F0693" w:rsidP="00943801">
      <w:pPr>
        <w:keepNext/>
        <w:jc w:val="both"/>
        <w:rPr>
          <w:color w:val="000000" w:themeColor="text1"/>
        </w:rPr>
      </w:pPr>
      <w:r w:rsidRPr="00AB3CCF">
        <w:rPr>
          <w:color w:val="000000" w:themeColor="text1"/>
        </w:rPr>
        <w:t>2.6.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693" w:rsidRPr="00AB3CCF" w:rsidRDefault="002F0693" w:rsidP="00943801">
      <w:pPr>
        <w:keepNext/>
        <w:jc w:val="both"/>
        <w:rPr>
          <w:color w:val="000000" w:themeColor="text1"/>
        </w:rPr>
      </w:pPr>
    </w:p>
    <w:p w:rsidR="002F0693" w:rsidRPr="00AB3CCF" w:rsidRDefault="002F0693" w:rsidP="00943801">
      <w:pPr>
        <w:ind w:firstLine="567"/>
        <w:jc w:val="both"/>
        <w:rPr>
          <w:color w:val="000000" w:themeColor="text1"/>
        </w:rPr>
      </w:pPr>
      <w:bookmarkStart w:id="2" w:name="Par103"/>
      <w:bookmarkEnd w:id="2"/>
      <w:r w:rsidRPr="00AB3CCF">
        <w:rPr>
          <w:color w:val="000000" w:themeColor="text1"/>
        </w:rPr>
        <w:t xml:space="preserve">Услугами, необходимой и обязательной для предоставления муниципальной услуги, является предоставление документов, предусмотренных абзацами 5-7 части 2.5. настоящего административного регламента. </w:t>
      </w:r>
    </w:p>
    <w:p w:rsidR="002F0693" w:rsidRPr="00AB3CCF" w:rsidRDefault="002F0693" w:rsidP="00943801">
      <w:pPr>
        <w:keepNext/>
        <w:jc w:val="both"/>
        <w:rPr>
          <w:color w:val="000000" w:themeColor="text1"/>
        </w:rPr>
      </w:pPr>
    </w:p>
    <w:p w:rsidR="002F0693" w:rsidRPr="00AB3CCF" w:rsidRDefault="002F0693" w:rsidP="00943801">
      <w:pPr>
        <w:keepNext/>
        <w:jc w:val="both"/>
        <w:rPr>
          <w:color w:val="000000" w:themeColor="text1"/>
        </w:rPr>
      </w:pPr>
      <w:r w:rsidRPr="00AB3CCF">
        <w:rPr>
          <w:color w:val="000000" w:themeColor="text1"/>
        </w:rPr>
        <w:t>2.7. Перечень оснований для отказа заявителю в предоставлении</w:t>
      </w:r>
      <w:r w:rsidRPr="00AB3CCF">
        <w:rPr>
          <w:color w:val="000000" w:themeColor="text1"/>
        </w:rPr>
        <w:br/>
        <w:t>муниципальной услуги, а также в приеме документов, необходимых для предоставления муниципальной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Основаниями для отказа в предоставлении муниципальной услуги, а также в приеме документов, необходимых для предоставления муниципальной услуги, являются:</w:t>
      </w:r>
    </w:p>
    <w:p w:rsidR="002F0693" w:rsidRPr="00AB3CCF" w:rsidRDefault="002F0693" w:rsidP="00943801">
      <w:pPr>
        <w:ind w:firstLine="567"/>
        <w:jc w:val="both"/>
        <w:rPr>
          <w:color w:val="000000" w:themeColor="text1"/>
        </w:rPr>
      </w:pPr>
      <w:r w:rsidRPr="00AB3CCF">
        <w:rPr>
          <w:color w:val="000000" w:themeColor="text1"/>
        </w:rPr>
        <w:t xml:space="preserve">предоставленные заявителем документы содержат ошибки или противоречивые сведения; </w:t>
      </w:r>
    </w:p>
    <w:p w:rsidR="002F0693" w:rsidRPr="00AB3CCF" w:rsidRDefault="002F0693" w:rsidP="00943801">
      <w:pPr>
        <w:ind w:firstLine="567"/>
        <w:jc w:val="both"/>
        <w:rPr>
          <w:color w:val="000000" w:themeColor="text1"/>
        </w:rPr>
      </w:pPr>
      <w:r w:rsidRPr="00AB3CCF">
        <w:rPr>
          <w:color w:val="000000" w:themeColor="text1"/>
        </w:rPr>
        <w:t>содержание заявления не позволяет установить запрашиваемую информацию;</w:t>
      </w:r>
    </w:p>
    <w:p w:rsidR="002F0693" w:rsidRPr="00AB3CCF" w:rsidRDefault="002F0693" w:rsidP="00943801">
      <w:pPr>
        <w:ind w:firstLine="567"/>
        <w:jc w:val="both"/>
        <w:rPr>
          <w:color w:val="000000" w:themeColor="text1"/>
        </w:rPr>
      </w:pPr>
      <w:r w:rsidRPr="00AB3CCF">
        <w:rPr>
          <w:color w:val="000000" w:themeColor="text1"/>
        </w:rPr>
        <w:t xml:space="preserve">в заявлении не указаны данные заявителя (фамилия, имя, отчество физического лица, почтовый адрес, адрес электронной почты (в случае предоставления информации в электронном виде) или невозможности их прочесть; </w:t>
      </w:r>
    </w:p>
    <w:p w:rsidR="002F0693" w:rsidRPr="00AB3CCF" w:rsidRDefault="002F0693" w:rsidP="00943801">
      <w:pPr>
        <w:ind w:firstLine="567"/>
        <w:jc w:val="both"/>
        <w:rPr>
          <w:color w:val="000000" w:themeColor="text1"/>
        </w:rPr>
      </w:pPr>
      <w:r w:rsidRPr="00AB3CCF">
        <w:rPr>
          <w:color w:val="000000" w:themeColor="text1"/>
        </w:rPr>
        <w:t>отсутствие в заявлении подписи заявителя или уполномоченного им лица;</w:t>
      </w:r>
    </w:p>
    <w:p w:rsidR="002F0693" w:rsidRPr="00AB3CCF" w:rsidRDefault="002F0693" w:rsidP="00943801">
      <w:pPr>
        <w:ind w:firstLine="567"/>
        <w:jc w:val="both"/>
        <w:rPr>
          <w:color w:val="000000" w:themeColor="text1"/>
        </w:rPr>
      </w:pPr>
      <w:r w:rsidRPr="00AB3CCF">
        <w:rPr>
          <w:color w:val="000000" w:themeColor="text1"/>
        </w:rPr>
        <w:t xml:space="preserve">непредставления полного пакета документов, предусмотренных </w:t>
      </w:r>
      <w:hyperlink r:id="rId11" w:history="1">
        <w:r w:rsidRPr="00AB3CCF">
          <w:rPr>
            <w:color w:val="000000" w:themeColor="text1"/>
          </w:rPr>
          <w:t>частью 2.5</w:t>
        </w:r>
      </w:hyperlink>
      <w:r w:rsidRPr="00AB3CCF">
        <w:rPr>
          <w:color w:val="000000" w:themeColor="text1"/>
        </w:rPr>
        <w:t xml:space="preserve"> настоящего административного регламента;</w:t>
      </w:r>
    </w:p>
    <w:p w:rsidR="002F0693" w:rsidRPr="00AB3CCF" w:rsidRDefault="002F0693" w:rsidP="00943801">
      <w:pPr>
        <w:ind w:firstLine="567"/>
        <w:jc w:val="both"/>
        <w:rPr>
          <w:color w:val="000000" w:themeColor="text1"/>
        </w:rPr>
      </w:pPr>
      <w:r w:rsidRPr="00AB3CCF">
        <w:rPr>
          <w:color w:val="000000" w:themeColor="text1"/>
        </w:rPr>
        <w:t>представления документов в ненадлежащий орган;</w:t>
      </w:r>
    </w:p>
    <w:p w:rsidR="002F0693" w:rsidRPr="00AB3CCF" w:rsidRDefault="002F0693" w:rsidP="00943801">
      <w:pPr>
        <w:ind w:firstLine="567"/>
        <w:jc w:val="both"/>
        <w:rPr>
          <w:color w:val="000000" w:themeColor="text1"/>
        </w:rPr>
      </w:pPr>
      <w:r w:rsidRPr="00AB3CCF">
        <w:rPr>
          <w:color w:val="000000" w:themeColor="text1"/>
        </w:rPr>
        <w:t>представления документов неправомочным лицом;</w:t>
      </w:r>
    </w:p>
    <w:p w:rsidR="002F0693" w:rsidRPr="00AB3CCF" w:rsidRDefault="002F0693" w:rsidP="00943801">
      <w:pPr>
        <w:ind w:firstLine="567"/>
        <w:jc w:val="both"/>
        <w:rPr>
          <w:color w:val="000000" w:themeColor="text1"/>
        </w:rPr>
      </w:pPr>
      <w:r w:rsidRPr="00AB3CCF">
        <w:rPr>
          <w:color w:val="000000" w:themeColor="text1"/>
        </w:rPr>
        <w:t>несоответствия представленных документов требованиям законодательства;</w:t>
      </w:r>
    </w:p>
    <w:p w:rsidR="002F0693" w:rsidRPr="00AB3CCF" w:rsidRDefault="002F0693" w:rsidP="00943801">
      <w:pPr>
        <w:ind w:firstLine="567"/>
        <w:jc w:val="both"/>
        <w:rPr>
          <w:color w:val="000000" w:themeColor="text1"/>
        </w:rPr>
      </w:pPr>
      <w:r w:rsidRPr="00AB3CCF">
        <w:rPr>
          <w:color w:val="000000" w:themeColor="text1"/>
        </w:rPr>
        <w:t>нанимателю обмениваемого жилого помещения предъявлен иск о расторжении или об изменении договора социального найма жилого помещения;</w:t>
      </w:r>
    </w:p>
    <w:p w:rsidR="002F0693" w:rsidRPr="00AB3CCF" w:rsidRDefault="002F0693" w:rsidP="00943801">
      <w:pPr>
        <w:ind w:firstLine="567"/>
        <w:jc w:val="both"/>
        <w:rPr>
          <w:color w:val="000000" w:themeColor="text1"/>
        </w:rPr>
      </w:pPr>
      <w:r w:rsidRPr="00AB3CCF">
        <w:rPr>
          <w:color w:val="000000" w:themeColor="text1"/>
        </w:rPr>
        <w:t>если право пользования обмениваемым жилым помещением оспаривается в судебном порядке;</w:t>
      </w:r>
    </w:p>
    <w:p w:rsidR="002F0693" w:rsidRPr="00AB3CCF" w:rsidRDefault="002F0693" w:rsidP="00943801">
      <w:pPr>
        <w:ind w:firstLine="567"/>
        <w:jc w:val="both"/>
        <w:rPr>
          <w:color w:val="000000" w:themeColor="text1"/>
        </w:rPr>
      </w:pPr>
      <w:r w:rsidRPr="00AB3CCF">
        <w:rPr>
          <w:color w:val="000000" w:themeColor="text1"/>
        </w:rPr>
        <w:t>если обмениваемое жилое помещение признано в установленном порядке непригодным для проживания;</w:t>
      </w:r>
    </w:p>
    <w:p w:rsidR="002F0693" w:rsidRPr="00AB3CCF" w:rsidRDefault="002F0693" w:rsidP="00943801">
      <w:pPr>
        <w:ind w:firstLine="567"/>
        <w:jc w:val="both"/>
        <w:rPr>
          <w:color w:val="000000" w:themeColor="text1"/>
        </w:rPr>
      </w:pPr>
      <w:r w:rsidRPr="00AB3CCF">
        <w:rPr>
          <w:color w:val="000000" w:themeColor="text1"/>
        </w:rPr>
        <w:t>если принято решение о сносе соответствующего дома или его переоборудовании для использования в других целях;</w:t>
      </w:r>
    </w:p>
    <w:p w:rsidR="002F0693" w:rsidRPr="00AB3CCF" w:rsidRDefault="002F0693" w:rsidP="00943801">
      <w:pPr>
        <w:ind w:firstLine="567"/>
        <w:jc w:val="both"/>
        <w:rPr>
          <w:color w:val="000000" w:themeColor="text1"/>
        </w:rPr>
      </w:pPr>
      <w:r w:rsidRPr="00AB3CCF">
        <w:rPr>
          <w:color w:val="000000" w:themeColor="text1"/>
        </w:rPr>
        <w:t>если принято решение о капитальном ремонте соответствующего дома с переустройством и (или) перепланировкой жилых помещений в этом доме;</w:t>
      </w:r>
    </w:p>
    <w:p w:rsidR="002F0693" w:rsidRPr="00AB3CCF" w:rsidRDefault="002F0693" w:rsidP="00943801">
      <w:pPr>
        <w:ind w:firstLine="567"/>
        <w:jc w:val="both"/>
        <w:rPr>
          <w:color w:val="000000" w:themeColor="text1"/>
        </w:rPr>
      </w:pPr>
      <w:r w:rsidRPr="00AB3CCF">
        <w:rPr>
          <w:color w:val="000000" w:themeColor="text1"/>
        </w:rPr>
        <w:t>если в результате обмена в коммунальную квартиру вселяется гражданин, страдающий одной из тяжелых форм хронических заболеваний;</w:t>
      </w:r>
    </w:p>
    <w:p w:rsidR="002F0693" w:rsidRPr="00AB3CCF" w:rsidRDefault="002F0693" w:rsidP="00943801">
      <w:pPr>
        <w:ind w:firstLine="567"/>
        <w:jc w:val="both"/>
        <w:rPr>
          <w:color w:val="000000" w:themeColor="text1"/>
        </w:rPr>
      </w:pPr>
      <w:r w:rsidRPr="00AB3CCF">
        <w:rPr>
          <w:color w:val="000000" w:themeColor="text1"/>
        </w:rPr>
        <w:t>в результате обмена общая площадь соответствующего жилого помещения на одного члена семьи составит менее учетной нормы;</w:t>
      </w:r>
    </w:p>
    <w:p w:rsidR="002F0693" w:rsidRPr="00AB3CCF" w:rsidRDefault="002F0693" w:rsidP="00943801">
      <w:pPr>
        <w:ind w:firstLine="567"/>
        <w:jc w:val="both"/>
        <w:rPr>
          <w:color w:val="000000" w:themeColor="text1"/>
        </w:rPr>
      </w:pPr>
      <w:r w:rsidRPr="00AB3CCF">
        <w:rPr>
          <w:color w:val="000000" w:themeColor="text1"/>
        </w:rPr>
        <w:t>других установленных российским законодательством оснований.</w:t>
      </w:r>
    </w:p>
    <w:p w:rsidR="002F0693" w:rsidRPr="00AB3CCF" w:rsidRDefault="002F0693" w:rsidP="00943801">
      <w:pPr>
        <w:ind w:firstLine="567"/>
        <w:jc w:val="both"/>
        <w:rPr>
          <w:color w:val="000000" w:themeColor="text1"/>
        </w:rPr>
      </w:pPr>
      <w:r w:rsidRPr="00AB3CCF">
        <w:rPr>
          <w:color w:val="000000" w:themeColor="text1"/>
        </w:rPr>
        <w:t>Отказа в предоставлении муниципальной услуги допускается также в случае неявка гражданина для заключения договора социального найма в срок, установленный решением уполномоченного органа о предоставлении жилого помещения.</w:t>
      </w:r>
    </w:p>
    <w:p w:rsidR="002F0693" w:rsidRPr="00AB3CCF" w:rsidRDefault="002F0693" w:rsidP="00943801">
      <w:pPr>
        <w:ind w:firstLine="567"/>
        <w:jc w:val="both"/>
        <w:rPr>
          <w:color w:val="000000" w:themeColor="text1"/>
        </w:rPr>
      </w:pPr>
      <w:r w:rsidRPr="00AB3CCF">
        <w:rPr>
          <w:color w:val="000000" w:themeColor="text1"/>
        </w:rPr>
        <w:lastRenderedPageBreak/>
        <w:t>В предоставлении муниципальной услуги отказывается, в случае если:</w:t>
      </w:r>
    </w:p>
    <w:p w:rsidR="002F0693" w:rsidRPr="00AB3CCF" w:rsidRDefault="002F0693" w:rsidP="00943801">
      <w:pPr>
        <w:ind w:firstLine="567"/>
        <w:jc w:val="both"/>
        <w:rPr>
          <w:color w:val="000000" w:themeColor="text1"/>
        </w:rPr>
      </w:pPr>
      <w:r w:rsidRPr="00AB3CCF">
        <w:rPr>
          <w:color w:val="000000" w:themeColor="text1"/>
        </w:rPr>
        <w:t>а) к нанимателю обмениваемого жилого помещения предъявлен иск о расторжении или об изменении договора социального найма жилого помещения;</w:t>
      </w:r>
    </w:p>
    <w:p w:rsidR="002F0693" w:rsidRPr="00AB3CCF" w:rsidRDefault="002F0693" w:rsidP="00943801">
      <w:pPr>
        <w:ind w:firstLine="567"/>
        <w:jc w:val="both"/>
        <w:rPr>
          <w:color w:val="000000" w:themeColor="text1"/>
        </w:rPr>
      </w:pPr>
      <w:r w:rsidRPr="00AB3CCF">
        <w:rPr>
          <w:color w:val="000000" w:themeColor="text1"/>
        </w:rPr>
        <w:t>б) право пользования обмениваемым жилым помещением оспаривается в судебном порядке;</w:t>
      </w:r>
    </w:p>
    <w:p w:rsidR="002F0693" w:rsidRPr="00AB3CCF" w:rsidRDefault="002F0693" w:rsidP="00943801">
      <w:pPr>
        <w:ind w:firstLine="567"/>
        <w:jc w:val="both"/>
        <w:rPr>
          <w:color w:val="000000" w:themeColor="text1"/>
        </w:rPr>
      </w:pPr>
      <w:r w:rsidRPr="00AB3CCF">
        <w:rPr>
          <w:color w:val="000000" w:themeColor="text1"/>
        </w:rPr>
        <w:t>в) обмениваемое жилое помещение признано в установленном порядке непригодным для проживания;</w:t>
      </w:r>
    </w:p>
    <w:p w:rsidR="002F0693" w:rsidRPr="00AB3CCF" w:rsidRDefault="002F0693" w:rsidP="00943801">
      <w:pPr>
        <w:ind w:firstLine="567"/>
        <w:jc w:val="both"/>
        <w:rPr>
          <w:color w:val="000000" w:themeColor="text1"/>
        </w:rPr>
      </w:pPr>
      <w:r w:rsidRPr="00AB3CCF">
        <w:rPr>
          <w:color w:val="000000" w:themeColor="text1"/>
        </w:rPr>
        <w:t>г) принято решение о сносе соответствующего дома или его переоборудовании для использования в других целях;</w:t>
      </w:r>
    </w:p>
    <w:p w:rsidR="002F0693" w:rsidRPr="00AB3CCF" w:rsidRDefault="002F0693" w:rsidP="00943801">
      <w:pPr>
        <w:ind w:firstLine="567"/>
        <w:jc w:val="both"/>
        <w:rPr>
          <w:color w:val="000000" w:themeColor="text1"/>
        </w:rPr>
      </w:pPr>
      <w:r w:rsidRPr="00AB3CCF">
        <w:rPr>
          <w:color w:val="000000" w:themeColor="text1"/>
        </w:rPr>
        <w:t>д) принято решение о капитальном ремонте соответствующего дома с переустройством и (или) перепланировкой жилых помещений в этом доме;</w:t>
      </w:r>
    </w:p>
    <w:p w:rsidR="002F0693" w:rsidRPr="00AB3CCF" w:rsidRDefault="002F0693" w:rsidP="00943801">
      <w:pPr>
        <w:ind w:firstLine="567"/>
        <w:jc w:val="both"/>
        <w:rPr>
          <w:color w:val="000000" w:themeColor="text1"/>
        </w:rPr>
      </w:pPr>
      <w:r w:rsidRPr="00AB3CCF">
        <w:rPr>
          <w:color w:val="000000" w:themeColor="text1"/>
        </w:rPr>
        <w:t xml:space="preserve">е)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w:t>
      </w:r>
      <w:proofErr w:type="gramStart"/>
      <w:r w:rsidRPr="00AB3CCF">
        <w:rPr>
          <w:color w:val="000000" w:themeColor="text1"/>
        </w:rPr>
        <w:t>Федерации  перечне</w:t>
      </w:r>
      <w:proofErr w:type="gramEnd"/>
      <w:r w:rsidRPr="00AB3CCF">
        <w:rPr>
          <w:color w:val="000000" w:themeColor="text1"/>
        </w:rPr>
        <w:t>.</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rPr>
        <w:t>2.8. Порядок, размер и основания взимания государственной пошлины или</w:t>
      </w:r>
      <w:r w:rsidRPr="00AB3CCF">
        <w:rPr>
          <w:color w:val="000000" w:themeColor="text1"/>
        </w:rPr>
        <w:br/>
        <w:t>иной платы, взимаемой за предоставление муниципальной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Муниципальная услуга</w:t>
      </w:r>
      <w:r w:rsidRPr="00AB3CCF">
        <w:rPr>
          <w:i/>
          <w:color w:val="000000" w:themeColor="text1"/>
        </w:rPr>
        <w:t xml:space="preserve"> </w:t>
      </w:r>
      <w:r w:rsidRPr="00AB3CCF">
        <w:rPr>
          <w:color w:val="000000" w:themeColor="text1"/>
        </w:rPr>
        <w:t>предоставляется</w:t>
      </w:r>
      <w:r w:rsidRPr="00AB3CCF">
        <w:rPr>
          <w:i/>
          <w:color w:val="000000" w:themeColor="text1"/>
        </w:rPr>
        <w:t xml:space="preserve"> </w:t>
      </w:r>
      <w:r w:rsidRPr="00AB3CCF">
        <w:rPr>
          <w:color w:val="000000" w:themeColor="text1"/>
        </w:rPr>
        <w:t>бесплатно.</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rPr>
        <w:t>2.9. Максимальный срок ожидания в очереди при подаче запроса</w:t>
      </w:r>
      <w:r w:rsidRPr="00AB3CCF">
        <w:rPr>
          <w:color w:val="000000" w:themeColor="text1"/>
        </w:rPr>
        <w:br/>
        <w:t>о предоставлении муниципальной услуги и при получении результата</w:t>
      </w:r>
      <w:r w:rsidRPr="00AB3CCF">
        <w:rPr>
          <w:color w:val="000000" w:themeColor="text1"/>
        </w:rPr>
        <w:br/>
        <w:t>предоставления муниципальной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rPr>
        <w:t>2.10. Срок регистрации запроса заявителя о предоставлении</w:t>
      </w:r>
      <w:r w:rsidRPr="00AB3CCF">
        <w:rPr>
          <w:color w:val="000000" w:themeColor="text1"/>
        </w:rPr>
        <w:br/>
        <w:t>муниципальной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Письменные обращения, поступившие в адрес администрации посредством почтового отправления или электронной почты, подлежит регистрации в течение 1 рабочего дня с момента поступления в администрацию.</w:t>
      </w:r>
    </w:p>
    <w:p w:rsidR="002F0693" w:rsidRPr="00AB3CCF" w:rsidRDefault="002F0693" w:rsidP="00943801">
      <w:pPr>
        <w:ind w:firstLine="567"/>
        <w:jc w:val="both"/>
        <w:rPr>
          <w:color w:val="000000" w:themeColor="text1"/>
        </w:rPr>
      </w:pPr>
      <w:r w:rsidRPr="00AB3CCF">
        <w:rPr>
          <w:color w:val="000000" w:themeColor="text1"/>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rPr>
        <w:t>2.11. Требования к помещениям, в которых предоставляются</w:t>
      </w:r>
    </w:p>
    <w:p w:rsidR="002F0693" w:rsidRPr="00AB3CCF" w:rsidRDefault="002F0693" w:rsidP="00943801">
      <w:pPr>
        <w:jc w:val="both"/>
        <w:rPr>
          <w:color w:val="000000" w:themeColor="text1"/>
        </w:rPr>
      </w:pPr>
      <w:r w:rsidRPr="00AB3CCF">
        <w:rPr>
          <w:color w:val="000000" w:themeColor="text1"/>
        </w:rPr>
        <w:t>муниципальные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bookmarkStart w:id="3" w:name="sub_1225"/>
      <w:r w:rsidRPr="00AB3CCF">
        <w:rPr>
          <w:color w:val="000000" w:themeColor="text1"/>
        </w:rPr>
        <w:t>2.11.1. Прием граждан по предоставлению муниципальной услуги осуществляется в специально выделенном для этих целей помещении.</w:t>
      </w:r>
      <w:bookmarkStart w:id="4" w:name="sub_1226"/>
    </w:p>
    <w:p w:rsidR="002F0693" w:rsidRPr="00AB3CCF" w:rsidRDefault="002F0693" w:rsidP="00943801">
      <w:pPr>
        <w:ind w:firstLine="567"/>
        <w:jc w:val="both"/>
        <w:rPr>
          <w:color w:val="000000" w:themeColor="text1"/>
        </w:rPr>
      </w:pPr>
      <w:r w:rsidRPr="00AB3CCF">
        <w:rPr>
          <w:color w:val="000000" w:themeColor="text1"/>
        </w:rPr>
        <w:t>Здание должно быть оборудовано вывеской (табличкой), содержащей информацию о полном наименовании органа муниципального образования, предоставляющего муниципальную услугу.</w:t>
      </w:r>
      <w:bookmarkStart w:id="5" w:name="sub_1230"/>
      <w:bookmarkEnd w:id="4"/>
    </w:p>
    <w:p w:rsidR="002F0693" w:rsidRPr="00AB3CCF" w:rsidRDefault="002F0693" w:rsidP="00943801">
      <w:pPr>
        <w:ind w:firstLine="567"/>
        <w:jc w:val="both"/>
        <w:rPr>
          <w:color w:val="000000" w:themeColor="text1"/>
        </w:rPr>
      </w:pPr>
      <w:r w:rsidRPr="00AB3CCF">
        <w:rPr>
          <w:color w:val="000000" w:themeColor="text1"/>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bookmarkStart w:id="6" w:name="sub_1231"/>
      <w:bookmarkEnd w:id="5"/>
    </w:p>
    <w:p w:rsidR="002F0693" w:rsidRPr="00AB3CCF" w:rsidRDefault="002F0693" w:rsidP="00943801">
      <w:pPr>
        <w:ind w:firstLine="567"/>
        <w:jc w:val="both"/>
        <w:rPr>
          <w:color w:val="000000" w:themeColor="text1"/>
        </w:rPr>
      </w:pPr>
      <w:r w:rsidRPr="00AB3CCF">
        <w:rPr>
          <w:color w:val="000000" w:themeColor="text1"/>
        </w:rPr>
        <w:t>Места предоставления муниципальной услуги оборудуются:</w:t>
      </w:r>
      <w:bookmarkEnd w:id="6"/>
    </w:p>
    <w:p w:rsidR="002F0693" w:rsidRPr="00AB3CCF" w:rsidRDefault="002F0693" w:rsidP="00943801">
      <w:pPr>
        <w:ind w:firstLine="567"/>
        <w:jc w:val="both"/>
        <w:rPr>
          <w:color w:val="000000" w:themeColor="text1"/>
        </w:rPr>
      </w:pPr>
      <w:r w:rsidRPr="00AB3CCF">
        <w:rPr>
          <w:color w:val="000000" w:themeColor="text1"/>
        </w:rPr>
        <w:t>информационными стендами;</w:t>
      </w:r>
    </w:p>
    <w:p w:rsidR="002F0693" w:rsidRPr="00AB3CCF" w:rsidRDefault="002F0693" w:rsidP="00943801">
      <w:pPr>
        <w:ind w:firstLine="567"/>
        <w:jc w:val="both"/>
        <w:rPr>
          <w:color w:val="000000" w:themeColor="text1"/>
        </w:rPr>
      </w:pPr>
      <w:r w:rsidRPr="00AB3CCF">
        <w:rPr>
          <w:color w:val="000000" w:themeColor="text1"/>
        </w:rPr>
        <w:t>стульями и столами.</w:t>
      </w:r>
    </w:p>
    <w:p w:rsidR="002F0693" w:rsidRPr="00AB3CCF" w:rsidRDefault="002F0693" w:rsidP="00943801">
      <w:pPr>
        <w:ind w:firstLine="567"/>
        <w:jc w:val="both"/>
        <w:rPr>
          <w:color w:val="000000" w:themeColor="text1"/>
        </w:rPr>
      </w:pPr>
      <w:bookmarkStart w:id="7" w:name="sub_1232"/>
      <w:r w:rsidRPr="00AB3CCF">
        <w:rPr>
          <w:color w:val="000000" w:themeColor="text1"/>
        </w:rPr>
        <w:t>Рабочие места сотрудников должны быть оборудованы необходимой мебелью, телефонной связью, компьютерами и оргтехникой.</w:t>
      </w:r>
    </w:p>
    <w:p w:rsidR="002F0693" w:rsidRPr="00AB3CCF" w:rsidRDefault="002F0693" w:rsidP="00943801">
      <w:pPr>
        <w:ind w:firstLine="567"/>
        <w:jc w:val="both"/>
        <w:rPr>
          <w:color w:val="000000" w:themeColor="text1"/>
        </w:rPr>
      </w:pPr>
      <w:bookmarkStart w:id="8" w:name="sub_1233"/>
      <w:bookmarkEnd w:id="7"/>
      <w:r w:rsidRPr="00AB3CCF">
        <w:rPr>
          <w:color w:val="000000" w:themeColor="text1"/>
        </w:rPr>
        <w:lastRenderedPageBreak/>
        <w:t>2.11.2. В помещении для предоставления муниципальной услуги должно быть предусмотрено оборудование доступных мест общественного пользования (туалета).</w:t>
      </w:r>
    </w:p>
    <w:p w:rsidR="002F0693" w:rsidRPr="00AB3CCF" w:rsidRDefault="002F0693" w:rsidP="00943801">
      <w:pPr>
        <w:ind w:firstLine="567"/>
        <w:jc w:val="both"/>
        <w:rPr>
          <w:color w:val="000000" w:themeColor="text1"/>
        </w:rPr>
      </w:pPr>
      <w:bookmarkStart w:id="9" w:name="sub_1234"/>
      <w:bookmarkEnd w:id="8"/>
      <w:r w:rsidRPr="00AB3CCF">
        <w:rPr>
          <w:color w:val="000000" w:themeColor="text1"/>
        </w:rPr>
        <w:t>2.11.3. Требования к помещению должны соответствовать санитарно-эпидемиологическим правилам и нормативам.</w:t>
      </w:r>
    </w:p>
    <w:p w:rsidR="002F0693" w:rsidRPr="00AB3CCF" w:rsidRDefault="002F0693" w:rsidP="00943801">
      <w:pPr>
        <w:ind w:firstLine="567"/>
        <w:jc w:val="both"/>
        <w:rPr>
          <w:color w:val="000000" w:themeColor="text1"/>
        </w:rPr>
      </w:pPr>
      <w:bookmarkStart w:id="10" w:name="sub_1235"/>
      <w:bookmarkEnd w:id="9"/>
      <w:r w:rsidRPr="00AB3CCF">
        <w:rPr>
          <w:color w:val="000000" w:themeColor="text1"/>
        </w:rPr>
        <w:t>2.11.4. Помещение должно быть оснащено системой противопожарной сигнализации.</w:t>
      </w:r>
    </w:p>
    <w:p w:rsidR="002F0693" w:rsidRPr="00AB3CCF" w:rsidRDefault="002F0693" w:rsidP="00943801">
      <w:pPr>
        <w:ind w:firstLine="567"/>
        <w:jc w:val="both"/>
        <w:rPr>
          <w:color w:val="000000" w:themeColor="text1"/>
        </w:rPr>
      </w:pPr>
      <w:bookmarkStart w:id="11" w:name="sub_1236"/>
      <w:bookmarkEnd w:id="10"/>
      <w:r w:rsidRPr="00AB3CCF">
        <w:rPr>
          <w:color w:val="000000" w:themeColor="text1"/>
        </w:rPr>
        <w:t xml:space="preserve">2.10.5. На информационном стенде, расположенном в помещении администрации на видном месте, а также на </w:t>
      </w:r>
      <w:hyperlink r:id="rId12" w:history="1">
        <w:r w:rsidRPr="00AB3CCF">
          <w:rPr>
            <w:color w:val="000000" w:themeColor="text1"/>
          </w:rPr>
          <w:t xml:space="preserve">официальном сайте органов местного самоуправления </w:t>
        </w:r>
      </w:hyperlink>
      <w:r w:rsidRPr="00AB3CCF">
        <w:rPr>
          <w:color w:val="000000" w:themeColor="text1"/>
        </w:rPr>
        <w:t>размещается следующая информация:</w:t>
      </w:r>
      <w:bookmarkEnd w:id="11"/>
    </w:p>
    <w:p w:rsidR="002F0693" w:rsidRPr="00AB3CCF" w:rsidRDefault="002F0693" w:rsidP="00943801">
      <w:pPr>
        <w:ind w:firstLine="567"/>
        <w:jc w:val="both"/>
        <w:rPr>
          <w:color w:val="000000" w:themeColor="text1"/>
        </w:rPr>
      </w:pPr>
      <w:r w:rsidRPr="00AB3CCF">
        <w:rPr>
          <w:color w:val="000000" w:themeColor="text1"/>
        </w:rPr>
        <w:t>извлечения из нормативных правовых актов, содержащих нормы, регулирующие деятельность по предоставлению муниципальной услуги;</w:t>
      </w:r>
    </w:p>
    <w:p w:rsidR="002F0693" w:rsidRPr="00AB3CCF" w:rsidRDefault="002F0693" w:rsidP="00943801">
      <w:pPr>
        <w:ind w:firstLine="567"/>
        <w:jc w:val="both"/>
        <w:rPr>
          <w:color w:val="000000" w:themeColor="text1"/>
        </w:rPr>
      </w:pPr>
      <w:r w:rsidRPr="00AB3CCF">
        <w:rPr>
          <w:color w:val="000000" w:themeColor="text1"/>
        </w:rPr>
        <w:t>текст Административного регламента (полная версия - на интернет-сайте, извлечения - на информационном стенде);</w:t>
      </w:r>
    </w:p>
    <w:p w:rsidR="002F0693" w:rsidRPr="00AB3CCF" w:rsidRDefault="002F0693" w:rsidP="00943801">
      <w:pPr>
        <w:ind w:firstLine="567"/>
        <w:jc w:val="both"/>
        <w:rPr>
          <w:color w:val="000000" w:themeColor="text1"/>
        </w:rPr>
      </w:pPr>
      <w:r w:rsidRPr="00AB3CCF">
        <w:rPr>
          <w:color w:val="000000" w:themeColor="text1"/>
        </w:rPr>
        <w:t>перечень документов, необходимых для предоставления муниципальной услуги, и требования, предъявляемые к этим документам;</w:t>
      </w:r>
    </w:p>
    <w:p w:rsidR="002F0693" w:rsidRPr="00AB3CCF" w:rsidRDefault="002F0693" w:rsidP="00943801">
      <w:pPr>
        <w:ind w:firstLine="567"/>
        <w:jc w:val="both"/>
        <w:rPr>
          <w:color w:val="000000" w:themeColor="text1"/>
        </w:rPr>
      </w:pPr>
      <w:r w:rsidRPr="00AB3CCF">
        <w:rPr>
          <w:color w:val="000000" w:themeColor="text1"/>
        </w:rPr>
        <w:t>режим приема заявителей;</w:t>
      </w:r>
    </w:p>
    <w:p w:rsidR="002F0693" w:rsidRPr="00AB3CCF" w:rsidRDefault="002F0693" w:rsidP="00943801">
      <w:pPr>
        <w:ind w:firstLine="567"/>
        <w:jc w:val="both"/>
        <w:rPr>
          <w:color w:val="000000" w:themeColor="text1"/>
        </w:rPr>
      </w:pPr>
      <w:r w:rsidRPr="00AB3CCF">
        <w:rPr>
          <w:color w:val="000000" w:themeColor="text1"/>
        </w:rPr>
        <w:t>основания для отказа в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t>порядок получения консультаций;</w:t>
      </w:r>
    </w:p>
    <w:p w:rsidR="002F0693" w:rsidRPr="00AB3CCF" w:rsidRDefault="002F0693" w:rsidP="00943801">
      <w:pPr>
        <w:ind w:firstLine="567"/>
        <w:jc w:val="both"/>
        <w:rPr>
          <w:color w:val="000000" w:themeColor="text1"/>
        </w:rPr>
      </w:pPr>
      <w:r w:rsidRPr="00AB3CCF">
        <w:rPr>
          <w:color w:val="000000" w:themeColor="text1"/>
        </w:rPr>
        <w:t>порядок обжалования решений, действий или бездействия специалистов администрации, предоставляющих муниципальную услугу.</w:t>
      </w:r>
    </w:p>
    <w:p w:rsidR="002F0693" w:rsidRPr="00AB3CCF" w:rsidRDefault="002F0693" w:rsidP="00943801">
      <w:pPr>
        <w:jc w:val="both"/>
        <w:rPr>
          <w:color w:val="000000" w:themeColor="text1"/>
        </w:rPr>
      </w:pPr>
    </w:p>
    <w:bookmarkEnd w:id="3"/>
    <w:p w:rsidR="002F0693" w:rsidRPr="00AB3CCF" w:rsidRDefault="002F0693" w:rsidP="00943801">
      <w:pPr>
        <w:jc w:val="both"/>
        <w:rPr>
          <w:color w:val="000000" w:themeColor="text1"/>
        </w:rPr>
      </w:pPr>
      <w:r w:rsidRPr="00AB3CCF">
        <w:rPr>
          <w:color w:val="000000" w:themeColor="text1"/>
        </w:rPr>
        <w:t>2.12. Показатели доступности и качества муниципальных услуг</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Показатели доступности и качества муниципальной услуги:</w:t>
      </w:r>
    </w:p>
    <w:p w:rsidR="002F0693" w:rsidRPr="00AB3CCF" w:rsidRDefault="002F0693" w:rsidP="00943801">
      <w:pPr>
        <w:widowControl w:val="0"/>
        <w:tabs>
          <w:tab w:val="left" w:pos="1080"/>
        </w:tabs>
        <w:overflowPunct w:val="0"/>
        <w:ind w:firstLine="567"/>
        <w:jc w:val="both"/>
        <w:rPr>
          <w:color w:val="000000" w:themeColor="text1"/>
        </w:rPr>
      </w:pPr>
      <w:r w:rsidRPr="00AB3CCF">
        <w:rPr>
          <w:color w:val="000000" w:themeColor="text1"/>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в федеральной государственной информационной системе «Единый портал государственных и муниципальных услуг (функций)»;</w:t>
      </w:r>
    </w:p>
    <w:p w:rsidR="002F0693" w:rsidRPr="00AB3CCF" w:rsidRDefault="002F0693" w:rsidP="00943801">
      <w:pPr>
        <w:widowControl w:val="0"/>
        <w:tabs>
          <w:tab w:val="left" w:pos="1080"/>
        </w:tabs>
        <w:overflowPunct w:val="0"/>
        <w:ind w:firstLine="567"/>
        <w:jc w:val="both"/>
        <w:rPr>
          <w:color w:val="000000" w:themeColor="text1"/>
        </w:rPr>
      </w:pPr>
      <w:r w:rsidRPr="00AB3CCF">
        <w:rPr>
          <w:color w:val="000000" w:themeColor="text1"/>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F0693" w:rsidRPr="00AB3CCF" w:rsidRDefault="002F0693" w:rsidP="00943801">
      <w:pPr>
        <w:widowControl w:val="0"/>
        <w:tabs>
          <w:tab w:val="left" w:pos="1080"/>
        </w:tabs>
        <w:overflowPunct w:val="0"/>
        <w:ind w:firstLine="567"/>
        <w:jc w:val="both"/>
        <w:rPr>
          <w:color w:val="000000" w:themeColor="text1"/>
        </w:rPr>
      </w:pPr>
      <w:r w:rsidRPr="00AB3CCF">
        <w:rPr>
          <w:color w:val="000000" w:themeColor="text1"/>
        </w:rPr>
        <w:t>3) соблюдение сроков исполнения административных процедур;</w:t>
      </w:r>
    </w:p>
    <w:p w:rsidR="002F0693" w:rsidRPr="00AB3CCF" w:rsidRDefault="002F0693" w:rsidP="00943801">
      <w:pPr>
        <w:widowControl w:val="0"/>
        <w:tabs>
          <w:tab w:val="left" w:pos="1080"/>
        </w:tabs>
        <w:overflowPunct w:val="0"/>
        <w:ind w:firstLine="567"/>
        <w:jc w:val="both"/>
        <w:rPr>
          <w:color w:val="000000" w:themeColor="text1"/>
        </w:rPr>
      </w:pPr>
      <w:r w:rsidRPr="00AB3CCF">
        <w:rPr>
          <w:color w:val="000000" w:themeColor="text1"/>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0693" w:rsidRPr="00AB3CCF" w:rsidRDefault="002F0693" w:rsidP="00943801">
      <w:pPr>
        <w:widowControl w:val="0"/>
        <w:tabs>
          <w:tab w:val="left" w:pos="1080"/>
        </w:tabs>
        <w:overflowPunct w:val="0"/>
        <w:ind w:firstLine="567"/>
        <w:jc w:val="both"/>
        <w:rPr>
          <w:color w:val="000000" w:themeColor="text1"/>
        </w:rPr>
      </w:pPr>
      <w:r w:rsidRPr="00AB3CCF">
        <w:rPr>
          <w:color w:val="000000" w:themeColor="text1"/>
        </w:rPr>
        <w:t>5) соблюдение графика работы администрации с заявителями по предоставлению муниципальной услуги;</w:t>
      </w:r>
    </w:p>
    <w:p w:rsidR="002F0693" w:rsidRPr="00AB3CCF" w:rsidRDefault="002F0693" w:rsidP="00943801">
      <w:pPr>
        <w:widowControl w:val="0"/>
        <w:tabs>
          <w:tab w:val="left" w:pos="1080"/>
        </w:tabs>
        <w:overflowPunct w:val="0"/>
        <w:ind w:firstLine="567"/>
        <w:jc w:val="both"/>
        <w:rPr>
          <w:color w:val="000000" w:themeColor="text1"/>
        </w:rPr>
      </w:pPr>
      <w:r w:rsidRPr="00AB3CCF">
        <w:rPr>
          <w:color w:val="000000" w:themeColor="text1"/>
        </w:rPr>
        <w:t>6) отсутствие обоснованных претензий по вопросу предоставления муниципальной услуги.</w:t>
      </w:r>
    </w:p>
    <w:p w:rsidR="002F0693" w:rsidRPr="00AB3CCF" w:rsidRDefault="002F0693" w:rsidP="00943801">
      <w:pPr>
        <w:widowControl w:val="0"/>
        <w:tabs>
          <w:tab w:val="left" w:pos="1080"/>
        </w:tabs>
        <w:overflowPunct w:val="0"/>
        <w:jc w:val="both"/>
        <w:rPr>
          <w:color w:val="000000" w:themeColor="text1"/>
        </w:rPr>
      </w:pPr>
    </w:p>
    <w:p w:rsidR="002F0693" w:rsidRPr="00AB3CCF" w:rsidRDefault="002F0693" w:rsidP="00943801">
      <w:pPr>
        <w:jc w:val="both"/>
        <w:rPr>
          <w:color w:val="000000" w:themeColor="text1"/>
        </w:rPr>
      </w:pPr>
      <w:r w:rsidRPr="00AB3CCF">
        <w:rPr>
          <w:color w:val="000000" w:themeColor="text1"/>
          <w:lang w:val="en-US"/>
        </w:rPr>
        <w:t>III</w:t>
      </w:r>
      <w:r w:rsidRPr="00AB3CCF">
        <w:rPr>
          <w:color w:val="000000" w:themeColor="text1"/>
        </w:rPr>
        <w:t>. Состав, последовательность и сроки выполнения административных</w:t>
      </w:r>
      <w:r w:rsidRPr="00AB3CCF">
        <w:rPr>
          <w:color w:val="000000" w:themeColor="text1"/>
        </w:rPr>
        <w:br/>
        <w:t>процедур (действий), требования к порядку их выполнения, в том числе</w:t>
      </w:r>
      <w:r w:rsidRPr="00AB3CCF">
        <w:rPr>
          <w:color w:val="000000" w:themeColor="text1"/>
        </w:rPr>
        <w:br/>
        <w:t>особенности выполнения административных процедур (действий</w:t>
      </w:r>
      <w:proofErr w:type="gramStart"/>
      <w:r w:rsidRPr="00AB3CCF">
        <w:rPr>
          <w:color w:val="000000" w:themeColor="text1"/>
        </w:rPr>
        <w:t>)</w:t>
      </w:r>
      <w:proofErr w:type="gramEnd"/>
      <w:r w:rsidRPr="00AB3CCF">
        <w:rPr>
          <w:color w:val="000000" w:themeColor="text1"/>
        </w:rPr>
        <w:br/>
        <w:t>в электронной форме</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согласно приложению 2 к Административному регламенту.</w:t>
      </w:r>
    </w:p>
    <w:p w:rsidR="002F0693" w:rsidRPr="00AB3CCF" w:rsidRDefault="002F0693" w:rsidP="00943801">
      <w:pPr>
        <w:ind w:firstLine="567"/>
        <w:jc w:val="both"/>
        <w:rPr>
          <w:color w:val="000000" w:themeColor="text1"/>
        </w:rPr>
      </w:pPr>
      <w:r w:rsidRPr="00AB3CCF">
        <w:rPr>
          <w:color w:val="000000" w:themeColor="text1"/>
        </w:rPr>
        <w:t>3.2. Предоставление муниципальной услуги при письменном обращении заявителя включает в себя следующие административные процедуры:</w:t>
      </w:r>
    </w:p>
    <w:p w:rsidR="002F0693" w:rsidRPr="00AB3CCF" w:rsidRDefault="002F0693" w:rsidP="00943801">
      <w:pPr>
        <w:ind w:firstLine="567"/>
        <w:jc w:val="both"/>
        <w:rPr>
          <w:color w:val="000000" w:themeColor="text1"/>
        </w:rPr>
      </w:pPr>
      <w:r w:rsidRPr="00AB3CCF">
        <w:rPr>
          <w:color w:val="000000" w:themeColor="text1"/>
        </w:rPr>
        <w:t>прием документов и регистрация заявления;</w:t>
      </w:r>
    </w:p>
    <w:p w:rsidR="002F0693" w:rsidRPr="00AB3CCF" w:rsidRDefault="002F0693" w:rsidP="00943801">
      <w:pPr>
        <w:ind w:firstLine="567"/>
        <w:jc w:val="both"/>
        <w:rPr>
          <w:color w:val="000000" w:themeColor="text1"/>
        </w:rPr>
      </w:pPr>
      <w:r w:rsidRPr="00AB3CCF">
        <w:rPr>
          <w:color w:val="000000" w:themeColor="text1"/>
        </w:rPr>
        <w:lastRenderedPageBreak/>
        <w:t>осуществление запросов в порядке межведомственного информационного взаимодействия (если заявителем не предоставлены документы, которые в соответствии частью 2.5 административного регламента могут представляться гражданами по желанию);</w:t>
      </w:r>
    </w:p>
    <w:p w:rsidR="002F0693" w:rsidRPr="00AB3CCF" w:rsidRDefault="002F0693" w:rsidP="00943801">
      <w:pPr>
        <w:ind w:firstLine="567"/>
        <w:jc w:val="both"/>
        <w:rPr>
          <w:color w:val="000000" w:themeColor="text1"/>
        </w:rPr>
      </w:pPr>
      <w:r w:rsidRPr="00AB3CCF">
        <w:rPr>
          <w:color w:val="000000" w:themeColor="text1"/>
        </w:rPr>
        <w:t>рассмотрение заявления и документов на заседании комиссии, принятие решения, подписание протокола заседания комиссии;</w:t>
      </w:r>
    </w:p>
    <w:p w:rsidR="002F0693" w:rsidRPr="00AB3CCF" w:rsidRDefault="002F0693" w:rsidP="00943801">
      <w:pPr>
        <w:ind w:firstLine="567"/>
        <w:jc w:val="both"/>
        <w:outlineLvl w:val="1"/>
        <w:rPr>
          <w:color w:val="000000" w:themeColor="text1"/>
        </w:rPr>
      </w:pPr>
      <w:r w:rsidRPr="00AB3CCF">
        <w:rPr>
          <w:color w:val="000000" w:themeColor="text1"/>
        </w:rPr>
        <w:t>подготовка разрешения на осуществление обмена жилыми помещениями в форме заключения нового договора социального найма жилого помещения с гражданами, которые вселяются в жилые помещения в связи с обменом;</w:t>
      </w:r>
    </w:p>
    <w:p w:rsidR="002F0693" w:rsidRPr="00AB3CCF" w:rsidRDefault="002F0693" w:rsidP="00943801">
      <w:pPr>
        <w:ind w:firstLine="567"/>
        <w:jc w:val="both"/>
        <w:rPr>
          <w:color w:val="000000" w:themeColor="text1"/>
        </w:rPr>
      </w:pPr>
      <w:r w:rsidRPr="00AB3CCF">
        <w:rPr>
          <w:color w:val="000000" w:themeColor="text1"/>
        </w:rPr>
        <w:t>заключение и выдача нового договора социального найма, в том числе акта приема - передачи по договорам социального найма либо уведомления об отказе в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t>3.2.1. Прием документов и регистрация заявления.</w:t>
      </w:r>
    </w:p>
    <w:p w:rsidR="002F0693" w:rsidRPr="00AB3CCF" w:rsidRDefault="002F0693" w:rsidP="00943801">
      <w:pPr>
        <w:ind w:firstLine="567"/>
        <w:jc w:val="both"/>
        <w:rPr>
          <w:color w:val="000000" w:themeColor="text1"/>
        </w:rPr>
      </w:pPr>
      <w:r w:rsidRPr="00AB3CCF">
        <w:rPr>
          <w:color w:val="000000" w:themeColor="text1"/>
        </w:rPr>
        <w:t xml:space="preserve">Основанием для начала административной процедуры по приему документов и регистрации заявления является предоставление заявителем в администрацию заявления и пакета документов, предусмотренных частью 2.5 Административного регламента, лично либо направление их в администрацию посредством почтовой или электронной связи. </w:t>
      </w:r>
    </w:p>
    <w:p w:rsidR="002F0693" w:rsidRPr="00AB3CCF" w:rsidRDefault="002F0693" w:rsidP="00943801">
      <w:pPr>
        <w:ind w:firstLine="567"/>
        <w:jc w:val="both"/>
        <w:rPr>
          <w:color w:val="000000" w:themeColor="text1"/>
        </w:rPr>
      </w:pPr>
      <w:r w:rsidRPr="00AB3CCF">
        <w:rPr>
          <w:color w:val="000000" w:themeColor="text1"/>
        </w:rPr>
        <w:t xml:space="preserve">Специалист администрации принимает от заявителя пакет документов, исчерпывающий перечень которых приведен в </w:t>
      </w:r>
      <w:hyperlink r:id="rId13" w:history="1">
        <w:r w:rsidRPr="00AB3CCF">
          <w:rPr>
            <w:color w:val="000000" w:themeColor="text1"/>
          </w:rPr>
          <w:t>части 2.5</w:t>
        </w:r>
      </w:hyperlink>
      <w:r w:rsidRPr="00AB3CCF">
        <w:rPr>
          <w:color w:val="000000" w:themeColor="text1"/>
        </w:rPr>
        <w:t xml:space="preserve"> настоящего административного регламента, данные заносит под индивидуальным порядковым номером в журнал регистрации заявлений. При приеме от заявителя документов специалист администрации выполняет следующие действия:</w:t>
      </w:r>
    </w:p>
    <w:p w:rsidR="002F0693" w:rsidRPr="00AB3CCF" w:rsidRDefault="002F0693" w:rsidP="00943801">
      <w:pPr>
        <w:ind w:firstLine="567"/>
        <w:jc w:val="both"/>
        <w:rPr>
          <w:color w:val="000000" w:themeColor="text1"/>
        </w:rPr>
      </w:pPr>
      <w:r w:rsidRPr="00AB3CCF">
        <w:rPr>
          <w:color w:val="000000" w:themeColor="text1"/>
        </w:rPr>
        <w:t>проверяет правильность оформления заявления, комплектность и подлинность исходных документов, представляемых заявителем;</w:t>
      </w:r>
    </w:p>
    <w:p w:rsidR="002F0693" w:rsidRPr="00AB3CCF" w:rsidRDefault="002F0693" w:rsidP="00943801">
      <w:pPr>
        <w:ind w:firstLine="567"/>
        <w:jc w:val="both"/>
        <w:rPr>
          <w:color w:val="000000" w:themeColor="text1"/>
        </w:rPr>
      </w:pPr>
      <w:r w:rsidRPr="00AB3CCF">
        <w:rPr>
          <w:color w:val="000000" w:themeColor="text1"/>
        </w:rPr>
        <w:t>регистрирует заявление в журнале регистрации заявлений;</w:t>
      </w:r>
    </w:p>
    <w:p w:rsidR="002F0693" w:rsidRPr="00AB3CCF" w:rsidRDefault="002F0693" w:rsidP="00943801">
      <w:pPr>
        <w:ind w:firstLine="567"/>
        <w:jc w:val="both"/>
        <w:rPr>
          <w:color w:val="000000" w:themeColor="text1"/>
        </w:rPr>
      </w:pPr>
      <w:r w:rsidRPr="00AB3CCF">
        <w:rPr>
          <w:color w:val="000000" w:themeColor="text1"/>
        </w:rPr>
        <w:t>выдает расписку о принятии пакета документов с описью представленных документов и датой принятия.</w:t>
      </w:r>
    </w:p>
    <w:p w:rsidR="002F0693" w:rsidRPr="00AB3CCF" w:rsidRDefault="002F0693" w:rsidP="00943801">
      <w:pPr>
        <w:ind w:firstLine="567"/>
        <w:jc w:val="both"/>
        <w:rPr>
          <w:color w:val="000000" w:themeColor="text1"/>
        </w:rPr>
      </w:pPr>
      <w:r w:rsidRPr="00AB3CCF">
        <w:rPr>
          <w:color w:val="000000" w:themeColor="text1"/>
        </w:rPr>
        <w:t>Специалист администрации регистрирует заявление в журнале регистрации заявлений граждан, после чего заявителю выдается расписка в получении документов с указанием перечня представленных документов и даты их получения.</w:t>
      </w:r>
    </w:p>
    <w:p w:rsidR="002F0693" w:rsidRPr="00AB3CCF" w:rsidRDefault="002F0693" w:rsidP="00943801">
      <w:pPr>
        <w:ind w:firstLine="567"/>
        <w:jc w:val="both"/>
        <w:rPr>
          <w:color w:val="000000" w:themeColor="text1"/>
        </w:rPr>
      </w:pPr>
      <w:r w:rsidRPr="00AB3CCF">
        <w:rPr>
          <w:color w:val="000000" w:themeColor="text1"/>
        </w:rPr>
        <w:t>Результат административной процедуры: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9B50AD" w:rsidRDefault="002F0693" w:rsidP="009B50AD">
      <w:pPr>
        <w:ind w:firstLine="567"/>
        <w:jc w:val="both"/>
        <w:outlineLvl w:val="1"/>
        <w:rPr>
          <w:color w:val="000000" w:themeColor="text1"/>
        </w:rPr>
      </w:pPr>
      <w:r w:rsidRPr="00AB3CCF">
        <w:rPr>
          <w:color w:val="000000" w:themeColor="text1"/>
        </w:rPr>
        <w:t xml:space="preserve">Продолжительность и (или) максимальный срок выполнения административного действия </w:t>
      </w:r>
      <w:r w:rsidRPr="00AB3CCF">
        <w:rPr>
          <w:color w:val="000000" w:themeColor="text1"/>
        </w:rPr>
        <w:noBreakHyphen/>
        <w:t xml:space="preserve"> в день обращения заявителя о предоставлении муниципальной услуги; при личном обращении заявителя </w:t>
      </w:r>
      <w:r w:rsidRPr="00AB3CCF">
        <w:rPr>
          <w:color w:val="000000" w:themeColor="text1"/>
        </w:rPr>
        <w:noBreakHyphen/>
        <w:t xml:space="preserve"> 15 минут с момента получения заявления о предоставлении муниципальной услуги.</w:t>
      </w:r>
    </w:p>
    <w:p w:rsidR="002F0693" w:rsidRPr="00AB3CCF" w:rsidRDefault="002F0693" w:rsidP="009B50AD">
      <w:pPr>
        <w:ind w:firstLine="567"/>
        <w:jc w:val="both"/>
        <w:outlineLvl w:val="1"/>
        <w:rPr>
          <w:color w:val="000000" w:themeColor="text1"/>
        </w:rPr>
      </w:pPr>
      <w:r w:rsidRPr="00AB3CCF">
        <w:rPr>
          <w:color w:val="000000" w:themeColor="text1"/>
        </w:rPr>
        <w:t xml:space="preserve">3.2.2. Осуществление запросов в порядке межведомственного информационного взаимодействия осуществляется в соответствии с разделом </w:t>
      </w:r>
      <w:r w:rsidRPr="00AB3CCF">
        <w:rPr>
          <w:color w:val="000000" w:themeColor="text1"/>
          <w:lang w:val="en-US"/>
        </w:rPr>
        <w:t>IV</w:t>
      </w:r>
      <w:r w:rsidRPr="00AB3CCF">
        <w:rPr>
          <w:color w:val="000000" w:themeColor="text1"/>
        </w:rPr>
        <w:t xml:space="preserve"> настоящего административного регламента.</w:t>
      </w:r>
    </w:p>
    <w:p w:rsidR="002F0693" w:rsidRPr="00AB3CCF" w:rsidRDefault="002F0693" w:rsidP="00943801">
      <w:pPr>
        <w:ind w:firstLine="567"/>
        <w:jc w:val="both"/>
        <w:rPr>
          <w:color w:val="000000" w:themeColor="text1"/>
        </w:rPr>
      </w:pPr>
      <w:r w:rsidRPr="00AB3CCF">
        <w:rPr>
          <w:color w:val="000000" w:themeColor="text1"/>
        </w:rPr>
        <w:t>3.2.3. Рассмотрение заявления и документов на заседании комиссии, принятие решения, подписание протокола заседания комиссии.</w:t>
      </w:r>
    </w:p>
    <w:p w:rsidR="002F0693" w:rsidRPr="00AB3CCF" w:rsidRDefault="002F0693" w:rsidP="00943801">
      <w:pPr>
        <w:ind w:firstLine="567"/>
        <w:jc w:val="both"/>
        <w:outlineLvl w:val="1"/>
        <w:rPr>
          <w:color w:val="000000" w:themeColor="text1"/>
        </w:rPr>
      </w:pPr>
      <w:r w:rsidRPr="00AB3CCF">
        <w:rPr>
          <w:color w:val="000000" w:themeColor="text1"/>
        </w:rPr>
        <w:t>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 ответа на межведомственный запрос.</w:t>
      </w:r>
    </w:p>
    <w:p w:rsidR="002F0693" w:rsidRPr="00AB3CCF" w:rsidRDefault="002F0693" w:rsidP="00943801">
      <w:pPr>
        <w:ind w:firstLine="567"/>
        <w:jc w:val="both"/>
        <w:rPr>
          <w:color w:val="000000" w:themeColor="text1"/>
        </w:rPr>
      </w:pPr>
      <w:r w:rsidRPr="00AB3CCF">
        <w:rPr>
          <w:color w:val="000000" w:themeColor="text1"/>
        </w:rPr>
        <w:t>Для рассмотрения вопросов о заключении договора социального найма жилых помещений муниципального жилищного фонда в администрации создается постоянно действующая комиссия, состав которой утверждается распоряжением главы сельского поселения Хулимсунт (далее - комиссия).</w:t>
      </w:r>
    </w:p>
    <w:p w:rsidR="002F0693" w:rsidRPr="00AB3CCF" w:rsidRDefault="002F0693" w:rsidP="00943801">
      <w:pPr>
        <w:ind w:firstLine="567"/>
        <w:jc w:val="both"/>
        <w:rPr>
          <w:color w:val="000000" w:themeColor="text1"/>
        </w:rPr>
      </w:pPr>
      <w:r w:rsidRPr="00AB3CCF">
        <w:rPr>
          <w:color w:val="000000" w:themeColor="text1"/>
        </w:rPr>
        <w:t>Содержание административных действий, входящих в состав административной процедуры:</w:t>
      </w:r>
    </w:p>
    <w:p w:rsidR="002F0693" w:rsidRPr="00AB3CCF" w:rsidRDefault="002F0693" w:rsidP="00943801">
      <w:pPr>
        <w:ind w:firstLine="567"/>
        <w:jc w:val="both"/>
        <w:rPr>
          <w:color w:val="000000" w:themeColor="text1"/>
        </w:rPr>
      </w:pPr>
      <w:r w:rsidRPr="00AB3CCF">
        <w:rPr>
          <w:color w:val="000000" w:themeColor="text1"/>
        </w:rPr>
        <w:t xml:space="preserve">рассмотрение комплекта документов и принятие комиссией решения о заключении договора социального найма или об отказе в предоставлении муниципальной услуги (продолжительность и (или) максимальный срок выполнения – 4 рабочих дня со дня регистрации в администрации </w:t>
      </w:r>
      <w:r w:rsidRPr="00AB3CCF">
        <w:rPr>
          <w:color w:val="000000" w:themeColor="text1"/>
        </w:rPr>
        <w:lastRenderedPageBreak/>
        <w:t>заявления о предоставлении муниципальной услуги или поступления в администрацию ответов на межведомственные запросы);</w:t>
      </w:r>
    </w:p>
    <w:p w:rsidR="002F0693" w:rsidRPr="00AB3CCF" w:rsidRDefault="002F0693" w:rsidP="00943801">
      <w:pPr>
        <w:ind w:firstLine="567"/>
        <w:jc w:val="both"/>
        <w:rPr>
          <w:color w:val="000000" w:themeColor="text1"/>
        </w:rPr>
      </w:pPr>
      <w:r w:rsidRPr="00AB3CCF">
        <w:rPr>
          <w:color w:val="000000" w:themeColor="text1"/>
        </w:rPr>
        <w:t>подготовка и подписание протокола заседания комиссии (продолжительность и (или) максимальный срок выполнения – 2 рабочих дня со дня принятия решения комиссией);</w:t>
      </w:r>
    </w:p>
    <w:p w:rsidR="002F0693" w:rsidRPr="00AB3CCF" w:rsidRDefault="002F0693" w:rsidP="00943801">
      <w:pPr>
        <w:ind w:firstLine="567"/>
        <w:jc w:val="both"/>
        <w:rPr>
          <w:color w:val="000000" w:themeColor="text1"/>
        </w:rPr>
      </w:pPr>
      <w:r w:rsidRPr="00AB3CCF">
        <w:rPr>
          <w:color w:val="000000" w:themeColor="text1"/>
        </w:rPr>
        <w:t>подготовка и подписание выписки из протокола заседания комиссии и уведомления об отказе в предоставлении муниципальной услуги (продолжительность и (или) максимальный срок выполнения – 2 рабочих дня со дня принятия решения комиссией);</w:t>
      </w:r>
    </w:p>
    <w:p w:rsidR="002F0693" w:rsidRPr="00AB3CCF" w:rsidRDefault="002F0693" w:rsidP="00943801">
      <w:pPr>
        <w:ind w:firstLine="567"/>
        <w:jc w:val="both"/>
        <w:rPr>
          <w:color w:val="000000" w:themeColor="text1"/>
        </w:rPr>
      </w:pPr>
      <w:r w:rsidRPr="00AB3CCF">
        <w:rPr>
          <w:color w:val="000000" w:themeColor="text1"/>
        </w:rPr>
        <w:t>подготовка и подписание постановления и уведомления о заключении договора социального найма (продолжительность и (или) максимальный срок выполнения – 2 рабочих дня со дня принятия решения комиссией).</w:t>
      </w:r>
    </w:p>
    <w:p w:rsidR="002F0693" w:rsidRPr="00AB3CCF" w:rsidRDefault="002F0693" w:rsidP="00943801">
      <w:pPr>
        <w:shd w:val="clear" w:color="auto" w:fill="FFFFFF"/>
        <w:ind w:firstLine="567"/>
        <w:jc w:val="both"/>
        <w:rPr>
          <w:color w:val="000000" w:themeColor="text1"/>
        </w:rPr>
      </w:pPr>
      <w:r w:rsidRPr="00AB3CCF">
        <w:rPr>
          <w:color w:val="000000" w:themeColor="text1"/>
        </w:rPr>
        <w:t>Критерием принятия комиссией решения о предоставлении или об отказе в предоставлении муниципальной услуги:</w:t>
      </w:r>
    </w:p>
    <w:p w:rsidR="002F0693" w:rsidRPr="00AB3CCF" w:rsidRDefault="002F0693" w:rsidP="00943801">
      <w:pPr>
        <w:shd w:val="clear" w:color="auto" w:fill="FFFFFF"/>
        <w:ind w:firstLine="567"/>
        <w:jc w:val="both"/>
        <w:rPr>
          <w:color w:val="000000" w:themeColor="text1"/>
        </w:rPr>
      </w:pPr>
      <w:r w:rsidRPr="00AB3CCF">
        <w:rPr>
          <w:color w:val="000000" w:themeColor="text1"/>
        </w:rPr>
        <w:t>наличие или отсутствие оснований для отказа в предоставлении муниципальной услуги, указанных в части 2.7. настоящего административного регламента;</w:t>
      </w:r>
    </w:p>
    <w:p w:rsidR="002F0693" w:rsidRPr="00AB3CCF" w:rsidRDefault="002F0693" w:rsidP="00943801">
      <w:pPr>
        <w:ind w:firstLine="567"/>
        <w:jc w:val="both"/>
        <w:rPr>
          <w:color w:val="000000" w:themeColor="text1"/>
        </w:rPr>
      </w:pPr>
      <w:r w:rsidRPr="00AB3CCF">
        <w:rPr>
          <w:color w:val="000000" w:themeColor="text1"/>
        </w:rPr>
        <w:t>соответствие прилагаемых к заявлениям документов требованиям действующих федеральных законов, иных нормативных правовых актов.</w:t>
      </w:r>
    </w:p>
    <w:p w:rsidR="002F0693" w:rsidRPr="00AB3CCF" w:rsidRDefault="002F0693" w:rsidP="00943801">
      <w:pPr>
        <w:ind w:firstLine="567"/>
        <w:jc w:val="both"/>
        <w:rPr>
          <w:color w:val="000000" w:themeColor="text1"/>
        </w:rPr>
      </w:pPr>
      <w:r w:rsidRPr="00AB3CCF">
        <w:rPr>
          <w:color w:val="000000" w:themeColor="text1"/>
        </w:rPr>
        <w:t xml:space="preserve">Результат административной процедуры: </w:t>
      </w:r>
    </w:p>
    <w:p w:rsidR="002F0693" w:rsidRPr="00AB3CCF" w:rsidRDefault="002F0693" w:rsidP="00943801">
      <w:pPr>
        <w:shd w:val="clear" w:color="auto" w:fill="FFFFFF"/>
        <w:ind w:firstLine="567"/>
        <w:jc w:val="both"/>
        <w:rPr>
          <w:color w:val="000000" w:themeColor="text1"/>
        </w:rPr>
      </w:pPr>
      <w:r w:rsidRPr="00AB3CCF">
        <w:rPr>
          <w:color w:val="000000" w:themeColor="text1"/>
        </w:rPr>
        <w:t>оформленный и подписанный протокол заседания комиссии, содержащий решение о предоставлении или об отказе в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t xml:space="preserve">решение о предоставлении муниципальной услуги оформляется постановлением администрации сельского поселения Хулимсунт и уведомлением; </w:t>
      </w:r>
    </w:p>
    <w:p w:rsidR="002F0693" w:rsidRPr="00AB3CCF" w:rsidRDefault="002F0693" w:rsidP="00943801">
      <w:pPr>
        <w:ind w:firstLine="567"/>
        <w:jc w:val="both"/>
        <w:rPr>
          <w:color w:val="000000" w:themeColor="text1"/>
        </w:rPr>
      </w:pPr>
      <w:r w:rsidRPr="00AB3CCF">
        <w:rPr>
          <w:color w:val="000000" w:themeColor="text1"/>
        </w:rPr>
        <w:t>решение об отказе в предоставлении муниципальной услуги оформляется выпиской из протокола заседания комиссии и уведомлением.</w:t>
      </w:r>
    </w:p>
    <w:p w:rsidR="002F0693" w:rsidRPr="00AB3CCF" w:rsidRDefault="002F0693" w:rsidP="00943801">
      <w:pPr>
        <w:ind w:firstLine="567"/>
        <w:jc w:val="both"/>
        <w:rPr>
          <w:color w:val="000000" w:themeColor="text1"/>
        </w:rPr>
      </w:pPr>
      <w:r w:rsidRPr="00AB3CCF">
        <w:rPr>
          <w:color w:val="000000" w:themeColor="text1"/>
        </w:rPr>
        <w:t>Способ фиксации результата выполнения административной процедуры:</w:t>
      </w:r>
    </w:p>
    <w:p w:rsidR="002F0693" w:rsidRPr="00AB3CCF" w:rsidRDefault="002F0693" w:rsidP="00943801">
      <w:pPr>
        <w:ind w:firstLine="567"/>
        <w:jc w:val="both"/>
        <w:rPr>
          <w:color w:val="000000" w:themeColor="text1"/>
        </w:rPr>
      </w:pPr>
      <w:r w:rsidRPr="00AB3CCF">
        <w:rPr>
          <w:color w:val="000000" w:themeColor="text1"/>
        </w:rPr>
        <w:t>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2F0693" w:rsidRPr="00AB3CCF" w:rsidRDefault="002F0693" w:rsidP="00943801">
      <w:pPr>
        <w:ind w:firstLine="567"/>
        <w:jc w:val="both"/>
        <w:rPr>
          <w:color w:val="000000" w:themeColor="text1"/>
        </w:rPr>
      </w:pPr>
      <w:r w:rsidRPr="00AB3CCF">
        <w:rPr>
          <w:color w:val="000000" w:themeColor="text1"/>
        </w:rPr>
        <w:t>уведомление о предоставлении либо об отказе в предоставлении муниципальной услуги, постановление о заключении нового договора социального найма подписывается главой сельского поселения Хулимсунт либо лицом, его замещающим;</w:t>
      </w:r>
    </w:p>
    <w:p w:rsidR="002F0693" w:rsidRPr="00AB3CCF" w:rsidRDefault="002F0693" w:rsidP="00943801">
      <w:pPr>
        <w:ind w:firstLine="567"/>
        <w:jc w:val="both"/>
        <w:rPr>
          <w:color w:val="000000" w:themeColor="text1"/>
        </w:rPr>
      </w:pPr>
      <w:r w:rsidRPr="00AB3CCF">
        <w:rPr>
          <w:color w:val="000000" w:themeColor="text1"/>
        </w:rPr>
        <w:t>выписка из протокола заседания комиссии подписывается секретарем комиссии.</w:t>
      </w:r>
    </w:p>
    <w:p w:rsidR="002F0693" w:rsidRPr="00AB3CCF" w:rsidRDefault="002F0693" w:rsidP="00943801">
      <w:pPr>
        <w:ind w:firstLine="567"/>
        <w:jc w:val="both"/>
        <w:outlineLvl w:val="1"/>
        <w:rPr>
          <w:color w:val="000000" w:themeColor="text1"/>
        </w:rPr>
      </w:pPr>
      <w:r w:rsidRPr="00AB3CCF">
        <w:rPr>
          <w:color w:val="000000" w:themeColor="text1"/>
        </w:rPr>
        <w:t>3.2.4. Подготовка разрешения на осуществление обмена жилыми помещениями в форме заключения нового договора социального найма жилого помещения с гражданами, которые вселяются в жилые помещения в связи с обменом.</w:t>
      </w:r>
    </w:p>
    <w:p w:rsidR="002F0693" w:rsidRPr="00AB3CCF" w:rsidRDefault="002F0693" w:rsidP="00943801">
      <w:pPr>
        <w:ind w:firstLine="567"/>
        <w:jc w:val="both"/>
        <w:rPr>
          <w:color w:val="000000" w:themeColor="text1"/>
        </w:rPr>
      </w:pPr>
      <w:r w:rsidRPr="00AB3CCF">
        <w:rPr>
          <w:color w:val="000000" w:themeColor="text1"/>
        </w:rPr>
        <w:t>Основанием начала административной процедуры является оформленное и подписанное постановление администрации сельского поселения Хулимсунт о заключении нового договора социального найма жилых помещений муниципального жилищного фонда.</w:t>
      </w:r>
    </w:p>
    <w:p w:rsidR="002F0693" w:rsidRPr="00AB3CCF" w:rsidRDefault="002F0693" w:rsidP="00943801">
      <w:pPr>
        <w:ind w:firstLine="567"/>
        <w:jc w:val="both"/>
        <w:rPr>
          <w:color w:val="000000" w:themeColor="text1"/>
        </w:rPr>
      </w:pPr>
      <w:r w:rsidRPr="00AB3CCF">
        <w:rPr>
          <w:color w:val="000000" w:themeColor="text1"/>
        </w:rPr>
        <w:t>Специалист администрации подготавливает новый договор социального найма, дополнительное соглашение к прежнему договору социального найма о его расторжении, и передает его на подпись главе сельского поселения Хулимсунт.</w:t>
      </w:r>
    </w:p>
    <w:p w:rsidR="002F0693" w:rsidRPr="00AB3CCF" w:rsidRDefault="002F0693" w:rsidP="00943801">
      <w:pPr>
        <w:ind w:firstLine="567"/>
        <w:jc w:val="both"/>
        <w:rPr>
          <w:color w:val="000000" w:themeColor="text1"/>
        </w:rPr>
      </w:pPr>
      <w:r w:rsidRPr="00AB3CCF">
        <w:rPr>
          <w:color w:val="000000" w:themeColor="text1"/>
        </w:rPr>
        <w:t>Результат административной процедуры: подписанный главой сельского поселения Хулимсунт новый договор социального найма и дополнительное соглашение к прежнему договору социального найма о его расторжении.</w:t>
      </w:r>
    </w:p>
    <w:p w:rsidR="002F0693" w:rsidRPr="00AB3CCF" w:rsidRDefault="002F0693" w:rsidP="00943801">
      <w:pPr>
        <w:ind w:firstLine="567"/>
        <w:jc w:val="both"/>
        <w:rPr>
          <w:color w:val="000000" w:themeColor="text1"/>
        </w:rPr>
      </w:pPr>
      <w:r w:rsidRPr="00AB3CCF">
        <w:rPr>
          <w:color w:val="000000" w:themeColor="text1"/>
        </w:rPr>
        <w:t>Продолжительность административной процедуры: 3 рабочих дней с момента начала данной административной процедуры.</w:t>
      </w:r>
    </w:p>
    <w:p w:rsidR="002F0693" w:rsidRPr="00AB3CCF" w:rsidRDefault="002F0693" w:rsidP="00943801">
      <w:pPr>
        <w:ind w:firstLine="567"/>
        <w:jc w:val="both"/>
        <w:rPr>
          <w:color w:val="000000" w:themeColor="text1"/>
        </w:rPr>
      </w:pPr>
      <w:r w:rsidRPr="00AB3CCF">
        <w:rPr>
          <w:color w:val="000000" w:themeColor="text1"/>
        </w:rPr>
        <w:t>3.2.6. Заключение и выдача нового договора социального найма, в том числе акта приема - передачи по договору социального найма либо уведомления об отказе в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t>Началом административной процедуры является оформленный и подписанный главой сельского поселения Хулимсунт новый договор социального найма либо уведомления об отказе в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lastRenderedPageBreak/>
        <w:t>Специалист администрации обеспечивает извещение заявителя о готовности нового договора социального найма либо мотивированный отказ в предоставлении муниципальной услуги, посредством почтового отправления, телефонной связи.</w:t>
      </w:r>
    </w:p>
    <w:p w:rsidR="002F0693" w:rsidRPr="00AB3CCF" w:rsidRDefault="002F0693" w:rsidP="00943801">
      <w:pPr>
        <w:ind w:firstLine="567"/>
        <w:jc w:val="both"/>
        <w:rPr>
          <w:color w:val="000000" w:themeColor="text1"/>
        </w:rPr>
      </w:pPr>
      <w:r w:rsidRPr="00AB3CCF">
        <w:rPr>
          <w:color w:val="000000" w:themeColor="text1"/>
        </w:rPr>
        <w:t xml:space="preserve">Заявитель подписывает новый договор социального найма и дополнительное соглашение к прежнему договору социального найма о его расторжении лично или через уполномоченного представителя в присутствии специалиста администрации. </w:t>
      </w:r>
    </w:p>
    <w:p w:rsidR="002F0693" w:rsidRPr="00AB3CCF" w:rsidRDefault="002F0693" w:rsidP="00943801">
      <w:pPr>
        <w:ind w:firstLine="567"/>
        <w:jc w:val="both"/>
        <w:rPr>
          <w:color w:val="000000" w:themeColor="text1"/>
        </w:rPr>
      </w:pPr>
      <w:r w:rsidRPr="00AB3CCF">
        <w:rPr>
          <w:color w:val="000000" w:themeColor="text1"/>
        </w:rPr>
        <w:t>Специалист администрации выдает заявителю второй экземпляр нового договора социального найма и дополнительного соглашения к прежнему договору социального найма о его расторжении и ключи от передаваемого жилого помещения либо уведомление об отказе в предоставлении муниципальной услуги. Заявитель расписывается в получении нового договор социального найма и дополнительного соглашения к прежнему договору социального найма о его расторжении, составляется и подписывается акт приема - передачи жилого помещения либо уведомление об отказе в предоставлении муниципальной услуги в соответствующем журнале.</w:t>
      </w:r>
    </w:p>
    <w:p w:rsidR="002F0693" w:rsidRPr="00AB3CCF" w:rsidRDefault="002F0693" w:rsidP="00943801">
      <w:pPr>
        <w:ind w:firstLine="567"/>
        <w:jc w:val="both"/>
        <w:rPr>
          <w:color w:val="000000" w:themeColor="text1"/>
        </w:rPr>
      </w:pPr>
      <w:r w:rsidRPr="00AB3CCF">
        <w:rPr>
          <w:color w:val="000000" w:themeColor="text1"/>
        </w:rPr>
        <w:t xml:space="preserve">Результат административного действия: факт вручения заявителю договора социального найма и дополнительного соглашения к прежнему договору социального найма о его расторжении, подписание акта приема – передачи жилого помещения, либо выписки из протокола заседания комиссии и уведомления об отказе в предоставлении муниципальной услуги, подтверждением чему является личная подпись заявителя либо уполномоченного им лица. </w:t>
      </w:r>
    </w:p>
    <w:p w:rsidR="002F0693" w:rsidRPr="00AB3CCF" w:rsidRDefault="002F0693" w:rsidP="00943801">
      <w:pPr>
        <w:ind w:firstLine="567"/>
        <w:jc w:val="both"/>
        <w:rPr>
          <w:color w:val="000000" w:themeColor="text1"/>
        </w:rPr>
      </w:pPr>
      <w:r w:rsidRPr="00AB3CCF">
        <w:rPr>
          <w:color w:val="000000" w:themeColor="text1"/>
        </w:rPr>
        <w:t>Продолжительность административной процедуры: 3 рабочих дня с момента начала данной административной процедуры.</w:t>
      </w:r>
    </w:p>
    <w:p w:rsidR="002F0693" w:rsidRPr="00AB3CCF" w:rsidRDefault="002F0693" w:rsidP="00943801">
      <w:pPr>
        <w:ind w:firstLine="567"/>
        <w:jc w:val="both"/>
        <w:rPr>
          <w:color w:val="000000" w:themeColor="text1"/>
        </w:rPr>
      </w:pPr>
      <w:r w:rsidRPr="00AB3CCF">
        <w:rPr>
          <w:color w:val="000000" w:themeColor="text1"/>
        </w:rPr>
        <w:t>3.3. Предоставление муниципальной услуги при личном обращении заявителя.</w:t>
      </w:r>
    </w:p>
    <w:p w:rsidR="002F0693" w:rsidRPr="00AB3CCF" w:rsidRDefault="002F0693" w:rsidP="00943801">
      <w:pPr>
        <w:ind w:firstLine="567"/>
        <w:jc w:val="both"/>
        <w:rPr>
          <w:color w:val="000000" w:themeColor="text1"/>
        </w:rPr>
      </w:pPr>
      <w:r w:rsidRPr="00AB3CCF">
        <w:rPr>
          <w:color w:val="000000" w:themeColor="text1"/>
        </w:rPr>
        <w:t>При непосредственном устном обращении заявителя для предоставления муниципальной услуги в администрацию специалист администрации поясняет, что предоставление муниципальной услуги осуществляется в порядке, установленном частью 3.2.  Административного регламента.</w:t>
      </w:r>
    </w:p>
    <w:p w:rsidR="002F0693" w:rsidRPr="00AB3CCF" w:rsidRDefault="002F0693" w:rsidP="00943801">
      <w:pPr>
        <w:ind w:firstLine="567"/>
        <w:jc w:val="both"/>
        <w:rPr>
          <w:color w:val="000000" w:themeColor="text1"/>
        </w:rPr>
      </w:pPr>
      <w:r w:rsidRPr="00AB3CCF">
        <w:rPr>
          <w:color w:val="000000" w:themeColor="text1"/>
        </w:rPr>
        <w:t>Максимальное время предоставления муниципальной услуги при личном обращении заявителя не должно превышать 10 рабочих дней.</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lang w:val="en-US"/>
        </w:rPr>
        <w:t>IV</w:t>
      </w:r>
      <w:r w:rsidRPr="00AB3CCF">
        <w:rPr>
          <w:color w:val="000000" w:themeColor="text1"/>
        </w:rPr>
        <w:t>. Требования и порядок межведомственного информационного</w:t>
      </w:r>
    </w:p>
    <w:p w:rsidR="002F0693" w:rsidRPr="00AB3CCF" w:rsidRDefault="002F0693" w:rsidP="00943801">
      <w:pPr>
        <w:jc w:val="both"/>
        <w:rPr>
          <w:color w:val="000000" w:themeColor="text1"/>
        </w:rPr>
      </w:pPr>
      <w:r w:rsidRPr="00AB3CCF">
        <w:rPr>
          <w:color w:val="000000" w:themeColor="text1"/>
        </w:rPr>
        <w:t>взаимодействия при предоставлении муниципальных услуг</w:t>
      </w:r>
    </w:p>
    <w:p w:rsidR="002F0693" w:rsidRPr="00AB3CCF" w:rsidRDefault="002F0693" w:rsidP="00943801">
      <w:pPr>
        <w:jc w:val="both"/>
        <w:rPr>
          <w:color w:val="000000" w:themeColor="text1"/>
        </w:rPr>
      </w:pPr>
    </w:p>
    <w:p w:rsidR="002F0693" w:rsidRPr="00AB3CCF" w:rsidRDefault="002F0693" w:rsidP="00943801">
      <w:pPr>
        <w:ind w:firstLine="567"/>
        <w:jc w:val="both"/>
        <w:outlineLvl w:val="2"/>
        <w:rPr>
          <w:color w:val="000000" w:themeColor="text1"/>
        </w:rPr>
      </w:pPr>
      <w:r w:rsidRPr="00AB3CCF">
        <w:rPr>
          <w:color w:val="000000" w:themeColor="text1"/>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без приложения документов, которые в соответствии частью 2.5 административного регламента могут представляться гражданами по желанию. В этом случае в зависимости от представленных документов должностное лицо, принявшее документы, осуществляет подготовку и направление запросов в течение 1 рабочего дня со дня принятия заявления.</w:t>
      </w:r>
    </w:p>
    <w:p w:rsidR="002F0693" w:rsidRPr="00AB3CCF" w:rsidRDefault="002F0693" w:rsidP="00943801">
      <w:pPr>
        <w:ind w:firstLine="567"/>
        <w:jc w:val="both"/>
        <w:rPr>
          <w:color w:val="000000" w:themeColor="text1"/>
        </w:rPr>
      </w:pPr>
      <w:r w:rsidRPr="00AB3CCF">
        <w:rPr>
          <w:color w:val="000000" w:themeColor="text1"/>
        </w:rPr>
        <w:t xml:space="preserve">Содержание административных действий, входящих в состав административной процедуры: </w:t>
      </w:r>
    </w:p>
    <w:p w:rsidR="002F0693" w:rsidRPr="00AB3CCF" w:rsidRDefault="002F0693" w:rsidP="00943801">
      <w:pPr>
        <w:ind w:firstLine="567"/>
        <w:jc w:val="both"/>
        <w:rPr>
          <w:color w:val="000000" w:themeColor="text1"/>
        </w:rPr>
      </w:pPr>
      <w:r w:rsidRPr="00AB3CCF">
        <w:rPr>
          <w:color w:val="000000" w:themeColor="text1"/>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администрации, ответственному за предоставление муниципальной услуги);</w:t>
      </w:r>
    </w:p>
    <w:p w:rsidR="002F0693" w:rsidRPr="00AB3CCF" w:rsidRDefault="002F0693" w:rsidP="00943801">
      <w:pPr>
        <w:ind w:firstLine="567"/>
        <w:jc w:val="both"/>
        <w:rPr>
          <w:i/>
          <w:color w:val="000000" w:themeColor="text1"/>
        </w:rPr>
      </w:pPr>
      <w:r w:rsidRPr="00AB3CCF">
        <w:rPr>
          <w:color w:val="000000" w:themeColor="text1"/>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2F0693" w:rsidRPr="00AB3CCF" w:rsidRDefault="002F0693" w:rsidP="00943801">
      <w:pPr>
        <w:pStyle w:val="ConsPlusNormal"/>
        <w:ind w:firstLine="567"/>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подготовка администрацией документов, указанных в абзацах 8-11 части 2.5.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сельского поселения Хулимсунт заявления о предоставлении муниципальной услуги).</w:t>
      </w:r>
    </w:p>
    <w:p w:rsidR="002F0693" w:rsidRPr="00AB3CCF" w:rsidRDefault="002F0693" w:rsidP="00943801">
      <w:pPr>
        <w:ind w:firstLine="567"/>
        <w:jc w:val="both"/>
        <w:rPr>
          <w:color w:val="000000" w:themeColor="text1"/>
        </w:rPr>
      </w:pPr>
      <w:r w:rsidRPr="00AB3CCF">
        <w:rPr>
          <w:color w:val="000000" w:themeColor="text1"/>
        </w:rPr>
        <w:t xml:space="preserve">Результат административной процедуры: </w:t>
      </w:r>
    </w:p>
    <w:p w:rsidR="002F0693" w:rsidRPr="00AB3CCF" w:rsidRDefault="002F0693" w:rsidP="00943801">
      <w:pPr>
        <w:pStyle w:val="ConsPlusNormal"/>
        <w:ind w:firstLine="567"/>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 xml:space="preserve">полученные ответы на межведомственные запросы (в случае отсутствия документов, которые </w:t>
      </w:r>
      <w:r w:rsidRPr="00AB3CCF">
        <w:rPr>
          <w:rFonts w:ascii="Times New Roman" w:hAnsi="Times New Roman" w:cs="Times New Roman"/>
          <w:color w:val="000000" w:themeColor="text1"/>
          <w:sz w:val="24"/>
          <w:szCs w:val="24"/>
        </w:rPr>
        <w:lastRenderedPageBreak/>
        <w:t>заявитель вправе представить по собственной инициативе);</w:t>
      </w:r>
    </w:p>
    <w:p w:rsidR="002F0693" w:rsidRPr="00AB3CCF" w:rsidRDefault="002F0693" w:rsidP="00943801">
      <w:pPr>
        <w:pStyle w:val="ConsPlusNormal"/>
        <w:ind w:firstLine="567"/>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оформленные документы, указанные в абзацах 8-11 части 2.5. настоящего административного регламента.</w:t>
      </w:r>
    </w:p>
    <w:p w:rsidR="002F0693" w:rsidRPr="00AB3CCF" w:rsidRDefault="002F0693" w:rsidP="00943801">
      <w:pPr>
        <w:ind w:firstLine="567"/>
        <w:jc w:val="both"/>
        <w:outlineLvl w:val="2"/>
        <w:rPr>
          <w:color w:val="000000" w:themeColor="text1"/>
        </w:rPr>
      </w:pPr>
      <w:r w:rsidRPr="00AB3CCF">
        <w:rPr>
          <w:color w:val="000000" w:themeColor="text1"/>
        </w:rPr>
        <w:t xml:space="preserve"> Вся запрошенная информация (документы), полученная в рамках межведомственного взаимодействия, приобщается к материалам дела.</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lang w:val="en-US"/>
        </w:rPr>
        <w:t>V</w:t>
      </w:r>
      <w:r w:rsidRPr="00AB3CCF">
        <w:rPr>
          <w:color w:val="000000" w:themeColor="text1"/>
        </w:rPr>
        <w:t>. Порядок и формы контроля за предоставлением муниципальной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5.1.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администрации, осуществляется главой администрации сельского поселения Хулимсунт, при его отсутствии – исполняющим обязанности главы администрации сельского поселения Хулимсунт.</w:t>
      </w:r>
    </w:p>
    <w:p w:rsidR="002F0693" w:rsidRPr="00AB3CCF" w:rsidRDefault="002F0693" w:rsidP="00943801">
      <w:pPr>
        <w:ind w:firstLine="567"/>
        <w:jc w:val="both"/>
        <w:rPr>
          <w:color w:val="000000" w:themeColor="text1"/>
        </w:rPr>
      </w:pPr>
      <w:r w:rsidRPr="00AB3CCF">
        <w:rPr>
          <w:color w:val="000000" w:themeColor="text1"/>
        </w:rPr>
        <w:t>Периодичность осуществления текущего контроля устанавливается главой администрации сельского поселения Хулимсунт.</w:t>
      </w:r>
    </w:p>
    <w:p w:rsidR="002F0693" w:rsidRPr="00AB3CCF" w:rsidRDefault="002F0693" w:rsidP="00943801">
      <w:pPr>
        <w:ind w:firstLine="567"/>
        <w:jc w:val="both"/>
        <w:rPr>
          <w:color w:val="000000" w:themeColor="text1"/>
        </w:rPr>
      </w:pPr>
      <w:r w:rsidRPr="00AB3CCF">
        <w:rPr>
          <w:color w:val="000000" w:themeColor="text1"/>
        </w:rPr>
        <w:t>5.2.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2F0693" w:rsidRPr="00AB3CCF" w:rsidRDefault="002F0693" w:rsidP="00943801">
      <w:pPr>
        <w:ind w:firstLine="567"/>
        <w:jc w:val="both"/>
        <w:rPr>
          <w:color w:val="000000" w:themeColor="text1"/>
        </w:rPr>
      </w:pPr>
      <w:r w:rsidRPr="00AB3CCF">
        <w:rPr>
          <w:color w:val="000000" w:themeColor="text1"/>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F0693" w:rsidRPr="00AB3CCF" w:rsidRDefault="002F0693" w:rsidP="00943801">
      <w:pPr>
        <w:ind w:firstLine="567"/>
        <w:jc w:val="both"/>
        <w:rPr>
          <w:color w:val="000000" w:themeColor="text1"/>
        </w:rPr>
      </w:pPr>
      <w:r w:rsidRPr="00AB3CCF">
        <w:rPr>
          <w:color w:val="000000" w:themeColor="text1"/>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2F0693" w:rsidRPr="00AB3CCF" w:rsidRDefault="002F0693" w:rsidP="00943801">
      <w:pPr>
        <w:ind w:firstLine="567"/>
        <w:jc w:val="both"/>
        <w:rPr>
          <w:color w:val="000000" w:themeColor="text1"/>
        </w:rPr>
      </w:pPr>
      <w:r w:rsidRPr="00AB3CCF">
        <w:rPr>
          <w:color w:val="000000" w:themeColor="text1"/>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 сельского поселения Хулимсунт.</w:t>
      </w:r>
    </w:p>
    <w:p w:rsidR="002F0693" w:rsidRPr="00AB3CCF" w:rsidRDefault="002F0693" w:rsidP="00943801">
      <w:pPr>
        <w:ind w:firstLine="567"/>
        <w:jc w:val="both"/>
        <w:rPr>
          <w:color w:val="000000" w:themeColor="text1"/>
        </w:rPr>
      </w:pPr>
      <w:r w:rsidRPr="00AB3CCF">
        <w:rPr>
          <w:color w:val="000000" w:themeColor="text1"/>
        </w:rP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0693" w:rsidRPr="00AB3CCF" w:rsidRDefault="002F0693" w:rsidP="00943801">
      <w:pPr>
        <w:ind w:firstLine="567"/>
        <w:jc w:val="both"/>
        <w:rPr>
          <w:color w:val="000000" w:themeColor="text1"/>
        </w:rPr>
      </w:pPr>
      <w:r w:rsidRPr="00AB3CCF">
        <w:rPr>
          <w:color w:val="000000" w:themeColor="text1"/>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2F0693" w:rsidRPr="00AB3CCF" w:rsidRDefault="002F0693" w:rsidP="009B50AD">
      <w:pPr>
        <w:ind w:firstLine="567"/>
        <w:jc w:val="both"/>
        <w:rPr>
          <w:color w:val="000000" w:themeColor="text1"/>
        </w:rPr>
      </w:pPr>
      <w:r w:rsidRPr="00AB3CCF">
        <w:rPr>
          <w:color w:val="000000" w:themeColor="text1"/>
        </w:rPr>
        <w:t>Персональная ответственность сотрудников закрепляетс</w:t>
      </w:r>
      <w:r w:rsidR="009B50AD">
        <w:rPr>
          <w:color w:val="000000" w:themeColor="text1"/>
        </w:rPr>
        <w:t>я в их должностных инструкциях.</w:t>
      </w:r>
    </w:p>
    <w:p w:rsidR="002F0693" w:rsidRPr="00AB3CCF" w:rsidRDefault="002F0693" w:rsidP="00943801">
      <w:pPr>
        <w:jc w:val="both"/>
        <w:rPr>
          <w:color w:val="000000" w:themeColor="text1"/>
        </w:rPr>
      </w:pPr>
    </w:p>
    <w:p w:rsidR="002F0693" w:rsidRPr="00AB3CCF" w:rsidRDefault="002F0693" w:rsidP="00943801">
      <w:pPr>
        <w:jc w:val="both"/>
        <w:rPr>
          <w:color w:val="000000" w:themeColor="text1"/>
        </w:rPr>
      </w:pPr>
      <w:r w:rsidRPr="00AB3CCF">
        <w:rPr>
          <w:color w:val="000000" w:themeColor="text1"/>
          <w:lang w:val="en-US"/>
        </w:rPr>
        <w:t>VI</w:t>
      </w:r>
      <w:r w:rsidRPr="00AB3CCF">
        <w:rPr>
          <w:color w:val="000000" w:themeColor="text1"/>
        </w:rPr>
        <w:t>. Порядок обжалований действий (бездействия) и решений,</w:t>
      </w:r>
    </w:p>
    <w:p w:rsidR="002F0693" w:rsidRPr="00AB3CCF" w:rsidRDefault="002F0693" w:rsidP="00943801">
      <w:pPr>
        <w:jc w:val="both"/>
        <w:rPr>
          <w:color w:val="000000" w:themeColor="text1"/>
        </w:rPr>
      </w:pPr>
      <w:r w:rsidRPr="00AB3CCF">
        <w:rPr>
          <w:color w:val="000000" w:themeColor="text1"/>
        </w:rPr>
        <w:t>осуществляемых (принятых) в ходе предоставления</w:t>
      </w:r>
    </w:p>
    <w:p w:rsidR="002F0693" w:rsidRPr="00AB3CCF" w:rsidRDefault="002F0693" w:rsidP="00943801">
      <w:pPr>
        <w:jc w:val="both"/>
        <w:rPr>
          <w:color w:val="000000" w:themeColor="text1"/>
        </w:rPr>
      </w:pPr>
      <w:r w:rsidRPr="00AB3CCF">
        <w:rPr>
          <w:color w:val="000000" w:themeColor="text1"/>
        </w:rPr>
        <w:t>муниципальной услуги</w:t>
      </w:r>
    </w:p>
    <w:p w:rsidR="002F0693" w:rsidRPr="00AB3CCF" w:rsidRDefault="002F0693" w:rsidP="00943801">
      <w:pPr>
        <w:jc w:val="both"/>
        <w:rPr>
          <w:color w:val="000000" w:themeColor="text1"/>
        </w:rPr>
      </w:pPr>
    </w:p>
    <w:p w:rsidR="002F0693" w:rsidRPr="00AB3CCF" w:rsidRDefault="002F0693" w:rsidP="00943801">
      <w:pPr>
        <w:ind w:firstLine="567"/>
        <w:jc w:val="both"/>
        <w:rPr>
          <w:color w:val="000000" w:themeColor="text1"/>
        </w:rPr>
      </w:pPr>
      <w:r w:rsidRPr="00AB3CCF">
        <w:rPr>
          <w:color w:val="000000" w:themeColor="text1"/>
        </w:rPr>
        <w:t>6.1. Заявители имеют право на досудебное (внесудебное) обжалование решений и действий (бездействия) сотрудников администрации в ходе предоставления муниципальной услуги (далее - досудебное (внесудебное) обжалование).</w:t>
      </w:r>
    </w:p>
    <w:p w:rsidR="002F0693" w:rsidRPr="00AB3CCF" w:rsidRDefault="002F0693" w:rsidP="00943801">
      <w:pPr>
        <w:ind w:firstLine="567"/>
        <w:jc w:val="both"/>
        <w:rPr>
          <w:color w:val="000000" w:themeColor="text1"/>
        </w:rPr>
      </w:pPr>
      <w:r w:rsidRPr="00AB3CCF">
        <w:rPr>
          <w:color w:val="000000" w:themeColor="text1"/>
        </w:rPr>
        <w:t>Досудебное (внесудебное) обжалование не исключает возможность обжалования решений и действий (бездействия), принятых администрацией в ходе предоставления муниципальной услуги, в судебном порядке. Досудебное (внесудебное) обжалование не является для заявителей обязательным.</w:t>
      </w:r>
    </w:p>
    <w:p w:rsidR="002F0693" w:rsidRPr="00AB3CCF" w:rsidRDefault="002F0693" w:rsidP="00943801">
      <w:pPr>
        <w:ind w:firstLine="567"/>
        <w:jc w:val="both"/>
        <w:rPr>
          <w:color w:val="000000" w:themeColor="text1"/>
        </w:rPr>
      </w:pPr>
      <w:r w:rsidRPr="00AB3CCF">
        <w:rPr>
          <w:color w:val="000000" w:themeColor="text1"/>
        </w:rPr>
        <w:t xml:space="preserve">6.2. Заявитель вправе обратиться с жалобой на действия (бездействие) и решения администрации лично, в письменной форме, в форме электронного сообщения. </w:t>
      </w:r>
    </w:p>
    <w:p w:rsidR="002F0693" w:rsidRPr="00AB3CCF" w:rsidRDefault="002F0693" w:rsidP="00943801">
      <w:pPr>
        <w:ind w:firstLine="567"/>
        <w:jc w:val="both"/>
        <w:rPr>
          <w:color w:val="000000" w:themeColor="text1"/>
        </w:rPr>
      </w:pPr>
      <w:r w:rsidRPr="00AB3CCF">
        <w:rPr>
          <w:color w:val="000000" w:themeColor="text1"/>
        </w:rPr>
        <w:t>6.3. Требования к содержанию жалобы.</w:t>
      </w:r>
    </w:p>
    <w:p w:rsidR="002F0693" w:rsidRPr="00AB3CCF" w:rsidRDefault="002F0693" w:rsidP="00943801">
      <w:pPr>
        <w:ind w:firstLine="567"/>
        <w:jc w:val="both"/>
        <w:rPr>
          <w:color w:val="000000" w:themeColor="text1"/>
        </w:rPr>
      </w:pPr>
      <w:r w:rsidRPr="00AB3CCF">
        <w:rPr>
          <w:color w:val="000000" w:themeColor="text1"/>
        </w:rPr>
        <w:t>В письменной жалобе заявителем в обязательном порядке указываются:</w:t>
      </w:r>
    </w:p>
    <w:p w:rsidR="002F0693" w:rsidRPr="00AB3CCF" w:rsidRDefault="002F0693" w:rsidP="00943801">
      <w:pPr>
        <w:ind w:firstLine="567"/>
        <w:jc w:val="both"/>
        <w:rPr>
          <w:color w:val="000000" w:themeColor="text1"/>
        </w:rPr>
      </w:pPr>
      <w:r w:rsidRPr="00AB3CCF">
        <w:rPr>
          <w:color w:val="000000" w:themeColor="text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F0693" w:rsidRPr="00AB3CCF" w:rsidRDefault="002F0693" w:rsidP="00943801">
      <w:pPr>
        <w:ind w:firstLine="567"/>
        <w:jc w:val="both"/>
        <w:rPr>
          <w:color w:val="000000" w:themeColor="text1"/>
        </w:rPr>
      </w:pPr>
      <w:r w:rsidRPr="00AB3CCF">
        <w:rPr>
          <w:color w:val="000000" w:themeColor="text1"/>
        </w:rPr>
        <w:lastRenderedPageBreak/>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693" w:rsidRPr="00AB3CCF" w:rsidRDefault="002F0693" w:rsidP="00943801">
      <w:pPr>
        <w:ind w:firstLine="567"/>
        <w:jc w:val="both"/>
        <w:rPr>
          <w:color w:val="000000" w:themeColor="text1"/>
        </w:rPr>
      </w:pPr>
      <w:r w:rsidRPr="00AB3CCF">
        <w:rPr>
          <w:color w:val="000000" w:themeColor="text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F0693" w:rsidRPr="00AB3CCF" w:rsidRDefault="002F0693" w:rsidP="00943801">
      <w:pPr>
        <w:ind w:firstLine="567"/>
        <w:jc w:val="both"/>
        <w:rPr>
          <w:color w:val="000000" w:themeColor="text1"/>
        </w:rPr>
      </w:pPr>
      <w:r w:rsidRPr="00AB3CCF">
        <w:rPr>
          <w:color w:val="000000" w:themeColor="text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F0693" w:rsidRPr="00AB3CCF" w:rsidRDefault="002F0693" w:rsidP="00943801">
      <w:pPr>
        <w:ind w:firstLine="567"/>
        <w:jc w:val="both"/>
        <w:rPr>
          <w:color w:val="000000" w:themeColor="text1"/>
        </w:rPr>
      </w:pPr>
      <w:r w:rsidRPr="00AB3CCF">
        <w:rPr>
          <w:color w:val="000000" w:themeColor="text1"/>
        </w:rPr>
        <w:t xml:space="preserve">6.4.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F0693" w:rsidRPr="00AB3CCF" w:rsidRDefault="002F0693" w:rsidP="00943801">
      <w:pPr>
        <w:ind w:firstLine="567"/>
        <w:jc w:val="both"/>
        <w:rPr>
          <w:color w:val="000000" w:themeColor="text1"/>
        </w:rPr>
      </w:pPr>
      <w:r w:rsidRPr="00AB3CCF">
        <w:rPr>
          <w:color w:val="000000" w:themeColor="text1"/>
        </w:rPr>
        <w:t>6.5. Основаниями для отказа в рассмотрении жалобы являются:</w:t>
      </w:r>
    </w:p>
    <w:p w:rsidR="002F0693" w:rsidRPr="00AB3CCF" w:rsidRDefault="002F0693" w:rsidP="00943801">
      <w:pPr>
        <w:ind w:firstLine="567"/>
        <w:jc w:val="both"/>
        <w:rPr>
          <w:color w:val="000000" w:themeColor="text1"/>
        </w:rPr>
      </w:pPr>
      <w:r w:rsidRPr="00AB3CCF">
        <w:rPr>
          <w:color w:val="000000" w:themeColor="text1"/>
        </w:rPr>
        <w:t>а) отсутствие указания на фамилию, имя, отчество и почтовый адрес заявителя, направившего жалобу, по которому должен быть направлен ответ;</w:t>
      </w:r>
    </w:p>
    <w:p w:rsidR="002F0693" w:rsidRPr="00AB3CCF" w:rsidRDefault="002F0693" w:rsidP="00943801">
      <w:pPr>
        <w:ind w:firstLine="567"/>
        <w:jc w:val="both"/>
        <w:rPr>
          <w:color w:val="000000" w:themeColor="text1"/>
        </w:rPr>
      </w:pPr>
      <w:r w:rsidRPr="00AB3CCF">
        <w:rPr>
          <w:color w:val="000000" w:themeColor="text1"/>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2F0693" w:rsidRPr="00AB3CCF" w:rsidRDefault="002F0693" w:rsidP="00943801">
      <w:pPr>
        <w:ind w:firstLine="567"/>
        <w:jc w:val="both"/>
        <w:rPr>
          <w:color w:val="000000" w:themeColor="text1"/>
        </w:rPr>
      </w:pPr>
      <w:r w:rsidRPr="00AB3CCF">
        <w:rPr>
          <w:color w:val="000000" w:themeColor="text1"/>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F0693" w:rsidRPr="00AB3CCF" w:rsidRDefault="002F0693" w:rsidP="00943801">
      <w:pPr>
        <w:ind w:firstLine="567"/>
        <w:jc w:val="both"/>
        <w:rPr>
          <w:color w:val="000000" w:themeColor="text1"/>
        </w:rPr>
      </w:pPr>
      <w:r w:rsidRPr="00AB3CCF">
        <w:rPr>
          <w:color w:val="000000" w:themeColor="text1"/>
        </w:rP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F0693" w:rsidRPr="00AB3CCF" w:rsidRDefault="002F0693" w:rsidP="00943801">
      <w:pPr>
        <w:ind w:firstLine="567"/>
        <w:jc w:val="both"/>
        <w:rPr>
          <w:color w:val="000000" w:themeColor="text1"/>
        </w:rPr>
      </w:pPr>
      <w:r w:rsidRPr="00AB3CCF">
        <w:rPr>
          <w:color w:val="000000" w:themeColor="text1"/>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F0693" w:rsidRPr="00AB3CCF" w:rsidRDefault="002F0693" w:rsidP="00943801">
      <w:pPr>
        <w:ind w:firstLine="567"/>
        <w:jc w:val="both"/>
        <w:rPr>
          <w:color w:val="000000" w:themeColor="text1"/>
        </w:rPr>
      </w:pPr>
      <w:r w:rsidRPr="00AB3CCF">
        <w:rPr>
          <w:color w:val="000000" w:themeColor="text1"/>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2F0693" w:rsidRPr="00AB3CCF" w:rsidRDefault="002F0693" w:rsidP="00943801">
      <w:pPr>
        <w:ind w:firstLine="567"/>
        <w:jc w:val="both"/>
        <w:rPr>
          <w:color w:val="000000" w:themeColor="text1"/>
        </w:rPr>
      </w:pPr>
      <w:r w:rsidRPr="00AB3CCF">
        <w:rPr>
          <w:color w:val="000000" w:themeColor="text1"/>
        </w:rPr>
        <w:t>6.6. По результатам рассмотрения жалобы администрация принимает одно из следующих решений:</w:t>
      </w:r>
    </w:p>
    <w:p w:rsidR="002F0693" w:rsidRPr="00AB3CCF" w:rsidRDefault="002F0693" w:rsidP="00943801">
      <w:pPr>
        <w:ind w:firstLine="567"/>
        <w:jc w:val="both"/>
        <w:rPr>
          <w:color w:val="000000" w:themeColor="text1"/>
        </w:rPr>
      </w:pPr>
      <w:r w:rsidRPr="00AB3CCF">
        <w:rPr>
          <w:color w:val="000000" w:themeColor="text1"/>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0693" w:rsidRPr="00AB3CCF" w:rsidRDefault="002F0693" w:rsidP="00943801">
      <w:pPr>
        <w:ind w:firstLine="567"/>
        <w:jc w:val="both"/>
        <w:rPr>
          <w:color w:val="000000" w:themeColor="text1"/>
        </w:rPr>
      </w:pPr>
      <w:r w:rsidRPr="00AB3CCF">
        <w:rPr>
          <w:color w:val="000000" w:themeColor="text1"/>
        </w:rPr>
        <w:t>2) отказывает в удовлетворении жалобы.</w:t>
      </w:r>
    </w:p>
    <w:p w:rsidR="002F0693" w:rsidRPr="00AB3CCF" w:rsidRDefault="002F0693" w:rsidP="009B50AD">
      <w:pPr>
        <w:ind w:firstLine="567"/>
        <w:jc w:val="both"/>
        <w:rPr>
          <w:color w:val="000000" w:themeColor="text1"/>
        </w:rPr>
        <w:sectPr w:rsidR="002F0693" w:rsidRPr="00AB3CCF" w:rsidSect="00D30437">
          <w:headerReference w:type="even" r:id="rId14"/>
          <w:headerReference w:type="default" r:id="rId15"/>
          <w:footerReference w:type="default" r:id="rId16"/>
          <w:pgSz w:w="11906" w:h="16838"/>
          <w:pgMar w:top="794" w:right="567" w:bottom="567" w:left="1134" w:header="720" w:footer="720" w:gutter="0"/>
          <w:cols w:space="720"/>
          <w:titlePg/>
        </w:sectPr>
      </w:pPr>
      <w:r w:rsidRPr="00AB3CCF">
        <w:rPr>
          <w:color w:val="000000" w:themeColor="text1"/>
        </w:rPr>
        <w:t>6.7.  Не позднее дня, следующего за днем принятия решения, указанного в пункте 6.6, заявителю в письменной форме и по желанию заявителя в электронной форме направляется мотивированный ответ о результатах рассмотре</w:t>
      </w:r>
      <w:r w:rsidR="009B50AD">
        <w:rPr>
          <w:color w:val="000000" w:themeColor="text1"/>
        </w:rPr>
        <w:t>ния жалобы.</w:t>
      </w:r>
    </w:p>
    <w:p w:rsidR="002F0693" w:rsidRPr="009B50AD" w:rsidRDefault="002F0693" w:rsidP="00AE4660">
      <w:pPr>
        <w:jc w:val="right"/>
        <w:rPr>
          <w:bCs/>
          <w:color w:val="000000" w:themeColor="text1"/>
          <w:sz w:val="22"/>
          <w:szCs w:val="22"/>
        </w:rPr>
      </w:pPr>
      <w:r w:rsidRPr="009B50AD">
        <w:rPr>
          <w:bCs/>
          <w:color w:val="000000" w:themeColor="text1"/>
          <w:sz w:val="22"/>
          <w:szCs w:val="22"/>
        </w:rPr>
        <w:lastRenderedPageBreak/>
        <w:t>Приложение №1</w:t>
      </w:r>
    </w:p>
    <w:p w:rsidR="002F0693" w:rsidRPr="009B50AD" w:rsidRDefault="002F0693" w:rsidP="002F0693">
      <w:pPr>
        <w:ind w:right="98"/>
        <w:jc w:val="right"/>
        <w:rPr>
          <w:bCs/>
          <w:color w:val="000000" w:themeColor="text1"/>
          <w:sz w:val="22"/>
          <w:szCs w:val="22"/>
        </w:rPr>
      </w:pPr>
      <w:r w:rsidRPr="009B50AD">
        <w:rPr>
          <w:bCs/>
          <w:color w:val="000000" w:themeColor="text1"/>
          <w:sz w:val="22"/>
          <w:szCs w:val="22"/>
        </w:rPr>
        <w:t>к административному регламенту</w:t>
      </w:r>
    </w:p>
    <w:p w:rsidR="002F0693" w:rsidRPr="009B50AD" w:rsidRDefault="002F0693" w:rsidP="002F0693">
      <w:pPr>
        <w:ind w:right="98"/>
        <w:jc w:val="right"/>
        <w:rPr>
          <w:bCs/>
          <w:color w:val="000000" w:themeColor="text1"/>
          <w:sz w:val="22"/>
          <w:szCs w:val="22"/>
        </w:rPr>
      </w:pPr>
      <w:r w:rsidRPr="009B50AD">
        <w:rPr>
          <w:color w:val="000000" w:themeColor="text1"/>
          <w:sz w:val="22"/>
          <w:szCs w:val="22"/>
        </w:rPr>
        <w:t>предоставления муниципальной услуги</w:t>
      </w:r>
    </w:p>
    <w:p w:rsidR="002F0693" w:rsidRPr="009B50AD" w:rsidRDefault="002F0693" w:rsidP="002F0693">
      <w:pPr>
        <w:ind w:left="5103"/>
        <w:rPr>
          <w:color w:val="000000" w:themeColor="text1"/>
          <w:sz w:val="22"/>
          <w:szCs w:val="22"/>
        </w:rPr>
      </w:pPr>
    </w:p>
    <w:p w:rsidR="002F0693" w:rsidRPr="009B50AD" w:rsidRDefault="002F0693" w:rsidP="002F0693">
      <w:pPr>
        <w:ind w:left="5103"/>
        <w:rPr>
          <w:color w:val="000000" w:themeColor="text1"/>
          <w:sz w:val="22"/>
          <w:szCs w:val="22"/>
        </w:rPr>
      </w:pPr>
      <w:r w:rsidRPr="009B50AD">
        <w:rPr>
          <w:color w:val="000000" w:themeColor="text1"/>
          <w:sz w:val="22"/>
          <w:szCs w:val="22"/>
        </w:rPr>
        <w:t>Главе сельского поселения Хулимсунт</w:t>
      </w:r>
    </w:p>
    <w:p w:rsidR="002F0693" w:rsidRPr="009B50AD" w:rsidRDefault="002F0693" w:rsidP="002F0693">
      <w:pPr>
        <w:ind w:left="5103"/>
        <w:rPr>
          <w:color w:val="000000" w:themeColor="text1"/>
          <w:sz w:val="22"/>
          <w:szCs w:val="22"/>
        </w:rPr>
      </w:pPr>
      <w:r w:rsidRPr="009B50AD">
        <w:rPr>
          <w:color w:val="000000" w:themeColor="text1"/>
          <w:sz w:val="22"/>
          <w:szCs w:val="22"/>
        </w:rPr>
        <w:t>__________________________________</w:t>
      </w:r>
    </w:p>
    <w:p w:rsidR="002F0693" w:rsidRPr="009B50AD" w:rsidRDefault="002F0693" w:rsidP="002F0693">
      <w:pPr>
        <w:ind w:left="5103"/>
        <w:rPr>
          <w:color w:val="000000" w:themeColor="text1"/>
          <w:sz w:val="22"/>
          <w:szCs w:val="22"/>
        </w:rPr>
      </w:pPr>
      <w:r w:rsidRPr="009B50AD">
        <w:rPr>
          <w:color w:val="000000" w:themeColor="text1"/>
          <w:sz w:val="22"/>
          <w:szCs w:val="22"/>
        </w:rPr>
        <w:t>от ________________________________</w:t>
      </w:r>
    </w:p>
    <w:p w:rsidR="002F0693" w:rsidRPr="009B50AD" w:rsidRDefault="002F0693" w:rsidP="002F0693">
      <w:pPr>
        <w:ind w:left="5103"/>
        <w:rPr>
          <w:color w:val="000000" w:themeColor="text1"/>
          <w:sz w:val="22"/>
          <w:szCs w:val="22"/>
        </w:rPr>
      </w:pPr>
      <w:r w:rsidRPr="009B50AD">
        <w:rPr>
          <w:color w:val="000000" w:themeColor="text1"/>
          <w:sz w:val="22"/>
          <w:szCs w:val="22"/>
        </w:rPr>
        <w:t>__________________________________</w:t>
      </w:r>
    </w:p>
    <w:p w:rsidR="002F0693" w:rsidRPr="009B50AD" w:rsidRDefault="002F0693" w:rsidP="002F0693">
      <w:pPr>
        <w:ind w:left="5103"/>
        <w:rPr>
          <w:color w:val="000000" w:themeColor="text1"/>
          <w:sz w:val="22"/>
          <w:szCs w:val="22"/>
        </w:rPr>
      </w:pPr>
      <w:r w:rsidRPr="009B50AD">
        <w:rPr>
          <w:color w:val="000000" w:themeColor="text1"/>
          <w:sz w:val="22"/>
          <w:szCs w:val="22"/>
        </w:rPr>
        <w:t>паспорт № ________________________</w:t>
      </w:r>
    </w:p>
    <w:p w:rsidR="002F0693" w:rsidRPr="009B50AD" w:rsidRDefault="002F0693" w:rsidP="002F0693">
      <w:pPr>
        <w:ind w:left="5103"/>
        <w:rPr>
          <w:color w:val="000000" w:themeColor="text1"/>
          <w:sz w:val="22"/>
          <w:szCs w:val="22"/>
        </w:rPr>
      </w:pPr>
      <w:r w:rsidRPr="009B50AD">
        <w:rPr>
          <w:color w:val="000000" w:themeColor="text1"/>
          <w:sz w:val="22"/>
          <w:szCs w:val="22"/>
        </w:rPr>
        <w:t>выдан _____   ____________20____ года</w:t>
      </w:r>
    </w:p>
    <w:p w:rsidR="002F0693" w:rsidRPr="009B50AD" w:rsidRDefault="002F0693" w:rsidP="002F0693">
      <w:pPr>
        <w:ind w:left="5103"/>
        <w:rPr>
          <w:color w:val="000000" w:themeColor="text1"/>
          <w:sz w:val="22"/>
          <w:szCs w:val="22"/>
        </w:rPr>
      </w:pPr>
      <w:r w:rsidRPr="009B50AD">
        <w:rPr>
          <w:color w:val="000000" w:themeColor="text1"/>
          <w:sz w:val="22"/>
          <w:szCs w:val="22"/>
        </w:rPr>
        <w:t>__________________________________</w:t>
      </w:r>
    </w:p>
    <w:p w:rsidR="002F0693" w:rsidRPr="009B50AD" w:rsidRDefault="002F0693" w:rsidP="002F0693">
      <w:pPr>
        <w:ind w:left="5103"/>
        <w:rPr>
          <w:color w:val="000000" w:themeColor="text1"/>
          <w:sz w:val="22"/>
          <w:szCs w:val="22"/>
        </w:rPr>
      </w:pPr>
      <w:r w:rsidRPr="009B50AD">
        <w:rPr>
          <w:color w:val="000000" w:themeColor="text1"/>
          <w:sz w:val="22"/>
          <w:szCs w:val="22"/>
        </w:rPr>
        <w:t>__________________________________</w:t>
      </w:r>
    </w:p>
    <w:p w:rsidR="002F0693" w:rsidRPr="009B50AD" w:rsidRDefault="002F0693" w:rsidP="002F0693">
      <w:pPr>
        <w:ind w:left="5103"/>
        <w:rPr>
          <w:color w:val="000000" w:themeColor="text1"/>
          <w:sz w:val="22"/>
          <w:szCs w:val="22"/>
        </w:rPr>
      </w:pPr>
      <w:r w:rsidRPr="009B50AD">
        <w:rPr>
          <w:color w:val="000000" w:themeColor="text1"/>
          <w:sz w:val="22"/>
          <w:szCs w:val="22"/>
        </w:rPr>
        <w:t xml:space="preserve">проживающий по </w:t>
      </w:r>
      <w:proofErr w:type="gramStart"/>
      <w:r w:rsidRPr="009B50AD">
        <w:rPr>
          <w:color w:val="000000" w:themeColor="text1"/>
          <w:sz w:val="22"/>
          <w:szCs w:val="22"/>
        </w:rPr>
        <w:t>адресу:_</w:t>
      </w:r>
      <w:proofErr w:type="gramEnd"/>
      <w:r w:rsidRPr="009B50AD">
        <w:rPr>
          <w:color w:val="000000" w:themeColor="text1"/>
          <w:sz w:val="22"/>
          <w:szCs w:val="22"/>
        </w:rPr>
        <w:t>____________</w:t>
      </w:r>
    </w:p>
    <w:p w:rsidR="002F0693" w:rsidRPr="009B50AD" w:rsidRDefault="002F0693" w:rsidP="002F0693">
      <w:pPr>
        <w:ind w:left="5103"/>
        <w:rPr>
          <w:color w:val="000000" w:themeColor="text1"/>
          <w:sz w:val="22"/>
          <w:szCs w:val="22"/>
        </w:rPr>
      </w:pPr>
      <w:r w:rsidRPr="009B50AD">
        <w:rPr>
          <w:color w:val="000000" w:themeColor="text1"/>
          <w:sz w:val="22"/>
          <w:szCs w:val="22"/>
        </w:rPr>
        <w:t>___________________________________</w:t>
      </w:r>
    </w:p>
    <w:p w:rsidR="002F0693" w:rsidRPr="009B50AD" w:rsidRDefault="002F0693" w:rsidP="002F0693">
      <w:pPr>
        <w:ind w:firstLine="567"/>
        <w:rPr>
          <w:color w:val="000000" w:themeColor="text1"/>
          <w:sz w:val="22"/>
          <w:szCs w:val="22"/>
        </w:rPr>
      </w:pPr>
    </w:p>
    <w:p w:rsidR="002F0693" w:rsidRPr="009B50AD" w:rsidRDefault="002F0693" w:rsidP="002F0693">
      <w:pPr>
        <w:pStyle w:val="ConsPlusNonformat"/>
        <w:ind w:firstLine="567"/>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ЗАЯВЛЕНИЕ</w:t>
      </w:r>
    </w:p>
    <w:p w:rsidR="002F0693" w:rsidRPr="009B50AD" w:rsidRDefault="002F0693" w:rsidP="002F0693">
      <w:pPr>
        <w:pStyle w:val="ConsPlusNonformat"/>
        <w:ind w:firstLine="567"/>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ОБ ОБМЕНЕ ЖИЛОГО ПОМЕЩЕНИЯ</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Я, наниматель ___________________________________________________________,</w:t>
      </w:r>
    </w:p>
    <w:p w:rsidR="002F0693" w:rsidRPr="009B50AD" w:rsidRDefault="002F0693" w:rsidP="002F0693">
      <w:pPr>
        <w:pStyle w:val="ConsPlusNonformat"/>
        <w:ind w:left="2124"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(фамилия, имя, отчество)</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паспорт: серия ________ № _______, выдан __________________________________</w:t>
      </w:r>
    </w:p>
    <w:p w:rsidR="002F0693" w:rsidRPr="009B50AD" w:rsidRDefault="002F0693" w:rsidP="002F0693">
      <w:pPr>
        <w:pStyle w:val="ConsPlusNonformat"/>
        <w:ind w:left="2832"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(кем, когда)</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_____________________________________________________________________________,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телефоны: домашний _____________, служебный _______________, проживающий по адресу: ________________, ул. __________________________________________________,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дом № __________, корп. __________, кв. ________, жилое помещение находится в собственности ________________________________________________________________</w:t>
      </w:r>
    </w:p>
    <w:p w:rsidR="002F0693" w:rsidRPr="009B50AD" w:rsidRDefault="002F0693" w:rsidP="002F0693">
      <w:pPr>
        <w:pStyle w:val="ConsPlusNonformat"/>
        <w:ind w:left="1416"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(наименование </w:t>
      </w:r>
      <w:proofErr w:type="spellStart"/>
      <w:r w:rsidRPr="009B50AD">
        <w:rPr>
          <w:rFonts w:ascii="Times New Roman" w:hAnsi="Times New Roman" w:cs="Times New Roman"/>
          <w:color w:val="000000" w:themeColor="text1"/>
          <w:sz w:val="22"/>
          <w:szCs w:val="22"/>
        </w:rPr>
        <w:t>наймодателя</w:t>
      </w:r>
      <w:proofErr w:type="spellEnd"/>
      <w:r w:rsidRPr="009B50AD">
        <w:rPr>
          <w:rFonts w:ascii="Times New Roman" w:hAnsi="Times New Roman" w:cs="Times New Roman"/>
          <w:color w:val="000000" w:themeColor="text1"/>
          <w:sz w:val="22"/>
          <w:szCs w:val="22"/>
        </w:rPr>
        <w:t xml:space="preserve"> (муниципальное образование)</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Предлагаю к обмену занимаемое жилое помещение, состоящее из 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_____________________________________________________________________________</w:t>
      </w:r>
    </w:p>
    <w:p w:rsidR="002F0693" w:rsidRPr="009B50AD" w:rsidRDefault="002F0693" w:rsidP="002F0693">
      <w:pPr>
        <w:pStyle w:val="ConsPlusNonformat"/>
        <w:ind w:firstLine="567"/>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(указать, отдельная квартира или комнаты, метраж (общая и жилая площадь),</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_____________________________________________________________________________,</w:t>
      </w:r>
    </w:p>
    <w:p w:rsidR="002F0693" w:rsidRPr="009B50AD" w:rsidRDefault="002F0693" w:rsidP="002F0693">
      <w:pPr>
        <w:pStyle w:val="ConsPlusNonformat"/>
        <w:ind w:firstLine="567"/>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смежные или изолированные комнаты)</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на _______ этаже _____-этажного дома ___________________________________________,</w:t>
      </w:r>
    </w:p>
    <w:p w:rsidR="002F0693" w:rsidRPr="009B50AD" w:rsidRDefault="002F0693" w:rsidP="002F0693">
      <w:pPr>
        <w:pStyle w:val="ConsPlusNonformat"/>
        <w:ind w:left="2832" w:firstLine="708"/>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(кирпичный, панельный, блочный, деревянный, смешанный)</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имеющего ___________________________________________________________________,</w:t>
      </w:r>
    </w:p>
    <w:p w:rsidR="002F0693" w:rsidRPr="009B50AD" w:rsidRDefault="002F0693" w:rsidP="002F0693">
      <w:pPr>
        <w:pStyle w:val="ConsPlusNonformat"/>
        <w:ind w:firstLine="567"/>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(перечислить удобства)</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кухня: размер _________ кв. м, санузел ___________________________________________,</w:t>
      </w:r>
    </w:p>
    <w:p w:rsidR="002F0693" w:rsidRPr="009B50AD" w:rsidRDefault="002F0693" w:rsidP="002F0693">
      <w:pPr>
        <w:pStyle w:val="ConsPlusNonformat"/>
        <w:ind w:left="3540" w:firstLine="708"/>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(совмещенный или раздельный)</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в квартире еще комнат (для квартиры коммунального заселения) 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семей _______, человек _______.</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Я и члены семьи не состоим на учете в диспансерах:</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психоневрологическом и туберкулезном и не страдаем хроническими заболеваниями, не позволяющими проживать в коммунальной квартире.</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В указанном жилом помещении я, наниматель _________________________________</w:t>
      </w:r>
    </w:p>
    <w:p w:rsidR="002F0693" w:rsidRPr="009B50AD" w:rsidRDefault="002F0693" w:rsidP="002F0693">
      <w:pPr>
        <w:pStyle w:val="ConsPlusNonformat"/>
        <w:ind w:left="4248" w:firstLine="708"/>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(фамилия, имя, отчество)</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проживаю с «_____» _______________ _____ года на основании/условиях </w:t>
      </w:r>
      <w:r w:rsidRPr="009B50AD">
        <w:rPr>
          <w:rFonts w:ascii="Times New Roman" w:hAnsi="Times New Roman" w:cs="Times New Roman"/>
          <w:i/>
          <w:color w:val="000000" w:themeColor="text1"/>
          <w:sz w:val="22"/>
          <w:szCs w:val="22"/>
        </w:rPr>
        <w:t>(нужное подчеркнуть)</w:t>
      </w:r>
      <w:r w:rsidRPr="009B50AD">
        <w:rPr>
          <w:rFonts w:ascii="Times New Roman" w:hAnsi="Times New Roman" w:cs="Times New Roman"/>
          <w:color w:val="000000" w:themeColor="text1"/>
          <w:sz w:val="22"/>
          <w:szCs w:val="22"/>
        </w:rPr>
        <w:t xml:space="preserve"> ордера (договора социального найма) № ___________ от «_____» __________ _____ года, выданного _______________________________________________</w:t>
      </w:r>
    </w:p>
    <w:p w:rsidR="002F0693" w:rsidRPr="009B50AD" w:rsidRDefault="002F0693" w:rsidP="002F0693">
      <w:pPr>
        <w:pStyle w:val="ConsPlusNonformat"/>
        <w:ind w:left="2124" w:firstLine="708"/>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(кем)</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на _______ чел.</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Указанное жилое помещение получил ________________________________________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_____________________________________________________________________________</w:t>
      </w:r>
    </w:p>
    <w:p w:rsidR="002F0693" w:rsidRPr="009B50AD" w:rsidRDefault="002F0693" w:rsidP="002F0693">
      <w:pPr>
        <w:pStyle w:val="ConsPlusNonformat"/>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(как очередник, по улучшению жилищных условий, по реконструкции, сносу, обмену, если по обмену, указать адрес, по которому проживал до обмена, и размер жилого помещения)</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lastRenderedPageBreak/>
        <w:t>В указанном жилом помещении в настоящее время зарегистрированы (включая нанимателя):</w:t>
      </w:r>
    </w:p>
    <w:p w:rsidR="002F0693" w:rsidRPr="009B50AD" w:rsidRDefault="002F0693" w:rsidP="002F0693">
      <w:pPr>
        <w:widowControl w:val="0"/>
        <w:ind w:firstLine="567"/>
        <w:rPr>
          <w:color w:val="000000" w:themeColor="text1"/>
          <w:sz w:val="22"/>
          <w:szCs w:val="22"/>
        </w:rPr>
      </w:pPr>
    </w:p>
    <w:tbl>
      <w:tblPr>
        <w:tblW w:w="9839" w:type="dxa"/>
        <w:tblCellSpacing w:w="5" w:type="nil"/>
        <w:tblInd w:w="75" w:type="dxa"/>
        <w:tblLayout w:type="fixed"/>
        <w:tblCellMar>
          <w:left w:w="75" w:type="dxa"/>
          <w:right w:w="75" w:type="dxa"/>
        </w:tblCellMar>
        <w:tblLook w:val="0000" w:firstRow="0" w:lastRow="0" w:firstColumn="0" w:lastColumn="0" w:noHBand="0" w:noVBand="0"/>
      </w:tblPr>
      <w:tblGrid>
        <w:gridCol w:w="567"/>
        <w:gridCol w:w="1220"/>
        <w:gridCol w:w="1220"/>
        <w:gridCol w:w="1586"/>
        <w:gridCol w:w="1464"/>
        <w:gridCol w:w="2074"/>
        <w:gridCol w:w="1708"/>
      </w:tblGrid>
      <w:tr w:rsidR="00AB3CCF" w:rsidRPr="009B50AD" w:rsidTr="00D30437">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№п/п</w:t>
            </w:r>
          </w:p>
        </w:tc>
        <w:tc>
          <w:tcPr>
            <w:tcW w:w="122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Фамилия,</w:t>
            </w:r>
            <w:r w:rsidRPr="009B50AD">
              <w:rPr>
                <w:rFonts w:ascii="Times New Roman" w:hAnsi="Times New Roman" w:cs="Times New Roman"/>
                <w:color w:val="000000" w:themeColor="text1"/>
                <w:sz w:val="22"/>
                <w:szCs w:val="22"/>
              </w:rPr>
              <w:br/>
              <w:t xml:space="preserve">имя,    </w:t>
            </w:r>
            <w:r w:rsidRPr="009B50AD">
              <w:rPr>
                <w:rFonts w:ascii="Times New Roman" w:hAnsi="Times New Roman" w:cs="Times New Roman"/>
                <w:color w:val="000000" w:themeColor="text1"/>
                <w:sz w:val="22"/>
                <w:szCs w:val="22"/>
              </w:rPr>
              <w:br/>
              <w:t>отчество</w:t>
            </w:r>
          </w:p>
        </w:tc>
        <w:tc>
          <w:tcPr>
            <w:tcW w:w="122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Год     </w:t>
            </w:r>
            <w:r w:rsidRPr="009B50AD">
              <w:rPr>
                <w:rFonts w:ascii="Times New Roman" w:hAnsi="Times New Roman" w:cs="Times New Roman"/>
                <w:color w:val="000000" w:themeColor="text1"/>
                <w:sz w:val="22"/>
                <w:szCs w:val="22"/>
              </w:rPr>
              <w:br/>
              <w:t>рождения</w:t>
            </w:r>
          </w:p>
        </w:tc>
        <w:tc>
          <w:tcPr>
            <w:tcW w:w="1586"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Родственные</w:t>
            </w:r>
            <w:r w:rsidRPr="009B50AD">
              <w:rPr>
                <w:rFonts w:ascii="Times New Roman" w:hAnsi="Times New Roman" w:cs="Times New Roman"/>
                <w:color w:val="000000" w:themeColor="text1"/>
                <w:sz w:val="22"/>
                <w:szCs w:val="22"/>
              </w:rPr>
              <w:br/>
              <w:t>отношения</w:t>
            </w:r>
          </w:p>
        </w:tc>
        <w:tc>
          <w:tcPr>
            <w:tcW w:w="1464"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С какого  </w:t>
            </w:r>
            <w:r w:rsidRPr="009B50AD">
              <w:rPr>
                <w:rFonts w:ascii="Times New Roman" w:hAnsi="Times New Roman" w:cs="Times New Roman"/>
                <w:color w:val="000000" w:themeColor="text1"/>
                <w:sz w:val="22"/>
                <w:szCs w:val="22"/>
              </w:rPr>
              <w:br/>
              <w:t xml:space="preserve">года      </w:t>
            </w:r>
            <w:r w:rsidRPr="009B50AD">
              <w:rPr>
                <w:rFonts w:ascii="Times New Roman" w:hAnsi="Times New Roman" w:cs="Times New Roman"/>
                <w:color w:val="000000" w:themeColor="text1"/>
                <w:sz w:val="22"/>
                <w:szCs w:val="22"/>
              </w:rPr>
              <w:br/>
              <w:t xml:space="preserve">проживает </w:t>
            </w:r>
            <w:r w:rsidRPr="009B50AD">
              <w:rPr>
                <w:rFonts w:ascii="Times New Roman" w:hAnsi="Times New Roman" w:cs="Times New Roman"/>
                <w:color w:val="000000" w:themeColor="text1"/>
                <w:sz w:val="22"/>
                <w:szCs w:val="22"/>
              </w:rPr>
              <w:br/>
              <w:t>в городе</w:t>
            </w:r>
          </w:p>
        </w:tc>
        <w:tc>
          <w:tcPr>
            <w:tcW w:w="2074"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Откуда и когда </w:t>
            </w:r>
            <w:r w:rsidRPr="009B50AD">
              <w:rPr>
                <w:rFonts w:ascii="Times New Roman" w:hAnsi="Times New Roman" w:cs="Times New Roman"/>
                <w:color w:val="000000" w:themeColor="text1"/>
                <w:sz w:val="22"/>
                <w:szCs w:val="22"/>
              </w:rPr>
              <w:br/>
              <w:t xml:space="preserve">прибыл в это   </w:t>
            </w:r>
            <w:r w:rsidRPr="009B50AD">
              <w:rPr>
                <w:rFonts w:ascii="Times New Roman" w:hAnsi="Times New Roman" w:cs="Times New Roman"/>
                <w:color w:val="000000" w:themeColor="text1"/>
                <w:sz w:val="22"/>
                <w:szCs w:val="22"/>
              </w:rPr>
              <w:br/>
              <w:t>жилое помещение</w:t>
            </w:r>
          </w:p>
        </w:tc>
        <w:tc>
          <w:tcPr>
            <w:tcW w:w="1708"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Место работы</w:t>
            </w:r>
            <w:r w:rsidRPr="009B50AD">
              <w:rPr>
                <w:rFonts w:ascii="Times New Roman" w:hAnsi="Times New Roman" w:cs="Times New Roman"/>
                <w:color w:val="000000" w:themeColor="text1"/>
                <w:sz w:val="22"/>
                <w:szCs w:val="22"/>
              </w:rPr>
              <w:br/>
              <w:t>и должность</w:t>
            </w:r>
          </w:p>
        </w:tc>
      </w:tr>
      <w:tr w:rsidR="00AB3CCF"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586"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464"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074"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708"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r w:rsidR="00AB3CCF"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586"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464"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074"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708"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r w:rsidR="002F0693"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586"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464"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074"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708"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bl>
    <w:p w:rsidR="002F0693" w:rsidRPr="009B50AD" w:rsidRDefault="002F0693" w:rsidP="002F0693">
      <w:pPr>
        <w:widowControl w:val="0"/>
        <w:ind w:firstLine="567"/>
        <w:rPr>
          <w:color w:val="000000" w:themeColor="text1"/>
          <w:sz w:val="22"/>
          <w:szCs w:val="22"/>
        </w:rPr>
      </w:pPr>
    </w:p>
    <w:p w:rsidR="002F0693" w:rsidRPr="009B50AD" w:rsidRDefault="002F0693" w:rsidP="002F0693">
      <w:pPr>
        <w:widowControl w:val="0"/>
        <w:ind w:firstLine="567"/>
        <w:outlineLvl w:val="2"/>
        <w:rPr>
          <w:color w:val="000000" w:themeColor="text1"/>
          <w:sz w:val="22"/>
          <w:szCs w:val="22"/>
        </w:rPr>
      </w:pPr>
      <w:r w:rsidRPr="009B50AD">
        <w:rPr>
          <w:color w:val="000000" w:themeColor="text1"/>
          <w:sz w:val="22"/>
          <w:szCs w:val="22"/>
        </w:rPr>
        <w:t>СВЕДЕНИЯ ОБ ОТСУТСТВУЮЩИХ ЧЛЕНАХ СЕМЬИ НАНИМАТЕЛЯ,</w:t>
      </w:r>
    </w:p>
    <w:p w:rsidR="002F0693" w:rsidRPr="009B50AD" w:rsidRDefault="002F0693" w:rsidP="002F0693">
      <w:pPr>
        <w:widowControl w:val="0"/>
        <w:ind w:firstLine="567"/>
        <w:rPr>
          <w:color w:val="000000" w:themeColor="text1"/>
          <w:sz w:val="22"/>
          <w:szCs w:val="22"/>
        </w:rPr>
      </w:pPr>
      <w:r w:rsidRPr="009B50AD">
        <w:rPr>
          <w:color w:val="000000" w:themeColor="text1"/>
          <w:sz w:val="22"/>
          <w:szCs w:val="22"/>
        </w:rPr>
        <w:t>СОХРАНЯЮЩИХ ИЛИ УТРАТИВШИХ ПРАВО НА ЖИЛОЕ ПОМЕЩЕНИЕ</w:t>
      </w:r>
    </w:p>
    <w:p w:rsidR="002F0693" w:rsidRPr="009B50AD" w:rsidRDefault="002F0693" w:rsidP="002F0693">
      <w:pPr>
        <w:widowControl w:val="0"/>
        <w:ind w:firstLine="567"/>
        <w:rPr>
          <w:color w:val="000000" w:themeColor="text1"/>
          <w:sz w:val="22"/>
          <w:szCs w:val="22"/>
        </w:rPr>
      </w:pPr>
    </w:p>
    <w:tbl>
      <w:tblPr>
        <w:tblW w:w="9717" w:type="dxa"/>
        <w:tblCellSpacing w:w="5" w:type="nil"/>
        <w:tblInd w:w="75" w:type="dxa"/>
        <w:tblLayout w:type="fixed"/>
        <w:tblCellMar>
          <w:left w:w="75" w:type="dxa"/>
          <w:right w:w="75" w:type="dxa"/>
        </w:tblCellMar>
        <w:tblLook w:val="0000" w:firstRow="0" w:lastRow="0" w:firstColumn="0" w:lastColumn="0" w:noHBand="0" w:noVBand="0"/>
      </w:tblPr>
      <w:tblGrid>
        <w:gridCol w:w="567"/>
        <w:gridCol w:w="1220"/>
        <w:gridCol w:w="1220"/>
        <w:gridCol w:w="1830"/>
        <w:gridCol w:w="2440"/>
        <w:gridCol w:w="2440"/>
      </w:tblGrid>
      <w:tr w:rsidR="00AB3CCF" w:rsidRPr="009B50AD" w:rsidTr="00D30437">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ind w:right="-119"/>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N  </w:t>
            </w:r>
            <w:r w:rsidRPr="009B50AD">
              <w:rPr>
                <w:rFonts w:ascii="Times New Roman" w:hAnsi="Times New Roman" w:cs="Times New Roman"/>
                <w:color w:val="000000" w:themeColor="text1"/>
                <w:sz w:val="22"/>
                <w:szCs w:val="22"/>
              </w:rPr>
              <w:br/>
              <w:t>п/п</w:t>
            </w:r>
          </w:p>
        </w:tc>
        <w:tc>
          <w:tcPr>
            <w:tcW w:w="122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ind w:right="-119"/>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Фамилия,</w:t>
            </w:r>
            <w:r w:rsidRPr="009B50AD">
              <w:rPr>
                <w:rFonts w:ascii="Times New Roman" w:hAnsi="Times New Roman" w:cs="Times New Roman"/>
                <w:color w:val="000000" w:themeColor="text1"/>
                <w:sz w:val="22"/>
                <w:szCs w:val="22"/>
              </w:rPr>
              <w:br/>
              <w:t xml:space="preserve">имя,    </w:t>
            </w:r>
            <w:r w:rsidRPr="009B50AD">
              <w:rPr>
                <w:rFonts w:ascii="Times New Roman" w:hAnsi="Times New Roman" w:cs="Times New Roman"/>
                <w:color w:val="000000" w:themeColor="text1"/>
                <w:sz w:val="22"/>
                <w:szCs w:val="22"/>
              </w:rPr>
              <w:br/>
              <w:t>отчество</w:t>
            </w:r>
          </w:p>
        </w:tc>
        <w:tc>
          <w:tcPr>
            <w:tcW w:w="122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ind w:right="-119"/>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Год     </w:t>
            </w:r>
            <w:r w:rsidRPr="009B50AD">
              <w:rPr>
                <w:rFonts w:ascii="Times New Roman" w:hAnsi="Times New Roman" w:cs="Times New Roman"/>
                <w:color w:val="000000" w:themeColor="text1"/>
                <w:sz w:val="22"/>
                <w:szCs w:val="22"/>
              </w:rPr>
              <w:br/>
              <w:t>рождения</w:t>
            </w:r>
          </w:p>
        </w:tc>
        <w:tc>
          <w:tcPr>
            <w:tcW w:w="183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ind w:right="-119"/>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Родственные  </w:t>
            </w:r>
            <w:r w:rsidRPr="009B50AD">
              <w:rPr>
                <w:rFonts w:ascii="Times New Roman" w:hAnsi="Times New Roman" w:cs="Times New Roman"/>
                <w:color w:val="000000" w:themeColor="text1"/>
                <w:sz w:val="22"/>
                <w:szCs w:val="22"/>
              </w:rPr>
              <w:br/>
              <w:t xml:space="preserve">отношения    </w:t>
            </w:r>
            <w:r w:rsidRPr="009B50AD">
              <w:rPr>
                <w:rFonts w:ascii="Times New Roman" w:hAnsi="Times New Roman" w:cs="Times New Roman"/>
                <w:color w:val="000000" w:themeColor="text1"/>
                <w:sz w:val="22"/>
                <w:szCs w:val="22"/>
              </w:rPr>
              <w:br/>
              <w:t>с нанимателем</w:t>
            </w:r>
          </w:p>
        </w:tc>
        <w:tc>
          <w:tcPr>
            <w:tcW w:w="244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ind w:right="-119"/>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Сохранил право    </w:t>
            </w:r>
            <w:r w:rsidRPr="009B50AD">
              <w:rPr>
                <w:rFonts w:ascii="Times New Roman" w:hAnsi="Times New Roman" w:cs="Times New Roman"/>
                <w:color w:val="000000" w:themeColor="text1"/>
                <w:sz w:val="22"/>
                <w:szCs w:val="22"/>
              </w:rPr>
              <w:br/>
              <w:t>на жилое помещение</w:t>
            </w:r>
          </w:p>
        </w:tc>
        <w:tc>
          <w:tcPr>
            <w:tcW w:w="2440" w:type="dxa"/>
            <w:tcBorders>
              <w:top w:val="single" w:sz="4" w:space="0" w:color="auto"/>
              <w:left w:val="single" w:sz="4" w:space="0" w:color="auto"/>
              <w:bottom w:val="single" w:sz="4" w:space="0" w:color="auto"/>
              <w:right w:val="single" w:sz="4" w:space="0" w:color="auto"/>
            </w:tcBorders>
          </w:tcPr>
          <w:p w:rsidR="002F0693" w:rsidRPr="009B50AD" w:rsidRDefault="002F0693" w:rsidP="00D30437">
            <w:pPr>
              <w:pStyle w:val="ConsPlusCell"/>
              <w:ind w:right="-119"/>
              <w:jc w:val="center"/>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Утратил право     </w:t>
            </w:r>
            <w:r w:rsidRPr="009B50AD">
              <w:rPr>
                <w:rFonts w:ascii="Times New Roman" w:hAnsi="Times New Roman" w:cs="Times New Roman"/>
                <w:color w:val="000000" w:themeColor="text1"/>
                <w:sz w:val="22"/>
                <w:szCs w:val="22"/>
              </w:rPr>
              <w:br/>
              <w:t>на жилое помещение</w:t>
            </w:r>
          </w:p>
        </w:tc>
      </w:tr>
      <w:tr w:rsidR="00AB3CCF"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83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r w:rsidR="00AB3CCF"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83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r w:rsidR="00AB3CCF"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83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r w:rsidR="002F0693" w:rsidRPr="009B50AD" w:rsidTr="00D30437">
        <w:trPr>
          <w:tblCellSpacing w:w="5" w:type="nil"/>
        </w:trPr>
        <w:tc>
          <w:tcPr>
            <w:tcW w:w="567"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22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183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c>
          <w:tcPr>
            <w:tcW w:w="2440" w:type="dxa"/>
            <w:tcBorders>
              <w:left w:val="single" w:sz="4" w:space="0" w:color="auto"/>
              <w:bottom w:val="single" w:sz="4" w:space="0" w:color="auto"/>
              <w:right w:val="single" w:sz="4" w:space="0" w:color="auto"/>
            </w:tcBorders>
          </w:tcPr>
          <w:p w:rsidR="002F0693" w:rsidRPr="009B50AD" w:rsidRDefault="002F0693" w:rsidP="00D30437">
            <w:pPr>
              <w:pStyle w:val="ConsPlusCell"/>
              <w:ind w:firstLine="567"/>
              <w:jc w:val="both"/>
              <w:rPr>
                <w:rFonts w:ascii="Times New Roman" w:hAnsi="Times New Roman" w:cs="Times New Roman"/>
                <w:color w:val="000000" w:themeColor="text1"/>
                <w:sz w:val="22"/>
                <w:szCs w:val="22"/>
              </w:rPr>
            </w:pPr>
          </w:p>
        </w:tc>
      </w:tr>
    </w:tbl>
    <w:p w:rsidR="002F0693" w:rsidRPr="009B50AD" w:rsidRDefault="002F0693" w:rsidP="002F0693">
      <w:pPr>
        <w:widowControl w:val="0"/>
        <w:ind w:firstLine="567"/>
        <w:rPr>
          <w:color w:val="000000" w:themeColor="text1"/>
          <w:sz w:val="22"/>
          <w:szCs w:val="22"/>
        </w:rPr>
      </w:pP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Причины обмена: _________________________________________________________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_____________________________________________________________________________</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Я, наниматель ______________________________________, и все члены семьи желаем произвести обмен с нанимателем _________________________________________,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проживающим по адресу: гор. ________________, ул. _______________________________,</w:t>
      </w:r>
    </w:p>
    <w:p w:rsidR="002F0693" w:rsidRPr="009B50AD" w:rsidRDefault="002F0693" w:rsidP="002F0693">
      <w:pPr>
        <w:pStyle w:val="ConsPlusNonformat"/>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дом № ________, корп. _________, кв. _______, на жилое помещение, состоящее из ______________________, метражом ________________________________ кв. м.</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w:t>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При разъезде укажите жилое помещение, куда переезжают остальные члены семьи:</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1. _______________________________________________________________________</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2. _______________________________________________________________________</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Указанное жилое помещение нами осмотрено и никаких претензий к _____________ не имеем.</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Подписи: </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Наниматель</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______________________________      ____________________________________</w:t>
      </w:r>
    </w:p>
    <w:p w:rsidR="002F0693" w:rsidRPr="009B50AD" w:rsidRDefault="002F0693" w:rsidP="002F0693">
      <w:pPr>
        <w:pStyle w:val="ConsPlusNonformat"/>
        <w:widowControl/>
        <w:ind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(подпись)</w:t>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t xml:space="preserve"> (расшифровка подписи)</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Подписи совершеннолетних членов семьи:</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1. ______________________________      ____________________________________</w:t>
      </w:r>
    </w:p>
    <w:p w:rsidR="002F0693" w:rsidRPr="009B50AD" w:rsidRDefault="002F0693" w:rsidP="002F0693">
      <w:pPr>
        <w:pStyle w:val="ConsPlusNonformat"/>
        <w:widowControl/>
        <w:ind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(подпись)</w:t>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t xml:space="preserve"> (расшифровка подписи)</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2. ______________________________      ____________________________________</w:t>
      </w:r>
    </w:p>
    <w:p w:rsidR="002F0693" w:rsidRPr="009B50AD" w:rsidRDefault="002F0693" w:rsidP="002F0693">
      <w:pPr>
        <w:pStyle w:val="ConsPlusNonformat"/>
        <w:widowControl/>
        <w:ind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(подпись)</w:t>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t xml:space="preserve"> (расшифровка подписи)</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3. ______________________________      ____________________________________</w:t>
      </w:r>
    </w:p>
    <w:p w:rsidR="002F0693" w:rsidRPr="009B50AD" w:rsidRDefault="002F0693" w:rsidP="002F0693">
      <w:pPr>
        <w:pStyle w:val="ConsPlusNonformat"/>
        <w:widowControl/>
        <w:ind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(подпись)</w:t>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t xml:space="preserve"> (расшифровка подписи)</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Подлежит ли дом сносу или капитальному ремонту ____________________________</w:t>
      </w:r>
    </w:p>
    <w:p w:rsidR="002F0693" w:rsidRPr="009B50AD" w:rsidRDefault="002F0693" w:rsidP="002F0693">
      <w:pPr>
        <w:pStyle w:val="ConsPlusNonformat"/>
        <w:ind w:left="3540"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 xml:space="preserve">                                                      (указать, когда)</w:t>
      </w:r>
    </w:p>
    <w:p w:rsidR="002F0693" w:rsidRPr="009B50AD" w:rsidRDefault="002F0693" w:rsidP="002F0693">
      <w:pPr>
        <w:pStyle w:val="ConsPlusNonformat"/>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За указание неправильных сведений подписавшие заявление несут ответственность по закону.</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Заявление зарегистрировано:</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 ________________ 20____ г. за № _____</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Подпись уполномоченного лица, принявшего заявление:</w:t>
      </w:r>
    </w:p>
    <w:p w:rsidR="002F0693" w:rsidRPr="009B50AD" w:rsidRDefault="002F0693" w:rsidP="002F0693">
      <w:pPr>
        <w:pStyle w:val="ConsPlusNonformat"/>
        <w:widowControl/>
        <w:ind w:firstLine="567"/>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______________________________      ____________________________________</w:t>
      </w:r>
    </w:p>
    <w:p w:rsidR="002F0693" w:rsidRPr="009B50AD" w:rsidRDefault="002F0693" w:rsidP="002F0693">
      <w:pPr>
        <w:pStyle w:val="ConsPlusNonformat"/>
        <w:widowControl/>
        <w:ind w:left="1416" w:firstLine="708"/>
        <w:jc w:val="both"/>
        <w:rPr>
          <w:rFonts w:ascii="Times New Roman" w:hAnsi="Times New Roman" w:cs="Times New Roman"/>
          <w:color w:val="000000" w:themeColor="text1"/>
          <w:sz w:val="22"/>
          <w:szCs w:val="22"/>
        </w:rPr>
      </w:pPr>
      <w:r w:rsidRPr="009B50AD">
        <w:rPr>
          <w:rFonts w:ascii="Times New Roman" w:hAnsi="Times New Roman" w:cs="Times New Roman"/>
          <w:color w:val="000000" w:themeColor="text1"/>
          <w:sz w:val="22"/>
          <w:szCs w:val="22"/>
        </w:rPr>
        <w:t>(подпись)</w:t>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r>
      <w:r w:rsidRPr="009B50AD">
        <w:rPr>
          <w:rFonts w:ascii="Times New Roman" w:hAnsi="Times New Roman" w:cs="Times New Roman"/>
          <w:color w:val="000000" w:themeColor="text1"/>
          <w:sz w:val="22"/>
          <w:szCs w:val="22"/>
        </w:rPr>
        <w:tab/>
        <w:t xml:space="preserve"> (расшифровка подписи)</w:t>
      </w:r>
    </w:p>
    <w:p w:rsidR="002F0693" w:rsidRPr="00AB3CCF" w:rsidRDefault="002F0693" w:rsidP="002F0693">
      <w:pPr>
        <w:jc w:val="right"/>
        <w:rPr>
          <w:bCs/>
          <w:color w:val="000000" w:themeColor="text1"/>
        </w:rPr>
      </w:pPr>
      <w:r w:rsidRPr="009B50AD">
        <w:rPr>
          <w:color w:val="000000" w:themeColor="text1"/>
          <w:sz w:val="22"/>
          <w:szCs w:val="22"/>
        </w:rPr>
        <w:br w:type="page"/>
      </w:r>
      <w:r w:rsidRPr="00AB3CCF">
        <w:rPr>
          <w:bCs/>
          <w:color w:val="000000" w:themeColor="text1"/>
        </w:rPr>
        <w:lastRenderedPageBreak/>
        <w:t>Приложение №2</w:t>
      </w:r>
    </w:p>
    <w:p w:rsidR="002F0693" w:rsidRPr="00AB3CCF" w:rsidRDefault="002F0693" w:rsidP="002F0693">
      <w:pPr>
        <w:ind w:right="98"/>
        <w:jc w:val="right"/>
        <w:rPr>
          <w:bCs/>
          <w:color w:val="000000" w:themeColor="text1"/>
        </w:rPr>
      </w:pPr>
      <w:r w:rsidRPr="00AB3CCF">
        <w:rPr>
          <w:bCs/>
          <w:color w:val="000000" w:themeColor="text1"/>
        </w:rPr>
        <w:t>к административному регламенту</w:t>
      </w:r>
    </w:p>
    <w:p w:rsidR="002F0693" w:rsidRPr="00AB3CCF" w:rsidRDefault="002F0693" w:rsidP="002F0693">
      <w:pPr>
        <w:ind w:right="98"/>
        <w:jc w:val="right"/>
        <w:rPr>
          <w:bCs/>
          <w:color w:val="000000" w:themeColor="text1"/>
        </w:rPr>
      </w:pPr>
      <w:r w:rsidRPr="00AB3CCF">
        <w:rPr>
          <w:color w:val="000000" w:themeColor="text1"/>
        </w:rPr>
        <w:t>предоставления муниципальной услуги</w:t>
      </w:r>
    </w:p>
    <w:p w:rsidR="002F0693" w:rsidRPr="00AB3CCF" w:rsidRDefault="002F0693" w:rsidP="002F0693">
      <w:pPr>
        <w:pStyle w:val="ConsPlusNonformat"/>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br/>
      </w:r>
    </w:p>
    <w:p w:rsidR="002F0693" w:rsidRPr="00AB3CCF" w:rsidRDefault="002F0693" w:rsidP="002F0693">
      <w:pPr>
        <w:jc w:val="center"/>
        <w:rPr>
          <w:color w:val="000000" w:themeColor="text1"/>
        </w:rPr>
      </w:pPr>
      <w:r w:rsidRPr="00AB3CCF">
        <w:rPr>
          <w:color w:val="000000" w:themeColor="text1"/>
        </w:rPr>
        <w:t>Блок-схема</w:t>
      </w:r>
    </w:p>
    <w:p w:rsidR="002F0693" w:rsidRPr="00AB3CCF" w:rsidRDefault="002F0693" w:rsidP="002F0693">
      <w:pPr>
        <w:jc w:val="center"/>
        <w:rPr>
          <w:color w:val="000000" w:themeColor="text1"/>
        </w:rPr>
      </w:pPr>
      <w:r w:rsidRPr="00AB3CCF">
        <w:rPr>
          <w:color w:val="000000" w:themeColor="text1"/>
        </w:rPr>
        <w:t>административной процедуры предоставления муниципальной услуги</w:t>
      </w:r>
      <w:r w:rsidRPr="00AB3CCF">
        <w:rPr>
          <w:color w:val="000000" w:themeColor="text1"/>
        </w:rPr>
        <w:br/>
        <w:t>«Выдача согласия и оформление документов по обмену жилыми помещениями по договорам социального найма»</w:t>
      </w:r>
    </w:p>
    <w:p w:rsidR="002F0693" w:rsidRPr="00AB3CCF" w:rsidRDefault="002F0693" w:rsidP="002F0693">
      <w:pPr>
        <w:jc w:val="center"/>
        <w:rPr>
          <w:color w:val="000000" w:themeColor="text1"/>
        </w:rPr>
      </w:pPr>
    </w:p>
    <w:p w:rsidR="002F0693" w:rsidRPr="00AB3CCF" w:rsidRDefault="002F0693" w:rsidP="002F0693">
      <w:pPr>
        <w:ind w:left="-142"/>
        <w:jc w:val="center"/>
        <w:rPr>
          <w:color w:val="000000" w:themeColor="text1"/>
        </w:rPr>
      </w:pPr>
      <w:r w:rsidRPr="00AB3CCF">
        <w:rPr>
          <w:noProof/>
          <w:color w:val="000000" w:themeColor="text1"/>
        </w:rPr>
        <mc:AlternateContent>
          <mc:Choice Requires="wpc">
            <w:drawing>
              <wp:inline distT="0" distB="0" distL="0" distR="0" wp14:anchorId="4B185120" wp14:editId="7EED2531">
                <wp:extent cx="6057900" cy="4000500"/>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829435" y="0"/>
                            <a:ext cx="2399030" cy="407670"/>
                          </a:xfrm>
                          <a:prstGeom prst="rect">
                            <a:avLst/>
                          </a:prstGeom>
                          <a:solidFill>
                            <a:srgbClr val="FFFFFF"/>
                          </a:solidFill>
                          <a:ln w="9525">
                            <a:solidFill>
                              <a:srgbClr val="000000"/>
                            </a:solidFill>
                            <a:miter lim="800000"/>
                            <a:headEnd/>
                            <a:tailEnd/>
                          </a:ln>
                        </wps:spPr>
                        <wps:txbx>
                          <w:txbxContent>
                            <w:p w:rsidR="00D30437" w:rsidRPr="006268D0" w:rsidRDefault="00D30437" w:rsidP="002F0693">
                              <w:pPr>
                                <w:jc w:val="center"/>
                                <w:rPr>
                                  <w:sz w:val="20"/>
                                  <w:szCs w:val="20"/>
                                </w:rPr>
                              </w:pPr>
                              <w:r w:rsidRPr="006268D0">
                                <w:rPr>
                                  <w:sz w:val="20"/>
                                  <w:szCs w:val="20"/>
                                </w:rPr>
                                <w:t>Обращение заявителя по предоставлению муниципальной услуги</w:t>
                              </w:r>
                            </w:p>
                            <w:p w:rsidR="00D30437" w:rsidRDefault="00D30437" w:rsidP="002F0693"/>
                          </w:txbxContent>
                        </wps:txbx>
                        <wps:bodyPr rot="0" vert="horz" wrap="square" lIns="91440" tIns="45720" rIns="91440" bIns="45720" anchor="t" anchorCtr="0" upright="1">
                          <a:noAutofit/>
                        </wps:bodyPr>
                      </wps:wsp>
                      <wps:wsp>
                        <wps:cNvPr id="2" name="Text Box 5"/>
                        <wps:cNvSpPr txBox="1">
                          <a:spLocks noChangeArrowheads="1"/>
                        </wps:cNvSpPr>
                        <wps:spPr bwMode="auto">
                          <a:xfrm>
                            <a:off x="456565" y="457200"/>
                            <a:ext cx="1485900" cy="419100"/>
                          </a:xfrm>
                          <a:prstGeom prst="rect">
                            <a:avLst/>
                          </a:prstGeom>
                          <a:solidFill>
                            <a:srgbClr val="FFFFFF"/>
                          </a:solidFill>
                          <a:ln w="9525">
                            <a:solidFill>
                              <a:srgbClr val="000000"/>
                            </a:solidFill>
                            <a:miter lim="800000"/>
                            <a:headEnd/>
                            <a:tailEnd/>
                          </a:ln>
                        </wps:spPr>
                        <wps:txbx>
                          <w:txbxContent>
                            <w:p w:rsidR="00D30437" w:rsidRPr="006268D0" w:rsidRDefault="00D30437" w:rsidP="002F0693">
                              <w:pPr>
                                <w:jc w:val="center"/>
                                <w:rPr>
                                  <w:sz w:val="20"/>
                                  <w:szCs w:val="20"/>
                                </w:rPr>
                              </w:pPr>
                              <w:r w:rsidRPr="006268D0">
                                <w:rPr>
                                  <w:sz w:val="20"/>
                                  <w:szCs w:val="20"/>
                                </w:rPr>
                                <w:t>Устное обращение</w:t>
                              </w:r>
                              <w:r w:rsidRPr="006268D0">
                                <w:rPr>
                                  <w:sz w:val="20"/>
                                  <w:szCs w:val="20"/>
                                </w:rPr>
                                <w:br/>
                                <w:t>(личное)</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115435" y="457200"/>
                            <a:ext cx="1372235" cy="419100"/>
                          </a:xfrm>
                          <a:prstGeom prst="rect">
                            <a:avLst/>
                          </a:prstGeom>
                          <a:solidFill>
                            <a:srgbClr val="FFFFFF"/>
                          </a:solidFill>
                          <a:ln w="9525">
                            <a:solidFill>
                              <a:srgbClr val="000000"/>
                            </a:solidFill>
                            <a:miter lim="800000"/>
                            <a:headEnd/>
                            <a:tailEnd/>
                          </a:ln>
                        </wps:spPr>
                        <wps:txbx>
                          <w:txbxContent>
                            <w:p w:rsidR="00D30437" w:rsidRPr="006268D0" w:rsidRDefault="00D30437" w:rsidP="002F0693">
                              <w:pPr>
                                <w:jc w:val="center"/>
                                <w:rPr>
                                  <w:sz w:val="20"/>
                                  <w:szCs w:val="20"/>
                                </w:rPr>
                              </w:pPr>
                              <w:r w:rsidRPr="006268D0">
                                <w:rPr>
                                  <w:sz w:val="20"/>
                                  <w:szCs w:val="20"/>
                                </w:rPr>
                                <w:t>Письменное обращение</w:t>
                              </w:r>
                              <w:r w:rsidRPr="006268D0">
                                <w:rPr>
                                  <w:sz w:val="20"/>
                                  <w:szCs w:val="20"/>
                                </w:rPr>
                                <w:br/>
                                <w:t>(заявление)</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810635" y="1104900"/>
                            <a:ext cx="1703705" cy="432435"/>
                          </a:xfrm>
                          <a:prstGeom prst="rect">
                            <a:avLst/>
                          </a:prstGeom>
                          <a:solidFill>
                            <a:srgbClr val="FFFFFF"/>
                          </a:solidFill>
                          <a:ln w="9525">
                            <a:solidFill>
                              <a:srgbClr val="000000"/>
                            </a:solidFill>
                            <a:miter lim="800000"/>
                            <a:headEnd/>
                            <a:tailEnd/>
                          </a:ln>
                        </wps:spPr>
                        <wps:txbx>
                          <w:txbxContent>
                            <w:p w:rsidR="00D30437" w:rsidRPr="006268D0" w:rsidRDefault="00D30437" w:rsidP="002F0693">
                              <w:pPr>
                                <w:jc w:val="center"/>
                                <w:rPr>
                                  <w:sz w:val="20"/>
                                  <w:szCs w:val="20"/>
                                </w:rPr>
                              </w:pPr>
                              <w:r w:rsidRPr="006268D0">
                                <w:rPr>
                                  <w:sz w:val="20"/>
                                  <w:szCs w:val="20"/>
                                </w:rPr>
                                <w:t>Прием документов и регистрация заявления</w:t>
                              </w:r>
                            </w:p>
                            <w:p w:rsidR="00D30437" w:rsidRDefault="00D30437" w:rsidP="002F0693"/>
                          </w:txbxContent>
                        </wps:txbx>
                        <wps:bodyPr rot="0" vert="horz" wrap="square" lIns="91440" tIns="45720" rIns="91440" bIns="45720" anchor="t" anchorCtr="0" upright="1">
                          <a:noAutofit/>
                        </wps:bodyPr>
                      </wps:wsp>
                      <wps:wsp>
                        <wps:cNvPr id="5" name="Text Box 8"/>
                        <wps:cNvSpPr txBox="1">
                          <a:spLocks noChangeArrowheads="1"/>
                        </wps:cNvSpPr>
                        <wps:spPr bwMode="auto">
                          <a:xfrm>
                            <a:off x="648335" y="1028700"/>
                            <a:ext cx="2741295" cy="586740"/>
                          </a:xfrm>
                          <a:prstGeom prst="rect">
                            <a:avLst/>
                          </a:prstGeom>
                          <a:solidFill>
                            <a:srgbClr val="FFFFFF"/>
                          </a:solidFill>
                          <a:ln w="9525">
                            <a:solidFill>
                              <a:srgbClr val="000000"/>
                            </a:solidFill>
                            <a:miter lim="800000"/>
                            <a:headEnd/>
                            <a:tailEnd/>
                          </a:ln>
                        </wps:spPr>
                        <wps:txbx>
                          <w:txbxContent>
                            <w:p w:rsidR="00D30437" w:rsidRPr="00F85F90" w:rsidRDefault="00D30437" w:rsidP="002F0693">
                              <w:pPr>
                                <w:jc w:val="center"/>
                                <w:rPr>
                                  <w:sz w:val="20"/>
                                  <w:szCs w:val="20"/>
                                </w:rPr>
                              </w:pPr>
                              <w:r w:rsidRPr="00F85F90">
                                <w:rPr>
                                  <w:sz w:val="20"/>
                                  <w:szCs w:val="20"/>
                                </w:rPr>
                                <w:t>Рассмотрение заявления и документов на заседании комиссии, принятие решения, подписание протокола заседания комиссии</w:t>
                              </w:r>
                            </w:p>
                            <w:p w:rsidR="00D30437" w:rsidRPr="00F85F90" w:rsidRDefault="00D30437" w:rsidP="002F0693">
                              <w:pPr>
                                <w:rPr>
                                  <w:sz w:val="18"/>
                                  <w:szCs w:val="18"/>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0" y="1796415"/>
                            <a:ext cx="1829435" cy="922655"/>
                          </a:xfrm>
                          <a:prstGeom prst="rect">
                            <a:avLst/>
                          </a:prstGeom>
                          <a:solidFill>
                            <a:srgbClr val="FFFFFF"/>
                          </a:solidFill>
                          <a:ln w="9525">
                            <a:solidFill>
                              <a:srgbClr val="000000"/>
                            </a:solidFill>
                            <a:miter lim="800000"/>
                            <a:headEnd/>
                            <a:tailEnd/>
                          </a:ln>
                        </wps:spPr>
                        <wps:txbx>
                          <w:txbxContent>
                            <w:p w:rsidR="00D30437" w:rsidRPr="00492207" w:rsidRDefault="00D30437" w:rsidP="002F0693">
                              <w:pPr>
                                <w:jc w:val="center"/>
                                <w:outlineLvl w:val="1"/>
                                <w:rPr>
                                  <w:sz w:val="16"/>
                                  <w:szCs w:val="16"/>
                                </w:rPr>
                              </w:pPr>
                              <w:proofErr w:type="gramStart"/>
                              <w:r w:rsidRPr="00492207">
                                <w:rPr>
                                  <w:sz w:val="16"/>
                                  <w:szCs w:val="16"/>
                                </w:rPr>
                                <w:t>Подготовка  разрешения</w:t>
                              </w:r>
                              <w:proofErr w:type="gramEnd"/>
                              <w:r w:rsidRPr="00492207">
                                <w:rPr>
                                  <w:sz w:val="16"/>
                                  <w:szCs w:val="16"/>
                                </w:rPr>
                                <w:t xml:space="preserve"> на осуществление обмена жилыми помещениями в форме заключения нового договора социального найма жилого помещения с гражданами, которые вселяются в жилые помещения в связи с обменом</w:t>
                              </w:r>
                            </w:p>
                          </w:txbxContent>
                        </wps:txbx>
                        <wps:bodyPr rot="0" vert="horz" wrap="square" lIns="91440" tIns="45720" rIns="91440" bIns="45720" anchor="t" anchorCtr="0" upright="1">
                          <a:noAutofit/>
                        </wps:bodyPr>
                      </wps:wsp>
                      <wps:wsp>
                        <wps:cNvPr id="7" name="Line 10"/>
                        <wps:cNvCnPr>
                          <a:cxnSpLocks noChangeShapeType="1"/>
                        </wps:cNvCnPr>
                        <wps:spPr bwMode="auto">
                          <a:xfrm>
                            <a:off x="4228465" y="228600"/>
                            <a:ext cx="5721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142365" y="228600"/>
                            <a:ext cx="6870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42465" y="638175"/>
                            <a:ext cx="21729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4800600" y="8763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3383915" y="1248410"/>
                            <a:ext cx="4267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030605" y="1610995"/>
                            <a:ext cx="635"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3488055" y="1796415"/>
                            <a:ext cx="2400935" cy="547370"/>
                          </a:xfrm>
                          <a:prstGeom prst="rect">
                            <a:avLst/>
                          </a:prstGeom>
                          <a:solidFill>
                            <a:srgbClr val="FFFFFF"/>
                          </a:solidFill>
                          <a:ln w="9525">
                            <a:solidFill>
                              <a:srgbClr val="000000"/>
                            </a:solidFill>
                            <a:miter lim="800000"/>
                            <a:headEnd/>
                            <a:tailEnd/>
                          </a:ln>
                        </wps:spPr>
                        <wps:txbx>
                          <w:txbxContent>
                            <w:p w:rsidR="00D30437" w:rsidRPr="001F54FF" w:rsidRDefault="00D30437" w:rsidP="002F0693">
                              <w:pPr>
                                <w:jc w:val="center"/>
                                <w:rPr>
                                  <w:sz w:val="18"/>
                                  <w:szCs w:val="18"/>
                                </w:rPr>
                              </w:pPr>
                              <w:r w:rsidRPr="001F54FF">
                                <w:rPr>
                                  <w:sz w:val="18"/>
                                  <w:szCs w:val="18"/>
                                </w:rPr>
                                <w:t xml:space="preserve">Осуществление </w:t>
                              </w:r>
                              <w:proofErr w:type="gramStart"/>
                              <w:r w:rsidRPr="001F54FF">
                                <w:rPr>
                                  <w:sz w:val="18"/>
                                  <w:szCs w:val="18"/>
                                </w:rPr>
                                <w:t>запросов  в</w:t>
                              </w:r>
                              <w:proofErr w:type="gramEnd"/>
                              <w:r w:rsidRPr="001F54FF">
                                <w:rPr>
                                  <w:sz w:val="18"/>
                                  <w:szCs w:val="18"/>
                                </w:rPr>
                                <w:t xml:space="preserve"> порядке межведомственного </w:t>
                              </w:r>
                              <w:r>
                                <w:rPr>
                                  <w:sz w:val="18"/>
                                  <w:szCs w:val="18"/>
                                </w:rPr>
                                <w:t xml:space="preserve">информационного </w:t>
                              </w:r>
                              <w:r w:rsidRPr="001F54FF">
                                <w:rPr>
                                  <w:sz w:val="18"/>
                                  <w:szCs w:val="18"/>
                                </w:rPr>
                                <w:t xml:space="preserve">взаимодействия </w:t>
                              </w:r>
                            </w:p>
                          </w:txbxContent>
                        </wps:txbx>
                        <wps:bodyPr rot="0" vert="horz" wrap="square" lIns="91440" tIns="45720" rIns="91440" bIns="45720" anchor="t" anchorCtr="0" upright="1">
                          <a:noAutofit/>
                        </wps:bodyPr>
                      </wps:wsp>
                      <wps:wsp>
                        <wps:cNvPr id="14" name="AutoShape 17"/>
                        <wps:cNvCnPr>
                          <a:cxnSpLocks noChangeShapeType="1"/>
                        </wps:cNvCnPr>
                        <wps:spPr bwMode="auto">
                          <a:xfrm>
                            <a:off x="4688840" y="1537335"/>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13" idx="0"/>
                        </wps:cNvCnPr>
                        <wps:spPr bwMode="auto">
                          <a:xfrm flipH="1" flipV="1">
                            <a:off x="3389630" y="1470660"/>
                            <a:ext cx="129921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1028700" y="271907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942465" y="1882140"/>
                            <a:ext cx="1391920" cy="669290"/>
                          </a:xfrm>
                          <a:prstGeom prst="rect">
                            <a:avLst/>
                          </a:prstGeom>
                          <a:solidFill>
                            <a:srgbClr val="FFFFFF"/>
                          </a:solidFill>
                          <a:ln w="9525">
                            <a:solidFill>
                              <a:srgbClr val="000000"/>
                            </a:solidFill>
                            <a:miter lim="800000"/>
                            <a:headEnd/>
                            <a:tailEnd/>
                          </a:ln>
                        </wps:spPr>
                        <wps:txbx>
                          <w:txbxContent>
                            <w:p w:rsidR="00D30437" w:rsidRPr="00896583" w:rsidRDefault="00D30437" w:rsidP="002F0693">
                              <w:pPr>
                                <w:jc w:val="center"/>
                                <w:outlineLvl w:val="1"/>
                                <w:rPr>
                                  <w:sz w:val="18"/>
                                  <w:szCs w:val="18"/>
                                </w:rPr>
                              </w:pPr>
                              <w:proofErr w:type="gramStart"/>
                              <w:r w:rsidRPr="00896583">
                                <w:rPr>
                                  <w:sz w:val="18"/>
                                  <w:szCs w:val="18"/>
                                </w:rPr>
                                <w:t>Подготовка  уведомления</w:t>
                              </w:r>
                              <w:proofErr w:type="gramEnd"/>
                              <w:r w:rsidRPr="00896583">
                                <w:rPr>
                                  <w:sz w:val="18"/>
                                  <w:szCs w:val="18"/>
                                </w:rPr>
                                <w:t xml:space="preserve"> об отказе в предоставлении</w:t>
                              </w:r>
                              <w:r>
                                <w:rPr>
                                  <w:sz w:val="20"/>
                                  <w:szCs w:val="20"/>
                                </w:rPr>
                                <w:t xml:space="preserve"> </w:t>
                              </w:r>
                              <w:r w:rsidRPr="00896583">
                                <w:rPr>
                                  <w:sz w:val="18"/>
                                  <w:szCs w:val="18"/>
                                </w:rPr>
                                <w:t>муниципальной услуги</w:t>
                              </w:r>
                            </w:p>
                          </w:txbxContent>
                        </wps:txbx>
                        <wps:bodyPr rot="0" vert="horz" wrap="square" lIns="91440" tIns="45720" rIns="91440" bIns="45720" anchor="t" anchorCtr="0" upright="1">
                          <a:noAutofit/>
                        </wps:bodyPr>
                      </wps:wsp>
                      <wps:wsp>
                        <wps:cNvPr id="18" name="Line 21"/>
                        <wps:cNvCnPr>
                          <a:cxnSpLocks noChangeShapeType="1"/>
                        </wps:cNvCnPr>
                        <wps:spPr bwMode="auto">
                          <a:xfrm flipH="1">
                            <a:off x="2372360" y="1610995"/>
                            <a:ext cx="635"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371725" y="2551430"/>
                            <a:ext cx="1905"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1942465" y="2934335"/>
                            <a:ext cx="1447165" cy="727710"/>
                          </a:xfrm>
                          <a:prstGeom prst="rect">
                            <a:avLst/>
                          </a:prstGeom>
                          <a:solidFill>
                            <a:srgbClr val="FFFFFF"/>
                          </a:solidFill>
                          <a:ln w="9525">
                            <a:solidFill>
                              <a:srgbClr val="000000"/>
                            </a:solidFill>
                            <a:miter lim="800000"/>
                            <a:headEnd/>
                            <a:tailEnd/>
                          </a:ln>
                        </wps:spPr>
                        <wps:txbx>
                          <w:txbxContent>
                            <w:p w:rsidR="00D30437" w:rsidRPr="00896583" w:rsidRDefault="00D30437" w:rsidP="002F0693">
                              <w:pPr>
                                <w:jc w:val="center"/>
                                <w:rPr>
                                  <w:sz w:val="18"/>
                                  <w:szCs w:val="18"/>
                                </w:rPr>
                              </w:pPr>
                              <w:r w:rsidRPr="00896583">
                                <w:rPr>
                                  <w:sz w:val="18"/>
                                  <w:szCs w:val="18"/>
                                </w:rPr>
                                <w:t>Выдача уведомления об отказе в пред</w:t>
                              </w:r>
                              <w:r>
                                <w:rPr>
                                  <w:sz w:val="18"/>
                                  <w:szCs w:val="18"/>
                                </w:rPr>
                                <w:t>оставлении муниципальной услуги</w:t>
                              </w:r>
                            </w:p>
                            <w:p w:rsidR="00D30437" w:rsidRPr="00896583" w:rsidRDefault="00D30437" w:rsidP="002F0693">
                              <w:pPr>
                                <w:jc w:val="center"/>
                                <w:rPr>
                                  <w:szCs w:val="18"/>
                                </w:rPr>
                              </w:pP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0" y="2934335"/>
                            <a:ext cx="1829435" cy="727710"/>
                          </a:xfrm>
                          <a:prstGeom prst="rect">
                            <a:avLst/>
                          </a:prstGeom>
                          <a:solidFill>
                            <a:srgbClr val="FFFFFF"/>
                          </a:solidFill>
                          <a:ln w="9525">
                            <a:solidFill>
                              <a:srgbClr val="000000"/>
                            </a:solidFill>
                            <a:miter lim="800000"/>
                            <a:headEnd/>
                            <a:tailEnd/>
                          </a:ln>
                        </wps:spPr>
                        <wps:txbx>
                          <w:txbxContent>
                            <w:p w:rsidR="00D30437" w:rsidRPr="00896583" w:rsidRDefault="00D30437" w:rsidP="002F0693">
                              <w:pPr>
                                <w:jc w:val="center"/>
                                <w:rPr>
                                  <w:sz w:val="18"/>
                                  <w:szCs w:val="18"/>
                                </w:rPr>
                              </w:pPr>
                              <w:r w:rsidRPr="00896583">
                                <w:rPr>
                                  <w:sz w:val="18"/>
                                  <w:szCs w:val="18"/>
                                </w:rPr>
                                <w:t xml:space="preserve">Заключение и выдача </w:t>
                              </w:r>
                              <w:r>
                                <w:rPr>
                                  <w:sz w:val="18"/>
                                  <w:szCs w:val="18"/>
                                </w:rPr>
                                <w:t xml:space="preserve">нового </w:t>
                              </w:r>
                              <w:r w:rsidRPr="00896583">
                                <w:rPr>
                                  <w:sz w:val="18"/>
                                  <w:szCs w:val="18"/>
                                </w:rPr>
                                <w:t xml:space="preserve">договора социального найма, в том числе акта приема - передачи по договору социального </w:t>
                              </w:r>
                            </w:p>
                            <w:p w:rsidR="00D30437" w:rsidRPr="00F85F90" w:rsidRDefault="00D30437" w:rsidP="002F0693">
                              <w:pPr>
                                <w:rPr>
                                  <w:szCs w:val="18"/>
                                </w:rPr>
                              </w:pPr>
                            </w:p>
                          </w:txbxContent>
                        </wps:txbx>
                        <wps:bodyPr rot="0" vert="horz" wrap="square" lIns="91440" tIns="45720" rIns="91440" bIns="45720" anchor="t" anchorCtr="0" upright="1">
                          <a:noAutofit/>
                        </wps:bodyPr>
                      </wps:wsp>
                    </wpc:wpc>
                  </a:graphicData>
                </a:graphic>
              </wp:inline>
            </w:drawing>
          </mc:Choice>
          <mc:Fallback>
            <w:pict>
              <v:group w14:anchorId="4B185120" id="Полотно 22" o:spid="_x0000_s1026" editas="canvas" style="width:477pt;height:315pt;mso-position-horizontal-relative:char;mso-position-vertical-relative:line" coordsize="60579,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4000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94;width:2399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D30437" w:rsidRPr="006268D0" w:rsidRDefault="00D30437" w:rsidP="002F0693">
                        <w:pPr>
                          <w:jc w:val="center"/>
                          <w:rPr>
                            <w:sz w:val="20"/>
                            <w:szCs w:val="20"/>
                          </w:rPr>
                        </w:pPr>
                        <w:r w:rsidRPr="006268D0">
                          <w:rPr>
                            <w:sz w:val="20"/>
                            <w:szCs w:val="20"/>
                          </w:rPr>
                          <w:t>Обращение заявителя по предоставлению муниципальной услуги</w:t>
                        </w:r>
                      </w:p>
                      <w:p w:rsidR="00D30437" w:rsidRDefault="00D30437" w:rsidP="002F0693"/>
                    </w:txbxContent>
                  </v:textbox>
                </v:shape>
                <v:shape id="Text Box 5" o:spid="_x0000_s1029" type="#_x0000_t202" style="position:absolute;left:4565;top:4572;width:1485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30437" w:rsidRPr="006268D0" w:rsidRDefault="00D30437" w:rsidP="002F0693">
                        <w:pPr>
                          <w:jc w:val="center"/>
                          <w:rPr>
                            <w:sz w:val="20"/>
                            <w:szCs w:val="20"/>
                          </w:rPr>
                        </w:pPr>
                        <w:r w:rsidRPr="006268D0">
                          <w:rPr>
                            <w:sz w:val="20"/>
                            <w:szCs w:val="20"/>
                          </w:rPr>
                          <w:t>Устное обращение</w:t>
                        </w:r>
                        <w:r w:rsidRPr="006268D0">
                          <w:rPr>
                            <w:sz w:val="20"/>
                            <w:szCs w:val="20"/>
                          </w:rPr>
                          <w:br/>
                          <w:t>(личное)</w:t>
                        </w:r>
                      </w:p>
                    </w:txbxContent>
                  </v:textbox>
                </v:shape>
                <v:shape id="Text Box 6" o:spid="_x0000_s1030" type="#_x0000_t202" style="position:absolute;left:41154;top:4572;width:1372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30437" w:rsidRPr="006268D0" w:rsidRDefault="00D30437" w:rsidP="002F0693">
                        <w:pPr>
                          <w:jc w:val="center"/>
                          <w:rPr>
                            <w:sz w:val="20"/>
                            <w:szCs w:val="20"/>
                          </w:rPr>
                        </w:pPr>
                        <w:r w:rsidRPr="006268D0">
                          <w:rPr>
                            <w:sz w:val="20"/>
                            <w:szCs w:val="20"/>
                          </w:rPr>
                          <w:t>Письменное обращение</w:t>
                        </w:r>
                        <w:r w:rsidRPr="006268D0">
                          <w:rPr>
                            <w:sz w:val="20"/>
                            <w:szCs w:val="20"/>
                          </w:rPr>
                          <w:br/>
                          <w:t>(заявление)</w:t>
                        </w:r>
                      </w:p>
                    </w:txbxContent>
                  </v:textbox>
                </v:shape>
                <v:shape id="Text Box 7" o:spid="_x0000_s1031" type="#_x0000_t202" style="position:absolute;left:38106;top:11049;width:17037;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30437" w:rsidRPr="006268D0" w:rsidRDefault="00D30437" w:rsidP="002F0693">
                        <w:pPr>
                          <w:jc w:val="center"/>
                          <w:rPr>
                            <w:sz w:val="20"/>
                            <w:szCs w:val="20"/>
                          </w:rPr>
                        </w:pPr>
                        <w:r w:rsidRPr="006268D0">
                          <w:rPr>
                            <w:sz w:val="20"/>
                            <w:szCs w:val="20"/>
                          </w:rPr>
                          <w:t>Прием документов и регистрация заявления</w:t>
                        </w:r>
                      </w:p>
                      <w:p w:rsidR="00D30437" w:rsidRDefault="00D30437" w:rsidP="002F0693"/>
                    </w:txbxContent>
                  </v:textbox>
                </v:shape>
                <v:shape id="Text Box 8" o:spid="_x0000_s1032" type="#_x0000_t202" style="position:absolute;left:6483;top:10287;width:2741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30437" w:rsidRPr="00F85F90" w:rsidRDefault="00D30437" w:rsidP="002F0693">
                        <w:pPr>
                          <w:jc w:val="center"/>
                          <w:rPr>
                            <w:sz w:val="20"/>
                            <w:szCs w:val="20"/>
                          </w:rPr>
                        </w:pPr>
                        <w:r w:rsidRPr="00F85F90">
                          <w:rPr>
                            <w:sz w:val="20"/>
                            <w:szCs w:val="20"/>
                          </w:rPr>
                          <w:t>Рассмотрение заявления и документов на заседании комиссии, принятие решения, подписание протокола заседания комиссии</w:t>
                        </w:r>
                      </w:p>
                      <w:p w:rsidR="00D30437" w:rsidRPr="00F85F90" w:rsidRDefault="00D30437" w:rsidP="002F0693">
                        <w:pPr>
                          <w:rPr>
                            <w:sz w:val="18"/>
                            <w:szCs w:val="18"/>
                          </w:rPr>
                        </w:pPr>
                      </w:p>
                    </w:txbxContent>
                  </v:textbox>
                </v:shape>
                <v:shape id="Text Box 9" o:spid="_x0000_s1033" type="#_x0000_t202" style="position:absolute;top:17964;width:18294;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30437" w:rsidRPr="00492207" w:rsidRDefault="00D30437" w:rsidP="002F0693">
                        <w:pPr>
                          <w:jc w:val="center"/>
                          <w:outlineLvl w:val="1"/>
                          <w:rPr>
                            <w:sz w:val="16"/>
                            <w:szCs w:val="16"/>
                          </w:rPr>
                        </w:pPr>
                        <w:proofErr w:type="gramStart"/>
                        <w:r w:rsidRPr="00492207">
                          <w:rPr>
                            <w:sz w:val="16"/>
                            <w:szCs w:val="16"/>
                          </w:rPr>
                          <w:t>Подготовка  разрешения</w:t>
                        </w:r>
                        <w:proofErr w:type="gramEnd"/>
                        <w:r w:rsidRPr="00492207">
                          <w:rPr>
                            <w:sz w:val="16"/>
                            <w:szCs w:val="16"/>
                          </w:rPr>
                          <w:t xml:space="preserve"> на осуществление обмена жилыми помещениями в форме заключения нового договора социального найма жилого помещения с гражданами, которые вселяются в жилые помещения в связи с обменом</w:t>
                        </w:r>
                      </w:p>
                    </w:txbxContent>
                  </v:textbox>
                </v:shape>
                <v:line id="Line 10" o:spid="_x0000_s1034" style="position:absolute;visibility:visible;mso-wrap-style:square" from="42284,2286" to="480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flip:x;visibility:visible;mso-wrap-style:square" from="11423,2286" to="1829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visibility:visible;mso-wrap-style:square" from="19424,6381" to="41154,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48006,8763" to="48018,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flip:x;visibility:visible;mso-wrap-style:square" from="33839,12484" to="38106,1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5" o:spid="_x0000_s1039" style="position:absolute;visibility:visible;mso-wrap-style:square" from="10306,16109" to="10312,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6" o:spid="_x0000_s1040" type="#_x0000_t202" style="position:absolute;left:34880;top:17964;width:24009;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D30437" w:rsidRPr="001F54FF" w:rsidRDefault="00D30437" w:rsidP="002F0693">
                        <w:pPr>
                          <w:jc w:val="center"/>
                          <w:rPr>
                            <w:sz w:val="18"/>
                            <w:szCs w:val="18"/>
                          </w:rPr>
                        </w:pPr>
                        <w:r w:rsidRPr="001F54FF">
                          <w:rPr>
                            <w:sz w:val="18"/>
                            <w:szCs w:val="18"/>
                          </w:rPr>
                          <w:t xml:space="preserve">Осуществление </w:t>
                        </w:r>
                        <w:proofErr w:type="gramStart"/>
                        <w:r w:rsidRPr="001F54FF">
                          <w:rPr>
                            <w:sz w:val="18"/>
                            <w:szCs w:val="18"/>
                          </w:rPr>
                          <w:t>запросов  в</w:t>
                        </w:r>
                        <w:proofErr w:type="gramEnd"/>
                        <w:r w:rsidRPr="001F54FF">
                          <w:rPr>
                            <w:sz w:val="18"/>
                            <w:szCs w:val="18"/>
                          </w:rPr>
                          <w:t xml:space="preserve"> порядке межведомственного </w:t>
                        </w:r>
                        <w:r>
                          <w:rPr>
                            <w:sz w:val="18"/>
                            <w:szCs w:val="18"/>
                          </w:rPr>
                          <w:t xml:space="preserve">информационного </w:t>
                        </w:r>
                        <w:r w:rsidRPr="001F54FF">
                          <w:rPr>
                            <w:sz w:val="18"/>
                            <w:szCs w:val="18"/>
                          </w:rPr>
                          <w:t xml:space="preserve">взаимодействия </w:t>
                        </w:r>
                      </w:p>
                    </w:txbxContent>
                  </v:textbox>
                </v:shape>
                <v:shapetype id="_x0000_t32" coordsize="21600,21600" o:spt="32" o:oned="t" path="m,l21600,21600e" filled="f">
                  <v:path arrowok="t" fillok="f" o:connecttype="none"/>
                  <o:lock v:ext="edit" shapetype="t"/>
                </v:shapetype>
                <v:shape id="AutoShape 17" o:spid="_x0000_s1041" type="#_x0000_t32" style="position:absolute;left:46888;top:15373;width:6;height:2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8" o:spid="_x0000_s1042" type="#_x0000_t32" style="position:absolute;left:33896;top:14706;width:12992;height:3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AJwQAAANsAAAAPAAAAZHJzL2Rvd25yZXYueG1sRE9La8JA&#10;EL4X/A/LCL3VjSGV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N0+oAnBAAAA2wAAAA8AAAAA&#10;AAAAAAAAAAAABwIAAGRycy9kb3ducmV2LnhtbFBLBQYAAAAAAwADALcAAAD1AgAAAAA=&#10;">
                  <v:stroke endarrow="block"/>
                </v:shape>
                <v:line id="Line 19" o:spid="_x0000_s1043" style="position:absolute;flip:x;visibility:visible;mso-wrap-style:square" from="10287,27190" to="10293,2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20" o:spid="_x0000_s1044" type="#_x0000_t202" style="position:absolute;left:19424;top:18821;width:13919;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30437" w:rsidRPr="00896583" w:rsidRDefault="00D30437" w:rsidP="002F0693">
                        <w:pPr>
                          <w:jc w:val="center"/>
                          <w:outlineLvl w:val="1"/>
                          <w:rPr>
                            <w:sz w:val="18"/>
                            <w:szCs w:val="18"/>
                          </w:rPr>
                        </w:pPr>
                        <w:proofErr w:type="gramStart"/>
                        <w:r w:rsidRPr="00896583">
                          <w:rPr>
                            <w:sz w:val="18"/>
                            <w:szCs w:val="18"/>
                          </w:rPr>
                          <w:t>Подготовка  уведомления</w:t>
                        </w:r>
                        <w:proofErr w:type="gramEnd"/>
                        <w:r w:rsidRPr="00896583">
                          <w:rPr>
                            <w:sz w:val="18"/>
                            <w:szCs w:val="18"/>
                          </w:rPr>
                          <w:t xml:space="preserve"> об отказе в предоставлении</w:t>
                        </w:r>
                        <w:r>
                          <w:rPr>
                            <w:sz w:val="20"/>
                            <w:szCs w:val="20"/>
                          </w:rPr>
                          <w:t xml:space="preserve"> </w:t>
                        </w:r>
                        <w:r w:rsidRPr="00896583">
                          <w:rPr>
                            <w:sz w:val="18"/>
                            <w:szCs w:val="18"/>
                          </w:rPr>
                          <w:t>муниципальной услуги</w:t>
                        </w:r>
                      </w:p>
                    </w:txbxContent>
                  </v:textbox>
                </v:shape>
                <v:line id="Line 21" o:spid="_x0000_s1045" style="position:absolute;flip:x;visibility:visible;mso-wrap-style:square" from="23723,16109" to="23729,1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22" o:spid="_x0000_s1046" style="position:absolute;visibility:visible;mso-wrap-style:square" from="23717,25514" to="23736,2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23" o:spid="_x0000_s1047" type="#_x0000_t202" style="position:absolute;left:19424;top:29343;width:14472;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30437" w:rsidRPr="00896583" w:rsidRDefault="00D30437" w:rsidP="002F0693">
                        <w:pPr>
                          <w:jc w:val="center"/>
                          <w:rPr>
                            <w:sz w:val="18"/>
                            <w:szCs w:val="18"/>
                          </w:rPr>
                        </w:pPr>
                        <w:r w:rsidRPr="00896583">
                          <w:rPr>
                            <w:sz w:val="18"/>
                            <w:szCs w:val="18"/>
                          </w:rPr>
                          <w:t>Выдача уведомления об отказе в пред</w:t>
                        </w:r>
                        <w:r>
                          <w:rPr>
                            <w:sz w:val="18"/>
                            <w:szCs w:val="18"/>
                          </w:rPr>
                          <w:t>оставлении муниципальной услуги</w:t>
                        </w:r>
                      </w:p>
                      <w:p w:rsidR="00D30437" w:rsidRPr="00896583" w:rsidRDefault="00D30437" w:rsidP="002F0693">
                        <w:pPr>
                          <w:jc w:val="center"/>
                          <w:rPr>
                            <w:szCs w:val="18"/>
                          </w:rPr>
                        </w:pPr>
                      </w:p>
                    </w:txbxContent>
                  </v:textbox>
                </v:shape>
                <v:shape id="Text Box 24" o:spid="_x0000_s1048" type="#_x0000_t202" style="position:absolute;top:29343;width:18294;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30437" w:rsidRPr="00896583" w:rsidRDefault="00D30437" w:rsidP="002F0693">
                        <w:pPr>
                          <w:jc w:val="center"/>
                          <w:rPr>
                            <w:sz w:val="18"/>
                            <w:szCs w:val="18"/>
                          </w:rPr>
                        </w:pPr>
                        <w:r w:rsidRPr="00896583">
                          <w:rPr>
                            <w:sz w:val="18"/>
                            <w:szCs w:val="18"/>
                          </w:rPr>
                          <w:t xml:space="preserve">Заключение и выдача </w:t>
                        </w:r>
                        <w:r>
                          <w:rPr>
                            <w:sz w:val="18"/>
                            <w:szCs w:val="18"/>
                          </w:rPr>
                          <w:t xml:space="preserve">нового </w:t>
                        </w:r>
                        <w:r w:rsidRPr="00896583">
                          <w:rPr>
                            <w:sz w:val="18"/>
                            <w:szCs w:val="18"/>
                          </w:rPr>
                          <w:t xml:space="preserve">договора социального найма, в том числе акта приема - передачи по договору социального </w:t>
                        </w:r>
                      </w:p>
                      <w:p w:rsidR="00D30437" w:rsidRPr="00F85F90" w:rsidRDefault="00D30437" w:rsidP="002F0693">
                        <w:pPr>
                          <w:rPr>
                            <w:szCs w:val="18"/>
                          </w:rPr>
                        </w:pPr>
                      </w:p>
                    </w:txbxContent>
                  </v:textbox>
                </v:shape>
                <w10:anchorlock/>
              </v:group>
            </w:pict>
          </mc:Fallback>
        </mc:AlternateContent>
      </w:r>
    </w:p>
    <w:p w:rsidR="002F0693" w:rsidRPr="00AB3CCF" w:rsidRDefault="002F0693" w:rsidP="002F0693">
      <w:pPr>
        <w:rPr>
          <w:color w:val="000000" w:themeColor="text1"/>
        </w:rPr>
      </w:pPr>
    </w:p>
    <w:p w:rsidR="00674CE3" w:rsidRPr="00AB3CCF" w:rsidRDefault="00674CE3" w:rsidP="00674CE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AB3CCF">
        <w:rPr>
          <w:rFonts w:ascii="Times New Roman" w:hAnsi="Times New Roman"/>
          <w:b/>
          <w:color w:val="000000" w:themeColor="text1"/>
          <w:sz w:val="24"/>
          <w:szCs w:val="24"/>
        </w:rPr>
        <w:t>АДМИНИСТРАЦИЯ СЕЛЬСКОГО ПОСЕЛЕНИЯ ХУЛИМСУНТ</w:t>
      </w:r>
    </w:p>
    <w:p w:rsidR="00674CE3" w:rsidRPr="00AB3CCF" w:rsidRDefault="00674CE3" w:rsidP="00674CE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AB3CCF">
        <w:rPr>
          <w:rFonts w:ascii="Times New Roman" w:hAnsi="Times New Roman"/>
          <w:b/>
          <w:color w:val="000000" w:themeColor="text1"/>
          <w:sz w:val="24"/>
          <w:szCs w:val="24"/>
        </w:rPr>
        <w:t>Березовский район</w:t>
      </w:r>
    </w:p>
    <w:p w:rsidR="00674CE3" w:rsidRPr="00AB3CCF" w:rsidRDefault="00674CE3" w:rsidP="00674CE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AB3CCF">
        <w:rPr>
          <w:rFonts w:ascii="Times New Roman" w:hAnsi="Times New Roman"/>
          <w:b/>
          <w:color w:val="000000" w:themeColor="text1"/>
          <w:sz w:val="24"/>
          <w:szCs w:val="24"/>
        </w:rPr>
        <w:t xml:space="preserve">ХАНТЫ-МАНСИЙСКИЙ АВТОНОМНЫЙ ОКРУГ-ЮГРА </w:t>
      </w:r>
    </w:p>
    <w:p w:rsidR="00674CE3" w:rsidRPr="00AB3CCF" w:rsidRDefault="00674CE3" w:rsidP="00674CE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p>
    <w:p w:rsidR="00674CE3" w:rsidRPr="00AB3CCF" w:rsidRDefault="00674CE3" w:rsidP="00674CE3">
      <w:pPr>
        <w:pStyle w:val="ab"/>
        <w:numPr>
          <w:ilvl w:val="0"/>
          <w:numId w:val="44"/>
        </w:numPr>
        <w:autoSpaceDE w:val="0"/>
        <w:autoSpaceDN w:val="0"/>
        <w:adjustRightInd w:val="0"/>
        <w:spacing w:after="0" w:line="240" w:lineRule="auto"/>
        <w:jc w:val="center"/>
        <w:rPr>
          <w:rFonts w:ascii="Times New Roman" w:hAnsi="Times New Roman"/>
          <w:b/>
          <w:color w:val="000000" w:themeColor="text1"/>
          <w:sz w:val="24"/>
          <w:szCs w:val="24"/>
        </w:rPr>
      </w:pPr>
      <w:r w:rsidRPr="00AB3CCF">
        <w:rPr>
          <w:rFonts w:ascii="Times New Roman" w:hAnsi="Times New Roman"/>
          <w:b/>
          <w:color w:val="000000" w:themeColor="text1"/>
          <w:sz w:val="24"/>
          <w:szCs w:val="24"/>
        </w:rPr>
        <w:t>ПОСТАНОВЛЕНИЕ</w:t>
      </w:r>
    </w:p>
    <w:p w:rsidR="00674CE3" w:rsidRPr="00AB3CCF" w:rsidRDefault="00674CE3" w:rsidP="00674CE3">
      <w:pPr>
        <w:rPr>
          <w:b/>
          <w:color w:val="000000" w:themeColor="text1"/>
        </w:rPr>
      </w:pPr>
    </w:p>
    <w:p w:rsidR="00674CE3" w:rsidRPr="00AB3CCF" w:rsidRDefault="00674CE3" w:rsidP="00674CE3">
      <w:pPr>
        <w:rPr>
          <w:b/>
          <w:color w:val="000000" w:themeColor="text1"/>
        </w:rPr>
      </w:pPr>
      <w:r w:rsidRPr="00AB3CCF">
        <w:rPr>
          <w:b/>
          <w:color w:val="000000" w:themeColor="text1"/>
        </w:rPr>
        <w:t>от 11.02.2021                                                                                                № 14</w:t>
      </w:r>
    </w:p>
    <w:p w:rsidR="00674CE3" w:rsidRPr="00AB3CCF" w:rsidRDefault="00674CE3" w:rsidP="00674CE3">
      <w:pPr>
        <w:pStyle w:val="13"/>
        <w:jc w:val="both"/>
        <w:rPr>
          <w:rFonts w:ascii="Times New Roman" w:hAnsi="Times New Roman" w:cs="Times New Roman"/>
          <w:b/>
          <w:color w:val="000000" w:themeColor="text1"/>
          <w:sz w:val="24"/>
          <w:szCs w:val="24"/>
        </w:rPr>
      </w:pPr>
      <w:proofErr w:type="spellStart"/>
      <w:r w:rsidRPr="00AB3CCF">
        <w:rPr>
          <w:rFonts w:ascii="Times New Roman" w:hAnsi="Times New Roman" w:cs="Times New Roman"/>
          <w:b/>
          <w:color w:val="000000" w:themeColor="text1"/>
          <w:sz w:val="24"/>
          <w:szCs w:val="24"/>
        </w:rPr>
        <w:t>д.Хулимсунт</w:t>
      </w:r>
      <w:proofErr w:type="spellEnd"/>
    </w:p>
    <w:p w:rsidR="00674CE3" w:rsidRPr="00AB3CCF" w:rsidRDefault="00674CE3" w:rsidP="00674CE3">
      <w:pPr>
        <w:suppressAutoHyphens/>
        <w:jc w:val="both"/>
        <w:rPr>
          <w:rFonts w:eastAsia="Arial"/>
          <w:b/>
          <w:color w:val="000000" w:themeColor="text1"/>
          <w:lang w:eastAsia="ar-SA"/>
        </w:rPr>
      </w:pPr>
    </w:p>
    <w:p w:rsidR="00674CE3" w:rsidRPr="00AB3CCF" w:rsidRDefault="00674CE3" w:rsidP="00AB3CCF">
      <w:pPr>
        <w:suppressAutoHyphens/>
        <w:ind w:right="3542"/>
        <w:jc w:val="both"/>
        <w:rPr>
          <w:b/>
          <w:color w:val="000000" w:themeColor="text1"/>
        </w:rPr>
      </w:pPr>
      <w:r w:rsidRPr="00AB3CCF">
        <w:rPr>
          <w:rFonts w:eastAsia="Arial"/>
          <w:b/>
          <w:color w:val="000000" w:themeColor="text1"/>
          <w:lang w:eastAsia="ar-SA"/>
        </w:rPr>
        <w:t xml:space="preserve">Об утверждении административного регламента предоставления </w:t>
      </w:r>
      <w:r w:rsidRPr="00AB3CCF">
        <w:rPr>
          <w:b/>
          <w:color w:val="000000" w:themeColor="text1"/>
        </w:rPr>
        <w:t>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674CE3" w:rsidRPr="00AB3CCF" w:rsidRDefault="00674CE3" w:rsidP="00674CE3">
      <w:pPr>
        <w:spacing w:before="100" w:beforeAutospacing="1" w:after="100" w:afterAutospacing="1"/>
        <w:jc w:val="both"/>
        <w:rPr>
          <w:color w:val="000000" w:themeColor="text1"/>
        </w:rPr>
      </w:pPr>
      <w:r w:rsidRPr="00AB3CCF">
        <w:rPr>
          <w:color w:val="000000" w:themeColor="text1"/>
        </w:rPr>
        <w:t xml:space="preserve"> </w:t>
      </w:r>
      <w:r w:rsidRPr="00AB3CCF">
        <w:rPr>
          <w:color w:val="000000" w:themeColor="text1"/>
        </w:rPr>
        <w:tab/>
      </w:r>
      <w:r w:rsidRPr="00AB3CCF">
        <w:rPr>
          <w:iCs/>
          <w:color w:val="000000" w:themeColor="text1"/>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 года № 210-ФЗ «Об </w:t>
      </w:r>
      <w:r w:rsidRPr="00AB3CCF">
        <w:rPr>
          <w:iCs/>
          <w:color w:val="000000" w:themeColor="text1"/>
        </w:rPr>
        <w:lastRenderedPageBreak/>
        <w:t>организации предоставления государственных и муниципальных услуг», постановлением администрации сельского поселения Хулимсунт от 01.04.2013 года №13 «Об утверждении порядка разработки и утверждения административных регламентов предоставления муниципальных услуг», Уставом сельского поселения Хулимсунт:</w:t>
      </w:r>
      <w:r w:rsidRPr="00AB3CCF">
        <w:rPr>
          <w:color w:val="000000" w:themeColor="text1"/>
        </w:rPr>
        <w:t xml:space="preserve"> </w:t>
      </w:r>
    </w:p>
    <w:p w:rsidR="00674CE3" w:rsidRPr="00AB3CCF" w:rsidRDefault="00674CE3" w:rsidP="00674CE3">
      <w:pPr>
        <w:widowControl w:val="0"/>
        <w:autoSpaceDE w:val="0"/>
        <w:autoSpaceDN w:val="0"/>
        <w:adjustRightInd w:val="0"/>
        <w:ind w:firstLine="709"/>
        <w:jc w:val="both"/>
        <w:rPr>
          <w:iCs/>
          <w:color w:val="000000" w:themeColor="text1"/>
        </w:rPr>
      </w:pPr>
      <w:r w:rsidRPr="00AB3CCF">
        <w:rPr>
          <w:color w:val="000000" w:themeColor="text1"/>
        </w:rPr>
        <w:t xml:space="preserve">1.Утвердить административный регламент </w:t>
      </w:r>
      <w:r w:rsidRPr="00AB3CCF">
        <w:rPr>
          <w:rFonts w:eastAsia="Arial"/>
          <w:color w:val="000000" w:themeColor="text1"/>
          <w:lang w:eastAsia="ar-SA"/>
        </w:rPr>
        <w:t xml:space="preserve">предоставления </w:t>
      </w:r>
      <w:r w:rsidRPr="00AB3CCF">
        <w:rPr>
          <w:color w:val="000000" w:themeColor="text1"/>
        </w:rPr>
        <w:t xml:space="preserve">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согласно </w:t>
      </w:r>
      <w:hyperlink r:id="rId17" w:history="1">
        <w:r w:rsidRPr="00AB3CCF">
          <w:rPr>
            <w:color w:val="000000" w:themeColor="text1"/>
          </w:rPr>
          <w:t>приложению</w:t>
        </w:r>
      </w:hyperlink>
      <w:r w:rsidRPr="00AB3CCF">
        <w:rPr>
          <w:color w:val="000000" w:themeColor="text1"/>
        </w:rPr>
        <w:t>.</w:t>
      </w:r>
    </w:p>
    <w:p w:rsidR="00674CE3" w:rsidRPr="00AB3CCF" w:rsidRDefault="00674CE3" w:rsidP="00674CE3">
      <w:pPr>
        <w:ind w:firstLine="709"/>
        <w:jc w:val="both"/>
        <w:rPr>
          <w:color w:val="000000" w:themeColor="text1"/>
        </w:rPr>
      </w:pPr>
      <w:r w:rsidRPr="00AB3CCF">
        <w:rPr>
          <w:color w:val="000000" w:themeColor="text1"/>
        </w:rPr>
        <w:t>2. Обнародовать настоящее постановление на официальном веб-сайте органов местного самоуправления сельского поселения Хулимсунт.</w:t>
      </w:r>
    </w:p>
    <w:p w:rsidR="00674CE3" w:rsidRPr="00AB3CCF" w:rsidRDefault="00674CE3" w:rsidP="00674CE3">
      <w:pPr>
        <w:ind w:firstLine="709"/>
        <w:jc w:val="both"/>
        <w:rPr>
          <w:color w:val="000000" w:themeColor="text1"/>
        </w:rPr>
      </w:pPr>
      <w:r w:rsidRPr="00AB3CCF">
        <w:rPr>
          <w:color w:val="000000" w:themeColor="text1"/>
        </w:rPr>
        <w:t>3. Настоящее постановление вступает в силу после его обнародования.</w:t>
      </w:r>
    </w:p>
    <w:p w:rsidR="00674CE3" w:rsidRPr="00AB3CCF" w:rsidRDefault="00674CE3" w:rsidP="00674CE3">
      <w:pPr>
        <w:ind w:firstLine="709"/>
        <w:jc w:val="both"/>
        <w:rPr>
          <w:color w:val="000000" w:themeColor="text1"/>
        </w:rPr>
      </w:pPr>
      <w:r w:rsidRPr="00AB3CCF">
        <w:rPr>
          <w:color w:val="000000" w:themeColor="text1"/>
        </w:rPr>
        <w:t>4.Контроль за выполнением постановления возложить на заместителя главы сельского поселения Хулимсунт.</w:t>
      </w:r>
    </w:p>
    <w:p w:rsidR="00674CE3" w:rsidRPr="00AB3CCF" w:rsidRDefault="00674CE3" w:rsidP="00674CE3">
      <w:pPr>
        <w:jc w:val="both"/>
        <w:rPr>
          <w:color w:val="000000" w:themeColor="text1"/>
        </w:rPr>
      </w:pPr>
      <w:r w:rsidRPr="00AB3CCF">
        <w:rPr>
          <w:color w:val="000000" w:themeColor="text1"/>
        </w:rPr>
        <w:t xml:space="preserve">       </w:t>
      </w:r>
    </w:p>
    <w:p w:rsidR="00674CE3" w:rsidRPr="00AB3CCF" w:rsidRDefault="00674CE3" w:rsidP="00AB3CCF">
      <w:pPr>
        <w:ind w:firstLine="709"/>
        <w:jc w:val="both"/>
        <w:rPr>
          <w:color w:val="000000" w:themeColor="text1"/>
        </w:rPr>
      </w:pPr>
      <w:r w:rsidRPr="00AB3CCF">
        <w:rPr>
          <w:color w:val="000000" w:themeColor="text1"/>
        </w:rPr>
        <w:t xml:space="preserve">  </w:t>
      </w:r>
    </w:p>
    <w:p w:rsidR="00674CE3" w:rsidRPr="00AB3CCF" w:rsidRDefault="00674CE3" w:rsidP="00674CE3">
      <w:pPr>
        <w:jc w:val="both"/>
        <w:rPr>
          <w:color w:val="000000" w:themeColor="text1"/>
        </w:rPr>
      </w:pPr>
      <w:r w:rsidRPr="00AB3CCF">
        <w:rPr>
          <w:color w:val="000000" w:themeColor="text1"/>
        </w:rPr>
        <w:t>Глава поселения                                                                           Я.В. Ануфриев</w:t>
      </w:r>
    </w:p>
    <w:p w:rsidR="00674CE3" w:rsidRPr="00AB3CCF" w:rsidRDefault="00674CE3" w:rsidP="00674CE3">
      <w:pPr>
        <w:jc w:val="both"/>
        <w:rPr>
          <w:color w:val="000000" w:themeColor="text1"/>
        </w:rPr>
      </w:pPr>
    </w:p>
    <w:p w:rsidR="00674CE3" w:rsidRPr="009B50AD" w:rsidRDefault="00674CE3" w:rsidP="00674CE3">
      <w:pPr>
        <w:autoSpaceDE w:val="0"/>
        <w:autoSpaceDN w:val="0"/>
        <w:adjustRightInd w:val="0"/>
        <w:jc w:val="right"/>
        <w:outlineLvl w:val="0"/>
        <w:rPr>
          <w:color w:val="000000" w:themeColor="text1"/>
          <w:sz w:val="20"/>
          <w:szCs w:val="20"/>
        </w:rPr>
      </w:pPr>
      <w:r w:rsidRPr="009B50AD">
        <w:rPr>
          <w:color w:val="000000" w:themeColor="text1"/>
          <w:sz w:val="20"/>
          <w:szCs w:val="20"/>
        </w:rPr>
        <w:t>Приложение</w:t>
      </w:r>
    </w:p>
    <w:p w:rsidR="00674CE3" w:rsidRPr="009B50AD" w:rsidRDefault="00674CE3" w:rsidP="00674CE3">
      <w:pPr>
        <w:autoSpaceDE w:val="0"/>
        <w:autoSpaceDN w:val="0"/>
        <w:adjustRightInd w:val="0"/>
        <w:jc w:val="right"/>
        <w:rPr>
          <w:color w:val="000000" w:themeColor="text1"/>
          <w:sz w:val="20"/>
          <w:szCs w:val="20"/>
        </w:rPr>
      </w:pPr>
      <w:r w:rsidRPr="009B50AD">
        <w:rPr>
          <w:color w:val="000000" w:themeColor="text1"/>
          <w:sz w:val="20"/>
          <w:szCs w:val="20"/>
        </w:rPr>
        <w:t>к постановлению администрации</w:t>
      </w:r>
    </w:p>
    <w:p w:rsidR="00674CE3" w:rsidRPr="009B50AD" w:rsidRDefault="00674CE3" w:rsidP="00674CE3">
      <w:pPr>
        <w:autoSpaceDE w:val="0"/>
        <w:autoSpaceDN w:val="0"/>
        <w:adjustRightInd w:val="0"/>
        <w:jc w:val="right"/>
        <w:rPr>
          <w:color w:val="000000" w:themeColor="text1"/>
          <w:sz w:val="20"/>
          <w:szCs w:val="20"/>
        </w:rPr>
      </w:pPr>
      <w:r w:rsidRPr="009B50AD">
        <w:rPr>
          <w:color w:val="000000" w:themeColor="text1"/>
          <w:sz w:val="20"/>
          <w:szCs w:val="20"/>
        </w:rPr>
        <w:t>сельского поселения Хулимсунт</w:t>
      </w:r>
    </w:p>
    <w:p w:rsidR="00674CE3" w:rsidRPr="009B50AD" w:rsidRDefault="00674CE3" w:rsidP="00674CE3">
      <w:pPr>
        <w:autoSpaceDE w:val="0"/>
        <w:autoSpaceDN w:val="0"/>
        <w:adjustRightInd w:val="0"/>
        <w:jc w:val="right"/>
        <w:rPr>
          <w:color w:val="000000" w:themeColor="text1"/>
          <w:sz w:val="20"/>
          <w:szCs w:val="20"/>
        </w:rPr>
      </w:pPr>
      <w:r w:rsidRPr="009B50AD">
        <w:rPr>
          <w:color w:val="000000" w:themeColor="text1"/>
          <w:sz w:val="20"/>
          <w:szCs w:val="20"/>
        </w:rPr>
        <w:t>от 11.02.2021 № 14</w:t>
      </w:r>
    </w:p>
    <w:p w:rsidR="00674CE3" w:rsidRPr="00AB3CCF" w:rsidRDefault="00674CE3" w:rsidP="00674CE3">
      <w:pPr>
        <w:autoSpaceDE w:val="0"/>
        <w:autoSpaceDN w:val="0"/>
        <w:adjustRightInd w:val="0"/>
        <w:jc w:val="right"/>
        <w:rPr>
          <w:color w:val="000000" w:themeColor="text1"/>
        </w:rPr>
      </w:pPr>
    </w:p>
    <w:p w:rsidR="00674CE3" w:rsidRPr="009B50AD" w:rsidRDefault="00674CE3" w:rsidP="00674CE3">
      <w:pPr>
        <w:pStyle w:val="ConsPlusTitle"/>
        <w:jc w:val="center"/>
        <w:rPr>
          <w:color w:val="000000" w:themeColor="text1"/>
          <w:sz w:val="24"/>
          <w:szCs w:val="24"/>
        </w:rPr>
      </w:pPr>
      <w:r w:rsidRPr="009B50AD">
        <w:rPr>
          <w:color w:val="000000" w:themeColor="text1"/>
          <w:sz w:val="24"/>
          <w:szCs w:val="24"/>
        </w:rPr>
        <w:t>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674CE3" w:rsidRPr="00AB3CCF" w:rsidRDefault="00674CE3" w:rsidP="00674CE3">
      <w:pPr>
        <w:pStyle w:val="ConsPlusTitle"/>
        <w:jc w:val="center"/>
        <w:rPr>
          <w:b w:val="0"/>
          <w:color w:val="000000" w:themeColor="text1"/>
          <w:sz w:val="24"/>
          <w:szCs w:val="24"/>
        </w:rPr>
      </w:pPr>
    </w:p>
    <w:p w:rsidR="00674CE3" w:rsidRPr="00AB3CCF" w:rsidRDefault="00674CE3" w:rsidP="00674CE3">
      <w:pPr>
        <w:widowControl w:val="0"/>
        <w:autoSpaceDE w:val="0"/>
        <w:autoSpaceDN w:val="0"/>
        <w:adjustRightInd w:val="0"/>
        <w:jc w:val="center"/>
        <w:rPr>
          <w:color w:val="000000" w:themeColor="text1"/>
        </w:rPr>
      </w:pPr>
      <w:r w:rsidRPr="00AB3CCF">
        <w:rPr>
          <w:color w:val="000000" w:themeColor="text1"/>
        </w:rPr>
        <w:t>I. Общие положения</w:t>
      </w:r>
    </w:p>
    <w:p w:rsidR="00674CE3" w:rsidRPr="00AB3CCF" w:rsidRDefault="00674CE3" w:rsidP="00674CE3">
      <w:pPr>
        <w:widowControl w:val="0"/>
        <w:autoSpaceDE w:val="0"/>
        <w:autoSpaceDN w:val="0"/>
        <w:adjustRightInd w:val="0"/>
        <w:jc w:val="center"/>
        <w:rPr>
          <w:color w:val="000000" w:themeColor="text1"/>
        </w:rPr>
      </w:pPr>
    </w:p>
    <w:p w:rsidR="00674CE3" w:rsidRPr="00AB3CCF" w:rsidRDefault="00674CE3" w:rsidP="00674CE3">
      <w:pPr>
        <w:autoSpaceDE w:val="0"/>
        <w:autoSpaceDN w:val="0"/>
        <w:adjustRightInd w:val="0"/>
        <w:ind w:left="709"/>
        <w:jc w:val="center"/>
        <w:rPr>
          <w:rFonts w:eastAsia="Calibri"/>
          <w:color w:val="000000" w:themeColor="text1"/>
          <w:lang w:eastAsia="en-US"/>
        </w:rPr>
      </w:pPr>
      <w:r w:rsidRPr="00AB3CCF">
        <w:rPr>
          <w:rFonts w:eastAsia="Calibri"/>
          <w:color w:val="000000" w:themeColor="text1"/>
          <w:lang w:eastAsia="en-US"/>
        </w:rPr>
        <w:t>Предмет регулирования административного регламента</w:t>
      </w:r>
    </w:p>
    <w:p w:rsidR="00674CE3" w:rsidRPr="00AB3CCF" w:rsidRDefault="00674CE3" w:rsidP="00674CE3">
      <w:pPr>
        <w:autoSpaceDE w:val="0"/>
        <w:autoSpaceDN w:val="0"/>
        <w:adjustRightInd w:val="0"/>
        <w:ind w:firstLine="709"/>
        <w:jc w:val="both"/>
        <w:rPr>
          <w:color w:val="000000" w:themeColor="text1"/>
        </w:rPr>
      </w:pPr>
      <w:r w:rsidRPr="00AB3CCF">
        <w:rPr>
          <w:rFonts w:eastAsia="Calibri"/>
          <w:color w:val="000000" w:themeColor="text1"/>
          <w:lang w:eastAsia="en-US"/>
        </w:rPr>
        <w:t xml:space="preserve">1. </w:t>
      </w:r>
      <w:r w:rsidRPr="00AB3CCF">
        <w:rPr>
          <w:rFonts w:eastAsia="Calibri"/>
          <w:color w:val="000000" w:themeColor="text1"/>
          <w:lang w:eastAsia="en-US"/>
        </w:rPr>
        <w:tab/>
        <w:t>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Хулимсунт</w:t>
      </w:r>
      <w:r w:rsidRPr="00AB3CCF">
        <w:rPr>
          <w:color w:val="000000" w:themeColor="text1"/>
          <w:lang w:eastAsia="en-US"/>
        </w:rPr>
        <w:t xml:space="preserve"> (далее – уполномоченный орган, администрация поселения)</w:t>
      </w:r>
      <w:r w:rsidRPr="00AB3CCF">
        <w:rPr>
          <w:color w:val="000000" w:themeColor="text1"/>
        </w:rPr>
        <w:t xml:space="preserve">,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AB3CCF">
        <w:rPr>
          <w:rFonts w:eastAsia="Calibri"/>
          <w:color w:val="000000" w:themeColor="text1"/>
          <w:lang w:eastAsia="en-US"/>
        </w:rPr>
        <w:t xml:space="preserve"> а также порядок взаимодействия уполномоченного органа с заявителями, органами власти и организациями  при предоставлении муниципальной услуги.</w:t>
      </w:r>
      <w:r w:rsidRPr="00AB3CCF">
        <w:rPr>
          <w:color w:val="000000" w:themeColor="text1"/>
        </w:rPr>
        <w:t xml:space="preserve"> </w:t>
      </w:r>
    </w:p>
    <w:p w:rsidR="00674CE3" w:rsidRPr="00AB3CCF" w:rsidRDefault="00674CE3" w:rsidP="00674CE3">
      <w:pPr>
        <w:autoSpaceDE w:val="0"/>
        <w:autoSpaceDN w:val="0"/>
        <w:adjustRightInd w:val="0"/>
        <w:jc w:val="center"/>
        <w:rPr>
          <w:color w:val="000000" w:themeColor="text1"/>
          <w:spacing w:val="-8"/>
          <w:lang w:eastAsia="en-US"/>
        </w:rPr>
      </w:pPr>
      <w:r w:rsidRPr="00AB3CCF">
        <w:rPr>
          <w:color w:val="000000" w:themeColor="text1"/>
          <w:spacing w:val="-8"/>
          <w:lang w:eastAsia="en-US"/>
        </w:rPr>
        <w:t>Круг заявителей</w:t>
      </w:r>
    </w:p>
    <w:p w:rsidR="00674CE3" w:rsidRPr="00AB3CCF" w:rsidRDefault="00674CE3" w:rsidP="00674CE3">
      <w:pPr>
        <w:ind w:firstLine="709"/>
        <w:jc w:val="both"/>
        <w:rPr>
          <w:rFonts w:eastAsia="Calibri"/>
          <w:color w:val="000000" w:themeColor="text1"/>
          <w:spacing w:val="2"/>
          <w:lang w:eastAsia="en-US"/>
        </w:rPr>
      </w:pPr>
      <w:r w:rsidRPr="00AB3CCF">
        <w:rPr>
          <w:rFonts w:eastAsia="Calibri"/>
          <w:color w:val="000000" w:themeColor="text1"/>
          <w:spacing w:val="2"/>
          <w:lang w:eastAsia="en-US"/>
        </w:rPr>
        <w:t xml:space="preserve">2. </w:t>
      </w:r>
      <w:r w:rsidRPr="00AB3CCF">
        <w:rPr>
          <w:rFonts w:eastAsia="Calibri"/>
          <w:color w:val="000000" w:themeColor="text1"/>
          <w:spacing w:val="2"/>
          <w:lang w:eastAsia="en-US"/>
        </w:rPr>
        <w:tab/>
        <w:t>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Хулимсунт на условиях договора социального найма (далее – заявители).</w:t>
      </w:r>
    </w:p>
    <w:p w:rsidR="00674CE3" w:rsidRPr="00AB3CCF" w:rsidRDefault="00674CE3" w:rsidP="00674CE3">
      <w:pPr>
        <w:jc w:val="both"/>
        <w:rPr>
          <w:rFonts w:eastAsia="Calibri"/>
          <w:color w:val="000000" w:themeColor="text1"/>
          <w:spacing w:val="2"/>
          <w:lang w:eastAsia="en-US"/>
        </w:rPr>
      </w:pPr>
      <w:r w:rsidRPr="00AB3CCF">
        <w:rPr>
          <w:rFonts w:eastAsia="Calibri"/>
          <w:color w:val="000000" w:themeColor="text1"/>
          <w:spacing w:val="2"/>
          <w:lang w:eastAsia="en-US"/>
        </w:rPr>
        <w:tab/>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74CE3" w:rsidRPr="00AB3CCF" w:rsidRDefault="00674CE3" w:rsidP="00674CE3">
      <w:pPr>
        <w:jc w:val="both"/>
        <w:rPr>
          <w:rFonts w:eastAsia="Calibri"/>
          <w:color w:val="000000" w:themeColor="text1"/>
          <w:spacing w:val="2"/>
          <w:lang w:eastAsia="en-US"/>
        </w:rPr>
      </w:pPr>
      <w:r w:rsidRPr="00AB3CCF">
        <w:rPr>
          <w:rFonts w:eastAsia="Calibri"/>
          <w:color w:val="000000" w:themeColor="text1"/>
          <w:spacing w:val="2"/>
          <w:lang w:eastAsia="en-US"/>
        </w:rPr>
        <w:t xml:space="preserve">         </w:t>
      </w:r>
      <w:r w:rsidRPr="00AB3CCF">
        <w:rPr>
          <w:color w:val="000000" w:themeColor="text1"/>
        </w:rPr>
        <w:t xml:space="preserve">К таким гражданам в соответствии с частью 1 статьи 69 Жилищного кодекса Российской Федерации относятся другие родственники и нетрудоспособные иждивенцы. К другим </w:t>
      </w:r>
      <w:r w:rsidRPr="00AB3CCF">
        <w:rPr>
          <w:color w:val="000000" w:themeColor="text1"/>
        </w:rPr>
        <w:lastRenderedPageBreak/>
        <w:t xml:space="preserve">родственникам при этом могут быть отнесены любые родственники как самого нанимателя, так и членов его семьи. </w:t>
      </w:r>
    </w:p>
    <w:p w:rsidR="00674CE3" w:rsidRPr="00AB3CCF" w:rsidRDefault="00674CE3" w:rsidP="00674CE3">
      <w:pPr>
        <w:jc w:val="both"/>
        <w:rPr>
          <w:rFonts w:eastAsia="Calibri"/>
          <w:color w:val="000000" w:themeColor="text1"/>
          <w:spacing w:val="2"/>
          <w:lang w:eastAsia="en-US"/>
        </w:rPr>
      </w:pPr>
      <w:r w:rsidRPr="00AB3CCF">
        <w:rPr>
          <w:rFonts w:eastAsia="Calibri"/>
          <w:color w:val="000000" w:themeColor="text1"/>
          <w:spacing w:val="2"/>
          <w:lang w:eastAsia="en-US"/>
        </w:rPr>
        <w:t xml:space="preserve">         </w:t>
      </w:r>
      <w:r w:rsidRPr="00AB3CCF">
        <w:rPr>
          <w:color w:val="000000" w:themeColor="text1"/>
        </w:rPr>
        <w:t xml:space="preserve">Иные лица могут быть признаны членами семьи нанимателя жилого помещения по договору социального найма в судебном порядке. </w:t>
      </w:r>
    </w:p>
    <w:p w:rsidR="00674CE3" w:rsidRPr="00AB3CCF" w:rsidRDefault="00674CE3" w:rsidP="00674CE3">
      <w:pPr>
        <w:spacing w:before="100" w:beforeAutospacing="1" w:after="100" w:afterAutospacing="1"/>
        <w:ind w:firstLine="480"/>
        <w:jc w:val="both"/>
        <w:rPr>
          <w:color w:val="000000" w:themeColor="text1"/>
        </w:rPr>
      </w:pPr>
      <w:r w:rsidRPr="00AB3CCF">
        <w:rPr>
          <w:color w:val="000000" w:themeColor="text1"/>
        </w:rP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или родителей. При вселении к родителям их несовершеннолетних детей согласие остальных членов семьи нанимателя и </w:t>
      </w:r>
      <w:proofErr w:type="spellStart"/>
      <w:r w:rsidRPr="00AB3CCF">
        <w:rPr>
          <w:color w:val="000000" w:themeColor="text1"/>
        </w:rPr>
        <w:t>наймодателя</w:t>
      </w:r>
      <w:proofErr w:type="spellEnd"/>
      <w:r w:rsidRPr="00AB3CCF">
        <w:rPr>
          <w:color w:val="000000" w:themeColor="text1"/>
        </w:rPr>
        <w:t xml:space="preserve"> на вселение не требуется. </w:t>
      </w:r>
    </w:p>
    <w:p w:rsidR="00674CE3" w:rsidRPr="00AB3CCF" w:rsidRDefault="00674CE3" w:rsidP="00674CE3">
      <w:pPr>
        <w:spacing w:before="100" w:beforeAutospacing="1" w:after="100" w:afterAutospacing="1"/>
        <w:ind w:firstLine="480"/>
        <w:jc w:val="both"/>
        <w:rPr>
          <w:color w:val="000000" w:themeColor="text1"/>
        </w:rPr>
      </w:pPr>
      <w:r w:rsidRPr="00AB3CCF">
        <w:rPr>
          <w:color w:val="000000" w:themeColor="text1"/>
        </w:rPr>
        <w:t xml:space="preserve">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 </w:t>
      </w:r>
    </w:p>
    <w:p w:rsidR="00674CE3" w:rsidRPr="00AB3CCF" w:rsidRDefault="00674CE3" w:rsidP="00674CE3">
      <w:pPr>
        <w:widowControl w:val="0"/>
        <w:tabs>
          <w:tab w:val="left" w:pos="851"/>
        </w:tabs>
        <w:autoSpaceDE w:val="0"/>
        <w:autoSpaceDN w:val="0"/>
        <w:adjustRightInd w:val="0"/>
        <w:jc w:val="center"/>
        <w:rPr>
          <w:color w:val="000000" w:themeColor="text1"/>
        </w:rPr>
      </w:pPr>
      <w:r w:rsidRPr="00AB3CCF">
        <w:rPr>
          <w:color w:val="000000" w:themeColor="text1"/>
        </w:rPr>
        <w:t>Требования к порядку информирования о правилах предоставления муниципальной услуги</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3. </w:t>
      </w:r>
      <w:r w:rsidRPr="00AB3CCF">
        <w:rPr>
          <w:color w:val="000000" w:themeColor="text1"/>
        </w:rPr>
        <w:tab/>
        <w:t>Информирование по вопросам предоставления муниципальной услуги, в том числе о сроках и порядке ее предоставления осуществляется заместителем главы сельского поселения Хулимсунт (далее – заместитель главы администрации поселения), специалистами многофункционального центра (далее – специалист МФЦ) в следующих формах и способах (по выбору заявителя):</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в устной форме (при личном обращении заявителя и (или) по телефону);</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письменной форме (при письменном обращении заявителя по почте, электронной почте, факсу);</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на информационном стенде уполномоченного органа в месте предоставления муниципальной услуги в форме информационных (текстовых) материалов;</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посредством информационно - телекоммуникационной сети «Интернет», в том числе:</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 xml:space="preserve">на официальном сайте органов местного самоуправления сельского поселения Хулимсунт: </w:t>
      </w:r>
      <w:hyperlink r:id="rId18" w:history="1">
        <w:r w:rsidRPr="00AB3CCF">
          <w:rPr>
            <w:color w:val="000000" w:themeColor="text1"/>
            <w:lang w:val="en-US"/>
          </w:rPr>
          <w:t>www</w:t>
        </w:r>
        <w:r w:rsidRPr="00AB3CCF">
          <w:rPr>
            <w:color w:val="000000" w:themeColor="text1"/>
          </w:rPr>
          <w:t>.</w:t>
        </w:r>
        <w:proofErr w:type="spellStart"/>
        <w:r w:rsidRPr="00AB3CCF">
          <w:rPr>
            <w:color w:val="000000" w:themeColor="text1"/>
            <w:lang w:val="en-US"/>
          </w:rPr>
          <w:t>hulimsunt</w:t>
        </w:r>
        <w:proofErr w:type="spellEnd"/>
        <w:r w:rsidRPr="00AB3CCF">
          <w:rPr>
            <w:color w:val="000000" w:themeColor="text1"/>
          </w:rPr>
          <w:t>.</w:t>
        </w:r>
        <w:proofErr w:type="spellStart"/>
        <w:r w:rsidRPr="00AB3CCF">
          <w:rPr>
            <w:color w:val="000000" w:themeColor="text1"/>
            <w:lang w:val="en-US"/>
          </w:rPr>
          <w:t>ru</w:t>
        </w:r>
        <w:proofErr w:type="spellEnd"/>
      </w:hyperlink>
      <w:r w:rsidRPr="00AB3CCF">
        <w:rPr>
          <w:color w:val="000000" w:themeColor="text1"/>
        </w:rPr>
        <w:t xml:space="preserve"> (далее – официальный сайт);</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rsidRPr="00AB3CCF">
        <w:rPr>
          <w:color w:val="000000" w:themeColor="text1"/>
        </w:rPr>
        <w:t>86.gosuslugi.ru</w:t>
      </w:r>
      <w:proofErr w:type="gramEnd"/>
      <w:r w:rsidRPr="00AB3CCF">
        <w:rPr>
          <w:color w:val="000000" w:themeColor="text1"/>
        </w:rPr>
        <w:t xml:space="preserve"> (далее – региональный портал).</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Информирование заявителей о ходе предоставления муниципальной услуги осуществляется специалистом администрации поселения, ответственным за предоставление муниципальной услуги в следующих формах (по выбору заявителя):</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устной форме (при личном общении заявителя и/или по телефону);</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письменной форме (при письменном обращении заявителя по почте, электронной почте, факсу).</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4. В случае устного обращения (лично или по телефону) заявителя (его представителя) специалист администрации поселения,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 xml:space="preserve">При невозможности специалиста, принявшего звонок, самостоятельно ответить на поставленный вопрос, телефонный звонок переадресовывается (переводится) на другого специалиста администрации или сообщается телефонный номер, по которому можно будет получить необходимую информацию. </w:t>
      </w:r>
    </w:p>
    <w:p w:rsidR="00674CE3" w:rsidRPr="00AB3CCF" w:rsidRDefault="00674CE3" w:rsidP="00674CE3">
      <w:pPr>
        <w:autoSpaceDE w:val="0"/>
        <w:autoSpaceDN w:val="0"/>
        <w:adjustRightInd w:val="0"/>
        <w:jc w:val="both"/>
        <w:rPr>
          <w:color w:val="000000" w:themeColor="text1"/>
        </w:rPr>
      </w:pPr>
      <w:r w:rsidRPr="00AB3CCF">
        <w:rPr>
          <w:color w:val="000000" w:themeColor="text1"/>
        </w:rPr>
        <w:lastRenderedPageBreak/>
        <w:tab/>
        <w:t>Если для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 телекоммуникационной сети «Интернет», указанные в пункте 3 настоящего Административного регламента. </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5.</w:t>
      </w:r>
      <w:r w:rsidRPr="00AB3CCF">
        <w:rPr>
          <w:color w:val="000000" w:themeColor="text1"/>
        </w:rPr>
        <w:tab/>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674CE3" w:rsidRPr="00AB3CCF" w:rsidRDefault="00674CE3" w:rsidP="00674CE3">
      <w:pPr>
        <w:autoSpaceDE w:val="0"/>
        <w:autoSpaceDN w:val="0"/>
        <w:adjustRightInd w:val="0"/>
        <w:jc w:val="both"/>
        <w:rPr>
          <w:color w:val="000000" w:themeColor="text1"/>
        </w:rPr>
      </w:pPr>
      <w:r w:rsidRPr="00AB3CCF">
        <w:rPr>
          <w:color w:val="000000" w:themeColor="text1"/>
        </w:rPr>
        <w:tab/>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4CE3" w:rsidRPr="00AB3CCF" w:rsidRDefault="00674CE3" w:rsidP="00674CE3">
      <w:pPr>
        <w:autoSpaceDE w:val="0"/>
        <w:autoSpaceDN w:val="0"/>
        <w:adjustRightInd w:val="0"/>
        <w:jc w:val="both"/>
        <w:rPr>
          <w:color w:val="000000" w:themeColor="text1"/>
        </w:rPr>
      </w:pPr>
      <w:r w:rsidRPr="00AB3CCF">
        <w:rPr>
          <w:color w:val="000000" w:themeColor="text1"/>
        </w:rPr>
        <w:t xml:space="preserve"> </w:t>
      </w:r>
      <w:r w:rsidRPr="00AB3CCF">
        <w:rPr>
          <w:color w:val="000000" w:themeColor="text1"/>
        </w:rPr>
        <w:tab/>
        <w:t>Способы получения информации заявителями о местах нахождения и графиках работы органов государственной власти, органов местного самоуправления муниципальных образований Ханты-Мансийского автономного округа – Югры и организаций, участвующих в предоставлении муниципальной услуги, или в ведении которых находятся документы и (или) информация, поучаемые по межведомственному запросу, в том числе многофункциональных центров.</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6.</w:t>
      </w:r>
      <w:r w:rsidRPr="00AB3CCF">
        <w:rPr>
          <w:color w:val="000000" w:themeColor="text1"/>
        </w:rPr>
        <w:tab/>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официальных сайтах:</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w:t>
      </w:r>
      <w:r w:rsidRPr="00AB3CCF">
        <w:rPr>
          <w:color w:val="000000" w:themeColor="text1"/>
        </w:rPr>
        <w:tab/>
        <w:t xml:space="preserve">информацию об администрации сельского поселения Хулимсунт, о специалисте администрации поселения, предоставляющем муниципальную услугу заявитель может получить посредством обращения на официальный сайт: https:// </w:t>
      </w:r>
      <w:hyperlink r:id="rId19" w:history="1">
        <w:r w:rsidRPr="00AB3CCF">
          <w:rPr>
            <w:color w:val="000000" w:themeColor="text1"/>
            <w:lang w:val="en-US"/>
          </w:rPr>
          <w:t>www</w:t>
        </w:r>
        <w:r w:rsidRPr="00AB3CCF">
          <w:rPr>
            <w:color w:val="000000" w:themeColor="text1"/>
          </w:rPr>
          <w:t>.</w:t>
        </w:r>
        <w:proofErr w:type="spellStart"/>
        <w:r w:rsidRPr="00AB3CCF">
          <w:rPr>
            <w:color w:val="000000" w:themeColor="text1"/>
            <w:lang w:val="en-US"/>
          </w:rPr>
          <w:t>hulimsunt</w:t>
        </w:r>
        <w:proofErr w:type="spellEnd"/>
        <w:r w:rsidRPr="00AB3CCF">
          <w:rPr>
            <w:color w:val="000000" w:themeColor="text1"/>
          </w:rPr>
          <w:t>.</w:t>
        </w:r>
        <w:proofErr w:type="spellStart"/>
        <w:r w:rsidRPr="00AB3CCF">
          <w:rPr>
            <w:color w:val="000000" w:themeColor="text1"/>
            <w:lang w:val="en-US"/>
          </w:rPr>
          <w:t>ru</w:t>
        </w:r>
        <w:proofErr w:type="spellEnd"/>
      </w:hyperlink>
      <w:r w:rsidRPr="00AB3CCF">
        <w:rPr>
          <w:color w:val="000000" w:themeColor="text1"/>
        </w:rPr>
        <w:t>;</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 xml:space="preserve">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w:t>
      </w:r>
      <w:hyperlink r:id="rId20" w:history="1">
        <w:r w:rsidRPr="00AB3CCF">
          <w:rPr>
            <w:rStyle w:val="af0"/>
            <w:color w:val="000000" w:themeColor="text1"/>
          </w:rPr>
          <w:t>http://www.to86.rosreestr.ru/</w:t>
        </w:r>
      </w:hyperlink>
      <w:r w:rsidRPr="00AB3CCF">
        <w:rPr>
          <w:color w:val="000000" w:themeColor="text1"/>
        </w:rPr>
        <w:t>;</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w:t>
      </w:r>
      <w:r w:rsidRPr="00AB3CCF">
        <w:rPr>
          <w:color w:val="000000" w:themeColor="text1"/>
        </w:rPr>
        <w:tab/>
        <w:t>информацию о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(http://mfc.admhmao.ru/).</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7.  </w:t>
      </w:r>
      <w:r w:rsidRPr="00AB3CCF">
        <w:rPr>
          <w:color w:val="000000" w:themeColor="text1"/>
        </w:rPr>
        <w:tab/>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и в МФЦ.</w:t>
      </w:r>
    </w:p>
    <w:p w:rsidR="00674CE3" w:rsidRPr="00AB3CCF" w:rsidRDefault="00674CE3" w:rsidP="00674CE3">
      <w:pPr>
        <w:autoSpaceDE w:val="0"/>
        <w:autoSpaceDN w:val="0"/>
        <w:adjustRightInd w:val="0"/>
        <w:jc w:val="both"/>
        <w:rPr>
          <w:color w:val="000000" w:themeColor="text1"/>
        </w:rPr>
      </w:pPr>
      <w:r w:rsidRPr="00AB3CCF">
        <w:rPr>
          <w:color w:val="000000" w:themeColor="text1"/>
        </w:rPr>
        <w:lastRenderedPageBreak/>
        <w:tab/>
        <w:t>Информация о местах нахождения, телефонах, графиках работы, адресах официальных сайтов и электронной почты администрации поселения, специалиста администрации поселения, предоставляющего муниципальную услугу, органов власти, участвующих в предоставлении муниципальной услуги, в том числе МФЦ размещается заместителем главы поселения на официальном сайте: http://www.hulimsunt.ru/ (раздел «Муниципальные услуги», муниципальная услуга).</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8.</w:t>
      </w:r>
      <w:r w:rsidRPr="00AB3CCF">
        <w:rPr>
          <w:color w:val="000000" w:themeColor="text1"/>
        </w:rPr>
        <w:tab/>
        <w:t>На информационных стендах в местах предоставления муниципальной услуги, в МФЦ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 xml:space="preserve">справочная информация (место нахождения, графики работы, справочные телефоны, адрес официального сайта и электронной почты администрации поселения, а также МФЦ, участвующих в предоставлении муниципальной услуги); </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перечень нормативно-правовых актов, регулирующих предоставление муниципальной услуги;</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должностных лиц, муниципальных служащих, работников;</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 xml:space="preserve">- </w:t>
      </w:r>
      <w:r w:rsidRPr="00AB3CCF">
        <w:rPr>
          <w:color w:val="000000" w:themeColor="text1"/>
        </w:rPr>
        <w:tab/>
        <w:t>бланки заявлений о предоставлении муниципальной услуги и образцы их заполнения.</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9.</w:t>
      </w:r>
      <w:r w:rsidRPr="00AB3CCF">
        <w:rPr>
          <w:color w:val="000000" w:themeColor="text1"/>
        </w:rPr>
        <w:tab/>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органов местного самоуправления сельского поселения Хулимсунт) и на информационных стендах, находящемся в месте предоставления муниципальной услуги.</w:t>
      </w:r>
    </w:p>
    <w:p w:rsidR="00674CE3" w:rsidRPr="00AB3CCF" w:rsidRDefault="00674CE3" w:rsidP="00674CE3">
      <w:pPr>
        <w:autoSpaceDE w:val="0"/>
        <w:autoSpaceDN w:val="0"/>
        <w:adjustRightInd w:val="0"/>
        <w:jc w:val="both"/>
        <w:rPr>
          <w:color w:val="000000" w:themeColor="text1"/>
        </w:rPr>
      </w:pPr>
    </w:p>
    <w:p w:rsidR="00674CE3" w:rsidRPr="00AB3CCF" w:rsidRDefault="00674CE3" w:rsidP="00674CE3">
      <w:pPr>
        <w:autoSpaceDE w:val="0"/>
        <w:autoSpaceDN w:val="0"/>
        <w:adjustRightInd w:val="0"/>
        <w:ind w:firstLine="709"/>
        <w:jc w:val="center"/>
        <w:outlineLvl w:val="1"/>
        <w:rPr>
          <w:rFonts w:eastAsia="Calibri"/>
          <w:color w:val="000000" w:themeColor="text1"/>
          <w:lang w:eastAsia="en-US"/>
        </w:rPr>
      </w:pPr>
      <w:r w:rsidRPr="00AB3CCF">
        <w:rPr>
          <w:rFonts w:eastAsia="Calibri"/>
          <w:color w:val="000000" w:themeColor="text1"/>
          <w:lang w:val="en-US" w:eastAsia="en-US"/>
        </w:rPr>
        <w:t>II</w:t>
      </w:r>
      <w:r w:rsidRPr="00AB3CCF">
        <w:rPr>
          <w:rFonts w:eastAsia="Calibri"/>
          <w:color w:val="000000" w:themeColor="text1"/>
          <w:lang w:eastAsia="en-US"/>
        </w:rPr>
        <w:t>.Стандарт предоставления муниципальной услуги</w:t>
      </w:r>
    </w:p>
    <w:p w:rsidR="00674CE3" w:rsidRPr="00AB3CCF" w:rsidRDefault="00674CE3" w:rsidP="00674CE3">
      <w:pPr>
        <w:autoSpaceDE w:val="0"/>
        <w:autoSpaceDN w:val="0"/>
        <w:adjustRightInd w:val="0"/>
        <w:ind w:firstLine="709"/>
        <w:jc w:val="center"/>
        <w:rPr>
          <w:rFonts w:eastAsia="Calibri"/>
          <w:color w:val="000000" w:themeColor="text1"/>
          <w:lang w:eastAsia="en-US"/>
        </w:rPr>
      </w:pPr>
      <w:r w:rsidRPr="00AB3CCF">
        <w:rPr>
          <w:rFonts w:eastAsia="Calibri"/>
          <w:color w:val="000000" w:themeColor="text1"/>
          <w:lang w:eastAsia="en-US"/>
        </w:rPr>
        <w:t>Наименование муниципальной услуги</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 xml:space="preserve">10. </w:t>
      </w:r>
      <w:r w:rsidRPr="00AB3CCF">
        <w:rPr>
          <w:rFonts w:eastAsia="Calibri"/>
          <w:color w:val="000000" w:themeColor="text1"/>
          <w:lang w:eastAsia="en-US"/>
        </w:rPr>
        <w:tab/>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p>
    <w:p w:rsidR="00674CE3" w:rsidRPr="00AB3CCF" w:rsidRDefault="00674CE3" w:rsidP="00674CE3">
      <w:pPr>
        <w:jc w:val="center"/>
        <w:rPr>
          <w:color w:val="000000" w:themeColor="text1"/>
          <w:lang w:eastAsia="en-US"/>
        </w:rPr>
      </w:pPr>
      <w:r w:rsidRPr="00AB3CCF">
        <w:rPr>
          <w:color w:val="000000" w:themeColor="text1"/>
          <w:lang w:eastAsia="en-US"/>
        </w:rPr>
        <w:t>Наименование органа местного самоуправления, предоставляющего муниципальную услугу.</w:t>
      </w:r>
    </w:p>
    <w:p w:rsidR="00674CE3" w:rsidRPr="00AB3CCF" w:rsidRDefault="00674CE3" w:rsidP="00674CE3">
      <w:pPr>
        <w:autoSpaceDE w:val="0"/>
        <w:autoSpaceDN w:val="0"/>
        <w:adjustRightInd w:val="0"/>
        <w:ind w:firstLine="709"/>
        <w:jc w:val="both"/>
        <w:rPr>
          <w:color w:val="000000" w:themeColor="text1"/>
        </w:rPr>
      </w:pPr>
      <w:r w:rsidRPr="00AB3CCF">
        <w:rPr>
          <w:rFonts w:eastAsia="Calibri"/>
          <w:color w:val="000000" w:themeColor="text1"/>
          <w:lang w:eastAsia="en-US"/>
        </w:rPr>
        <w:t xml:space="preserve">11. </w:t>
      </w:r>
      <w:r w:rsidRPr="00AB3CCF">
        <w:rPr>
          <w:rFonts w:eastAsia="Calibri"/>
          <w:color w:val="000000" w:themeColor="text1"/>
          <w:lang w:eastAsia="en-US"/>
        </w:rPr>
        <w:tab/>
        <w:t xml:space="preserve">Органом местного самоуправления, предоставляющим муниципальную услугу, является </w:t>
      </w:r>
      <w:r w:rsidRPr="00AB3CCF">
        <w:rPr>
          <w:color w:val="000000" w:themeColor="text1"/>
        </w:rPr>
        <w:t xml:space="preserve">администрация сельского поселения Хулимсунт. </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bCs/>
          <w:color w:val="000000" w:themeColor="text1"/>
          <w:lang w:eastAsia="en-US"/>
        </w:rPr>
        <w:t>Непосредственное предоставление муниципальной услуги осуществляет заместителем главы поселения</w:t>
      </w:r>
      <w:r w:rsidRPr="00AB3CCF">
        <w:rPr>
          <w:rFonts w:eastAsia="Calibri"/>
          <w:color w:val="000000" w:themeColor="text1"/>
          <w:lang w:eastAsia="en-US"/>
        </w:rPr>
        <w:t>.</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За получением муниципальной услуги заявитель в праве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 xml:space="preserve">- </w:t>
      </w:r>
      <w:r w:rsidRPr="00AB3CCF">
        <w:rPr>
          <w:rFonts w:eastAsia="Calibri"/>
          <w:color w:val="000000" w:themeColor="text1"/>
          <w:lang w:eastAsia="en-US"/>
        </w:rPr>
        <w:tab/>
        <w:t>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AB3CCF">
        <w:rPr>
          <w:rFonts w:eastAsia="Calibri"/>
          <w:color w:val="000000" w:themeColor="text1"/>
          <w:lang w:eastAsia="en-US"/>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от 05.03.2012 года № 167 «Об утверждении перечня услуг, которые являются необходимыми и обязательными для предоставления органом местного самоуправления первоочередных муниципальных услуг, предоставляемых в электронном виде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674CE3" w:rsidRPr="00AB3CCF" w:rsidRDefault="00674CE3" w:rsidP="00674CE3">
      <w:pPr>
        <w:autoSpaceDE w:val="0"/>
        <w:autoSpaceDN w:val="0"/>
        <w:adjustRightInd w:val="0"/>
        <w:ind w:firstLine="709"/>
        <w:jc w:val="center"/>
        <w:rPr>
          <w:rFonts w:eastAsia="Calibri"/>
          <w:color w:val="000000" w:themeColor="text1"/>
          <w:lang w:eastAsia="en-US"/>
        </w:rPr>
      </w:pPr>
      <w:r w:rsidRPr="00AB3CCF">
        <w:rPr>
          <w:rFonts w:eastAsia="Calibri"/>
          <w:color w:val="000000" w:themeColor="text1"/>
          <w:lang w:eastAsia="en-US"/>
        </w:rPr>
        <w:t>Результат предоставления муниципальной услуги</w:t>
      </w:r>
    </w:p>
    <w:p w:rsidR="00674CE3" w:rsidRPr="00AB3CCF" w:rsidRDefault="00674CE3" w:rsidP="00674CE3">
      <w:pPr>
        <w:ind w:firstLine="709"/>
        <w:jc w:val="both"/>
        <w:rPr>
          <w:color w:val="000000" w:themeColor="text1"/>
          <w:spacing w:val="2"/>
        </w:rPr>
      </w:pPr>
      <w:r w:rsidRPr="00AB3CCF">
        <w:rPr>
          <w:color w:val="000000" w:themeColor="text1"/>
          <w:spacing w:val="2"/>
          <w:lang w:eastAsia="ar-SA"/>
        </w:rPr>
        <w:t xml:space="preserve">12. </w:t>
      </w:r>
      <w:r w:rsidRPr="00AB3CCF">
        <w:rPr>
          <w:color w:val="000000" w:themeColor="text1"/>
          <w:spacing w:val="2"/>
          <w:lang w:eastAsia="ar-SA"/>
        </w:rPr>
        <w:tab/>
        <w:t>Результатом</w:t>
      </w:r>
      <w:r w:rsidRPr="00AB3CCF">
        <w:rPr>
          <w:color w:val="000000" w:themeColor="text1"/>
          <w:spacing w:val="2"/>
        </w:rPr>
        <w:t xml:space="preserve"> предоставления муниципальной услуги является выдача (направление) заявителю:</w:t>
      </w:r>
    </w:p>
    <w:p w:rsidR="00674CE3" w:rsidRPr="00AB3CCF" w:rsidRDefault="00674CE3" w:rsidP="00674CE3">
      <w:pPr>
        <w:jc w:val="both"/>
        <w:rPr>
          <w:color w:val="000000" w:themeColor="text1"/>
          <w:spacing w:val="2"/>
        </w:rPr>
      </w:pPr>
      <w:r w:rsidRPr="00AB3CCF">
        <w:rPr>
          <w:color w:val="000000" w:themeColor="text1"/>
          <w:spacing w:val="2"/>
        </w:rPr>
        <w:t xml:space="preserve"> </w:t>
      </w:r>
      <w:r w:rsidRPr="00AB3CCF">
        <w:rPr>
          <w:color w:val="000000" w:themeColor="text1"/>
          <w:spacing w:val="2"/>
        </w:rPr>
        <w:tab/>
        <w:t>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674CE3" w:rsidRPr="00AB3CCF" w:rsidRDefault="00674CE3" w:rsidP="00674CE3">
      <w:pPr>
        <w:jc w:val="both"/>
        <w:rPr>
          <w:color w:val="000000" w:themeColor="text1"/>
          <w:spacing w:val="2"/>
        </w:rPr>
      </w:pPr>
      <w:r w:rsidRPr="00AB3CCF">
        <w:rPr>
          <w:color w:val="000000" w:themeColor="text1"/>
          <w:spacing w:val="2"/>
        </w:rPr>
        <w:tab/>
        <w:t xml:space="preserve">отказа в предоставлении муниципальной услуги, оформляемого в форме уведомления, содержащего основания для такого отказа. </w:t>
      </w:r>
    </w:p>
    <w:p w:rsidR="00674CE3" w:rsidRPr="00AB3CCF" w:rsidRDefault="00674CE3" w:rsidP="00674CE3">
      <w:pPr>
        <w:autoSpaceDE w:val="0"/>
        <w:autoSpaceDN w:val="0"/>
        <w:adjustRightInd w:val="0"/>
        <w:ind w:firstLine="709"/>
        <w:jc w:val="center"/>
        <w:rPr>
          <w:rFonts w:eastAsia="Calibri"/>
          <w:color w:val="000000" w:themeColor="text1"/>
          <w:lang w:eastAsia="en-US"/>
        </w:rPr>
      </w:pPr>
      <w:r w:rsidRPr="00AB3CCF">
        <w:rPr>
          <w:rFonts w:eastAsia="Calibri"/>
          <w:color w:val="000000" w:themeColor="text1"/>
          <w:lang w:eastAsia="en-US"/>
        </w:rPr>
        <w:t>Срок предоставления муниципальной услуги</w:t>
      </w:r>
    </w:p>
    <w:p w:rsidR="00674CE3" w:rsidRPr="00AB3CCF" w:rsidRDefault="00674CE3" w:rsidP="00674CE3">
      <w:pPr>
        <w:shd w:val="clear" w:color="auto" w:fill="FFFFFF"/>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 xml:space="preserve">13. </w:t>
      </w:r>
      <w:r w:rsidRPr="00AB3CCF">
        <w:rPr>
          <w:rFonts w:eastAsia="Calibri"/>
          <w:color w:val="000000" w:themeColor="text1"/>
          <w:lang w:eastAsia="en-US"/>
        </w:rPr>
        <w:tab/>
        <w:t>Срок предоставления муниципальной услуги составляет не более 30 календарных дней со дня регистрации заявления о предоставлении муниципальной услуги в уполномоченный орган.</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color w:val="000000" w:themeColor="text1"/>
          <w:lang w:eastAsia="en-US"/>
        </w:rPr>
        <w:t>Срок выдачи (направления) документа, являющегося результатом предоставления муниципальной услуги, – не более 3</w:t>
      </w:r>
      <w:r w:rsidRPr="00AB3CCF">
        <w:rPr>
          <w:rFonts w:eastAsia="Calibri"/>
          <w:color w:val="000000" w:themeColor="text1"/>
          <w:lang w:eastAsia="en-US"/>
        </w:rPr>
        <w:t xml:space="preserve"> рабочих дней со дня оформления документа, </w:t>
      </w:r>
      <w:r w:rsidRPr="00AB3CCF">
        <w:rPr>
          <w:color w:val="000000" w:themeColor="text1"/>
          <w:lang w:eastAsia="en-US"/>
        </w:rPr>
        <w:t>являющегося результатом предоставления муниципальной услуги.</w:t>
      </w:r>
      <w:r w:rsidRPr="00AB3CCF">
        <w:rPr>
          <w:rFonts w:eastAsia="Calibri"/>
          <w:color w:val="000000" w:themeColor="text1"/>
          <w:lang w:eastAsia="en-US"/>
        </w:rPr>
        <w:t xml:space="preserve"> </w:t>
      </w:r>
    </w:p>
    <w:p w:rsidR="00674CE3" w:rsidRPr="00AB3CCF" w:rsidRDefault="00674CE3" w:rsidP="00674CE3">
      <w:pPr>
        <w:autoSpaceDE w:val="0"/>
        <w:autoSpaceDN w:val="0"/>
        <w:adjustRightInd w:val="0"/>
        <w:ind w:firstLine="709"/>
        <w:jc w:val="both"/>
        <w:rPr>
          <w:color w:val="000000" w:themeColor="text1"/>
          <w:lang w:eastAsia="en-US"/>
        </w:rPr>
      </w:pPr>
      <w:r w:rsidRPr="00AB3CCF">
        <w:rPr>
          <w:color w:val="000000" w:themeColor="text1"/>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В случае обращения заявителя за получением муниципальной услуги</w:t>
      </w:r>
      <w:r w:rsidRPr="00AB3CCF">
        <w:rPr>
          <w:color w:val="000000" w:themeColor="text1"/>
        </w:rPr>
        <w:br/>
        <w:t xml:space="preserve">в МФЦ срок предоставления муниципальной услуги исчисляется со дня передачи МФЦ документов, обязанность по предоставлению которых возложена на уполномоченный орган. </w:t>
      </w:r>
    </w:p>
    <w:p w:rsidR="00674CE3" w:rsidRPr="00AB3CCF" w:rsidRDefault="00674CE3" w:rsidP="00674CE3">
      <w:pPr>
        <w:autoSpaceDE w:val="0"/>
        <w:autoSpaceDN w:val="0"/>
        <w:adjustRightInd w:val="0"/>
        <w:ind w:firstLine="709"/>
        <w:jc w:val="both"/>
        <w:rPr>
          <w:iCs/>
          <w:color w:val="000000" w:themeColor="text1"/>
        </w:rPr>
      </w:pPr>
      <w:r w:rsidRPr="00AB3CCF">
        <w:rPr>
          <w:iCs/>
          <w:color w:val="000000" w:themeColor="text1"/>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74CE3" w:rsidRPr="00AB3CCF" w:rsidRDefault="00674CE3" w:rsidP="00674CE3">
      <w:pPr>
        <w:autoSpaceDE w:val="0"/>
        <w:autoSpaceDN w:val="0"/>
        <w:adjustRightInd w:val="0"/>
        <w:ind w:right="-1" w:firstLine="709"/>
        <w:jc w:val="both"/>
        <w:rPr>
          <w:color w:val="000000" w:themeColor="text1"/>
        </w:rPr>
      </w:pPr>
      <w:r w:rsidRPr="00AB3CCF">
        <w:rPr>
          <w:color w:val="000000" w:themeColor="text1"/>
        </w:rPr>
        <w:t xml:space="preserve">Правовые основания для предоставления муниципальной услуги </w:t>
      </w:r>
    </w:p>
    <w:p w:rsidR="00674CE3" w:rsidRPr="00AB3CCF" w:rsidRDefault="00674CE3" w:rsidP="00674CE3">
      <w:pPr>
        <w:autoSpaceDE w:val="0"/>
        <w:autoSpaceDN w:val="0"/>
        <w:adjustRightInd w:val="0"/>
        <w:ind w:firstLine="709"/>
        <w:jc w:val="both"/>
        <w:rPr>
          <w:color w:val="000000" w:themeColor="text1"/>
        </w:rPr>
      </w:pPr>
      <w:r w:rsidRPr="00AB3CCF">
        <w:rPr>
          <w:color w:val="000000" w:themeColor="text1"/>
        </w:rPr>
        <w:t>14.</w:t>
      </w:r>
      <w:r w:rsidRPr="00AB3CCF">
        <w:rPr>
          <w:color w:val="000000" w:themeColor="text1"/>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 xml:space="preserve">на официальном сайте (раздел «Услуги», «Муниципальные услуги», «Реестр муниципальных услуг», выбираем муниципальную услугу);  </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на Едином и региональном порталах.</w:t>
      </w:r>
    </w:p>
    <w:p w:rsidR="00674CE3" w:rsidRPr="00AB3CCF" w:rsidRDefault="00674CE3" w:rsidP="00674CE3">
      <w:pPr>
        <w:jc w:val="center"/>
        <w:rPr>
          <w:color w:val="000000" w:themeColor="text1"/>
          <w:lang w:eastAsia="en-US"/>
        </w:rPr>
      </w:pPr>
      <w:r w:rsidRPr="00AB3CCF">
        <w:rPr>
          <w:color w:val="000000" w:themeColor="text1"/>
          <w:lang w:eastAsia="en-US"/>
        </w:rPr>
        <w:t>Исчерпывающий перечень документов, необходимых для предоставления муниципальной услуги</w:t>
      </w:r>
    </w:p>
    <w:p w:rsidR="00674CE3" w:rsidRPr="00AB3CCF" w:rsidRDefault="00674CE3" w:rsidP="00674CE3">
      <w:pPr>
        <w:widowControl w:val="0"/>
        <w:autoSpaceDE w:val="0"/>
        <w:autoSpaceDN w:val="0"/>
        <w:adjustRightInd w:val="0"/>
        <w:ind w:firstLine="709"/>
        <w:jc w:val="both"/>
        <w:rPr>
          <w:color w:val="000000" w:themeColor="text1"/>
          <w:lang w:eastAsia="en-US"/>
        </w:rPr>
      </w:pPr>
      <w:r w:rsidRPr="00AB3CCF">
        <w:rPr>
          <w:color w:val="000000" w:themeColor="text1"/>
          <w:lang w:eastAsia="en-US"/>
        </w:rPr>
        <w:t>15. Исчерпывающий перечень документов, необходимых для предоставления муниципальной услуги:</w:t>
      </w:r>
    </w:p>
    <w:p w:rsidR="00674CE3" w:rsidRPr="00AB3CCF" w:rsidRDefault="00674CE3" w:rsidP="00674CE3">
      <w:pPr>
        <w:ind w:firstLine="709"/>
        <w:jc w:val="both"/>
        <w:rPr>
          <w:color w:val="000000" w:themeColor="text1"/>
          <w:spacing w:val="2"/>
        </w:rPr>
      </w:pPr>
      <w:r w:rsidRPr="00AB3CCF">
        <w:rPr>
          <w:color w:val="000000" w:themeColor="text1"/>
          <w:spacing w:val="2"/>
        </w:rPr>
        <w:t>15.1. Для предоставления муниципальной услуги заявитель самостоятельно представляет следующие документы:</w:t>
      </w:r>
    </w:p>
    <w:p w:rsidR="00674CE3" w:rsidRPr="00AB3CCF" w:rsidRDefault="00674CE3" w:rsidP="00674CE3">
      <w:pPr>
        <w:jc w:val="both"/>
        <w:rPr>
          <w:color w:val="000000" w:themeColor="text1"/>
          <w:spacing w:val="2"/>
        </w:rPr>
      </w:pPr>
      <w:r w:rsidRPr="00AB3CCF">
        <w:rPr>
          <w:color w:val="000000" w:themeColor="text1"/>
          <w:spacing w:val="2"/>
        </w:rPr>
        <w:tab/>
        <w:t>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приложению, к Административному регламенту;</w:t>
      </w:r>
    </w:p>
    <w:p w:rsidR="00674CE3" w:rsidRPr="00AB3CCF" w:rsidRDefault="00674CE3" w:rsidP="00674CE3">
      <w:pPr>
        <w:jc w:val="both"/>
        <w:rPr>
          <w:color w:val="000000" w:themeColor="text1"/>
          <w:spacing w:val="2"/>
        </w:rPr>
      </w:pPr>
      <w:r w:rsidRPr="00AB3CCF">
        <w:rPr>
          <w:color w:val="000000" w:themeColor="text1"/>
          <w:spacing w:val="2"/>
        </w:rPr>
        <w:tab/>
        <w:t>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674CE3" w:rsidRPr="00AB3CCF" w:rsidRDefault="00674CE3" w:rsidP="00674CE3">
      <w:pPr>
        <w:jc w:val="both"/>
        <w:rPr>
          <w:color w:val="000000" w:themeColor="text1"/>
          <w:spacing w:val="2"/>
        </w:rPr>
      </w:pPr>
      <w:r w:rsidRPr="00AB3CCF">
        <w:rPr>
          <w:color w:val="000000" w:themeColor="text1"/>
          <w:spacing w:val="2"/>
        </w:rPr>
        <w:tab/>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674CE3" w:rsidRPr="00AB3CCF" w:rsidRDefault="00674CE3" w:rsidP="00674CE3">
      <w:pPr>
        <w:jc w:val="both"/>
        <w:rPr>
          <w:color w:val="000000" w:themeColor="text1"/>
          <w:spacing w:val="2"/>
        </w:rPr>
      </w:pPr>
      <w:r w:rsidRPr="00AB3CCF">
        <w:rPr>
          <w:color w:val="000000" w:themeColor="text1"/>
          <w:spacing w:val="2"/>
        </w:rPr>
        <w:lastRenderedPageBreak/>
        <w:tab/>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w:t>
      </w:r>
    </w:p>
    <w:p w:rsidR="00674CE3" w:rsidRPr="00AB3CCF" w:rsidRDefault="00674CE3" w:rsidP="00674CE3">
      <w:pPr>
        <w:ind w:firstLine="709"/>
        <w:jc w:val="both"/>
        <w:rPr>
          <w:color w:val="000000" w:themeColor="text1"/>
          <w:spacing w:val="2"/>
        </w:rPr>
      </w:pPr>
      <w:r w:rsidRPr="00AB3CCF">
        <w:rPr>
          <w:color w:val="000000" w:themeColor="text1"/>
          <w:spacing w:val="2"/>
        </w:rPr>
        <w:t>15.2. Перечень документов, запрашиваемых и получаемых в порядке межведомственного информационного взаимодействия:</w:t>
      </w:r>
    </w:p>
    <w:p w:rsidR="00674CE3" w:rsidRPr="00AB3CCF" w:rsidRDefault="00674CE3" w:rsidP="00674CE3">
      <w:pPr>
        <w:jc w:val="both"/>
        <w:rPr>
          <w:color w:val="000000" w:themeColor="text1"/>
          <w:spacing w:val="2"/>
        </w:rPr>
      </w:pPr>
      <w:bookmarkStart w:id="12" w:name="Par110"/>
      <w:bookmarkStart w:id="13" w:name="Par111"/>
      <w:bookmarkEnd w:id="12"/>
      <w:bookmarkEnd w:id="13"/>
      <w:r w:rsidRPr="00AB3CCF">
        <w:rPr>
          <w:color w:val="000000" w:themeColor="text1"/>
          <w:spacing w:val="2"/>
        </w:rPr>
        <w:tab/>
        <w:t>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674CE3" w:rsidRPr="00AB3CCF" w:rsidRDefault="00674CE3" w:rsidP="00674CE3">
      <w:pPr>
        <w:jc w:val="both"/>
        <w:rPr>
          <w:color w:val="000000" w:themeColor="text1"/>
          <w:spacing w:val="2"/>
        </w:rPr>
      </w:pPr>
      <w:r w:rsidRPr="00AB3CCF">
        <w:rPr>
          <w:color w:val="000000" w:themeColor="text1"/>
          <w:spacing w:val="2"/>
        </w:rPr>
        <w:tab/>
        <w:t>выписка из реестра муниципальной собственности сельского поселения Хулимсунт.</w:t>
      </w:r>
    </w:p>
    <w:p w:rsidR="00674CE3" w:rsidRPr="00AB3CCF" w:rsidRDefault="00674CE3" w:rsidP="00674CE3">
      <w:pPr>
        <w:jc w:val="both"/>
        <w:rPr>
          <w:color w:val="000000" w:themeColor="text1"/>
          <w:spacing w:val="2"/>
        </w:rPr>
      </w:pPr>
      <w:r w:rsidRPr="00AB3CCF">
        <w:rPr>
          <w:color w:val="000000" w:themeColor="text1"/>
          <w:spacing w:val="2"/>
        </w:rPr>
        <w:tab/>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4CE3" w:rsidRPr="00AB3CCF" w:rsidRDefault="00674CE3" w:rsidP="00674CE3">
      <w:pPr>
        <w:widowControl w:val="0"/>
        <w:autoSpaceDE w:val="0"/>
        <w:autoSpaceDN w:val="0"/>
        <w:adjustRightInd w:val="0"/>
        <w:ind w:firstLine="709"/>
        <w:jc w:val="both"/>
        <w:rPr>
          <w:bCs/>
          <w:color w:val="000000" w:themeColor="text1"/>
          <w:spacing w:val="-3"/>
          <w:lang w:eastAsia="en-US"/>
        </w:rPr>
      </w:pPr>
      <w:r w:rsidRPr="00AB3CCF">
        <w:rPr>
          <w:bCs/>
          <w:color w:val="000000" w:themeColor="text1"/>
          <w:spacing w:val="-3"/>
          <w:lang w:eastAsia="en-US"/>
        </w:rPr>
        <w:t>16.</w:t>
      </w:r>
      <w:r w:rsidRPr="00AB3CCF">
        <w:rPr>
          <w:bCs/>
          <w:color w:val="000000" w:themeColor="text1"/>
          <w:spacing w:val="-3"/>
          <w:lang w:eastAsia="en-US"/>
        </w:rPr>
        <w:tab/>
        <w:t>Способы получения заявителем документов, необходимых для предоставления муниципальной услуги.</w:t>
      </w:r>
    </w:p>
    <w:p w:rsidR="00674CE3" w:rsidRPr="00AB3CCF" w:rsidRDefault="00674CE3" w:rsidP="00674CE3">
      <w:pPr>
        <w:widowControl w:val="0"/>
        <w:autoSpaceDE w:val="0"/>
        <w:autoSpaceDN w:val="0"/>
        <w:adjustRightInd w:val="0"/>
        <w:jc w:val="both"/>
        <w:rPr>
          <w:bCs/>
          <w:color w:val="000000" w:themeColor="text1"/>
          <w:spacing w:val="-3"/>
          <w:lang w:eastAsia="en-US"/>
        </w:rPr>
      </w:pPr>
      <w:r w:rsidRPr="00AB3CCF">
        <w:rPr>
          <w:bCs/>
          <w:color w:val="000000" w:themeColor="text1"/>
          <w:spacing w:val="-3"/>
          <w:lang w:eastAsia="en-US"/>
        </w:rPr>
        <w:tab/>
        <w:t>Форму заявления о предоставлении муниципальной услуги заявитель может получить:</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на информационном стенде в месте предоставления муниципальной услуги;</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у специалиста администрации поселения</w:t>
      </w:r>
      <w:r w:rsidRPr="00AB3CCF">
        <w:rPr>
          <w:i/>
          <w:color w:val="000000" w:themeColor="text1"/>
          <w:spacing w:val="-3"/>
          <w:lang w:eastAsia="en-US"/>
        </w:rPr>
        <w:t>,</w:t>
      </w:r>
      <w:r w:rsidRPr="00AB3CCF">
        <w:rPr>
          <w:color w:val="000000" w:themeColor="text1"/>
          <w:spacing w:val="-3"/>
          <w:lang w:eastAsia="en-US"/>
        </w:rPr>
        <w:t xml:space="preserve"> ответственного за предоставление муниципальной услуги;</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w:t>
      </w:r>
      <w:r w:rsidRPr="00AB3CCF">
        <w:rPr>
          <w:color w:val="000000" w:themeColor="text1"/>
          <w:spacing w:val="-3"/>
          <w:lang w:eastAsia="en-US"/>
        </w:rPr>
        <w:tab/>
        <w:t>у специалиста МФЦ;</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посредством информационно-телекоммуникационной сети «Интернет» на официальном сайте, Едином и региональном порталах.</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17.</w:t>
      </w:r>
      <w:r w:rsidRPr="00AB3CCF">
        <w:rPr>
          <w:color w:val="000000" w:themeColor="text1"/>
          <w:spacing w:val="-3"/>
          <w:lang w:eastAsia="en-US"/>
        </w:rPr>
        <w:tab/>
        <w:t>По выбору заявителя заявление предоставляется в уполномоченный орган одним из следующих способов:</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при личном обращении в уполномоченный орган или в МФЦ;</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w:t>
      </w:r>
      <w:r w:rsidRPr="00AB3CCF">
        <w:rPr>
          <w:color w:val="000000" w:themeColor="text1"/>
          <w:spacing w:val="-3"/>
          <w:lang w:eastAsia="en-US"/>
        </w:rPr>
        <w:tab/>
        <w:t>почтовой связью, в том числе с использованием средств факсимильной связи;</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w:t>
      </w:r>
      <w:r w:rsidRPr="00AB3CCF">
        <w:rPr>
          <w:color w:val="000000" w:themeColor="text1"/>
          <w:spacing w:val="-3"/>
          <w:lang w:eastAsia="en-US"/>
        </w:rPr>
        <w:tab/>
        <w:t>в электронной форме с использованием информационно-телекоммуникационной сети «Интернет» на официальном сайте, Едином и (или) региональном порталах.</w:t>
      </w:r>
    </w:p>
    <w:p w:rsidR="00674CE3" w:rsidRPr="00AB3CCF" w:rsidRDefault="00674CE3" w:rsidP="00674CE3">
      <w:pPr>
        <w:widowControl w:val="0"/>
        <w:autoSpaceDE w:val="0"/>
        <w:autoSpaceDN w:val="0"/>
        <w:adjustRightInd w:val="0"/>
        <w:jc w:val="both"/>
        <w:rPr>
          <w:color w:val="000000" w:themeColor="text1"/>
          <w:spacing w:val="-3"/>
          <w:lang w:eastAsia="en-US"/>
        </w:rPr>
      </w:pPr>
      <w:r w:rsidRPr="00AB3CCF">
        <w:rPr>
          <w:color w:val="000000" w:themeColor="text1"/>
          <w:spacing w:val="-3"/>
          <w:lang w:eastAsia="en-US"/>
        </w:rPr>
        <w:tab/>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674CE3" w:rsidRPr="00AB3CCF" w:rsidRDefault="00674CE3" w:rsidP="00674CE3">
      <w:pPr>
        <w:widowControl w:val="0"/>
        <w:autoSpaceDE w:val="0"/>
        <w:autoSpaceDN w:val="0"/>
        <w:adjustRightInd w:val="0"/>
        <w:jc w:val="both"/>
        <w:rPr>
          <w:color w:val="000000" w:themeColor="text1"/>
          <w:spacing w:val="-3"/>
          <w:lang w:eastAsia="en-US"/>
        </w:rPr>
      </w:pPr>
      <w:r w:rsidRPr="00AB3CCF">
        <w:rPr>
          <w:color w:val="000000" w:themeColor="text1"/>
          <w:spacing w:val="-3"/>
          <w:lang w:eastAsia="en-US"/>
        </w:rPr>
        <w:tab/>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bCs/>
          <w:color w:val="000000" w:themeColor="text1"/>
          <w:spacing w:val="-3"/>
          <w:lang w:eastAsia="en-US"/>
        </w:rPr>
        <w:t>18.</w:t>
      </w:r>
      <w:r w:rsidRPr="00AB3CCF">
        <w:rPr>
          <w:bCs/>
          <w:color w:val="000000" w:themeColor="text1"/>
          <w:spacing w:val="-3"/>
          <w:lang w:eastAsia="en-US"/>
        </w:rPr>
        <w:tab/>
        <w:t>В соответствии с частью 1 статьи 7 Федерального закона от 27.07.2010 № 210-ФЗ запрещается</w:t>
      </w:r>
      <w:r w:rsidRPr="00AB3CCF">
        <w:rPr>
          <w:color w:val="000000" w:themeColor="text1"/>
          <w:spacing w:val="-3"/>
          <w:lang w:eastAsia="en-US"/>
        </w:rPr>
        <w:t xml:space="preserve"> требовать от заявителей:</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 </w:t>
      </w:r>
      <w:r w:rsidRPr="00AB3CCF">
        <w:rPr>
          <w:color w:val="000000" w:themeColor="text1"/>
          <w:spacing w:val="-3"/>
          <w:lang w:eastAsia="en-US"/>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rsidRPr="00AB3CCF">
        <w:rPr>
          <w:color w:val="000000" w:themeColor="text1"/>
          <w:spacing w:val="-3"/>
          <w:lang w:eastAsia="en-US"/>
        </w:rPr>
        <w:lastRenderedPageBreak/>
        <w:t>случаев:</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а) </w:t>
      </w:r>
      <w:r w:rsidRPr="00AB3CCF">
        <w:rPr>
          <w:color w:val="000000" w:themeColor="text1"/>
          <w:spacing w:val="-3"/>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б) </w:t>
      </w:r>
      <w:r w:rsidRPr="00AB3CCF">
        <w:rPr>
          <w:color w:val="000000" w:themeColor="text1"/>
          <w:spacing w:val="-3"/>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 xml:space="preserve">в) </w:t>
      </w:r>
      <w:r w:rsidRPr="00AB3CCF">
        <w:rPr>
          <w:color w:val="000000" w:themeColor="text1"/>
          <w:spacing w:val="-3"/>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4CE3" w:rsidRPr="00AB3CCF" w:rsidRDefault="00674CE3" w:rsidP="00674CE3">
      <w:pPr>
        <w:widowControl w:val="0"/>
        <w:autoSpaceDE w:val="0"/>
        <w:autoSpaceDN w:val="0"/>
        <w:adjustRightInd w:val="0"/>
        <w:ind w:firstLine="709"/>
        <w:jc w:val="both"/>
        <w:rPr>
          <w:color w:val="000000" w:themeColor="text1"/>
          <w:spacing w:val="-3"/>
          <w:lang w:eastAsia="en-US"/>
        </w:rPr>
      </w:pPr>
      <w:r w:rsidRPr="00AB3CCF">
        <w:rPr>
          <w:color w:val="000000" w:themeColor="text1"/>
          <w:spacing w:val="-3"/>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4CE3" w:rsidRPr="00AB3CCF" w:rsidRDefault="00674CE3" w:rsidP="00674CE3">
      <w:pPr>
        <w:ind w:firstLine="709"/>
        <w:jc w:val="both"/>
        <w:rPr>
          <w:color w:val="000000" w:themeColor="text1"/>
        </w:rPr>
      </w:pPr>
      <w:r w:rsidRPr="00AB3CCF">
        <w:rPr>
          <w:color w:val="000000" w:themeColor="text1"/>
        </w:rPr>
        <w:t>19.</w:t>
      </w:r>
      <w:r w:rsidRPr="00AB3CCF">
        <w:rPr>
          <w:color w:val="000000" w:themeColor="text1"/>
        </w:rPr>
        <w:tab/>
        <w:t>Не допускается отказывать заявителям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органов местного самоуправления.</w:t>
      </w:r>
    </w:p>
    <w:p w:rsidR="00674CE3" w:rsidRPr="00AB3CCF" w:rsidRDefault="00674CE3" w:rsidP="00674CE3">
      <w:pPr>
        <w:autoSpaceDE w:val="0"/>
        <w:autoSpaceDN w:val="0"/>
        <w:adjustRightInd w:val="0"/>
        <w:jc w:val="center"/>
        <w:rPr>
          <w:color w:val="000000" w:themeColor="text1"/>
          <w:lang w:eastAsia="en-US"/>
        </w:rPr>
      </w:pPr>
      <w:r w:rsidRPr="00AB3CCF">
        <w:rPr>
          <w:color w:val="000000" w:themeColor="text1"/>
          <w:lang w:eastAsia="en-US"/>
        </w:rPr>
        <w:t>Исчерпывающий перечень оснований для отказа в приеме документов, необходимых для предоставления муниципальной услуги</w:t>
      </w:r>
    </w:p>
    <w:p w:rsidR="00674CE3" w:rsidRPr="00AB3CCF" w:rsidRDefault="00674CE3" w:rsidP="00674CE3">
      <w:pPr>
        <w:ind w:firstLine="709"/>
        <w:jc w:val="both"/>
        <w:rPr>
          <w:color w:val="000000" w:themeColor="text1"/>
          <w:spacing w:val="2"/>
        </w:rPr>
      </w:pPr>
      <w:r w:rsidRPr="00AB3CCF">
        <w:rPr>
          <w:color w:val="000000" w:themeColor="text1"/>
          <w:spacing w:val="2"/>
        </w:rPr>
        <w:t>20.</w:t>
      </w:r>
      <w:r w:rsidRPr="00AB3CCF">
        <w:rPr>
          <w:color w:val="000000" w:themeColor="text1"/>
          <w:spacing w:val="2"/>
        </w:rPr>
        <w:tab/>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74CE3" w:rsidRPr="00AB3CCF" w:rsidRDefault="00674CE3" w:rsidP="00674CE3">
      <w:pPr>
        <w:widowControl w:val="0"/>
        <w:autoSpaceDE w:val="0"/>
        <w:autoSpaceDN w:val="0"/>
        <w:adjustRightInd w:val="0"/>
        <w:jc w:val="center"/>
        <w:rPr>
          <w:color w:val="000000" w:themeColor="text1"/>
          <w:lang w:eastAsia="en-US"/>
        </w:rPr>
      </w:pPr>
      <w:r w:rsidRPr="00AB3CCF">
        <w:rPr>
          <w:color w:val="000000" w:themeColor="text1"/>
          <w:lang w:eastAsia="en-US"/>
        </w:rPr>
        <w:t xml:space="preserve">Исчерпывающий перечень оснований для </w:t>
      </w:r>
      <w:r w:rsidRPr="00AB3CCF">
        <w:rPr>
          <w:color w:val="000000" w:themeColor="text1"/>
        </w:rPr>
        <w:t>приостановления</w:t>
      </w:r>
      <w:r w:rsidRPr="00AB3CCF">
        <w:rPr>
          <w:color w:val="000000" w:themeColor="text1"/>
          <w:lang w:eastAsia="en-US"/>
        </w:rPr>
        <w:t xml:space="preserve"> и (или) отказа в предоставлении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21. </w:t>
      </w:r>
      <w:r w:rsidRPr="00AB3CCF">
        <w:rPr>
          <w:color w:val="000000" w:themeColor="text1"/>
        </w:rPr>
        <w:tab/>
        <w:t>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674CE3" w:rsidRPr="00AB3CCF" w:rsidRDefault="00674CE3" w:rsidP="00674CE3">
      <w:pPr>
        <w:autoSpaceDE w:val="0"/>
        <w:autoSpaceDN w:val="0"/>
        <w:adjustRightInd w:val="0"/>
        <w:ind w:firstLine="709"/>
        <w:jc w:val="both"/>
        <w:rPr>
          <w:color w:val="000000" w:themeColor="text1"/>
          <w:lang w:eastAsia="en-US"/>
        </w:rPr>
      </w:pPr>
      <w:r w:rsidRPr="00AB3CCF">
        <w:rPr>
          <w:color w:val="000000" w:themeColor="text1"/>
          <w:lang w:eastAsia="en-US"/>
        </w:rPr>
        <w:t xml:space="preserve">22. </w:t>
      </w:r>
      <w:r w:rsidRPr="00AB3CCF">
        <w:rPr>
          <w:color w:val="000000" w:themeColor="text1"/>
          <w:lang w:eastAsia="en-US"/>
        </w:rPr>
        <w:tab/>
      </w:r>
      <w:bookmarkStart w:id="14" w:name="Par215"/>
      <w:bookmarkEnd w:id="14"/>
      <w:proofErr w:type="gramStart"/>
      <w:r w:rsidRPr="00AB3CCF">
        <w:rPr>
          <w:color w:val="000000" w:themeColor="text1"/>
          <w:lang w:eastAsia="en-US"/>
        </w:rPr>
        <w:t>В</w:t>
      </w:r>
      <w:proofErr w:type="gramEnd"/>
      <w:r w:rsidRPr="00AB3CCF">
        <w:rPr>
          <w:color w:val="000000" w:themeColor="text1"/>
          <w:lang w:eastAsia="en-US"/>
        </w:rPr>
        <w:t xml:space="preserve"> предоставлении муниципальной услуги отказывается в случае:</w:t>
      </w:r>
    </w:p>
    <w:p w:rsidR="00674CE3" w:rsidRPr="00AB3CCF" w:rsidRDefault="00674CE3" w:rsidP="00674CE3">
      <w:pPr>
        <w:autoSpaceDE w:val="0"/>
        <w:autoSpaceDN w:val="0"/>
        <w:adjustRightInd w:val="0"/>
        <w:ind w:firstLine="709"/>
        <w:jc w:val="both"/>
        <w:rPr>
          <w:color w:val="000000" w:themeColor="text1"/>
          <w:lang w:eastAsia="en-US"/>
        </w:rPr>
      </w:pPr>
      <w:r w:rsidRPr="00AB3CCF">
        <w:rPr>
          <w:color w:val="000000" w:themeColor="text1"/>
          <w:lang w:eastAsia="en-US"/>
        </w:rPr>
        <w:t>непредставления заявителем документов, установленных пунктом 15.1 Административного регламента;</w:t>
      </w:r>
    </w:p>
    <w:p w:rsidR="00674CE3" w:rsidRPr="00AB3CCF" w:rsidRDefault="00674CE3" w:rsidP="00674CE3">
      <w:pPr>
        <w:autoSpaceDE w:val="0"/>
        <w:autoSpaceDN w:val="0"/>
        <w:adjustRightInd w:val="0"/>
        <w:jc w:val="both"/>
        <w:rPr>
          <w:color w:val="000000" w:themeColor="text1"/>
          <w:lang w:eastAsia="en-US"/>
        </w:rPr>
      </w:pPr>
      <w:r w:rsidRPr="00AB3CCF">
        <w:rPr>
          <w:color w:val="000000" w:themeColor="text1"/>
          <w:lang w:eastAsia="en-US"/>
        </w:rPr>
        <w:tab/>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сельского поселения Хулимсунт;</w:t>
      </w:r>
    </w:p>
    <w:p w:rsidR="00674CE3" w:rsidRPr="00AB3CCF" w:rsidRDefault="00674CE3" w:rsidP="00674CE3">
      <w:pPr>
        <w:autoSpaceDE w:val="0"/>
        <w:autoSpaceDN w:val="0"/>
        <w:adjustRightInd w:val="0"/>
        <w:jc w:val="both"/>
        <w:rPr>
          <w:color w:val="000000" w:themeColor="text1"/>
          <w:lang w:eastAsia="en-US"/>
        </w:rPr>
      </w:pPr>
      <w:r w:rsidRPr="00AB3CCF">
        <w:rPr>
          <w:color w:val="000000" w:themeColor="text1"/>
          <w:lang w:eastAsia="en-US"/>
        </w:rPr>
        <w:tab/>
        <w:t xml:space="preserve">предоставления документов неправомочным лицом. </w:t>
      </w:r>
    </w:p>
    <w:p w:rsidR="00674CE3" w:rsidRPr="00AB3CCF" w:rsidRDefault="00674CE3" w:rsidP="00674CE3">
      <w:pPr>
        <w:widowControl w:val="0"/>
        <w:autoSpaceDE w:val="0"/>
        <w:autoSpaceDN w:val="0"/>
        <w:adjustRightInd w:val="0"/>
        <w:jc w:val="center"/>
        <w:outlineLvl w:val="2"/>
        <w:rPr>
          <w:color w:val="000000" w:themeColor="text1"/>
          <w:lang w:eastAsia="en-US"/>
        </w:rPr>
      </w:pPr>
      <w:r w:rsidRPr="00AB3CCF">
        <w:rPr>
          <w:color w:val="000000" w:themeColor="text1"/>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74CE3" w:rsidRPr="00AB3CCF" w:rsidRDefault="00674CE3" w:rsidP="00674CE3">
      <w:pPr>
        <w:ind w:firstLine="709"/>
        <w:jc w:val="both"/>
        <w:rPr>
          <w:color w:val="000000" w:themeColor="text1"/>
          <w:spacing w:val="2"/>
        </w:rPr>
      </w:pPr>
      <w:r w:rsidRPr="00AB3CCF">
        <w:rPr>
          <w:color w:val="000000" w:themeColor="text1"/>
          <w:spacing w:val="2"/>
        </w:rPr>
        <w:t>23.</w:t>
      </w:r>
      <w:r w:rsidRPr="00AB3CCF">
        <w:rPr>
          <w:color w:val="000000" w:themeColor="text1"/>
          <w:spacing w:val="2"/>
        </w:rPr>
        <w:tab/>
        <w:t xml:space="preserve">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674CE3" w:rsidRPr="00AB3CCF" w:rsidRDefault="00674CE3" w:rsidP="00674CE3">
      <w:pPr>
        <w:widowControl w:val="0"/>
        <w:autoSpaceDE w:val="0"/>
        <w:autoSpaceDN w:val="0"/>
        <w:adjustRightInd w:val="0"/>
        <w:jc w:val="center"/>
        <w:outlineLvl w:val="2"/>
        <w:rPr>
          <w:color w:val="000000" w:themeColor="text1"/>
          <w:lang w:eastAsia="en-US"/>
        </w:rPr>
      </w:pPr>
      <w:r w:rsidRPr="00AB3CCF">
        <w:rPr>
          <w:color w:val="000000" w:themeColor="text1"/>
          <w:lang w:eastAsia="en-US"/>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674CE3" w:rsidRPr="00AB3CCF" w:rsidRDefault="00674CE3" w:rsidP="00674CE3">
      <w:pPr>
        <w:widowControl w:val="0"/>
        <w:autoSpaceDE w:val="0"/>
        <w:autoSpaceDN w:val="0"/>
        <w:adjustRightInd w:val="0"/>
        <w:ind w:firstLine="709"/>
        <w:jc w:val="both"/>
        <w:outlineLvl w:val="2"/>
        <w:rPr>
          <w:color w:val="000000" w:themeColor="text1"/>
          <w:lang w:eastAsia="en-US"/>
        </w:rPr>
      </w:pPr>
      <w:r w:rsidRPr="00AB3CCF">
        <w:rPr>
          <w:color w:val="000000" w:themeColor="text1"/>
          <w:lang w:eastAsia="en-US"/>
        </w:rPr>
        <w:t>24.</w:t>
      </w:r>
      <w:r w:rsidRPr="00AB3CCF">
        <w:rPr>
          <w:color w:val="000000" w:themeColor="text1"/>
          <w:lang w:eastAsia="en-US"/>
        </w:rPr>
        <w:tab/>
        <w:t xml:space="preserve">Максимальный срок ожидания в очереди при подаче запроса (заявления) о </w:t>
      </w:r>
      <w:r w:rsidRPr="00AB3CCF">
        <w:rPr>
          <w:color w:val="000000" w:themeColor="text1"/>
          <w:lang w:eastAsia="en-US"/>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674CE3" w:rsidRPr="00AB3CCF" w:rsidRDefault="00674CE3" w:rsidP="00674CE3">
      <w:pPr>
        <w:jc w:val="center"/>
        <w:rPr>
          <w:rFonts w:eastAsia="Calibri"/>
          <w:color w:val="000000" w:themeColor="text1"/>
          <w:lang w:eastAsia="en-US"/>
        </w:rPr>
      </w:pPr>
      <w:r w:rsidRPr="00AB3CCF">
        <w:rPr>
          <w:rFonts w:eastAsia="Calibri"/>
          <w:color w:val="000000" w:themeColor="text1"/>
          <w:lang w:eastAsia="en-US"/>
        </w:rPr>
        <w:t>Срок регистрации запроса (заявления) заявителя</w:t>
      </w:r>
      <w:r w:rsidRPr="00AB3CCF">
        <w:rPr>
          <w:rFonts w:eastAsia="Calibri"/>
          <w:color w:val="000000" w:themeColor="text1"/>
          <w:lang w:eastAsia="en-US"/>
        </w:rPr>
        <w:br/>
        <w:t>о предоставлении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25.  </w:t>
      </w:r>
      <w:r w:rsidRPr="00AB3CCF">
        <w:rPr>
          <w:color w:val="000000" w:themeColor="text1"/>
        </w:rPr>
        <w:tab/>
        <w:t>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674CE3" w:rsidRPr="00AB3CCF" w:rsidRDefault="00674CE3" w:rsidP="00674CE3">
      <w:pPr>
        <w:jc w:val="both"/>
        <w:rPr>
          <w:color w:val="000000" w:themeColor="text1"/>
        </w:rPr>
      </w:pPr>
      <w:r w:rsidRPr="00AB3CCF">
        <w:rPr>
          <w:color w:val="000000" w:themeColor="text1"/>
        </w:rPr>
        <w:tab/>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674CE3" w:rsidRPr="00AB3CCF" w:rsidRDefault="00674CE3" w:rsidP="00674CE3">
      <w:pPr>
        <w:jc w:val="both"/>
        <w:rPr>
          <w:color w:val="000000" w:themeColor="text1"/>
        </w:rPr>
      </w:pPr>
      <w:r w:rsidRPr="00AB3CCF">
        <w:rPr>
          <w:color w:val="000000" w:themeColor="text1"/>
        </w:rPr>
        <w:tab/>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74CE3" w:rsidRPr="00AB3CCF" w:rsidRDefault="00674CE3" w:rsidP="00674CE3">
      <w:pPr>
        <w:jc w:val="center"/>
        <w:rPr>
          <w:color w:val="000000" w:themeColor="text1"/>
        </w:rPr>
      </w:pPr>
      <w:r w:rsidRPr="00AB3CCF">
        <w:rPr>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74CE3" w:rsidRPr="00AB3CCF" w:rsidRDefault="00674CE3" w:rsidP="00674CE3">
      <w:pPr>
        <w:ind w:firstLine="709"/>
        <w:jc w:val="both"/>
        <w:rPr>
          <w:color w:val="000000" w:themeColor="text1"/>
        </w:rPr>
      </w:pPr>
      <w:r w:rsidRPr="00AB3CCF">
        <w:rPr>
          <w:color w:val="000000" w:themeColor="text1"/>
        </w:rPr>
        <w:t>26.</w:t>
      </w:r>
      <w:r w:rsidRPr="00AB3CCF">
        <w:rPr>
          <w:color w:val="000000" w:themeColor="text1"/>
        </w:rPr>
        <w:tab/>
        <w:t>Вход в здание, в котором предоставляется муниципальная услуга, должно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работу, а также о справочных телефонных номерах.</w:t>
      </w:r>
    </w:p>
    <w:p w:rsidR="00674CE3" w:rsidRPr="00AB3CCF" w:rsidRDefault="00674CE3" w:rsidP="00674CE3">
      <w:pPr>
        <w:jc w:val="both"/>
        <w:rPr>
          <w:color w:val="000000" w:themeColor="text1"/>
        </w:rPr>
      </w:pPr>
      <w:r w:rsidRPr="00AB3CCF">
        <w:rPr>
          <w:color w:val="000000" w:themeColor="text1"/>
        </w:rPr>
        <w:tab/>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674CE3" w:rsidRPr="00AB3CCF" w:rsidRDefault="00674CE3" w:rsidP="00674CE3">
      <w:pPr>
        <w:jc w:val="both"/>
        <w:rPr>
          <w:color w:val="000000" w:themeColor="text1"/>
        </w:rPr>
      </w:pPr>
      <w:r w:rsidRPr="00AB3CCF">
        <w:rPr>
          <w:color w:val="000000" w:themeColor="text1"/>
        </w:rPr>
        <w:tab/>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674CE3" w:rsidRPr="00AB3CCF" w:rsidRDefault="00674CE3" w:rsidP="00674CE3">
      <w:pPr>
        <w:jc w:val="both"/>
        <w:rPr>
          <w:color w:val="000000" w:themeColor="text1"/>
        </w:rPr>
      </w:pPr>
      <w:r w:rsidRPr="00AB3CCF">
        <w:rPr>
          <w:color w:val="000000" w:themeColor="text1"/>
        </w:rPr>
        <w:tab/>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w:t>
      </w:r>
      <w:proofErr w:type="spellStart"/>
      <w:r w:rsidRPr="00AB3CCF">
        <w:rPr>
          <w:color w:val="000000" w:themeColor="text1"/>
        </w:rPr>
        <w:t>санитарно</w:t>
      </w:r>
      <w:proofErr w:type="spellEnd"/>
      <w:r w:rsidRPr="00AB3CCF">
        <w:rPr>
          <w:color w:val="000000" w:themeColor="text1"/>
        </w:rPr>
        <w:t xml:space="preserve"> - бытовым помещениям для инвалидов, к путям движения в помещении и залах обслуживания, к лестницам и пандусам в помещении.</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674CE3" w:rsidRPr="00AB3CCF" w:rsidRDefault="00674CE3" w:rsidP="00674CE3">
      <w:pPr>
        <w:ind w:firstLine="709"/>
        <w:jc w:val="both"/>
        <w:rPr>
          <w:color w:val="000000" w:themeColor="text1"/>
          <w:spacing w:val="2"/>
        </w:rPr>
      </w:pPr>
      <w:r w:rsidRPr="00AB3CCF">
        <w:rPr>
          <w:color w:val="000000" w:themeColor="text1"/>
          <w:spacing w:val="2"/>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8 Административного регламента.</w:t>
      </w:r>
    </w:p>
    <w:p w:rsidR="00674CE3" w:rsidRPr="00AB3CCF" w:rsidRDefault="00674CE3" w:rsidP="00674CE3">
      <w:pPr>
        <w:ind w:firstLine="709"/>
        <w:jc w:val="both"/>
        <w:rPr>
          <w:color w:val="000000" w:themeColor="text1"/>
          <w:spacing w:val="2"/>
        </w:rPr>
      </w:pPr>
      <w:r w:rsidRPr="00AB3CCF">
        <w:rPr>
          <w:color w:val="000000" w:themeColor="text1"/>
          <w:spacing w:val="2"/>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74CE3" w:rsidRPr="00AB3CCF" w:rsidRDefault="00674CE3" w:rsidP="00674CE3">
      <w:pPr>
        <w:autoSpaceDE w:val="0"/>
        <w:autoSpaceDN w:val="0"/>
        <w:adjustRightInd w:val="0"/>
        <w:ind w:firstLine="709"/>
        <w:jc w:val="both"/>
        <w:rPr>
          <w:rFonts w:eastAsia="Calibri"/>
          <w:color w:val="000000" w:themeColor="text1"/>
          <w:lang w:eastAsia="en-US"/>
        </w:rPr>
      </w:pPr>
      <w:r w:rsidRPr="00AB3CCF">
        <w:rPr>
          <w:rFonts w:eastAsia="Calibri"/>
          <w:color w:val="000000" w:themeColor="text1"/>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674CE3" w:rsidRPr="00AB3CCF" w:rsidRDefault="00674CE3" w:rsidP="00674CE3">
      <w:pPr>
        <w:jc w:val="center"/>
        <w:rPr>
          <w:color w:val="000000" w:themeColor="text1"/>
        </w:rPr>
      </w:pPr>
      <w:r w:rsidRPr="00AB3CCF">
        <w:rPr>
          <w:color w:val="000000" w:themeColor="text1"/>
        </w:rPr>
        <w:t>Показатели доступности и качества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27. </w:t>
      </w:r>
      <w:r w:rsidRPr="00AB3CCF">
        <w:rPr>
          <w:color w:val="000000" w:themeColor="text1"/>
        </w:rPr>
        <w:tab/>
        <w:t xml:space="preserve">Показателями доступности муниципальной услуги являются: </w:t>
      </w:r>
    </w:p>
    <w:p w:rsidR="00674CE3" w:rsidRPr="00AB3CCF" w:rsidRDefault="00674CE3" w:rsidP="00674CE3">
      <w:pPr>
        <w:ind w:firstLine="709"/>
        <w:jc w:val="both"/>
        <w:rPr>
          <w:color w:val="000000" w:themeColor="text1"/>
        </w:rPr>
      </w:pPr>
      <w:r w:rsidRPr="00AB3CCF">
        <w:rPr>
          <w:color w:val="000000" w:themeColor="text1"/>
        </w:rPr>
        <w:lastRenderedPageBreak/>
        <w:t xml:space="preserve">- </w:t>
      </w:r>
      <w:r w:rsidRPr="00AB3CCF">
        <w:rPr>
          <w:color w:val="000000" w:themeColor="text1"/>
        </w:rPr>
        <w:tab/>
        <w:t xml:space="preserve">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доступность заявителей к формам заявления о предоставлении муниципальной услуги, размещенной на Едином и региональном порталах, в том числе с возможностью их копирования и заполнения в электронном виде;</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бесплатность предоставления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 xml:space="preserve">возможность получения заявителем муниципальной услуги в МФЦ. </w:t>
      </w:r>
    </w:p>
    <w:p w:rsidR="00674CE3" w:rsidRPr="00AB3CCF" w:rsidRDefault="00674CE3" w:rsidP="00674CE3">
      <w:pPr>
        <w:ind w:firstLine="709"/>
        <w:jc w:val="both"/>
        <w:rPr>
          <w:color w:val="000000" w:themeColor="text1"/>
        </w:rPr>
      </w:pPr>
      <w:r w:rsidRPr="00AB3CCF">
        <w:rPr>
          <w:color w:val="000000" w:themeColor="text1"/>
        </w:rPr>
        <w:t xml:space="preserve">28. </w:t>
      </w:r>
      <w:r w:rsidRPr="00AB3CCF">
        <w:rPr>
          <w:color w:val="000000" w:themeColor="text1"/>
        </w:rPr>
        <w:tab/>
        <w:t>Показателями качества муниципальной услуги являются:</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соблюдение должностными лицами администрации поселения</w:t>
      </w:r>
      <w:r w:rsidRPr="00AB3CCF">
        <w:rPr>
          <w:i/>
          <w:color w:val="000000" w:themeColor="text1"/>
        </w:rPr>
        <w:t xml:space="preserve">, </w:t>
      </w:r>
      <w:r w:rsidRPr="00AB3CCF">
        <w:rPr>
          <w:color w:val="000000" w:themeColor="text1"/>
        </w:rPr>
        <w:t>предоставляющими муниципальную услугу, сроков предоставления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4CE3" w:rsidRPr="00AB3CCF" w:rsidRDefault="00674CE3" w:rsidP="00674CE3">
      <w:pPr>
        <w:jc w:val="center"/>
        <w:rPr>
          <w:color w:val="000000" w:themeColor="text1"/>
        </w:rPr>
      </w:pPr>
      <w:r w:rsidRPr="00AB3CCF">
        <w:rPr>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CE3" w:rsidRPr="00AB3CCF" w:rsidRDefault="00674CE3" w:rsidP="00674CE3">
      <w:pPr>
        <w:ind w:firstLine="709"/>
        <w:jc w:val="both"/>
        <w:rPr>
          <w:color w:val="000000" w:themeColor="text1"/>
        </w:rPr>
      </w:pPr>
      <w:r w:rsidRPr="00AB3CCF">
        <w:rPr>
          <w:color w:val="000000" w:themeColor="text1"/>
        </w:rPr>
        <w:t>29.</w:t>
      </w:r>
      <w:r w:rsidRPr="00AB3CCF">
        <w:rPr>
          <w:color w:val="000000" w:themeColor="text1"/>
        </w:rPr>
        <w:tab/>
        <w:t>При предоставлении муниципальной услуги в электронной форме заявителю обеспечивается:</w:t>
      </w:r>
    </w:p>
    <w:p w:rsidR="00674CE3" w:rsidRPr="00AB3CCF" w:rsidRDefault="00674CE3" w:rsidP="00674CE3">
      <w:pPr>
        <w:ind w:firstLine="709"/>
        <w:jc w:val="both"/>
        <w:rPr>
          <w:color w:val="000000" w:themeColor="text1"/>
        </w:rPr>
      </w:pPr>
      <w:r w:rsidRPr="00AB3CCF">
        <w:rPr>
          <w:color w:val="000000" w:themeColor="text1"/>
        </w:rPr>
        <w:t>-</w:t>
      </w:r>
      <w:r w:rsidRPr="00AB3CCF">
        <w:rPr>
          <w:color w:val="000000" w:themeColor="text1"/>
        </w:rPr>
        <w:tab/>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674CE3" w:rsidRPr="00AB3CCF" w:rsidRDefault="00674CE3" w:rsidP="00674CE3">
      <w:pPr>
        <w:ind w:firstLine="709"/>
        <w:jc w:val="both"/>
        <w:rPr>
          <w:color w:val="000000" w:themeColor="text1"/>
        </w:rPr>
      </w:pPr>
      <w:r w:rsidRPr="00AB3CCF">
        <w:rPr>
          <w:color w:val="000000" w:themeColor="text1"/>
        </w:rPr>
        <w:t>-</w:t>
      </w:r>
      <w:r w:rsidRPr="00AB3CCF">
        <w:rPr>
          <w:color w:val="000000" w:themeColor="text1"/>
        </w:rPr>
        <w:tab/>
        <w:t xml:space="preserve">запись на прием в МФЦ для подачи запроса (заявления) о предоставлении муниципальной услуги посредством официального сайта МФЦ Ханты-Мансийского автономного округа-Югры: http://mfc.admhmao.ru (далее-официальный сайт МФЦ).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досудебное (внесудебное) обжалование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должностных лиц, муниципальных служащих, работников посредством Единого и регионального порталов, официального сайта органов местного самоуправления сельского поселения Хулимсунт, официального сайта МФЦ.</w:t>
      </w:r>
    </w:p>
    <w:p w:rsidR="00674CE3" w:rsidRPr="00AB3CCF" w:rsidRDefault="00674CE3" w:rsidP="00674CE3">
      <w:pPr>
        <w:ind w:firstLine="709"/>
        <w:jc w:val="both"/>
        <w:rPr>
          <w:color w:val="000000" w:themeColor="text1"/>
        </w:rPr>
      </w:pPr>
      <w:r w:rsidRPr="00AB3CCF">
        <w:rPr>
          <w:color w:val="000000" w:themeColor="text1"/>
        </w:rPr>
        <w:t>30.</w:t>
      </w:r>
      <w:r w:rsidRPr="00AB3CCF">
        <w:rPr>
          <w:color w:val="000000" w:themeColor="text1"/>
        </w:rP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74CE3" w:rsidRPr="00AB3CCF" w:rsidRDefault="00674CE3" w:rsidP="00674CE3">
      <w:pPr>
        <w:jc w:val="both"/>
        <w:rPr>
          <w:color w:val="000000" w:themeColor="text1"/>
        </w:rPr>
      </w:pPr>
      <w:r w:rsidRPr="00AB3CCF">
        <w:rPr>
          <w:color w:val="000000" w:themeColor="text1"/>
        </w:rPr>
        <w:tab/>
        <w:t xml:space="preserve">МФЦ при предоставлении муниципальной услуги осуществляет следующие административные процедуры (действия): </w:t>
      </w:r>
    </w:p>
    <w:p w:rsidR="00674CE3" w:rsidRPr="00AB3CCF" w:rsidRDefault="00674CE3" w:rsidP="00674CE3">
      <w:pPr>
        <w:jc w:val="both"/>
        <w:rPr>
          <w:color w:val="000000" w:themeColor="text1"/>
        </w:rPr>
      </w:pPr>
      <w:r w:rsidRPr="00AB3CCF">
        <w:rPr>
          <w:color w:val="000000" w:themeColor="text1"/>
        </w:rPr>
        <w:t xml:space="preserve">1) </w:t>
      </w:r>
      <w:r w:rsidRPr="00AB3CCF">
        <w:rPr>
          <w:color w:val="000000" w:themeColor="text1"/>
        </w:rPr>
        <w:tab/>
        <w:t>получение информации о порядке и сроках предоставления муниципальной услуги;</w:t>
      </w:r>
    </w:p>
    <w:p w:rsidR="00674CE3" w:rsidRPr="00AB3CCF" w:rsidRDefault="00674CE3" w:rsidP="00674CE3">
      <w:pPr>
        <w:jc w:val="both"/>
        <w:rPr>
          <w:color w:val="000000" w:themeColor="text1"/>
        </w:rPr>
      </w:pPr>
      <w:r w:rsidRPr="00AB3CCF">
        <w:rPr>
          <w:color w:val="000000" w:themeColor="text1"/>
        </w:rPr>
        <w:t xml:space="preserve">2) </w:t>
      </w:r>
      <w:r w:rsidRPr="00AB3CCF">
        <w:rPr>
          <w:color w:val="000000" w:themeColor="text1"/>
        </w:rPr>
        <w:tab/>
        <w:t>запись на прием в МФЦ для подачи запроса о предоставлении муниципальной услуги (далее запрос);</w:t>
      </w:r>
    </w:p>
    <w:p w:rsidR="00674CE3" w:rsidRPr="00AB3CCF" w:rsidRDefault="00674CE3" w:rsidP="00674CE3">
      <w:pPr>
        <w:jc w:val="both"/>
        <w:rPr>
          <w:color w:val="000000" w:themeColor="text1"/>
        </w:rPr>
      </w:pPr>
      <w:r w:rsidRPr="00AB3CCF">
        <w:rPr>
          <w:color w:val="000000" w:themeColor="text1"/>
        </w:rPr>
        <w:t xml:space="preserve">3) </w:t>
      </w:r>
      <w:r w:rsidRPr="00AB3CCF">
        <w:rPr>
          <w:color w:val="000000" w:themeColor="text1"/>
        </w:rPr>
        <w:tab/>
        <w:t>формирование запроса;</w:t>
      </w:r>
    </w:p>
    <w:p w:rsidR="00674CE3" w:rsidRPr="00AB3CCF" w:rsidRDefault="00674CE3" w:rsidP="00674CE3">
      <w:pPr>
        <w:jc w:val="both"/>
        <w:rPr>
          <w:color w:val="000000" w:themeColor="text1"/>
        </w:rPr>
      </w:pPr>
      <w:r w:rsidRPr="00AB3CCF">
        <w:rPr>
          <w:color w:val="000000" w:themeColor="text1"/>
        </w:rPr>
        <w:t xml:space="preserve">4) </w:t>
      </w:r>
      <w:r w:rsidRPr="00AB3CCF">
        <w:rPr>
          <w:color w:val="000000" w:themeColor="text1"/>
        </w:rPr>
        <w:tab/>
        <w:t>прием и регистрация запроса и иных документов, необходимых для предоставления муниципальной услуги;</w:t>
      </w:r>
    </w:p>
    <w:p w:rsidR="00674CE3" w:rsidRPr="00AB3CCF" w:rsidRDefault="00674CE3" w:rsidP="00674CE3">
      <w:pPr>
        <w:jc w:val="both"/>
        <w:rPr>
          <w:color w:val="000000" w:themeColor="text1"/>
        </w:rPr>
      </w:pPr>
      <w:r w:rsidRPr="00AB3CCF">
        <w:rPr>
          <w:color w:val="000000" w:themeColor="text1"/>
        </w:rPr>
        <w:t xml:space="preserve">5) </w:t>
      </w:r>
      <w:r w:rsidRPr="00AB3CCF">
        <w:rPr>
          <w:color w:val="000000" w:themeColor="text1"/>
        </w:rPr>
        <w:tab/>
        <w:t>получение результата предоставления муниципальной услуги;</w:t>
      </w:r>
    </w:p>
    <w:p w:rsidR="00674CE3" w:rsidRPr="00AB3CCF" w:rsidRDefault="00674CE3" w:rsidP="00674CE3">
      <w:pPr>
        <w:jc w:val="both"/>
        <w:rPr>
          <w:color w:val="000000" w:themeColor="text1"/>
        </w:rPr>
      </w:pPr>
      <w:r w:rsidRPr="00AB3CCF">
        <w:rPr>
          <w:color w:val="000000" w:themeColor="text1"/>
        </w:rPr>
        <w:t xml:space="preserve">6) </w:t>
      </w:r>
      <w:r w:rsidRPr="00AB3CCF">
        <w:rPr>
          <w:color w:val="000000" w:themeColor="text1"/>
        </w:rPr>
        <w:tab/>
        <w:t>получение сведений о ходе выполнения запроса;</w:t>
      </w:r>
    </w:p>
    <w:p w:rsidR="00674CE3" w:rsidRPr="00AB3CCF" w:rsidRDefault="00674CE3" w:rsidP="00674CE3">
      <w:pPr>
        <w:jc w:val="both"/>
        <w:rPr>
          <w:color w:val="000000" w:themeColor="text1"/>
        </w:rPr>
      </w:pPr>
      <w:r w:rsidRPr="00AB3CCF">
        <w:rPr>
          <w:color w:val="000000" w:themeColor="text1"/>
        </w:rPr>
        <w:t xml:space="preserve">7) </w:t>
      </w:r>
      <w:r w:rsidRPr="00AB3CCF">
        <w:rPr>
          <w:color w:val="000000" w:themeColor="text1"/>
        </w:rPr>
        <w:tab/>
        <w:t>осуществление оценки качества предоставления услуги;</w:t>
      </w:r>
    </w:p>
    <w:p w:rsidR="00674CE3" w:rsidRPr="00AB3CCF" w:rsidRDefault="00674CE3" w:rsidP="00674CE3">
      <w:pPr>
        <w:jc w:val="both"/>
        <w:rPr>
          <w:color w:val="000000" w:themeColor="text1"/>
        </w:rPr>
      </w:pPr>
      <w:r w:rsidRPr="00AB3CCF">
        <w:rPr>
          <w:color w:val="000000" w:themeColor="text1"/>
        </w:rPr>
        <w:t xml:space="preserve">8) </w:t>
      </w:r>
      <w:r w:rsidRPr="00AB3CCF">
        <w:rPr>
          <w:color w:val="000000" w:themeColor="text1"/>
        </w:rPr>
        <w:tab/>
        <w:t xml:space="preserve">досудебное (внесудебное) обжалование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должностных лиц, муниципальных служащих, работников </w:t>
      </w:r>
      <w:r w:rsidRPr="00AB3CCF">
        <w:rPr>
          <w:color w:val="000000" w:themeColor="text1"/>
        </w:rPr>
        <w:lastRenderedPageBreak/>
        <w:t>посредством Единого и регионального порталов, официального сайта органов местного самоуправления сельского поселения Хулимсунт, официального сайта МФЦ.</w:t>
      </w:r>
    </w:p>
    <w:p w:rsidR="00674CE3" w:rsidRPr="00AB3CCF" w:rsidRDefault="00674CE3" w:rsidP="00674CE3">
      <w:pPr>
        <w:jc w:val="both"/>
        <w:rPr>
          <w:color w:val="000000" w:themeColor="text1"/>
        </w:rPr>
      </w:pPr>
      <w:r w:rsidRPr="00AB3CCF">
        <w:rPr>
          <w:color w:val="000000" w:themeColor="text1"/>
        </w:rPr>
        <w:tab/>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674CE3" w:rsidRPr="00AB3CCF" w:rsidRDefault="00674CE3" w:rsidP="00674CE3">
      <w:pPr>
        <w:jc w:val="both"/>
        <w:rPr>
          <w:color w:val="000000" w:themeColor="text1"/>
        </w:rPr>
      </w:pPr>
    </w:p>
    <w:p w:rsidR="00674CE3" w:rsidRPr="00AB3CCF" w:rsidRDefault="00674CE3" w:rsidP="00674CE3">
      <w:pPr>
        <w:autoSpaceDE w:val="0"/>
        <w:autoSpaceDN w:val="0"/>
        <w:adjustRightInd w:val="0"/>
        <w:jc w:val="center"/>
        <w:outlineLvl w:val="1"/>
        <w:rPr>
          <w:bCs/>
          <w:iCs/>
          <w:color w:val="000000" w:themeColor="text1"/>
        </w:rPr>
      </w:pPr>
      <w:r w:rsidRPr="00AB3CCF">
        <w:rPr>
          <w:bCs/>
          <w:iCs/>
          <w:color w:val="000000" w:themeColor="text1"/>
          <w:lang w:val="en-US"/>
        </w:rPr>
        <w:t>III</w:t>
      </w:r>
      <w:r w:rsidRPr="00AB3CCF">
        <w:rPr>
          <w:bCs/>
          <w:iCs/>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B3CCF">
        <w:rPr>
          <w:rFonts w:eastAsia="Calibri"/>
          <w:color w:val="000000" w:themeColor="text1"/>
          <w:lang w:eastAsia="en-US"/>
        </w:rPr>
        <w:t xml:space="preserve"> </w:t>
      </w:r>
      <w:r w:rsidRPr="00AB3CCF">
        <w:rPr>
          <w:bCs/>
          <w:iCs/>
          <w:color w:val="000000" w:themeColor="text1"/>
        </w:rPr>
        <w:t>а также особенности выполнения административных процедур в многофункциональных центрах</w:t>
      </w:r>
    </w:p>
    <w:p w:rsidR="00674CE3" w:rsidRPr="00AB3CCF" w:rsidRDefault="00674CE3" w:rsidP="00674CE3">
      <w:pPr>
        <w:ind w:firstLine="709"/>
        <w:jc w:val="both"/>
        <w:rPr>
          <w:color w:val="000000" w:themeColor="text1"/>
        </w:rPr>
      </w:pPr>
      <w:r w:rsidRPr="00AB3CCF">
        <w:rPr>
          <w:color w:val="000000" w:themeColor="text1"/>
        </w:rPr>
        <w:t xml:space="preserve">31. </w:t>
      </w:r>
      <w:r w:rsidRPr="00AB3CCF">
        <w:rPr>
          <w:color w:val="000000" w:themeColor="text1"/>
        </w:rPr>
        <w:tab/>
        <w:t>Предоставление муниципальной услуги включает выполнение следующих административных процедур:</w:t>
      </w:r>
    </w:p>
    <w:p w:rsidR="00674CE3" w:rsidRPr="00AB3CCF" w:rsidRDefault="00674CE3" w:rsidP="00674CE3">
      <w:pPr>
        <w:ind w:firstLine="709"/>
        <w:jc w:val="both"/>
        <w:rPr>
          <w:color w:val="000000" w:themeColor="text1"/>
        </w:rPr>
      </w:pPr>
      <w:r w:rsidRPr="00AB3CCF">
        <w:rPr>
          <w:color w:val="000000" w:themeColor="text1"/>
        </w:rPr>
        <w:t>-</w:t>
      </w:r>
      <w:r w:rsidRPr="00AB3CCF">
        <w:rPr>
          <w:color w:val="000000" w:themeColor="text1"/>
        </w:rPr>
        <w:tab/>
        <w:t>прием и регистрация запроса (заявления) о предоставлении муниципальной услуги;</w:t>
      </w:r>
    </w:p>
    <w:p w:rsidR="00674CE3" w:rsidRPr="00AB3CCF" w:rsidRDefault="00674CE3" w:rsidP="00674CE3">
      <w:pPr>
        <w:ind w:firstLine="709"/>
        <w:jc w:val="both"/>
        <w:rPr>
          <w:color w:val="000000" w:themeColor="text1"/>
        </w:rPr>
      </w:pPr>
      <w:r w:rsidRPr="00AB3CCF">
        <w:rPr>
          <w:color w:val="000000" w:themeColor="text1"/>
        </w:rPr>
        <w:t>-</w:t>
      </w:r>
      <w:r w:rsidRPr="00AB3CCF">
        <w:rPr>
          <w:color w:val="000000" w:themeColor="text1"/>
        </w:rPr>
        <w:tab/>
        <w:t>формирование и направление межведомственных запросов;</w:t>
      </w:r>
    </w:p>
    <w:p w:rsidR="00674CE3" w:rsidRPr="00AB3CCF" w:rsidRDefault="00674CE3" w:rsidP="00674CE3">
      <w:pPr>
        <w:ind w:firstLine="709"/>
        <w:jc w:val="both"/>
        <w:rPr>
          <w:color w:val="000000" w:themeColor="text1"/>
        </w:rPr>
      </w:pPr>
      <w:r w:rsidRPr="00AB3CCF">
        <w:rPr>
          <w:color w:val="000000" w:themeColor="text1"/>
        </w:rPr>
        <w:t>-</w:t>
      </w:r>
      <w:r w:rsidRPr="00AB3CCF">
        <w:rPr>
          <w:color w:val="000000" w:themeColor="text1"/>
        </w:rPr>
        <w:tab/>
        <w:t>рассмотрение заявления и документов, принятие решения о предоставлении или об отказе в предоставлении муниципальной услуги;</w:t>
      </w:r>
    </w:p>
    <w:p w:rsidR="00674CE3" w:rsidRPr="00AB3CCF" w:rsidRDefault="00674CE3" w:rsidP="00674CE3">
      <w:pPr>
        <w:ind w:firstLine="709"/>
        <w:jc w:val="both"/>
        <w:rPr>
          <w:color w:val="000000" w:themeColor="text1"/>
        </w:rPr>
      </w:pPr>
      <w:r w:rsidRPr="00AB3CCF">
        <w:rPr>
          <w:color w:val="000000" w:themeColor="text1"/>
          <w:lang w:eastAsia="en-US"/>
        </w:rPr>
        <w:t>-</w:t>
      </w:r>
      <w:r w:rsidRPr="00AB3CCF">
        <w:rPr>
          <w:color w:val="000000" w:themeColor="text1"/>
          <w:lang w:eastAsia="en-US"/>
        </w:rPr>
        <w:tab/>
        <w:t>выдача (направление) заявителю документов, являющихся результатом предоставления муниципальной услуги</w:t>
      </w:r>
      <w:r w:rsidRPr="00AB3CCF">
        <w:rPr>
          <w:color w:val="000000" w:themeColor="text1"/>
        </w:rPr>
        <w:t>.</w:t>
      </w:r>
    </w:p>
    <w:p w:rsidR="00674CE3" w:rsidRPr="00AB3CCF" w:rsidRDefault="00674CE3" w:rsidP="00674CE3">
      <w:pPr>
        <w:jc w:val="center"/>
        <w:rPr>
          <w:color w:val="000000" w:themeColor="text1"/>
        </w:rPr>
      </w:pPr>
      <w:r w:rsidRPr="00AB3CCF">
        <w:rPr>
          <w:color w:val="000000" w:themeColor="text1"/>
        </w:rPr>
        <w:t>Прием и регистрация запроса (заявления) о предоставлении муниципальной услуги</w:t>
      </w:r>
    </w:p>
    <w:p w:rsidR="00674CE3" w:rsidRPr="00AB3CCF" w:rsidRDefault="00674CE3" w:rsidP="00674CE3">
      <w:pPr>
        <w:ind w:firstLine="709"/>
        <w:jc w:val="both"/>
        <w:rPr>
          <w:color w:val="000000" w:themeColor="text1"/>
        </w:rPr>
      </w:pPr>
      <w:r w:rsidRPr="00AB3CCF">
        <w:rPr>
          <w:color w:val="000000" w:themeColor="text1"/>
        </w:rPr>
        <w:t>32. Основанием для начала административной процедуры является поступление в администрацию поселения, МФЦ, заявления о предоставлении муниципальной услуги с прилагаемыми к нему документами.</w:t>
      </w:r>
    </w:p>
    <w:p w:rsidR="00674CE3" w:rsidRPr="00AB3CCF" w:rsidRDefault="00674CE3" w:rsidP="00674CE3">
      <w:pPr>
        <w:jc w:val="both"/>
        <w:rPr>
          <w:color w:val="000000" w:themeColor="text1"/>
        </w:rPr>
      </w:pPr>
      <w:r w:rsidRPr="00AB3CCF">
        <w:rPr>
          <w:color w:val="000000" w:themeColor="text1"/>
        </w:rPr>
        <w:tab/>
        <w:t>Сведения о должностном лице, ответственном за выполнение административной процедуры:</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за прием и регистрацию заявления, представленного заявителем лично в администрацию поселения, - специалист администрации, ответственный за предоставление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 xml:space="preserve">за прием и регистрацию заявления, поступившего по почте в адрес администрации поселения, </w:t>
      </w:r>
      <w:r w:rsidRPr="00AB3CCF">
        <w:rPr>
          <w:color w:val="000000" w:themeColor="text1"/>
        </w:rPr>
        <w:tab/>
        <w:t>-специалист администрации, ответственный за предоставление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за прием и регистрацию заявления, поступившего по почте в адрес администрации поселения, -специалист администрации, ответственный за делопроизводство;</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за прием и регистрацию заявления в МФЦ, -специалист МФЦ.</w:t>
      </w:r>
    </w:p>
    <w:p w:rsidR="00674CE3" w:rsidRPr="00AB3CCF" w:rsidRDefault="00674CE3" w:rsidP="00674CE3">
      <w:pPr>
        <w:jc w:val="both"/>
        <w:rPr>
          <w:color w:val="000000" w:themeColor="text1"/>
        </w:rPr>
      </w:pPr>
      <w:r w:rsidRPr="00AB3CCF">
        <w:rPr>
          <w:color w:val="000000" w:themeColor="text1"/>
        </w:rPr>
        <w:tab/>
        <w:t>Содержание административных действий, входящих в состав административной процедуры:</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 xml:space="preserve">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за предоставление муниципальной услуги, при личном обращении-15 минут с момента поступления заявления в администрацию поселения); </w:t>
      </w:r>
    </w:p>
    <w:p w:rsidR="00674CE3" w:rsidRPr="00AB3CCF" w:rsidRDefault="00674CE3" w:rsidP="00674CE3">
      <w:pPr>
        <w:jc w:val="both"/>
        <w:rPr>
          <w:color w:val="000000" w:themeColor="text1"/>
        </w:rPr>
      </w:pPr>
      <w:r w:rsidRPr="00AB3CCF">
        <w:rPr>
          <w:color w:val="000000" w:themeColor="text1"/>
        </w:rPr>
        <w:tab/>
        <w:t>Критерий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674CE3" w:rsidRPr="00AB3CCF" w:rsidRDefault="00674CE3" w:rsidP="00674CE3">
      <w:pPr>
        <w:jc w:val="both"/>
        <w:rPr>
          <w:color w:val="000000" w:themeColor="text1"/>
        </w:rPr>
      </w:pPr>
      <w:r w:rsidRPr="00AB3CCF">
        <w:rPr>
          <w:color w:val="000000" w:themeColor="text1"/>
        </w:rPr>
        <w:tab/>
        <w:t>Результатом выполнения данной административной процедуры является зарегистрированное заявление.</w:t>
      </w:r>
    </w:p>
    <w:p w:rsidR="00674CE3" w:rsidRPr="00AB3CCF" w:rsidRDefault="00674CE3" w:rsidP="00674CE3">
      <w:pPr>
        <w:jc w:val="both"/>
        <w:rPr>
          <w:color w:val="000000" w:themeColor="text1"/>
        </w:rPr>
      </w:pPr>
      <w:r w:rsidRPr="00AB3CCF">
        <w:rPr>
          <w:color w:val="000000" w:themeColor="text1"/>
        </w:rPr>
        <w:tab/>
        <w:t>Способ фиксации результата выполнения административной процедуры:</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в случае подачи заявления лично в администрацию поселения, специалист администрации поселения, ответственный за предоставление муниципальной услуги, передает специалисту администрации поселения, ответственному за делопроизводство заявление о предоставлении муниципальной услуги для регистрации заявления в журнале регистрации входящей документации;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 xml:space="preserve">в случае поступления заявления по почте в администрацию поселения, специалист администрации, ответственный за делопроизводство регистрирует заявление в журнале регистрации входящей документации; </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в случае подачи заявления в МФЦ, специалист МФЦ регистрирует заявление в электронном документообороте.</w:t>
      </w:r>
    </w:p>
    <w:p w:rsidR="00674CE3" w:rsidRPr="00AB3CCF" w:rsidRDefault="00674CE3" w:rsidP="00674CE3">
      <w:pPr>
        <w:jc w:val="both"/>
        <w:rPr>
          <w:color w:val="000000" w:themeColor="text1"/>
        </w:rPr>
      </w:pPr>
      <w:r w:rsidRPr="00AB3CCF">
        <w:rPr>
          <w:color w:val="000000" w:themeColor="text1"/>
        </w:rPr>
        <w:lastRenderedPageBreak/>
        <w:tab/>
        <w:t xml:space="preserve">Зарегистрированное заявление и прилагаемые к нему документы передаются специалисту администрации поселения, ответственному за рассмотрение заявления, оформление документов, являющихся результатом предоставления муниципальной услуги. </w:t>
      </w:r>
    </w:p>
    <w:p w:rsidR="00674CE3" w:rsidRPr="00AB3CCF" w:rsidRDefault="00674CE3" w:rsidP="00674CE3">
      <w:pPr>
        <w:jc w:val="both"/>
        <w:rPr>
          <w:color w:val="000000" w:themeColor="text1"/>
        </w:rPr>
      </w:pPr>
      <w:r w:rsidRPr="00AB3CCF">
        <w:rPr>
          <w:color w:val="000000" w:themeColor="text1"/>
        </w:rPr>
        <w:tab/>
        <w:t>В случае подачи заявления в МФЦ, зарегистрированное заявление и прилагаемые к нему документы передаются в администрацию поселения в течение одного рабочего дня.</w:t>
      </w:r>
    </w:p>
    <w:p w:rsidR="00674CE3" w:rsidRPr="00AB3CCF" w:rsidRDefault="00674CE3" w:rsidP="00674CE3">
      <w:pPr>
        <w:jc w:val="center"/>
        <w:rPr>
          <w:color w:val="000000" w:themeColor="text1"/>
        </w:rPr>
      </w:pPr>
      <w:r w:rsidRPr="00AB3CCF">
        <w:rPr>
          <w:color w:val="000000" w:themeColor="text1"/>
        </w:rPr>
        <w:t>Формирование и направление межведомственных запросов</w:t>
      </w:r>
    </w:p>
    <w:p w:rsidR="00674CE3" w:rsidRPr="00AB3CCF" w:rsidRDefault="00674CE3" w:rsidP="00674CE3">
      <w:pPr>
        <w:ind w:firstLine="709"/>
        <w:jc w:val="both"/>
        <w:rPr>
          <w:color w:val="000000" w:themeColor="text1"/>
        </w:rPr>
      </w:pPr>
      <w:r w:rsidRPr="00AB3CCF">
        <w:rPr>
          <w:color w:val="000000" w:themeColor="text1"/>
        </w:rPr>
        <w:t xml:space="preserve">33. </w:t>
      </w:r>
      <w:r w:rsidRPr="00AB3CCF">
        <w:rPr>
          <w:color w:val="000000" w:themeColor="text1"/>
        </w:rPr>
        <w:tab/>
        <w:t>Основанием для начала административной процедуры является зарегистрированное заявление о предоставлении муниципальной услуги, поступившее к специалисту администрации, ответственному за предоставление муниципальной услуги.</w:t>
      </w:r>
    </w:p>
    <w:p w:rsidR="00674CE3" w:rsidRPr="00AB3CCF" w:rsidRDefault="00674CE3" w:rsidP="00674CE3">
      <w:pPr>
        <w:jc w:val="both"/>
        <w:rPr>
          <w:color w:val="000000" w:themeColor="text1"/>
        </w:rPr>
      </w:pPr>
      <w:r w:rsidRPr="00AB3CCF">
        <w:rPr>
          <w:color w:val="000000" w:themeColor="text1"/>
        </w:rPr>
        <w:tab/>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674CE3" w:rsidRPr="00AB3CCF" w:rsidRDefault="00674CE3" w:rsidP="00674CE3">
      <w:pPr>
        <w:jc w:val="both"/>
        <w:rPr>
          <w:color w:val="000000" w:themeColor="text1"/>
        </w:rPr>
      </w:pPr>
      <w:r w:rsidRPr="00AB3CCF">
        <w:rPr>
          <w:color w:val="000000" w:themeColor="text1"/>
        </w:rPr>
        <w:tab/>
        <w:t>Содержание, продолжительность административных действий, входящих в состав административной процедуры:</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действия-1 день со дня поступления зарегистрированного заявления к специалисту администрации, ответственному за предоставление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674CE3" w:rsidRPr="00AB3CCF" w:rsidRDefault="00674CE3" w:rsidP="00674CE3">
      <w:pPr>
        <w:jc w:val="both"/>
        <w:rPr>
          <w:color w:val="000000" w:themeColor="text1"/>
        </w:rPr>
      </w:pPr>
      <w:r w:rsidRPr="00AB3CCF">
        <w:rPr>
          <w:color w:val="000000" w:themeColor="text1"/>
        </w:rPr>
        <w:tab/>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15.2 пункта 15 настоящего административного регламента, и отсутствие оснований для отказа в предоставлении муниципальной услуги, предусмотренных пунктом 22 Административного регламента.</w:t>
      </w:r>
    </w:p>
    <w:p w:rsidR="00674CE3" w:rsidRPr="00AB3CCF" w:rsidRDefault="00674CE3" w:rsidP="00674CE3">
      <w:pPr>
        <w:jc w:val="both"/>
        <w:rPr>
          <w:color w:val="000000" w:themeColor="text1"/>
        </w:rPr>
      </w:pPr>
      <w:r w:rsidRPr="00AB3CCF">
        <w:rPr>
          <w:color w:val="000000" w:themeColor="text1"/>
        </w:rPr>
        <w:tab/>
        <w:t>Результат административной процедуры: полученные ответы на межведомственные запросы.</w:t>
      </w:r>
    </w:p>
    <w:p w:rsidR="00674CE3" w:rsidRPr="00AB3CCF" w:rsidRDefault="00674CE3" w:rsidP="00674CE3">
      <w:pPr>
        <w:jc w:val="both"/>
        <w:rPr>
          <w:color w:val="000000" w:themeColor="text1"/>
        </w:rPr>
      </w:pPr>
      <w:r w:rsidRPr="00AB3CCF">
        <w:rPr>
          <w:color w:val="000000" w:themeColor="text1"/>
        </w:rPr>
        <w:tab/>
        <w:t>Способ фиксации результата административной процедуры:</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специалист администрации поселения, ответственный за предоставление муниципальной услуги, регистрирует ответ на межведомственный запрос в журнале заявлений граждан в день поступления ответа на межведомственный запрос;</w:t>
      </w:r>
    </w:p>
    <w:p w:rsidR="00674CE3" w:rsidRPr="00AB3CCF" w:rsidRDefault="00674CE3" w:rsidP="00674CE3">
      <w:pPr>
        <w:ind w:firstLine="709"/>
        <w:jc w:val="both"/>
        <w:rPr>
          <w:color w:val="000000" w:themeColor="text1"/>
        </w:rPr>
      </w:pPr>
      <w:r w:rsidRPr="00AB3CCF">
        <w:rPr>
          <w:color w:val="000000" w:themeColor="text1"/>
        </w:rPr>
        <w:t>-</w:t>
      </w:r>
      <w:r w:rsidRPr="00AB3CCF">
        <w:rPr>
          <w:color w:val="000000" w:themeColor="text1"/>
        </w:rPr>
        <w:tab/>
        <w:t>в случае поступления ответа на межведомственный запрос по почте, специалист администрации поселения, ответственный за предоставление муниципальной услуги, регистрирует ответ на запрос в журнале регистрации входящей документации.</w:t>
      </w:r>
    </w:p>
    <w:p w:rsidR="00674CE3" w:rsidRPr="00AB3CCF" w:rsidRDefault="00674CE3" w:rsidP="00674CE3">
      <w:pPr>
        <w:jc w:val="center"/>
        <w:rPr>
          <w:color w:val="000000" w:themeColor="text1"/>
        </w:rPr>
      </w:pPr>
      <w:r w:rsidRPr="00AB3CCF">
        <w:rPr>
          <w:color w:val="000000" w:themeColor="text1"/>
        </w:rPr>
        <w:t>Рассмотрение заявления и документов, принятие решения о предоставлении или об отказе в предоставлении муниципальной услуги</w:t>
      </w:r>
    </w:p>
    <w:p w:rsidR="00674CE3" w:rsidRPr="00AB3CCF" w:rsidRDefault="00674CE3" w:rsidP="00674CE3">
      <w:pPr>
        <w:ind w:firstLine="709"/>
        <w:jc w:val="both"/>
        <w:rPr>
          <w:color w:val="000000" w:themeColor="text1"/>
        </w:rPr>
      </w:pPr>
      <w:r w:rsidRPr="00AB3CCF">
        <w:rPr>
          <w:color w:val="000000" w:themeColor="text1"/>
        </w:rPr>
        <w:t>34.</w:t>
      </w:r>
      <w:r w:rsidRPr="00AB3CCF">
        <w:rPr>
          <w:color w:val="000000" w:themeColor="text1"/>
        </w:rPr>
        <w:tab/>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674CE3" w:rsidRPr="00AB3CCF" w:rsidRDefault="00674CE3" w:rsidP="00674CE3">
      <w:pPr>
        <w:jc w:val="both"/>
        <w:rPr>
          <w:color w:val="000000" w:themeColor="text1"/>
        </w:rPr>
      </w:pPr>
      <w:r w:rsidRPr="00AB3CCF">
        <w:rPr>
          <w:color w:val="000000" w:themeColor="text1"/>
        </w:rPr>
        <w:ta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74CE3" w:rsidRPr="00AB3CCF" w:rsidRDefault="00674CE3" w:rsidP="00674CE3">
      <w:pPr>
        <w:jc w:val="both"/>
        <w:rPr>
          <w:color w:val="000000" w:themeColor="text1"/>
        </w:rPr>
      </w:pPr>
      <w:r w:rsidRPr="00AB3CCF">
        <w:rPr>
          <w:color w:val="000000" w:themeColor="text1"/>
        </w:rPr>
        <w:tab/>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674CE3" w:rsidRPr="00AB3CCF" w:rsidRDefault="00674CE3" w:rsidP="00674CE3">
      <w:pPr>
        <w:jc w:val="both"/>
        <w:rPr>
          <w:color w:val="000000" w:themeColor="text1"/>
        </w:rPr>
      </w:pPr>
      <w:r w:rsidRPr="00AB3CCF">
        <w:rPr>
          <w:color w:val="000000" w:themeColor="text1"/>
        </w:rPr>
        <w:tab/>
        <w:t>за подписание документов, являющихся результатом предоставления муниципальной услуги, – глава поселения либо лицо, его замещающее;</w:t>
      </w:r>
    </w:p>
    <w:p w:rsidR="00674CE3" w:rsidRPr="00AB3CCF" w:rsidRDefault="00674CE3" w:rsidP="00674CE3">
      <w:pPr>
        <w:jc w:val="both"/>
        <w:rPr>
          <w:color w:val="000000" w:themeColor="text1"/>
        </w:rPr>
      </w:pPr>
      <w:r w:rsidRPr="00AB3CCF">
        <w:rPr>
          <w:color w:val="000000" w:themeColor="text1"/>
        </w:rPr>
        <w:tab/>
        <w:t>за регистрацию подписанных главой поселения либо лицом, его замещающим,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674CE3" w:rsidRPr="00AB3CCF" w:rsidRDefault="00674CE3" w:rsidP="00674CE3">
      <w:pPr>
        <w:jc w:val="both"/>
        <w:rPr>
          <w:color w:val="000000" w:themeColor="text1"/>
        </w:rPr>
      </w:pPr>
      <w:r w:rsidRPr="00AB3CCF">
        <w:rPr>
          <w:color w:val="000000" w:themeColor="text1"/>
        </w:rPr>
        <w:tab/>
        <w:t>Содержание, продолжительность административных действий, входящих в состав административной процедуры:</w:t>
      </w:r>
    </w:p>
    <w:p w:rsidR="00674CE3" w:rsidRPr="00AB3CCF" w:rsidRDefault="00674CE3" w:rsidP="00674CE3">
      <w:pPr>
        <w:jc w:val="both"/>
        <w:rPr>
          <w:color w:val="000000" w:themeColor="text1"/>
        </w:rPr>
      </w:pPr>
      <w:r w:rsidRPr="00AB3CCF">
        <w:rPr>
          <w:color w:val="000000" w:themeColor="text1"/>
        </w:rPr>
        <w:lastRenderedPageBreak/>
        <w:tab/>
        <w:t>рассмотрение заявления в течение 3 рабочих дней со дня регистрации заявления в уполномоченном органе либо со дня получения ответов на межведомственные запросы (в случае их направления));</w:t>
      </w:r>
    </w:p>
    <w:p w:rsidR="00674CE3" w:rsidRPr="00AB3CCF" w:rsidRDefault="00674CE3" w:rsidP="00674CE3">
      <w:pPr>
        <w:jc w:val="both"/>
        <w:rPr>
          <w:color w:val="000000" w:themeColor="text1"/>
        </w:rPr>
      </w:pPr>
      <w:r w:rsidRPr="00AB3CCF">
        <w:rPr>
          <w:color w:val="000000" w:themeColor="text1"/>
        </w:rPr>
        <w:tab/>
        <w:t>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в течение 10 рабочих дней;</w:t>
      </w:r>
    </w:p>
    <w:p w:rsidR="00674CE3" w:rsidRPr="00AB3CCF" w:rsidRDefault="00674CE3" w:rsidP="00674CE3">
      <w:pPr>
        <w:jc w:val="both"/>
        <w:rPr>
          <w:color w:val="000000" w:themeColor="text1"/>
        </w:rPr>
      </w:pPr>
      <w:r w:rsidRPr="00AB3CCF">
        <w:rPr>
          <w:color w:val="000000" w:themeColor="text1"/>
        </w:rPr>
        <w:tab/>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p>
    <w:p w:rsidR="00674CE3" w:rsidRPr="00AB3CCF" w:rsidRDefault="00674CE3" w:rsidP="00674CE3">
      <w:pPr>
        <w:jc w:val="both"/>
        <w:rPr>
          <w:color w:val="000000" w:themeColor="text1"/>
        </w:rPr>
      </w:pPr>
      <w:r w:rsidRPr="00AB3CCF">
        <w:rPr>
          <w:color w:val="000000" w:themeColor="text1"/>
        </w:rPr>
        <w:tab/>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674CE3" w:rsidRPr="00AB3CCF" w:rsidRDefault="00674CE3" w:rsidP="00674CE3">
      <w:pPr>
        <w:jc w:val="both"/>
        <w:rPr>
          <w:color w:val="000000" w:themeColor="text1"/>
        </w:rPr>
      </w:pPr>
      <w:r w:rsidRPr="00AB3CCF">
        <w:rPr>
          <w:color w:val="000000" w:themeColor="text1"/>
        </w:rPr>
        <w:tab/>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674CE3" w:rsidRPr="00AB3CCF" w:rsidRDefault="00674CE3" w:rsidP="00674CE3">
      <w:pPr>
        <w:jc w:val="both"/>
        <w:rPr>
          <w:color w:val="000000" w:themeColor="text1"/>
        </w:rPr>
      </w:pPr>
      <w:r w:rsidRPr="00AB3CCF">
        <w:rPr>
          <w:color w:val="000000" w:themeColor="text1"/>
        </w:rPr>
        <w:tab/>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674CE3" w:rsidRPr="00AB3CCF" w:rsidRDefault="00674CE3" w:rsidP="00674CE3">
      <w:pPr>
        <w:jc w:val="center"/>
        <w:rPr>
          <w:color w:val="000000" w:themeColor="text1"/>
        </w:rPr>
      </w:pPr>
      <w:r w:rsidRPr="00AB3CCF">
        <w:rPr>
          <w:color w:val="000000" w:themeColor="text1"/>
        </w:rPr>
        <w:t>Выдача (направление) заявителю документов, являющихся результатом предоставления муниципальной услуги</w:t>
      </w:r>
    </w:p>
    <w:p w:rsidR="00674CE3" w:rsidRPr="00AB3CCF" w:rsidRDefault="00674CE3" w:rsidP="00674CE3">
      <w:pPr>
        <w:ind w:firstLine="709"/>
        <w:jc w:val="both"/>
        <w:rPr>
          <w:color w:val="000000" w:themeColor="text1"/>
        </w:rPr>
      </w:pPr>
      <w:r w:rsidRPr="00AB3CCF">
        <w:rPr>
          <w:color w:val="000000" w:themeColor="text1"/>
        </w:rPr>
        <w:t>35.</w:t>
      </w:r>
      <w:r w:rsidRPr="00AB3CCF">
        <w:rPr>
          <w:color w:val="000000" w:themeColor="text1"/>
        </w:rPr>
        <w:tab/>
        <w:t>Основанием для начала административной процедуры является: наличие подписанных и зарегистрированных документов, являющиеся результатом предоставления муниципальной услуги, либо поступление их к специалисту администрации поселения, ответственному за предоставление муниципальной услуги, или к специалисту МФЦ.</w:t>
      </w:r>
    </w:p>
    <w:p w:rsidR="00674CE3" w:rsidRPr="00AB3CCF" w:rsidRDefault="00674CE3" w:rsidP="00674CE3">
      <w:pPr>
        <w:jc w:val="both"/>
        <w:rPr>
          <w:color w:val="000000" w:themeColor="text1"/>
        </w:rPr>
      </w:pPr>
      <w:r w:rsidRPr="00AB3CCF">
        <w:rPr>
          <w:color w:val="000000" w:themeColor="text1"/>
        </w:rPr>
        <w:tab/>
        <w:t>Сведения о должностном лице, ответственном за выполнение административной процедуры:</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за выдачу заявителю документа, являющегося результатом предоставления муниципальной услуги, нарочно - специалист администрации поселения, ответственный за предоставление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за направление заявителю документа, являющегося результатом предоставления муниципальной услуги, почтой, в том числе электронной почтой - специалист администрации поселения, ответственный за предоставление муниципальной услуги;</w:t>
      </w:r>
    </w:p>
    <w:p w:rsidR="00674CE3" w:rsidRPr="00AB3CCF" w:rsidRDefault="00674CE3" w:rsidP="00674CE3">
      <w:pPr>
        <w:ind w:firstLine="709"/>
        <w:jc w:val="both"/>
        <w:rPr>
          <w:color w:val="000000" w:themeColor="text1"/>
        </w:rPr>
      </w:pPr>
      <w:r w:rsidRPr="00AB3CCF">
        <w:rPr>
          <w:color w:val="000000" w:themeColor="text1"/>
        </w:rPr>
        <w:t xml:space="preserve">- </w:t>
      </w:r>
      <w:r w:rsidRPr="00AB3CCF">
        <w:rPr>
          <w:color w:val="000000" w:themeColor="text1"/>
        </w:rPr>
        <w:tab/>
        <w:t>за выдачу документа, являющегося результатом предоставления муниципальной услуги, в МФЦ - специалист МФЦ.</w:t>
      </w:r>
    </w:p>
    <w:p w:rsidR="00674CE3" w:rsidRPr="00AB3CCF" w:rsidRDefault="00674CE3" w:rsidP="00674CE3">
      <w:pPr>
        <w:jc w:val="both"/>
        <w:rPr>
          <w:color w:val="000000" w:themeColor="text1"/>
        </w:rPr>
      </w:pPr>
      <w:r w:rsidRPr="00AB3CCF">
        <w:rPr>
          <w:color w:val="000000" w:themeColor="text1"/>
        </w:rPr>
        <w:tab/>
        <w:t xml:space="preserve">Содержание административных действий, входящих в состав административной процедуры: </w:t>
      </w:r>
    </w:p>
    <w:p w:rsidR="00674CE3" w:rsidRPr="00AB3CCF" w:rsidRDefault="00674CE3" w:rsidP="00674CE3">
      <w:pPr>
        <w:jc w:val="both"/>
        <w:rPr>
          <w:color w:val="000000" w:themeColor="text1"/>
        </w:rPr>
      </w:pPr>
      <w:r w:rsidRPr="00AB3CCF">
        <w:rPr>
          <w:color w:val="000000" w:themeColor="text1"/>
        </w:rPr>
        <w:tab/>
        <w:t xml:space="preserve">направление (выдача) документа, являющегося результатом предоставления муниципальной услуги, продолжительность и максимальный срок выполнения административной процедуры - не позднее 3 рабочих дней со дня регистрации документа, являющегося результатом предоставления муниципальной услуги. </w:t>
      </w:r>
    </w:p>
    <w:p w:rsidR="00674CE3" w:rsidRPr="00AB3CCF" w:rsidRDefault="00674CE3" w:rsidP="00674CE3">
      <w:pPr>
        <w:jc w:val="both"/>
        <w:rPr>
          <w:color w:val="000000" w:themeColor="text1"/>
        </w:rPr>
      </w:pPr>
      <w:r w:rsidRPr="00AB3CCF">
        <w:rPr>
          <w:color w:val="000000" w:themeColor="text1"/>
        </w:rPr>
        <w:tab/>
        <w:t>Критерий принятия решения: наличие подписанного и зарегистрированного документа, являющегося результатом предоставления муниципальной услуги, указанной в пункте 12 настоящего Административного регламента.</w:t>
      </w:r>
    </w:p>
    <w:p w:rsidR="00674CE3" w:rsidRPr="00AB3CCF" w:rsidRDefault="00674CE3" w:rsidP="00674CE3">
      <w:pPr>
        <w:jc w:val="both"/>
        <w:rPr>
          <w:color w:val="000000" w:themeColor="text1"/>
        </w:rPr>
      </w:pPr>
      <w:r w:rsidRPr="00AB3CCF">
        <w:rPr>
          <w:color w:val="000000" w:themeColor="text1"/>
        </w:rPr>
        <w:tab/>
        <w:t xml:space="preserve">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w:t>
      </w:r>
    </w:p>
    <w:p w:rsidR="00674CE3" w:rsidRPr="00AB3CCF" w:rsidRDefault="00674CE3" w:rsidP="00674CE3">
      <w:pPr>
        <w:jc w:val="both"/>
        <w:rPr>
          <w:color w:val="000000" w:themeColor="text1"/>
        </w:rPr>
      </w:pPr>
      <w:r w:rsidRPr="00AB3CCF">
        <w:rPr>
          <w:color w:val="000000" w:themeColor="text1"/>
        </w:rPr>
        <w:tab/>
        <w:t>Способ фиксации результата выполнения административной процедуры:</w:t>
      </w:r>
    </w:p>
    <w:p w:rsidR="00674CE3" w:rsidRPr="00AB3CCF" w:rsidRDefault="00674CE3" w:rsidP="00674CE3">
      <w:pPr>
        <w:jc w:val="both"/>
        <w:rPr>
          <w:color w:val="000000" w:themeColor="text1"/>
        </w:rPr>
      </w:pPr>
      <w:r w:rsidRPr="00AB3CCF">
        <w:rPr>
          <w:color w:val="000000" w:themeColor="text1"/>
        </w:rPr>
        <w:tab/>
        <w:t>в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уполномоченном органе;</w:t>
      </w:r>
    </w:p>
    <w:p w:rsidR="00674CE3" w:rsidRPr="00AB3CCF" w:rsidRDefault="00674CE3" w:rsidP="00674CE3">
      <w:pPr>
        <w:jc w:val="both"/>
        <w:rPr>
          <w:color w:val="000000" w:themeColor="text1"/>
        </w:rPr>
      </w:pPr>
      <w:r w:rsidRPr="00AB3CCF">
        <w:rPr>
          <w:color w:val="000000" w:themeColor="text1"/>
        </w:rPr>
        <w:tab/>
        <w:t>в случае направления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которое приобщается к экземпляру документа, хранящемуся в уполномоченном органе;</w:t>
      </w:r>
    </w:p>
    <w:p w:rsidR="00674CE3" w:rsidRPr="00AB3CCF" w:rsidRDefault="00674CE3" w:rsidP="00674CE3">
      <w:pPr>
        <w:jc w:val="both"/>
        <w:rPr>
          <w:color w:val="000000" w:themeColor="text1"/>
        </w:rPr>
      </w:pPr>
      <w:r w:rsidRPr="00AB3CCF">
        <w:rPr>
          <w:color w:val="000000" w:themeColor="text1"/>
        </w:rPr>
        <w:lastRenderedPageBreak/>
        <w:tab/>
        <w:t>в случае направления документа, являющегося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674CE3" w:rsidRPr="00AB3CCF" w:rsidRDefault="00674CE3" w:rsidP="00674CE3">
      <w:pPr>
        <w:jc w:val="both"/>
        <w:rPr>
          <w:color w:val="000000" w:themeColor="text1"/>
        </w:rPr>
      </w:pPr>
      <w:r w:rsidRPr="00AB3CCF">
        <w:rPr>
          <w:color w:val="000000" w:themeColor="text1"/>
        </w:rPr>
        <w:tab/>
        <w:t>в случае выдачи документа, являющегося результатом предоставления муниципальной услуги, в МФЦ - запись о выдаче документа заявителю отображается в электронном документообороте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документа, являющегося результатом предоставления муниципальной услуги, обеспечивает его передачу в МФЦ).</w:t>
      </w:r>
    </w:p>
    <w:p w:rsidR="00674CE3" w:rsidRPr="00AB3CCF" w:rsidRDefault="00674CE3" w:rsidP="00674CE3">
      <w:pPr>
        <w:jc w:val="center"/>
        <w:rPr>
          <w:bCs/>
          <w:color w:val="000000" w:themeColor="text1"/>
        </w:rPr>
      </w:pPr>
      <w:r w:rsidRPr="00AB3CCF">
        <w:rPr>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674CE3" w:rsidRPr="00AB3CCF" w:rsidRDefault="00674CE3" w:rsidP="00674CE3">
      <w:pPr>
        <w:ind w:firstLine="709"/>
        <w:jc w:val="both"/>
        <w:rPr>
          <w:color w:val="000000" w:themeColor="text1"/>
        </w:rPr>
      </w:pPr>
      <w:r w:rsidRPr="00AB3CCF">
        <w:rPr>
          <w:color w:val="000000" w:themeColor="text1"/>
        </w:rPr>
        <w:t>36.</w:t>
      </w:r>
      <w:r w:rsidRPr="00AB3CCF">
        <w:rPr>
          <w:color w:val="000000" w:themeColor="text1"/>
        </w:rPr>
        <w:tab/>
        <w:t xml:space="preserve">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(или) ошибок (далее - заявление). Заявление может быть подано посредством личного обращения в уполномоченный орган либо Единого и (или) Регионального порталов. </w:t>
      </w:r>
      <w:r w:rsidRPr="00AB3CCF">
        <w:rPr>
          <w:color w:val="000000" w:themeColor="text1"/>
        </w:rPr>
        <w:tab/>
        <w:t>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674CE3" w:rsidRPr="00AB3CCF" w:rsidRDefault="00674CE3" w:rsidP="00674CE3">
      <w:pPr>
        <w:jc w:val="both"/>
        <w:rPr>
          <w:color w:val="000000" w:themeColor="text1"/>
        </w:rPr>
      </w:pPr>
      <w:r w:rsidRPr="00AB3CCF">
        <w:rPr>
          <w:color w:val="000000" w:themeColor="text1"/>
        </w:rPr>
        <w:tab/>
        <w:t>Прием заявления осуществляется в порядке и сроки, установленные пунктом 32 Административного регламента, с учетом особенностей, предусмотренных настоящим пунктом.</w:t>
      </w:r>
    </w:p>
    <w:p w:rsidR="00674CE3" w:rsidRPr="00AB3CCF" w:rsidRDefault="00674CE3" w:rsidP="00674CE3">
      <w:pPr>
        <w:jc w:val="both"/>
        <w:rPr>
          <w:color w:val="000000" w:themeColor="text1"/>
        </w:rPr>
      </w:pPr>
      <w:r w:rsidRPr="00AB3CCF">
        <w:rPr>
          <w:color w:val="000000" w:themeColor="text1"/>
        </w:rPr>
        <w:tab/>
        <w:t>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674CE3" w:rsidRPr="00AB3CCF" w:rsidRDefault="00674CE3" w:rsidP="00674CE3">
      <w:pPr>
        <w:jc w:val="both"/>
        <w:rPr>
          <w:color w:val="000000" w:themeColor="text1"/>
        </w:rPr>
      </w:pPr>
      <w:r w:rsidRPr="00AB3CCF">
        <w:rPr>
          <w:color w:val="000000" w:themeColor="text1"/>
        </w:rPr>
        <w:tab/>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674CE3" w:rsidRPr="00AB3CCF" w:rsidRDefault="00674CE3" w:rsidP="00674CE3">
      <w:pPr>
        <w:jc w:val="both"/>
        <w:rPr>
          <w:color w:val="000000" w:themeColor="text1"/>
        </w:rPr>
      </w:pPr>
      <w:r w:rsidRPr="00AB3CCF">
        <w:rPr>
          <w:color w:val="000000" w:themeColor="text1"/>
        </w:rPr>
        <w:tab/>
        <w:t>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уполномоченный орган.</w:t>
      </w:r>
    </w:p>
    <w:p w:rsidR="00674CE3" w:rsidRPr="00AB3CCF" w:rsidRDefault="00674CE3" w:rsidP="00674CE3">
      <w:pPr>
        <w:jc w:val="both"/>
        <w:rPr>
          <w:color w:val="000000" w:themeColor="text1"/>
        </w:rPr>
      </w:pPr>
    </w:p>
    <w:p w:rsidR="00674CE3" w:rsidRPr="00AB3CCF" w:rsidRDefault="00674CE3" w:rsidP="00674CE3">
      <w:pPr>
        <w:autoSpaceDE w:val="0"/>
        <w:autoSpaceDN w:val="0"/>
        <w:adjustRightInd w:val="0"/>
        <w:jc w:val="center"/>
        <w:outlineLvl w:val="1"/>
        <w:rPr>
          <w:bCs/>
          <w:iCs/>
          <w:color w:val="000000" w:themeColor="text1"/>
        </w:rPr>
      </w:pPr>
      <w:r w:rsidRPr="00AB3CCF">
        <w:rPr>
          <w:bCs/>
          <w:iCs/>
          <w:color w:val="000000" w:themeColor="text1"/>
        </w:rPr>
        <w:t>IV. Формы контроля за исполнением административного регламента</w:t>
      </w:r>
    </w:p>
    <w:p w:rsidR="00674CE3" w:rsidRPr="00AB3CCF" w:rsidRDefault="00674CE3" w:rsidP="00674CE3">
      <w:pPr>
        <w:autoSpaceDE w:val="0"/>
        <w:autoSpaceDN w:val="0"/>
        <w:adjustRightInd w:val="0"/>
        <w:jc w:val="center"/>
        <w:rPr>
          <w:color w:val="000000" w:themeColor="text1"/>
          <w:lang w:eastAsia="en-US"/>
        </w:rPr>
      </w:pPr>
      <w:r w:rsidRPr="00AB3CCF">
        <w:rPr>
          <w:color w:val="000000" w:themeColor="text1"/>
          <w:lang w:eastAsia="en-US"/>
        </w:rPr>
        <w:t>Порядок осуществления текущего контроля за соблюдением</w:t>
      </w:r>
      <w:r w:rsidRPr="00AB3CCF">
        <w:rPr>
          <w:color w:val="000000" w:themeColor="text1"/>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37. </w:t>
      </w:r>
      <w:r w:rsidRPr="00AB3CCF">
        <w:rPr>
          <w:color w:val="000000" w:themeColor="text1"/>
          <w:lang w:eastAsia="en-US"/>
        </w:rPr>
        <w:tab/>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Хулимсунт.</w:t>
      </w:r>
    </w:p>
    <w:p w:rsidR="00674CE3" w:rsidRPr="00AB3CCF" w:rsidRDefault="00674CE3" w:rsidP="00674CE3">
      <w:pPr>
        <w:autoSpaceDE w:val="0"/>
        <w:autoSpaceDN w:val="0"/>
        <w:adjustRightInd w:val="0"/>
        <w:jc w:val="center"/>
        <w:rPr>
          <w:rFonts w:eastAsia="Calibri"/>
          <w:color w:val="000000" w:themeColor="text1"/>
          <w:lang w:eastAsia="en-US"/>
        </w:rPr>
      </w:pPr>
      <w:r w:rsidRPr="00AB3CCF">
        <w:rPr>
          <w:rFonts w:eastAsia="Calibri"/>
          <w:color w:val="000000" w:themeColor="text1"/>
          <w:lang w:eastAsia="en-US"/>
        </w:rPr>
        <w:t>Порядок и периодичность осуществления плановых</w:t>
      </w:r>
      <w:r w:rsidRPr="00AB3CCF">
        <w:rPr>
          <w:rFonts w:eastAsia="Calibri"/>
          <w:color w:val="000000" w:themeColor="text1"/>
          <w:lang w:eastAsia="en-US"/>
        </w:rPr>
        <w:br/>
        <w:t>и внеплановых проверок полноты и качества предоставления</w:t>
      </w:r>
      <w:r w:rsidRPr="00AB3CCF">
        <w:rPr>
          <w:rFonts w:eastAsia="Calibri"/>
          <w:color w:val="000000" w:themeColor="text1"/>
          <w:lang w:eastAsia="en-US"/>
        </w:rPr>
        <w:br/>
        <w:t>муниципальной услуги, порядок и формы контроля за полнотой</w:t>
      </w:r>
      <w:r w:rsidRPr="00AB3CCF">
        <w:rPr>
          <w:rFonts w:eastAsia="Calibri"/>
          <w:color w:val="000000" w:themeColor="text1"/>
          <w:lang w:eastAsia="en-US"/>
        </w:rPr>
        <w:br/>
      </w:r>
      <w:r w:rsidRPr="00AB3CCF">
        <w:rPr>
          <w:rFonts w:eastAsia="Calibri"/>
          <w:color w:val="000000" w:themeColor="text1"/>
          <w:lang w:eastAsia="en-US"/>
        </w:rPr>
        <w:lastRenderedPageBreak/>
        <w:t>и качеством предоставления муниципальной услуги, в том числе</w:t>
      </w:r>
      <w:r w:rsidRPr="00AB3CCF">
        <w:rPr>
          <w:rFonts w:eastAsia="Calibri"/>
          <w:color w:val="000000" w:themeColor="text1"/>
          <w:lang w:eastAsia="en-US"/>
        </w:rPr>
        <w:br/>
        <w:t>со стороны граждан, их объединений и организаций</w:t>
      </w:r>
    </w:p>
    <w:p w:rsidR="00674CE3" w:rsidRPr="00AB3CCF" w:rsidRDefault="00674CE3" w:rsidP="00674CE3">
      <w:pPr>
        <w:ind w:firstLine="709"/>
        <w:jc w:val="both"/>
        <w:rPr>
          <w:color w:val="000000" w:themeColor="text1"/>
          <w:lang w:eastAsia="en-US"/>
        </w:rPr>
      </w:pPr>
      <w:proofErr w:type="gramStart"/>
      <w:r w:rsidRPr="00AB3CCF">
        <w:rPr>
          <w:color w:val="000000" w:themeColor="text1"/>
          <w:lang w:eastAsia="en-US"/>
        </w:rPr>
        <w:t>38 .</w:t>
      </w:r>
      <w:proofErr w:type="gramEnd"/>
      <w:r w:rsidRPr="00AB3CCF">
        <w:rPr>
          <w:color w:val="000000" w:themeColor="text1"/>
          <w:lang w:eastAsia="en-US"/>
        </w:rPr>
        <w:tab/>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w:t>
      </w:r>
    </w:p>
    <w:p w:rsidR="00674CE3" w:rsidRPr="00AB3CCF" w:rsidRDefault="00674CE3" w:rsidP="00674CE3">
      <w:pPr>
        <w:jc w:val="both"/>
        <w:rPr>
          <w:color w:val="000000" w:themeColor="text1"/>
          <w:lang w:eastAsia="en-US"/>
        </w:rPr>
      </w:pPr>
      <w:r w:rsidRPr="00AB3CCF">
        <w:rPr>
          <w:color w:val="000000" w:themeColor="text1"/>
          <w:lang w:eastAsia="en-US"/>
        </w:rPr>
        <w:tab/>
        <w:t xml:space="preserve">Плановые проверки полноты и качества предоставления муниципальной услуги проводятся главой поселения, либо лицом, его замещающим. </w:t>
      </w:r>
    </w:p>
    <w:p w:rsidR="00674CE3" w:rsidRPr="00AB3CCF" w:rsidRDefault="00674CE3" w:rsidP="00674CE3">
      <w:pPr>
        <w:jc w:val="both"/>
        <w:rPr>
          <w:color w:val="000000" w:themeColor="text1"/>
          <w:lang w:eastAsia="en-US"/>
        </w:rPr>
      </w:pPr>
      <w:r w:rsidRPr="00AB3CCF">
        <w:rPr>
          <w:color w:val="000000" w:themeColor="text1"/>
          <w:lang w:eastAsia="en-US"/>
        </w:rPr>
        <w:tab/>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w:t>
      </w:r>
    </w:p>
    <w:p w:rsidR="00674CE3" w:rsidRPr="00AB3CCF" w:rsidRDefault="00674CE3" w:rsidP="00674CE3">
      <w:pPr>
        <w:jc w:val="both"/>
        <w:rPr>
          <w:color w:val="000000" w:themeColor="text1"/>
          <w:lang w:eastAsia="en-US"/>
        </w:rPr>
      </w:pPr>
      <w:r w:rsidRPr="00AB3CCF">
        <w:rPr>
          <w:color w:val="000000" w:themeColor="text1"/>
          <w:lang w:eastAsia="en-US"/>
        </w:rPr>
        <w:tab/>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(бездействия) должностных лиц уполномоченного органа, принятые или осуществленные в ходе предоставления муниципальной услуги.</w:t>
      </w:r>
    </w:p>
    <w:p w:rsidR="00674CE3" w:rsidRPr="00AB3CCF" w:rsidRDefault="00674CE3" w:rsidP="00674CE3">
      <w:pPr>
        <w:jc w:val="both"/>
        <w:rPr>
          <w:color w:val="000000" w:themeColor="text1"/>
          <w:lang w:eastAsia="en-US"/>
        </w:rPr>
      </w:pPr>
      <w:r w:rsidRPr="00AB3CCF">
        <w:rPr>
          <w:color w:val="000000" w:themeColor="text1"/>
          <w:lang w:eastAsia="en-US"/>
        </w:rPr>
        <w:tab/>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74CE3" w:rsidRPr="00AB3CCF" w:rsidRDefault="00674CE3" w:rsidP="00674CE3">
      <w:pPr>
        <w:jc w:val="both"/>
        <w:rPr>
          <w:color w:val="000000" w:themeColor="text1"/>
          <w:lang w:eastAsia="en-US"/>
        </w:rPr>
      </w:pPr>
      <w:r w:rsidRPr="00AB3CCF">
        <w:rPr>
          <w:color w:val="000000" w:themeColor="text1"/>
          <w:lang w:eastAsia="en-US"/>
        </w:rPr>
        <w:tab/>
        <w:t>Рассмотрение жалобы заявителя осуществляется в порядке, предусмотренном разделом V настоящего Административного регламента.</w:t>
      </w:r>
    </w:p>
    <w:p w:rsidR="00674CE3" w:rsidRPr="00AB3CCF" w:rsidRDefault="00674CE3" w:rsidP="00674CE3">
      <w:pPr>
        <w:jc w:val="both"/>
        <w:rPr>
          <w:color w:val="000000" w:themeColor="text1"/>
          <w:lang w:eastAsia="en-US"/>
        </w:rPr>
      </w:pPr>
      <w:r w:rsidRPr="00AB3CCF">
        <w:rPr>
          <w:color w:val="000000" w:themeColor="text1"/>
          <w:lang w:eastAsia="en-US"/>
        </w:rPr>
        <w:tab/>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74CE3" w:rsidRPr="00AB3CCF" w:rsidRDefault="00674CE3" w:rsidP="00674CE3">
      <w:pPr>
        <w:jc w:val="both"/>
        <w:rPr>
          <w:color w:val="000000" w:themeColor="text1"/>
          <w:lang w:eastAsia="en-US"/>
        </w:rPr>
      </w:pPr>
      <w:r w:rsidRPr="00AB3CCF">
        <w:rPr>
          <w:color w:val="000000" w:themeColor="text1"/>
          <w:lang w:eastAsia="en-US"/>
        </w:rPr>
        <w:tab/>
        <w:t>По результатам проведения проверок полноты и качества предоставления муниципальной услуги,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39. </w:t>
      </w:r>
      <w:r w:rsidRPr="00AB3CCF">
        <w:rPr>
          <w:color w:val="000000" w:themeColor="text1"/>
          <w:lang w:eastAsia="en-US"/>
        </w:rPr>
        <w:tab/>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74CE3" w:rsidRPr="00AB3CCF" w:rsidRDefault="00674CE3" w:rsidP="00674CE3">
      <w:pPr>
        <w:jc w:val="center"/>
        <w:rPr>
          <w:color w:val="000000" w:themeColor="text1"/>
          <w:lang w:eastAsia="en-US"/>
        </w:rPr>
      </w:pPr>
      <w:r w:rsidRPr="00AB3CCF">
        <w:rPr>
          <w:color w:val="000000" w:themeColor="text1"/>
          <w:lang w:eastAsia="en-US"/>
        </w:rPr>
        <w:t>Ответственность должностных лиц органа местного самоуправления и работников организаций, участвующих в предоставлении муниципальной услуги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40. </w:t>
      </w:r>
      <w:r w:rsidRPr="00AB3CCF">
        <w:rPr>
          <w:color w:val="000000" w:themeColor="text1"/>
          <w:lang w:eastAsia="en-US"/>
        </w:rPr>
        <w:tab/>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41. </w:t>
      </w:r>
      <w:r w:rsidRPr="00AB3CCF">
        <w:rPr>
          <w:color w:val="000000" w:themeColor="text1"/>
          <w:lang w:eastAsia="en-US"/>
        </w:rPr>
        <w:tab/>
        <w:t>Персональная ответственность специалистов уполномоченного органа в их должностных инструкциях в соответствии с требованиями законодательства.</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42. </w:t>
      </w:r>
      <w:r w:rsidRPr="00AB3CCF">
        <w:rPr>
          <w:color w:val="000000" w:themeColor="text1"/>
          <w:lang w:eastAsia="en-US"/>
        </w:rPr>
        <w:tab/>
      </w:r>
      <w:proofErr w:type="gramStart"/>
      <w:r w:rsidRPr="00AB3CCF">
        <w:rPr>
          <w:color w:val="000000" w:themeColor="text1"/>
          <w:lang w:eastAsia="en-US"/>
        </w:rPr>
        <w:t>В</w:t>
      </w:r>
      <w:proofErr w:type="gramEnd"/>
      <w:r w:rsidRPr="00AB3CCF">
        <w:rPr>
          <w:color w:val="000000" w:themeColor="text1"/>
          <w:lang w:eastAsia="en-US"/>
        </w:rPr>
        <w:t xml:space="preserve">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 </w:t>
      </w:r>
      <w:r w:rsidRPr="00AB3CCF">
        <w:rPr>
          <w:color w:val="000000" w:themeColor="text1"/>
          <w:lang w:eastAsia="en-US"/>
        </w:rPr>
        <w:tab/>
        <w:t>в нарушении срока регистрации запроса (заявления) заявителя о предоставлении муниципальной услуги, срока предоставления муниципальной услуги;</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 </w:t>
      </w:r>
      <w:r w:rsidRPr="00AB3CCF">
        <w:rPr>
          <w:color w:val="000000" w:themeColor="text1"/>
          <w:lang w:eastAsia="en-US"/>
        </w:rPr>
        <w:tab/>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674CE3" w:rsidRPr="00AB3CCF" w:rsidRDefault="00674CE3" w:rsidP="00674CE3">
      <w:pPr>
        <w:ind w:firstLine="709"/>
        <w:jc w:val="both"/>
        <w:rPr>
          <w:color w:val="000000" w:themeColor="text1"/>
          <w:lang w:eastAsia="en-US"/>
        </w:rPr>
      </w:pPr>
      <w:r w:rsidRPr="00AB3CCF">
        <w:rPr>
          <w:color w:val="000000" w:themeColor="text1"/>
          <w:lang w:eastAsia="en-US"/>
        </w:rPr>
        <w:t xml:space="preserve">- </w:t>
      </w:r>
      <w:r w:rsidRPr="00AB3CCF">
        <w:rPr>
          <w:color w:val="000000" w:themeColor="text1"/>
          <w:lang w:eastAsia="en-US"/>
        </w:rPr>
        <w:tab/>
        <w:t>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674CE3" w:rsidRPr="00AB3CCF" w:rsidRDefault="00674CE3" w:rsidP="00674CE3">
      <w:pPr>
        <w:ind w:firstLine="709"/>
        <w:jc w:val="both"/>
        <w:rPr>
          <w:color w:val="000000" w:themeColor="text1"/>
          <w:lang w:eastAsia="en-US"/>
        </w:rPr>
      </w:pPr>
      <w:r w:rsidRPr="00AB3CCF">
        <w:rPr>
          <w:color w:val="000000" w:themeColor="text1"/>
          <w:lang w:eastAsia="en-US"/>
        </w:rPr>
        <w:lastRenderedPageBreak/>
        <w:t xml:space="preserve">- </w:t>
      </w:r>
      <w:r w:rsidRPr="00AB3CCF">
        <w:rPr>
          <w:color w:val="000000" w:themeColor="text1"/>
          <w:lang w:eastAsia="en-US"/>
        </w:rPr>
        <w:tab/>
        <w:t>в нарушении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74CE3" w:rsidRPr="00AB3CCF" w:rsidRDefault="00674CE3" w:rsidP="00674CE3">
      <w:pPr>
        <w:jc w:val="both"/>
        <w:rPr>
          <w:color w:val="000000" w:themeColor="text1"/>
          <w:lang w:eastAsia="en-US"/>
        </w:rPr>
      </w:pPr>
    </w:p>
    <w:p w:rsidR="00674CE3" w:rsidRPr="00AB3CCF" w:rsidRDefault="00674CE3" w:rsidP="00674CE3">
      <w:pPr>
        <w:tabs>
          <w:tab w:val="left" w:pos="9781"/>
          <w:tab w:val="left" w:pos="10490"/>
        </w:tabs>
        <w:autoSpaceDE w:val="0"/>
        <w:autoSpaceDN w:val="0"/>
        <w:adjustRightInd w:val="0"/>
        <w:jc w:val="center"/>
        <w:outlineLvl w:val="1"/>
        <w:rPr>
          <w:color w:val="000000" w:themeColor="text1"/>
        </w:rPr>
      </w:pPr>
      <w:r w:rsidRPr="00AB3CCF">
        <w:rPr>
          <w:color w:val="000000" w:themeColor="text1"/>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должностных лиц, муниципальных служащих, работников.</w:t>
      </w:r>
    </w:p>
    <w:p w:rsidR="00674CE3" w:rsidRPr="00AB3CCF" w:rsidRDefault="00674CE3" w:rsidP="00674CE3">
      <w:pPr>
        <w:tabs>
          <w:tab w:val="left" w:pos="709"/>
          <w:tab w:val="left" w:pos="10490"/>
        </w:tabs>
        <w:jc w:val="both"/>
        <w:rPr>
          <w:color w:val="000000" w:themeColor="text1"/>
        </w:rPr>
      </w:pPr>
      <w:r w:rsidRPr="00AB3CCF">
        <w:rPr>
          <w:color w:val="000000" w:themeColor="text1"/>
        </w:rPr>
        <w:tab/>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их должностными лицами, муниципальными служащими, работниками (далее – жалоба).</w:t>
      </w:r>
    </w:p>
    <w:p w:rsidR="00674CE3" w:rsidRPr="00AB3CCF" w:rsidRDefault="00674CE3" w:rsidP="00674CE3">
      <w:pPr>
        <w:tabs>
          <w:tab w:val="left" w:pos="9781"/>
          <w:tab w:val="left" w:pos="10490"/>
        </w:tabs>
        <w:ind w:firstLine="709"/>
        <w:jc w:val="both"/>
        <w:rPr>
          <w:color w:val="000000" w:themeColor="text1"/>
          <w:spacing w:val="2"/>
        </w:rPr>
      </w:pPr>
      <w:r w:rsidRPr="00AB3CCF">
        <w:rPr>
          <w:color w:val="000000" w:themeColor="text1"/>
          <w:spacing w:val="2"/>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1" w:history="1">
        <w:r w:rsidRPr="00AB3CCF">
          <w:rPr>
            <w:color w:val="000000" w:themeColor="text1"/>
            <w:spacing w:val="2"/>
          </w:rPr>
          <w:t>https://do.gosuslugi.ru/</w:t>
        </w:r>
      </w:hyperlink>
      <w:r w:rsidRPr="00AB3CCF">
        <w:rPr>
          <w:color w:val="000000" w:themeColor="text1"/>
          <w:spacing w:val="2"/>
        </w:rPr>
        <w:t xml:space="preserve">). </w:t>
      </w:r>
    </w:p>
    <w:p w:rsidR="00674CE3" w:rsidRPr="00AB3CCF" w:rsidRDefault="00674CE3" w:rsidP="00674CE3">
      <w:pPr>
        <w:widowControl w:val="0"/>
        <w:autoSpaceDE w:val="0"/>
        <w:autoSpaceDN w:val="0"/>
        <w:ind w:firstLine="709"/>
        <w:jc w:val="both"/>
        <w:rPr>
          <w:color w:val="000000" w:themeColor="text1"/>
        </w:rPr>
      </w:pPr>
      <w:r w:rsidRPr="00AB3CCF">
        <w:rPr>
          <w:color w:val="000000" w:themeColor="text1"/>
        </w:rPr>
        <w:t xml:space="preserve">44. </w:t>
      </w:r>
      <w:r w:rsidRPr="00AB3CCF">
        <w:rPr>
          <w:color w:val="000000" w:themeColor="text1"/>
        </w:rPr>
        <w:tab/>
        <w:t>Жалоба на решения, действия (бездействие) администрации поселения, ее должностных лиц, муниципальных служащих, обеспечивающих предоставление муниципальной услуги, подается для рассмотрения в администрацию поселения, предоставляющей муниципальную услугу, и рассматривается главой поселения, либо лицом, его замещающим.</w:t>
      </w:r>
    </w:p>
    <w:p w:rsidR="00674CE3" w:rsidRPr="00AB3CCF" w:rsidRDefault="00674CE3" w:rsidP="00674CE3">
      <w:pPr>
        <w:widowControl w:val="0"/>
        <w:autoSpaceDE w:val="0"/>
        <w:autoSpaceDN w:val="0"/>
        <w:ind w:firstLine="709"/>
        <w:jc w:val="both"/>
        <w:rPr>
          <w:color w:val="000000" w:themeColor="text1"/>
        </w:rPr>
      </w:pPr>
      <w:r w:rsidRPr="00AB3CCF">
        <w:rPr>
          <w:color w:val="000000" w:themeColor="text1"/>
        </w:rPr>
        <w:t>При обжаловании решений, действий (бездействий) МФЦ, директора МФЦ, организаций, предусмотренных частью 1.1 статьи 16 Федерального закона № 210-ФЗ «Об организации предоставления государственных и муниципальных услуг» жалоба подается для рассмотрения учредителю многофункционального центра - в администрацию Березовского района, жалоба рассматривается главой Березовского района, либо лицом, его замещающим, или иному лицу, уполномоченному на рассмотрение  жалоб нормативным правовым актом Ханты-Мансийского автономного округа – Югры в письменной форме, в том числе при личном приеме заявителя, или в электронном виде.</w:t>
      </w:r>
    </w:p>
    <w:p w:rsidR="00674CE3" w:rsidRPr="00AB3CCF" w:rsidRDefault="00674CE3" w:rsidP="00674CE3">
      <w:pPr>
        <w:widowControl w:val="0"/>
        <w:autoSpaceDE w:val="0"/>
        <w:autoSpaceDN w:val="0"/>
        <w:ind w:firstLine="709"/>
        <w:jc w:val="both"/>
        <w:rPr>
          <w:color w:val="000000" w:themeColor="text1"/>
        </w:rPr>
      </w:pPr>
      <w:r w:rsidRPr="00AB3CCF">
        <w:rPr>
          <w:color w:val="000000" w:themeColor="text1"/>
        </w:rPr>
        <w:t xml:space="preserve"> Жалоба на решения, действия (бездействие) работников МФЦ подается в многофункциональный центр предоставления государственных и муниципальных услуг и рассматривается директором МФЦ.</w:t>
      </w:r>
    </w:p>
    <w:p w:rsidR="00674CE3" w:rsidRPr="00AB3CCF" w:rsidRDefault="00674CE3" w:rsidP="00674CE3">
      <w:pPr>
        <w:widowControl w:val="0"/>
        <w:autoSpaceDE w:val="0"/>
        <w:autoSpaceDN w:val="0"/>
        <w:ind w:firstLine="709"/>
        <w:jc w:val="both"/>
        <w:rPr>
          <w:color w:val="000000" w:themeColor="text1"/>
        </w:rPr>
      </w:pPr>
      <w:r w:rsidRPr="00AB3CCF">
        <w:rPr>
          <w:color w:val="000000" w:themeColor="text1"/>
        </w:rPr>
        <w:t xml:space="preserve">45. </w:t>
      </w:r>
      <w:r w:rsidRPr="00AB3CCF">
        <w:rPr>
          <w:color w:val="000000" w:themeColor="text1"/>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в сети «Интернет»,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674CE3" w:rsidRPr="00AB3CCF" w:rsidRDefault="00674CE3" w:rsidP="00674CE3">
      <w:pPr>
        <w:widowControl w:val="0"/>
        <w:autoSpaceDE w:val="0"/>
        <w:autoSpaceDN w:val="0"/>
        <w:ind w:firstLine="709"/>
        <w:jc w:val="both"/>
        <w:rPr>
          <w:color w:val="000000" w:themeColor="text1"/>
        </w:rPr>
      </w:pPr>
      <w:r w:rsidRPr="00AB3CCF">
        <w:rPr>
          <w:color w:val="000000" w:themeColor="text1"/>
        </w:rPr>
        <w:t>46. Перечень нормативно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674CE3" w:rsidRPr="00AB3CCF" w:rsidRDefault="00674CE3" w:rsidP="00674CE3">
      <w:pPr>
        <w:widowControl w:val="0"/>
        <w:autoSpaceDE w:val="0"/>
        <w:autoSpaceDN w:val="0"/>
        <w:ind w:firstLine="709"/>
        <w:jc w:val="both"/>
        <w:rPr>
          <w:color w:val="000000" w:themeColor="text1"/>
        </w:rPr>
      </w:pPr>
      <w:r w:rsidRPr="00AB3CCF">
        <w:rPr>
          <w:color w:val="000000" w:themeColor="text1"/>
        </w:rPr>
        <w:lastRenderedPageBreak/>
        <w:t xml:space="preserve">1) Федеральный </w:t>
      </w:r>
      <w:hyperlink r:id="rId22" w:history="1">
        <w:r w:rsidRPr="00AB3CCF">
          <w:rPr>
            <w:color w:val="000000" w:themeColor="text1"/>
          </w:rPr>
          <w:t>закон</w:t>
        </w:r>
      </w:hyperlink>
      <w:r w:rsidRPr="00AB3CCF">
        <w:rPr>
          <w:color w:val="000000" w:themeColor="text1"/>
        </w:rPr>
        <w:t xml:space="preserve"> от 27.07.2010 № 210-ФЗ «Об организации предоставления государственных и муниципальных услуг»;</w:t>
      </w:r>
    </w:p>
    <w:p w:rsidR="00674CE3" w:rsidRPr="00AB3CCF" w:rsidRDefault="00674CE3" w:rsidP="00D30437">
      <w:pPr>
        <w:ind w:firstLine="709"/>
        <w:jc w:val="both"/>
        <w:rPr>
          <w:color w:val="000000" w:themeColor="text1"/>
        </w:rPr>
      </w:pPr>
      <w:r w:rsidRPr="00AB3CCF">
        <w:rPr>
          <w:color w:val="000000" w:themeColor="text1"/>
        </w:rPr>
        <w:t xml:space="preserve">2) </w:t>
      </w:r>
      <w:hyperlink r:id="rId23" w:history="1">
        <w:r w:rsidRPr="00AB3CCF">
          <w:rPr>
            <w:color w:val="000000" w:themeColor="text1"/>
          </w:rPr>
          <w:t>Постановление</w:t>
        </w:r>
      </w:hyperlink>
      <w:r w:rsidRPr="00AB3CCF">
        <w:rPr>
          <w:color w:val="000000" w:themeColor="text1"/>
        </w:rPr>
        <w:t xml:space="preserve"> администрации сельского поселения Хулимсунт от 01.11.2019 № 94 «Об утверждении Порядка подачи и рассмотрения жалоб на решения и действия (бездействие) администрации сельского поселения Хулимсунт, ее подведомственных учреждений, их должностных лиц, муниципальных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многофункционального центра, работника многофункционального центра». </w:t>
      </w:r>
    </w:p>
    <w:p w:rsidR="00674CE3" w:rsidRPr="00AB3CCF" w:rsidRDefault="00674CE3" w:rsidP="00674CE3">
      <w:pPr>
        <w:pStyle w:val="ConsPlusNormal"/>
        <w:widowControl/>
        <w:spacing w:line="276" w:lineRule="auto"/>
        <w:jc w:val="right"/>
        <w:outlineLvl w:val="1"/>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Приложение 1</w:t>
      </w:r>
    </w:p>
    <w:p w:rsidR="00674CE3" w:rsidRPr="00AB3CCF" w:rsidRDefault="00674CE3" w:rsidP="00674CE3">
      <w:pPr>
        <w:pStyle w:val="ConsPlusNormal"/>
        <w:widowControl/>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к административному регламенту</w:t>
      </w:r>
    </w:p>
    <w:p w:rsidR="00674CE3" w:rsidRPr="00AB3CCF" w:rsidRDefault="00674CE3" w:rsidP="00674CE3">
      <w:pPr>
        <w:pStyle w:val="ConsPlusNormal"/>
        <w:widowControl/>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предоставления муниципальной услуги</w:t>
      </w:r>
    </w:p>
    <w:p w:rsidR="00674CE3" w:rsidRPr="00AB3CCF" w:rsidRDefault="00674CE3" w:rsidP="00674CE3">
      <w:pPr>
        <w:pStyle w:val="ConsPlusTitle"/>
        <w:widowControl/>
        <w:ind w:firstLine="567"/>
        <w:jc w:val="right"/>
        <w:rPr>
          <w:b w:val="0"/>
          <w:color w:val="000000" w:themeColor="text1"/>
          <w:sz w:val="24"/>
          <w:szCs w:val="24"/>
        </w:rPr>
      </w:pPr>
      <w:r w:rsidRPr="00AB3CCF">
        <w:rPr>
          <w:b w:val="0"/>
          <w:color w:val="000000" w:themeColor="text1"/>
          <w:sz w:val="24"/>
          <w:szCs w:val="24"/>
        </w:rPr>
        <w:t xml:space="preserve">«Выдача   разрешения (согласия) нанимателю жилого    </w:t>
      </w:r>
    </w:p>
    <w:p w:rsidR="00674CE3" w:rsidRPr="00AB3CCF" w:rsidRDefault="00674CE3" w:rsidP="00674CE3">
      <w:pPr>
        <w:pStyle w:val="ConsPlusTitle"/>
        <w:widowControl/>
        <w:ind w:firstLine="567"/>
        <w:jc w:val="right"/>
        <w:rPr>
          <w:b w:val="0"/>
          <w:color w:val="000000" w:themeColor="text1"/>
          <w:sz w:val="24"/>
          <w:szCs w:val="24"/>
        </w:rPr>
      </w:pPr>
      <w:r w:rsidRPr="00AB3CCF">
        <w:rPr>
          <w:b w:val="0"/>
          <w:color w:val="000000" w:themeColor="text1"/>
          <w:sz w:val="24"/>
          <w:szCs w:val="24"/>
        </w:rPr>
        <w:t xml:space="preserve">помещения муниципального жилищного фонда на вселение                                                           других граждан в качестве членов семьи, проживающих </w:t>
      </w:r>
    </w:p>
    <w:p w:rsidR="00674CE3" w:rsidRPr="00AB3CCF" w:rsidRDefault="00674CE3" w:rsidP="00674CE3">
      <w:pPr>
        <w:pStyle w:val="ConsPlusTitle"/>
        <w:widowControl/>
        <w:ind w:firstLine="567"/>
        <w:jc w:val="right"/>
        <w:rPr>
          <w:b w:val="0"/>
          <w:color w:val="000000" w:themeColor="text1"/>
          <w:sz w:val="24"/>
          <w:szCs w:val="24"/>
        </w:rPr>
      </w:pPr>
      <w:r w:rsidRPr="00AB3CCF">
        <w:rPr>
          <w:b w:val="0"/>
          <w:color w:val="000000" w:themeColor="text1"/>
          <w:sz w:val="24"/>
          <w:szCs w:val="24"/>
        </w:rPr>
        <w:t>совместно с нанимателем».</w:t>
      </w:r>
    </w:p>
    <w:p w:rsidR="00674CE3" w:rsidRPr="00AB3CCF" w:rsidRDefault="00674CE3" w:rsidP="00674CE3">
      <w:pPr>
        <w:pStyle w:val="ConsPlusNormal"/>
        <w:widowControl/>
        <w:spacing w:line="276" w:lineRule="auto"/>
        <w:jc w:val="right"/>
        <w:rPr>
          <w:rFonts w:ascii="Times New Roman" w:hAnsi="Times New Roman" w:cs="Times New Roman"/>
          <w:color w:val="000000" w:themeColor="text1"/>
          <w:sz w:val="24"/>
          <w:szCs w:val="24"/>
        </w:rPr>
      </w:pPr>
    </w:p>
    <w:p w:rsidR="00674CE3" w:rsidRPr="00AB3CCF" w:rsidRDefault="00674CE3" w:rsidP="00674CE3">
      <w:pPr>
        <w:pStyle w:val="ConsPlusNormal"/>
        <w:widowControl/>
        <w:spacing w:line="276" w:lineRule="auto"/>
        <w:outlineLvl w:val="1"/>
        <w:rPr>
          <w:rFonts w:ascii="Times New Roman" w:hAnsi="Times New Roman" w:cs="Times New Roman"/>
          <w:color w:val="000000" w:themeColor="text1"/>
          <w:sz w:val="24"/>
          <w:szCs w:val="24"/>
        </w:rPr>
      </w:pPr>
    </w:p>
    <w:p w:rsidR="00674CE3" w:rsidRPr="00AB3CCF" w:rsidRDefault="00674CE3" w:rsidP="00674CE3">
      <w:pPr>
        <w:ind w:firstLine="5245"/>
        <w:rPr>
          <w:color w:val="000000" w:themeColor="text1"/>
        </w:rPr>
      </w:pPr>
      <w:r w:rsidRPr="00AB3CCF">
        <w:rPr>
          <w:color w:val="000000" w:themeColor="text1"/>
        </w:rPr>
        <w:t>Главе сельского поселения</w:t>
      </w:r>
    </w:p>
    <w:p w:rsidR="00674CE3" w:rsidRPr="00AB3CCF" w:rsidRDefault="00674CE3" w:rsidP="00674CE3">
      <w:pPr>
        <w:ind w:firstLine="5245"/>
        <w:rPr>
          <w:color w:val="000000" w:themeColor="text1"/>
        </w:rPr>
      </w:pPr>
      <w:r w:rsidRPr="00AB3CCF">
        <w:rPr>
          <w:color w:val="000000" w:themeColor="text1"/>
        </w:rPr>
        <w:t>___________________________</w:t>
      </w:r>
    </w:p>
    <w:p w:rsidR="00674CE3" w:rsidRPr="00AB3CCF" w:rsidRDefault="00674CE3" w:rsidP="00674CE3">
      <w:pPr>
        <w:ind w:firstLine="5245"/>
        <w:rPr>
          <w:color w:val="000000" w:themeColor="text1"/>
        </w:rPr>
      </w:pPr>
      <w:r w:rsidRPr="00AB3CCF">
        <w:rPr>
          <w:color w:val="000000" w:themeColor="text1"/>
        </w:rPr>
        <w:t>от _______________________</w:t>
      </w:r>
    </w:p>
    <w:p w:rsidR="00674CE3" w:rsidRPr="00AB3CCF" w:rsidRDefault="00674CE3" w:rsidP="00674CE3">
      <w:pPr>
        <w:ind w:firstLine="5245"/>
        <w:rPr>
          <w:color w:val="000000" w:themeColor="text1"/>
        </w:rPr>
      </w:pPr>
      <w:r w:rsidRPr="00AB3CCF">
        <w:rPr>
          <w:color w:val="000000" w:themeColor="text1"/>
        </w:rPr>
        <w:t>___________________________</w:t>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t xml:space="preserve">    проживающей(</w:t>
      </w:r>
      <w:proofErr w:type="spellStart"/>
      <w:r w:rsidRPr="00AB3CCF">
        <w:rPr>
          <w:color w:val="000000" w:themeColor="text1"/>
        </w:rPr>
        <w:t>го</w:t>
      </w:r>
      <w:proofErr w:type="spellEnd"/>
      <w:r w:rsidRPr="00AB3CCF">
        <w:rPr>
          <w:color w:val="000000" w:themeColor="text1"/>
        </w:rPr>
        <w:t xml:space="preserve">)___________ </w:t>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t xml:space="preserve">    ___________________________</w:t>
      </w:r>
    </w:p>
    <w:p w:rsidR="00674CE3" w:rsidRPr="00AB3CCF" w:rsidRDefault="00674CE3" w:rsidP="00674CE3">
      <w:pPr>
        <w:ind w:firstLine="5245"/>
        <w:rPr>
          <w:color w:val="000000" w:themeColor="text1"/>
        </w:rPr>
      </w:pPr>
      <w:r w:rsidRPr="00AB3CCF">
        <w:rPr>
          <w:color w:val="000000" w:themeColor="text1"/>
        </w:rPr>
        <w:t>___________________________</w:t>
      </w:r>
    </w:p>
    <w:p w:rsidR="00674CE3" w:rsidRPr="00AB3CCF" w:rsidRDefault="00674CE3" w:rsidP="00674CE3">
      <w:pPr>
        <w:ind w:firstLine="5245"/>
        <w:rPr>
          <w:color w:val="000000" w:themeColor="text1"/>
        </w:rPr>
      </w:pPr>
      <w:r w:rsidRPr="00AB3CCF">
        <w:rPr>
          <w:color w:val="000000" w:themeColor="text1"/>
        </w:rPr>
        <w:t>Телефон: __________________</w:t>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p>
    <w:p w:rsidR="00674CE3" w:rsidRPr="00AB3CCF" w:rsidRDefault="00674CE3" w:rsidP="00674CE3">
      <w:pPr>
        <w:spacing w:before="100" w:beforeAutospacing="1" w:after="100" w:afterAutospacing="1" w:line="360" w:lineRule="auto"/>
        <w:jc w:val="center"/>
        <w:rPr>
          <w:color w:val="000000" w:themeColor="text1"/>
        </w:rPr>
      </w:pPr>
      <w:r w:rsidRPr="00AB3CCF">
        <w:rPr>
          <w:color w:val="000000" w:themeColor="text1"/>
        </w:rPr>
        <w:t>ЗАЯВЛЕНИЕ</w:t>
      </w:r>
    </w:p>
    <w:p w:rsidR="00674CE3" w:rsidRPr="00AB3CCF" w:rsidRDefault="00674CE3" w:rsidP="00674CE3">
      <w:pPr>
        <w:autoSpaceDE w:val="0"/>
        <w:autoSpaceDN w:val="0"/>
        <w:adjustRightInd w:val="0"/>
        <w:ind w:firstLine="709"/>
        <w:jc w:val="both"/>
        <w:rPr>
          <w:color w:val="000000" w:themeColor="text1"/>
          <w:lang w:eastAsia="en-US"/>
        </w:rPr>
      </w:pPr>
      <w:r w:rsidRPr="00AB3CCF">
        <w:rPr>
          <w:color w:val="000000" w:themeColor="text1"/>
          <w:lang w:eastAsia="en-US"/>
        </w:rPr>
        <w:t xml:space="preserve">Прошу Вас дать разрешение (согласие) мне как нанимателю жилого помещения муниципального жилищного фонда на основании договора _____________ от ____________________: </w:t>
      </w:r>
    </w:p>
    <w:p w:rsidR="00674CE3" w:rsidRPr="00AB3CCF" w:rsidRDefault="00674CE3" w:rsidP="00674CE3">
      <w:pPr>
        <w:autoSpaceDE w:val="0"/>
        <w:autoSpaceDN w:val="0"/>
        <w:adjustRightInd w:val="0"/>
        <w:jc w:val="both"/>
        <w:rPr>
          <w:color w:val="000000" w:themeColor="text1"/>
          <w:lang w:eastAsia="en-US"/>
        </w:rPr>
      </w:pPr>
      <w:r w:rsidRPr="00AB3CCF">
        <w:rPr>
          <w:color w:val="000000" w:themeColor="text1"/>
          <w:lang w:eastAsia="en-US"/>
        </w:rPr>
        <w:t>квартиры № _______ в доме № _________ по улице ____________________ в п. Хулимсунт, на вселение в указанное жилое помещение граждан в качестве членов семьи, проживающих совместно со мной, а именно:</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________________________________________________________________</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________________________________________________________________</w:t>
      </w:r>
    </w:p>
    <w:p w:rsidR="00674CE3" w:rsidRPr="00AB3CCF" w:rsidRDefault="00674CE3" w:rsidP="00674CE3">
      <w:pPr>
        <w:ind w:firstLine="720"/>
        <w:jc w:val="both"/>
        <w:rPr>
          <w:color w:val="000000" w:themeColor="text1"/>
        </w:rPr>
      </w:pPr>
      <w:r w:rsidRPr="00AB3CCF">
        <w:rPr>
          <w:color w:val="000000" w:themeColor="text1"/>
        </w:rPr>
        <w:t>Я (мы) даю (ем) согласие на проверку указанных в заявлении сведений и на запрос документов, необходимых для рассмотрения заявления.</w:t>
      </w:r>
    </w:p>
    <w:p w:rsidR="00674CE3" w:rsidRPr="00AB3CCF" w:rsidRDefault="00674CE3" w:rsidP="00674CE3">
      <w:pPr>
        <w:ind w:firstLine="720"/>
        <w:jc w:val="both"/>
        <w:rPr>
          <w:color w:val="000000" w:themeColor="text1"/>
        </w:rPr>
      </w:pPr>
      <w:r w:rsidRPr="00AB3CCF">
        <w:rPr>
          <w:color w:val="000000" w:themeColor="text1"/>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 xml:space="preserve">В соответствии с требованиями статьи 9 Федерального закона от 27.07.2006 №152-ФЗ "О персональных данных" подтверждаю (ем) свое согласие на обработку органами местного самоуправления персональных данных.   </w:t>
      </w:r>
    </w:p>
    <w:p w:rsidR="00674CE3" w:rsidRPr="00AB3CCF" w:rsidRDefault="00674CE3" w:rsidP="00674CE3">
      <w:pPr>
        <w:autoSpaceDE w:val="0"/>
        <w:autoSpaceDN w:val="0"/>
        <w:adjustRightInd w:val="0"/>
        <w:ind w:firstLine="708"/>
        <w:jc w:val="both"/>
        <w:rPr>
          <w:color w:val="000000" w:themeColor="text1"/>
        </w:rPr>
      </w:pPr>
      <w:r w:rsidRPr="00AB3CCF">
        <w:rPr>
          <w:color w:val="000000" w:themeColor="text1"/>
        </w:rPr>
        <w:t xml:space="preserve">Предоставляю (ем)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674CE3" w:rsidRPr="00AB3CCF" w:rsidRDefault="00674CE3" w:rsidP="00674CE3">
      <w:pPr>
        <w:autoSpaceDE w:val="0"/>
        <w:autoSpaceDN w:val="0"/>
        <w:adjustRightInd w:val="0"/>
        <w:ind w:firstLine="720"/>
        <w:jc w:val="both"/>
        <w:rPr>
          <w:color w:val="000000" w:themeColor="text1"/>
        </w:rPr>
      </w:pPr>
      <w:r w:rsidRPr="00AB3CCF">
        <w:rPr>
          <w:color w:val="000000" w:themeColor="text1"/>
        </w:rPr>
        <w:lastRenderedPageBreak/>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674CE3" w:rsidRPr="00AB3CCF" w:rsidRDefault="00674CE3" w:rsidP="00674CE3">
      <w:pPr>
        <w:ind w:firstLine="709"/>
        <w:jc w:val="both"/>
        <w:rPr>
          <w:color w:val="000000" w:themeColor="text1"/>
        </w:rPr>
      </w:pPr>
      <w:r w:rsidRPr="00AB3CCF">
        <w:rPr>
          <w:color w:val="000000" w:themeColor="text1"/>
        </w:rPr>
        <w:t>Место получения результата предоставления муниципальной услуги либо отказа в ее предоставлении:</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в Многофункциональном центре;</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в администрации сельского поселения;</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посредством почтовой связи;</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на адрес электронной почты.</w:t>
      </w:r>
    </w:p>
    <w:p w:rsidR="00674CE3" w:rsidRPr="00AB3CCF" w:rsidRDefault="00674CE3" w:rsidP="00674CE3">
      <w:pPr>
        <w:autoSpaceDE w:val="0"/>
        <w:autoSpaceDN w:val="0"/>
        <w:adjustRightInd w:val="0"/>
        <w:rPr>
          <w:color w:val="000000" w:themeColor="text1"/>
          <w:lang w:eastAsia="en-US"/>
        </w:rPr>
      </w:pP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Подпись заявителя:</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_____________________ ________________ «___» ____________ 20__ года</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xml:space="preserve">    (Ф.И.О.)                                     (подпись)</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Подписи граждан, вселяемых в жилое помещение:</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xml:space="preserve">    __________________ ________________ «___» ____________ 20__ года</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xml:space="preserve">    (Ф.И.О.)                                         (подпись)</w:t>
      </w:r>
    </w:p>
    <w:p w:rsidR="00674CE3" w:rsidRPr="00AB3CCF" w:rsidRDefault="00674CE3" w:rsidP="00674CE3">
      <w:pPr>
        <w:autoSpaceDE w:val="0"/>
        <w:autoSpaceDN w:val="0"/>
        <w:adjustRightInd w:val="0"/>
        <w:rPr>
          <w:color w:val="000000" w:themeColor="text1"/>
          <w:lang w:eastAsia="en-US"/>
        </w:rPr>
      </w:pP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xml:space="preserve">    ___________________ ________________ «___» ____________ 20__ года</w:t>
      </w:r>
    </w:p>
    <w:p w:rsidR="00674CE3" w:rsidRPr="00AB3CCF" w:rsidRDefault="00674CE3" w:rsidP="00674CE3">
      <w:pPr>
        <w:autoSpaceDE w:val="0"/>
        <w:autoSpaceDN w:val="0"/>
        <w:adjustRightInd w:val="0"/>
        <w:rPr>
          <w:color w:val="000000" w:themeColor="text1"/>
          <w:lang w:eastAsia="en-US"/>
        </w:rPr>
      </w:pPr>
      <w:r w:rsidRPr="00AB3CCF">
        <w:rPr>
          <w:color w:val="000000" w:themeColor="text1"/>
          <w:lang w:eastAsia="en-US"/>
        </w:rPr>
        <w:t xml:space="preserve">    (Ф.И.О.)                                              (подпись)</w:t>
      </w:r>
    </w:p>
    <w:p w:rsidR="00674CE3" w:rsidRPr="00AB3CCF" w:rsidRDefault="00674CE3" w:rsidP="00674CE3">
      <w:pPr>
        <w:rPr>
          <w:color w:val="000000" w:themeColor="text1"/>
        </w:rPr>
      </w:pPr>
      <w:r w:rsidRPr="00AB3CCF">
        <w:rPr>
          <w:color w:val="000000" w:themeColor="text1"/>
        </w:rPr>
        <w:t>Подписи всех совершеннолетних членов семьи:</w:t>
      </w:r>
    </w:p>
    <w:p w:rsidR="00674CE3" w:rsidRPr="00AB3CCF" w:rsidRDefault="00674CE3" w:rsidP="00674CE3">
      <w:pPr>
        <w:jc w:val="both"/>
        <w:rPr>
          <w:color w:val="000000" w:themeColor="text1"/>
        </w:rPr>
      </w:pPr>
      <w:r w:rsidRPr="00AB3CCF">
        <w:rPr>
          <w:color w:val="000000" w:themeColor="text1"/>
        </w:rPr>
        <w:t>___________________</w:t>
      </w:r>
      <w:proofErr w:type="gramStart"/>
      <w:r w:rsidRPr="00AB3CCF">
        <w:rPr>
          <w:color w:val="000000" w:themeColor="text1"/>
        </w:rPr>
        <w:t>_  _</w:t>
      </w:r>
      <w:proofErr w:type="gramEnd"/>
      <w:r w:rsidRPr="00AB3CCF">
        <w:rPr>
          <w:color w:val="000000" w:themeColor="text1"/>
        </w:rPr>
        <w:t xml:space="preserve">____________________  «___» _________________ 20___ года                                                                                                                                                                                                                                                                                                </w:t>
      </w:r>
    </w:p>
    <w:p w:rsidR="00674CE3" w:rsidRPr="00AB3CCF" w:rsidRDefault="00674CE3" w:rsidP="00674CE3">
      <w:pPr>
        <w:ind w:left="708"/>
        <w:rPr>
          <w:color w:val="000000" w:themeColor="text1"/>
        </w:rPr>
      </w:pPr>
      <w:r w:rsidRPr="00AB3CCF">
        <w:rPr>
          <w:color w:val="000000" w:themeColor="text1"/>
        </w:rPr>
        <w:t xml:space="preserve">    (Ф.И.О.)</w:t>
      </w:r>
      <w:r w:rsidRPr="00AB3CCF">
        <w:rPr>
          <w:color w:val="000000" w:themeColor="text1"/>
        </w:rPr>
        <w:tab/>
      </w:r>
      <w:r w:rsidRPr="00AB3CCF">
        <w:rPr>
          <w:color w:val="000000" w:themeColor="text1"/>
        </w:rPr>
        <w:tab/>
      </w:r>
      <w:r w:rsidRPr="00AB3CCF">
        <w:rPr>
          <w:color w:val="000000" w:themeColor="text1"/>
        </w:rPr>
        <w:tab/>
        <w:t>(подпись)</w:t>
      </w:r>
    </w:p>
    <w:p w:rsidR="00674CE3" w:rsidRPr="00AB3CCF" w:rsidRDefault="00674CE3" w:rsidP="00674CE3">
      <w:pPr>
        <w:jc w:val="both"/>
        <w:rPr>
          <w:color w:val="000000" w:themeColor="text1"/>
        </w:rPr>
      </w:pPr>
    </w:p>
    <w:p w:rsidR="00674CE3" w:rsidRPr="00AB3CCF" w:rsidRDefault="00674CE3" w:rsidP="00674CE3">
      <w:pPr>
        <w:jc w:val="both"/>
        <w:rPr>
          <w:color w:val="000000" w:themeColor="text1"/>
        </w:rPr>
      </w:pPr>
      <w:r w:rsidRPr="00AB3CCF">
        <w:rPr>
          <w:color w:val="000000" w:themeColor="text1"/>
        </w:rPr>
        <w:t>___________________</w:t>
      </w:r>
      <w:proofErr w:type="gramStart"/>
      <w:r w:rsidRPr="00AB3CCF">
        <w:rPr>
          <w:color w:val="000000" w:themeColor="text1"/>
        </w:rPr>
        <w:t>_  _</w:t>
      </w:r>
      <w:proofErr w:type="gramEnd"/>
      <w:r w:rsidRPr="00AB3CCF">
        <w:rPr>
          <w:color w:val="000000" w:themeColor="text1"/>
        </w:rPr>
        <w:t xml:space="preserve">____________________  «___» _________________ 20___ года                                                                                                                                                                                                                                                                                                </w:t>
      </w:r>
    </w:p>
    <w:p w:rsidR="00674CE3" w:rsidRPr="00AB3CCF" w:rsidRDefault="00674CE3" w:rsidP="00674CE3">
      <w:pPr>
        <w:ind w:left="708"/>
        <w:rPr>
          <w:color w:val="000000" w:themeColor="text1"/>
        </w:rPr>
      </w:pPr>
      <w:r w:rsidRPr="00AB3CCF">
        <w:rPr>
          <w:color w:val="000000" w:themeColor="text1"/>
        </w:rPr>
        <w:t xml:space="preserve">    (Ф.И.О.)</w:t>
      </w:r>
      <w:r w:rsidRPr="00AB3CCF">
        <w:rPr>
          <w:color w:val="000000" w:themeColor="text1"/>
        </w:rPr>
        <w:tab/>
      </w:r>
      <w:r w:rsidRPr="00AB3CCF">
        <w:rPr>
          <w:color w:val="000000" w:themeColor="text1"/>
        </w:rPr>
        <w:tab/>
      </w:r>
      <w:r w:rsidRPr="00AB3CCF">
        <w:rPr>
          <w:color w:val="000000" w:themeColor="text1"/>
        </w:rPr>
        <w:tab/>
        <w:t>(подпись)</w:t>
      </w:r>
    </w:p>
    <w:p w:rsidR="00674CE3" w:rsidRPr="00AB3CCF" w:rsidRDefault="00674CE3" w:rsidP="00674CE3">
      <w:pPr>
        <w:ind w:left="708" w:firstLine="708"/>
        <w:rPr>
          <w:color w:val="000000" w:themeColor="text1"/>
        </w:rPr>
      </w:pPr>
    </w:p>
    <w:p w:rsidR="00674CE3" w:rsidRPr="00AB3CCF" w:rsidRDefault="00674CE3" w:rsidP="00674CE3">
      <w:pPr>
        <w:jc w:val="both"/>
        <w:rPr>
          <w:color w:val="000000" w:themeColor="text1"/>
        </w:rPr>
      </w:pPr>
      <w:r w:rsidRPr="00AB3CCF">
        <w:rPr>
          <w:color w:val="000000" w:themeColor="text1"/>
        </w:rPr>
        <w:t>__________________</w:t>
      </w:r>
      <w:proofErr w:type="gramStart"/>
      <w:r w:rsidRPr="00AB3CCF">
        <w:rPr>
          <w:color w:val="000000" w:themeColor="text1"/>
        </w:rPr>
        <w:t>_  _</w:t>
      </w:r>
      <w:proofErr w:type="gramEnd"/>
      <w:r w:rsidRPr="00AB3CCF">
        <w:rPr>
          <w:color w:val="000000" w:themeColor="text1"/>
        </w:rPr>
        <w:t xml:space="preserve">____________________  «___» _________________ 20___ года                                                                                                                                                                                                                                                                                                </w:t>
      </w:r>
    </w:p>
    <w:p w:rsidR="00674CE3" w:rsidRPr="00AB3CCF" w:rsidRDefault="00674CE3" w:rsidP="00674CE3">
      <w:pPr>
        <w:jc w:val="both"/>
        <w:rPr>
          <w:color w:val="000000" w:themeColor="text1"/>
        </w:rPr>
      </w:pPr>
    </w:p>
    <w:p w:rsidR="00674CE3" w:rsidRPr="00AB3CCF" w:rsidRDefault="00674CE3" w:rsidP="00674CE3">
      <w:pPr>
        <w:pStyle w:val="ConsPlusNormal"/>
        <w:widowControl/>
        <w:spacing w:line="276" w:lineRule="auto"/>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Заявление принято _______________ время (часы, минуты) __________________</w:t>
      </w:r>
    </w:p>
    <w:p w:rsidR="00674CE3" w:rsidRPr="00AB3CCF" w:rsidRDefault="00674CE3" w:rsidP="00674CE3">
      <w:pPr>
        <w:pStyle w:val="ConsPlusNormal"/>
        <w:widowControl/>
        <w:spacing w:line="276" w:lineRule="auto"/>
        <w:jc w:val="both"/>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Подпись должностного лица _____________________________</w:t>
      </w:r>
    </w:p>
    <w:p w:rsidR="00674CE3" w:rsidRPr="00AB3CCF" w:rsidRDefault="00674CE3" w:rsidP="00674CE3">
      <w:pPr>
        <w:rPr>
          <w:color w:val="000000" w:themeColor="text1"/>
        </w:rPr>
      </w:pPr>
      <w:r w:rsidRPr="00AB3CCF">
        <w:rPr>
          <w:color w:val="000000" w:themeColor="text1"/>
        </w:rPr>
        <w:t>Подписи всех членов семьи (доверенных лиц) удостоверяю:</w:t>
      </w:r>
    </w:p>
    <w:p w:rsidR="00674CE3" w:rsidRPr="00AB3CCF" w:rsidRDefault="00674CE3" w:rsidP="00674CE3">
      <w:pPr>
        <w:rPr>
          <w:color w:val="000000" w:themeColor="text1"/>
        </w:rPr>
      </w:pPr>
      <w:r w:rsidRPr="00AB3CCF">
        <w:rPr>
          <w:color w:val="000000" w:themeColor="text1"/>
        </w:rPr>
        <w:t>_______________________________________________________</w:t>
      </w:r>
    </w:p>
    <w:p w:rsidR="00674CE3" w:rsidRPr="00AB3CCF" w:rsidRDefault="00674CE3" w:rsidP="00D30437">
      <w:pPr>
        <w:pStyle w:val="ConsPlusNormal"/>
        <w:widowControl/>
        <w:spacing w:line="276" w:lineRule="auto"/>
        <w:ind w:firstLine="0"/>
        <w:outlineLvl w:val="1"/>
        <w:rPr>
          <w:rFonts w:ascii="Times New Roman" w:hAnsi="Times New Roman" w:cs="Times New Roman"/>
          <w:color w:val="000000" w:themeColor="text1"/>
          <w:sz w:val="24"/>
          <w:szCs w:val="24"/>
        </w:rPr>
      </w:pPr>
    </w:p>
    <w:p w:rsidR="00674CE3" w:rsidRPr="00AB3CCF" w:rsidRDefault="00674CE3" w:rsidP="00674CE3">
      <w:pPr>
        <w:pStyle w:val="ConsPlusNormal"/>
        <w:widowControl/>
        <w:spacing w:line="276" w:lineRule="auto"/>
        <w:outlineLvl w:val="1"/>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t xml:space="preserve">                                          Приложение 2</w:t>
      </w:r>
    </w:p>
    <w:p w:rsidR="00674CE3" w:rsidRPr="00AB3CCF" w:rsidRDefault="00674CE3" w:rsidP="00674CE3">
      <w:pPr>
        <w:pStyle w:val="ConsPlusNormal"/>
        <w:widowControl/>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r>
      <w:r w:rsidRPr="00AB3CCF">
        <w:rPr>
          <w:rFonts w:ascii="Times New Roman" w:hAnsi="Times New Roman" w:cs="Times New Roman"/>
          <w:color w:val="000000" w:themeColor="text1"/>
          <w:sz w:val="24"/>
          <w:szCs w:val="24"/>
        </w:rPr>
        <w:tab/>
        <w:t>к административному регламенту предоставления муниципальной услуги «Выдача   разрешения (согласия)</w:t>
      </w:r>
    </w:p>
    <w:p w:rsidR="00674CE3" w:rsidRPr="00AB3CCF" w:rsidRDefault="00674CE3" w:rsidP="00674CE3">
      <w:pPr>
        <w:pStyle w:val="ConsPlusNormal"/>
        <w:widowControl/>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нанимателю    жилого помещения муниципального жилищного</w:t>
      </w:r>
    </w:p>
    <w:p w:rsidR="00674CE3" w:rsidRPr="00AB3CCF" w:rsidRDefault="00674CE3" w:rsidP="00674CE3">
      <w:pPr>
        <w:pStyle w:val="ConsPlusNormal"/>
        <w:widowControl/>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фонда на вселение других граждан в качестве членов</w:t>
      </w:r>
    </w:p>
    <w:p w:rsidR="00674CE3" w:rsidRPr="00AB3CCF" w:rsidRDefault="00674CE3" w:rsidP="00674CE3">
      <w:pPr>
        <w:pStyle w:val="ConsPlusNormal"/>
        <w:widowControl/>
        <w:jc w:val="right"/>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семьи, проживающих совместно с нанимателем»</w:t>
      </w:r>
    </w:p>
    <w:p w:rsidR="00674CE3" w:rsidRPr="00AB3CCF" w:rsidRDefault="00674CE3" w:rsidP="00674CE3">
      <w:pPr>
        <w:pStyle w:val="ConsPlusNonformat"/>
        <w:widowControl/>
        <w:jc w:val="right"/>
        <w:rPr>
          <w:rFonts w:ascii="Times New Roman" w:hAnsi="Times New Roman" w:cs="Times New Roman"/>
          <w:color w:val="000000" w:themeColor="text1"/>
          <w:sz w:val="24"/>
          <w:szCs w:val="24"/>
        </w:rPr>
      </w:pPr>
    </w:p>
    <w:p w:rsidR="00674CE3" w:rsidRPr="00AB3CCF" w:rsidRDefault="00674CE3" w:rsidP="00674CE3">
      <w:pPr>
        <w:pStyle w:val="ConsPlusNonformat"/>
        <w:widowControl/>
        <w:rPr>
          <w:rFonts w:ascii="Times New Roman" w:hAnsi="Times New Roman" w:cs="Times New Roman"/>
          <w:color w:val="000000" w:themeColor="text1"/>
          <w:sz w:val="24"/>
          <w:szCs w:val="24"/>
        </w:rPr>
      </w:pPr>
    </w:p>
    <w:p w:rsidR="00674CE3" w:rsidRPr="00AB3CCF" w:rsidRDefault="00674CE3" w:rsidP="00674CE3">
      <w:pPr>
        <w:pStyle w:val="ConsPlusNonformat"/>
        <w:widowControl/>
        <w:rPr>
          <w:rFonts w:ascii="Times New Roman" w:hAnsi="Times New Roman" w:cs="Times New Roman"/>
          <w:color w:val="000000" w:themeColor="text1"/>
          <w:sz w:val="24"/>
          <w:szCs w:val="24"/>
        </w:rPr>
      </w:pPr>
    </w:p>
    <w:p w:rsidR="00674CE3" w:rsidRPr="00AB3CCF" w:rsidRDefault="00674CE3" w:rsidP="00674CE3">
      <w:pPr>
        <w:ind w:firstLine="709"/>
        <w:contextualSpacing/>
        <w:jc w:val="both"/>
        <w:rPr>
          <w:color w:val="000000" w:themeColor="text1"/>
        </w:rPr>
      </w:pPr>
      <w:r w:rsidRPr="00AB3CCF">
        <w:rPr>
          <w:color w:val="000000" w:themeColor="text1"/>
        </w:rPr>
        <w:t xml:space="preserve">Журнал регистрации заявлений нанимателя жилого помещения муниципального жилищного фонда на вселение других граждан в качестве членов семьи, проживающих совместно с нанимателем  </w:t>
      </w:r>
    </w:p>
    <w:p w:rsidR="00674CE3" w:rsidRPr="00AB3CCF" w:rsidRDefault="00674CE3" w:rsidP="00674CE3">
      <w:pPr>
        <w:autoSpaceDE w:val="0"/>
        <w:autoSpaceDN w:val="0"/>
        <w:adjustRightInd w:val="0"/>
        <w:ind w:firstLine="540"/>
        <w:jc w:val="center"/>
        <w:rPr>
          <w:color w:val="000000" w:themeColor="text1"/>
        </w:rPr>
      </w:pPr>
    </w:p>
    <w:p w:rsidR="00674CE3" w:rsidRPr="00AB3CCF" w:rsidRDefault="00674CE3" w:rsidP="00674CE3">
      <w:pPr>
        <w:autoSpaceDE w:val="0"/>
        <w:autoSpaceDN w:val="0"/>
        <w:adjustRightInd w:val="0"/>
        <w:ind w:firstLine="540"/>
        <w:jc w:val="center"/>
        <w:rPr>
          <w:color w:val="000000" w:themeColor="text1"/>
        </w:rPr>
      </w:pPr>
    </w:p>
    <w:p w:rsidR="00674CE3" w:rsidRPr="00AB3CCF" w:rsidRDefault="00674CE3" w:rsidP="00674CE3">
      <w:pPr>
        <w:autoSpaceDE w:val="0"/>
        <w:autoSpaceDN w:val="0"/>
        <w:adjustRightInd w:val="0"/>
        <w:ind w:firstLine="540"/>
        <w:rPr>
          <w:color w:val="000000" w:themeColor="text1"/>
        </w:rPr>
      </w:pPr>
    </w:p>
    <w:p w:rsidR="00674CE3" w:rsidRPr="00AB3CCF" w:rsidRDefault="00674CE3" w:rsidP="00674CE3">
      <w:pPr>
        <w:autoSpaceDE w:val="0"/>
        <w:autoSpaceDN w:val="0"/>
        <w:adjustRightInd w:val="0"/>
        <w:ind w:firstLine="540"/>
        <w:rPr>
          <w:color w:val="000000" w:themeColor="text1"/>
        </w:rPr>
      </w:pPr>
    </w:p>
    <w:p w:rsidR="00674CE3" w:rsidRPr="00AB3CCF" w:rsidRDefault="00674CE3" w:rsidP="00674CE3">
      <w:pPr>
        <w:tabs>
          <w:tab w:val="left" w:pos="709"/>
        </w:tabs>
        <w:contextualSpacing/>
        <w:jc w:val="both"/>
        <w:rPr>
          <w:color w:val="000000" w:themeColor="text1"/>
        </w:rPr>
      </w:pPr>
      <w:r w:rsidRPr="00AB3CCF">
        <w:rPr>
          <w:color w:val="000000" w:themeColor="text1"/>
        </w:rPr>
        <w:t>Начата _________________</w:t>
      </w:r>
    </w:p>
    <w:p w:rsidR="00674CE3" w:rsidRPr="00AB3CCF" w:rsidRDefault="00674CE3" w:rsidP="00674CE3">
      <w:pPr>
        <w:tabs>
          <w:tab w:val="left" w:pos="709"/>
        </w:tabs>
        <w:contextualSpacing/>
        <w:jc w:val="both"/>
        <w:rPr>
          <w:color w:val="000000" w:themeColor="text1"/>
        </w:rPr>
      </w:pPr>
      <w:r w:rsidRPr="00AB3CCF">
        <w:rPr>
          <w:color w:val="000000" w:themeColor="text1"/>
        </w:rPr>
        <w:t>Окончена _______________</w:t>
      </w:r>
    </w:p>
    <w:p w:rsidR="00674CE3" w:rsidRPr="00AB3CCF" w:rsidRDefault="00674CE3" w:rsidP="00674CE3">
      <w:pPr>
        <w:autoSpaceDE w:val="0"/>
        <w:autoSpaceDN w:val="0"/>
        <w:adjustRightInd w:val="0"/>
        <w:ind w:firstLine="540"/>
        <w:rPr>
          <w:color w:val="000000" w:themeColor="text1"/>
        </w:rPr>
      </w:pPr>
    </w:p>
    <w:p w:rsidR="00674CE3" w:rsidRPr="00AB3CCF" w:rsidRDefault="00674CE3" w:rsidP="00674CE3">
      <w:pPr>
        <w:autoSpaceDE w:val="0"/>
        <w:autoSpaceDN w:val="0"/>
        <w:adjustRightInd w:val="0"/>
        <w:ind w:firstLine="540"/>
        <w:rPr>
          <w:color w:val="000000" w:themeColor="text1"/>
        </w:rPr>
      </w:pPr>
    </w:p>
    <w:p w:rsidR="00674CE3" w:rsidRPr="00AB3CCF" w:rsidRDefault="00674CE3" w:rsidP="00674CE3">
      <w:pPr>
        <w:autoSpaceDE w:val="0"/>
        <w:autoSpaceDN w:val="0"/>
        <w:adjustRightInd w:val="0"/>
        <w:ind w:firstLine="540"/>
        <w:rPr>
          <w:color w:val="000000" w:themeColor="text1"/>
        </w:rPr>
      </w:pPr>
    </w:p>
    <w:tbl>
      <w:tblPr>
        <w:tblW w:w="106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266"/>
        <w:gridCol w:w="2398"/>
        <w:gridCol w:w="2160"/>
        <w:gridCol w:w="2232"/>
        <w:gridCol w:w="1968"/>
      </w:tblGrid>
      <w:tr w:rsidR="00AB3CCF" w:rsidRPr="00AB3CCF" w:rsidTr="00D30437">
        <w:tc>
          <w:tcPr>
            <w:tcW w:w="584"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 п/п</w:t>
            </w:r>
          </w:p>
        </w:tc>
        <w:tc>
          <w:tcPr>
            <w:tcW w:w="1266"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Дата принятия</w:t>
            </w:r>
          </w:p>
          <w:p w:rsidR="00674CE3" w:rsidRPr="00AB3CCF" w:rsidRDefault="00674CE3" w:rsidP="00D30437">
            <w:pPr>
              <w:autoSpaceDE w:val="0"/>
              <w:autoSpaceDN w:val="0"/>
              <w:adjustRightInd w:val="0"/>
              <w:jc w:val="center"/>
              <w:rPr>
                <w:color w:val="000000" w:themeColor="text1"/>
              </w:rPr>
            </w:pPr>
            <w:r w:rsidRPr="00AB3CCF">
              <w:rPr>
                <w:color w:val="000000" w:themeColor="text1"/>
              </w:rPr>
              <w:t>заявления</w:t>
            </w:r>
          </w:p>
        </w:tc>
        <w:tc>
          <w:tcPr>
            <w:tcW w:w="2398"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Фамилия, имя, отчество заявителя</w:t>
            </w:r>
          </w:p>
        </w:tc>
        <w:tc>
          <w:tcPr>
            <w:tcW w:w="2160"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Адрес проживания</w:t>
            </w:r>
          </w:p>
        </w:tc>
        <w:tc>
          <w:tcPr>
            <w:tcW w:w="2232"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 xml:space="preserve">Принято решение </w:t>
            </w:r>
          </w:p>
        </w:tc>
        <w:tc>
          <w:tcPr>
            <w:tcW w:w="1968"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 xml:space="preserve">Уведомление заявителя о принятом решении </w:t>
            </w:r>
          </w:p>
          <w:p w:rsidR="00674CE3" w:rsidRPr="00AB3CCF" w:rsidRDefault="00674CE3" w:rsidP="00D30437">
            <w:pPr>
              <w:autoSpaceDE w:val="0"/>
              <w:autoSpaceDN w:val="0"/>
              <w:adjustRightInd w:val="0"/>
              <w:jc w:val="center"/>
              <w:rPr>
                <w:color w:val="000000" w:themeColor="text1"/>
              </w:rPr>
            </w:pPr>
            <w:r w:rsidRPr="00AB3CCF">
              <w:rPr>
                <w:color w:val="000000" w:themeColor="text1"/>
              </w:rPr>
              <w:t xml:space="preserve">(дата, </w:t>
            </w:r>
            <w:proofErr w:type="gramStart"/>
            <w:r w:rsidRPr="00AB3CCF">
              <w:rPr>
                <w:color w:val="000000" w:themeColor="text1"/>
              </w:rPr>
              <w:t>исходящий  номер</w:t>
            </w:r>
            <w:proofErr w:type="gramEnd"/>
            <w:r w:rsidRPr="00AB3CCF">
              <w:rPr>
                <w:color w:val="000000" w:themeColor="text1"/>
              </w:rPr>
              <w:t>)</w:t>
            </w:r>
          </w:p>
          <w:p w:rsidR="00674CE3" w:rsidRPr="00AB3CCF" w:rsidRDefault="00674CE3" w:rsidP="00D30437">
            <w:pPr>
              <w:autoSpaceDE w:val="0"/>
              <w:autoSpaceDN w:val="0"/>
              <w:adjustRightInd w:val="0"/>
              <w:jc w:val="center"/>
              <w:rPr>
                <w:color w:val="000000" w:themeColor="text1"/>
              </w:rPr>
            </w:pPr>
          </w:p>
        </w:tc>
      </w:tr>
      <w:tr w:rsidR="00AB3CCF" w:rsidRPr="00AB3CCF" w:rsidTr="00D30437">
        <w:tc>
          <w:tcPr>
            <w:tcW w:w="584"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1</w:t>
            </w:r>
          </w:p>
        </w:tc>
        <w:tc>
          <w:tcPr>
            <w:tcW w:w="1266"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2</w:t>
            </w:r>
          </w:p>
        </w:tc>
        <w:tc>
          <w:tcPr>
            <w:tcW w:w="2398"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3</w:t>
            </w:r>
          </w:p>
        </w:tc>
        <w:tc>
          <w:tcPr>
            <w:tcW w:w="2160"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4</w:t>
            </w:r>
          </w:p>
        </w:tc>
        <w:tc>
          <w:tcPr>
            <w:tcW w:w="2232"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5</w:t>
            </w:r>
          </w:p>
        </w:tc>
        <w:tc>
          <w:tcPr>
            <w:tcW w:w="1968"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6</w:t>
            </w:r>
          </w:p>
        </w:tc>
      </w:tr>
      <w:tr w:rsidR="00AB3CCF" w:rsidRPr="00AB3CCF" w:rsidTr="00D30437">
        <w:tc>
          <w:tcPr>
            <w:tcW w:w="584"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1.</w:t>
            </w:r>
          </w:p>
        </w:tc>
        <w:tc>
          <w:tcPr>
            <w:tcW w:w="1266" w:type="dxa"/>
          </w:tcPr>
          <w:p w:rsidR="00674CE3" w:rsidRPr="00AB3CCF" w:rsidRDefault="00674CE3" w:rsidP="00D30437">
            <w:pPr>
              <w:autoSpaceDE w:val="0"/>
              <w:autoSpaceDN w:val="0"/>
              <w:adjustRightInd w:val="0"/>
              <w:rPr>
                <w:color w:val="000000" w:themeColor="text1"/>
              </w:rPr>
            </w:pPr>
          </w:p>
        </w:tc>
        <w:tc>
          <w:tcPr>
            <w:tcW w:w="2398" w:type="dxa"/>
          </w:tcPr>
          <w:p w:rsidR="00674CE3" w:rsidRPr="00AB3CCF" w:rsidRDefault="00674CE3" w:rsidP="00D30437">
            <w:pPr>
              <w:autoSpaceDE w:val="0"/>
              <w:autoSpaceDN w:val="0"/>
              <w:adjustRightInd w:val="0"/>
              <w:rPr>
                <w:color w:val="000000" w:themeColor="text1"/>
              </w:rPr>
            </w:pPr>
          </w:p>
        </w:tc>
        <w:tc>
          <w:tcPr>
            <w:tcW w:w="2160" w:type="dxa"/>
          </w:tcPr>
          <w:p w:rsidR="00674CE3" w:rsidRPr="00AB3CCF" w:rsidRDefault="00674CE3" w:rsidP="00D30437">
            <w:pPr>
              <w:autoSpaceDE w:val="0"/>
              <w:autoSpaceDN w:val="0"/>
              <w:adjustRightInd w:val="0"/>
              <w:rPr>
                <w:color w:val="000000" w:themeColor="text1"/>
              </w:rPr>
            </w:pPr>
          </w:p>
        </w:tc>
        <w:tc>
          <w:tcPr>
            <w:tcW w:w="2232" w:type="dxa"/>
          </w:tcPr>
          <w:p w:rsidR="00674CE3" w:rsidRPr="00AB3CCF" w:rsidRDefault="00674CE3" w:rsidP="00D30437">
            <w:pPr>
              <w:autoSpaceDE w:val="0"/>
              <w:autoSpaceDN w:val="0"/>
              <w:adjustRightInd w:val="0"/>
              <w:rPr>
                <w:color w:val="000000" w:themeColor="text1"/>
              </w:rPr>
            </w:pPr>
          </w:p>
        </w:tc>
        <w:tc>
          <w:tcPr>
            <w:tcW w:w="1968" w:type="dxa"/>
          </w:tcPr>
          <w:p w:rsidR="00674CE3" w:rsidRPr="00AB3CCF" w:rsidRDefault="00674CE3" w:rsidP="00D30437">
            <w:pPr>
              <w:autoSpaceDE w:val="0"/>
              <w:autoSpaceDN w:val="0"/>
              <w:adjustRightInd w:val="0"/>
              <w:rPr>
                <w:color w:val="000000" w:themeColor="text1"/>
              </w:rPr>
            </w:pPr>
          </w:p>
        </w:tc>
      </w:tr>
      <w:tr w:rsidR="00AB3CCF" w:rsidRPr="00AB3CCF" w:rsidTr="00D30437">
        <w:tc>
          <w:tcPr>
            <w:tcW w:w="584" w:type="dxa"/>
          </w:tcPr>
          <w:p w:rsidR="00674CE3" w:rsidRPr="00AB3CCF" w:rsidRDefault="00674CE3" w:rsidP="00D30437">
            <w:pPr>
              <w:autoSpaceDE w:val="0"/>
              <w:autoSpaceDN w:val="0"/>
              <w:adjustRightInd w:val="0"/>
              <w:jc w:val="center"/>
              <w:rPr>
                <w:color w:val="000000" w:themeColor="text1"/>
              </w:rPr>
            </w:pPr>
            <w:r w:rsidRPr="00AB3CCF">
              <w:rPr>
                <w:color w:val="000000" w:themeColor="text1"/>
              </w:rPr>
              <w:t>2.</w:t>
            </w:r>
          </w:p>
        </w:tc>
        <w:tc>
          <w:tcPr>
            <w:tcW w:w="1266" w:type="dxa"/>
          </w:tcPr>
          <w:p w:rsidR="00674CE3" w:rsidRPr="00AB3CCF" w:rsidRDefault="00674CE3" w:rsidP="00D30437">
            <w:pPr>
              <w:autoSpaceDE w:val="0"/>
              <w:autoSpaceDN w:val="0"/>
              <w:adjustRightInd w:val="0"/>
              <w:rPr>
                <w:color w:val="000000" w:themeColor="text1"/>
              </w:rPr>
            </w:pPr>
          </w:p>
        </w:tc>
        <w:tc>
          <w:tcPr>
            <w:tcW w:w="2398" w:type="dxa"/>
          </w:tcPr>
          <w:p w:rsidR="00674CE3" w:rsidRPr="00AB3CCF" w:rsidRDefault="00674CE3" w:rsidP="00D30437">
            <w:pPr>
              <w:autoSpaceDE w:val="0"/>
              <w:autoSpaceDN w:val="0"/>
              <w:adjustRightInd w:val="0"/>
              <w:rPr>
                <w:color w:val="000000" w:themeColor="text1"/>
              </w:rPr>
            </w:pPr>
          </w:p>
        </w:tc>
        <w:tc>
          <w:tcPr>
            <w:tcW w:w="2160" w:type="dxa"/>
          </w:tcPr>
          <w:p w:rsidR="00674CE3" w:rsidRPr="00AB3CCF" w:rsidRDefault="00674CE3" w:rsidP="00D30437">
            <w:pPr>
              <w:autoSpaceDE w:val="0"/>
              <w:autoSpaceDN w:val="0"/>
              <w:adjustRightInd w:val="0"/>
              <w:rPr>
                <w:color w:val="000000" w:themeColor="text1"/>
              </w:rPr>
            </w:pPr>
          </w:p>
        </w:tc>
        <w:tc>
          <w:tcPr>
            <w:tcW w:w="2232" w:type="dxa"/>
          </w:tcPr>
          <w:p w:rsidR="00674CE3" w:rsidRPr="00AB3CCF" w:rsidRDefault="00674CE3" w:rsidP="00D30437">
            <w:pPr>
              <w:autoSpaceDE w:val="0"/>
              <w:autoSpaceDN w:val="0"/>
              <w:adjustRightInd w:val="0"/>
              <w:rPr>
                <w:color w:val="000000" w:themeColor="text1"/>
              </w:rPr>
            </w:pPr>
          </w:p>
        </w:tc>
        <w:tc>
          <w:tcPr>
            <w:tcW w:w="1968" w:type="dxa"/>
          </w:tcPr>
          <w:p w:rsidR="00674CE3" w:rsidRPr="00AB3CCF" w:rsidRDefault="00674CE3" w:rsidP="00D30437">
            <w:pPr>
              <w:autoSpaceDE w:val="0"/>
              <w:autoSpaceDN w:val="0"/>
              <w:adjustRightInd w:val="0"/>
              <w:rPr>
                <w:color w:val="000000" w:themeColor="text1"/>
              </w:rPr>
            </w:pPr>
          </w:p>
        </w:tc>
      </w:tr>
      <w:tr w:rsidR="00AB3CCF" w:rsidRPr="00AB3CCF" w:rsidTr="00D30437">
        <w:tc>
          <w:tcPr>
            <w:tcW w:w="584" w:type="dxa"/>
          </w:tcPr>
          <w:p w:rsidR="00674CE3" w:rsidRPr="00AB3CCF" w:rsidRDefault="00674CE3" w:rsidP="00D30437">
            <w:pPr>
              <w:autoSpaceDE w:val="0"/>
              <w:autoSpaceDN w:val="0"/>
              <w:adjustRightInd w:val="0"/>
              <w:rPr>
                <w:color w:val="000000" w:themeColor="text1"/>
              </w:rPr>
            </w:pPr>
          </w:p>
        </w:tc>
        <w:tc>
          <w:tcPr>
            <w:tcW w:w="1266" w:type="dxa"/>
          </w:tcPr>
          <w:p w:rsidR="00674CE3" w:rsidRPr="00AB3CCF" w:rsidRDefault="00674CE3" w:rsidP="00D30437">
            <w:pPr>
              <w:autoSpaceDE w:val="0"/>
              <w:autoSpaceDN w:val="0"/>
              <w:adjustRightInd w:val="0"/>
              <w:rPr>
                <w:color w:val="000000" w:themeColor="text1"/>
              </w:rPr>
            </w:pPr>
          </w:p>
        </w:tc>
        <w:tc>
          <w:tcPr>
            <w:tcW w:w="2398" w:type="dxa"/>
          </w:tcPr>
          <w:p w:rsidR="00674CE3" w:rsidRPr="00AB3CCF" w:rsidRDefault="00674CE3" w:rsidP="00D30437">
            <w:pPr>
              <w:autoSpaceDE w:val="0"/>
              <w:autoSpaceDN w:val="0"/>
              <w:adjustRightInd w:val="0"/>
              <w:rPr>
                <w:color w:val="000000" w:themeColor="text1"/>
              </w:rPr>
            </w:pPr>
          </w:p>
        </w:tc>
        <w:tc>
          <w:tcPr>
            <w:tcW w:w="2160" w:type="dxa"/>
          </w:tcPr>
          <w:p w:rsidR="00674CE3" w:rsidRPr="00AB3CCF" w:rsidRDefault="00674CE3" w:rsidP="00D30437">
            <w:pPr>
              <w:autoSpaceDE w:val="0"/>
              <w:autoSpaceDN w:val="0"/>
              <w:adjustRightInd w:val="0"/>
              <w:rPr>
                <w:color w:val="000000" w:themeColor="text1"/>
              </w:rPr>
            </w:pPr>
          </w:p>
        </w:tc>
        <w:tc>
          <w:tcPr>
            <w:tcW w:w="2232" w:type="dxa"/>
          </w:tcPr>
          <w:p w:rsidR="00674CE3" w:rsidRPr="00AB3CCF" w:rsidRDefault="00674CE3" w:rsidP="00D30437">
            <w:pPr>
              <w:autoSpaceDE w:val="0"/>
              <w:autoSpaceDN w:val="0"/>
              <w:adjustRightInd w:val="0"/>
              <w:rPr>
                <w:color w:val="000000" w:themeColor="text1"/>
              </w:rPr>
            </w:pPr>
          </w:p>
        </w:tc>
        <w:tc>
          <w:tcPr>
            <w:tcW w:w="1968" w:type="dxa"/>
          </w:tcPr>
          <w:p w:rsidR="00674CE3" w:rsidRPr="00AB3CCF" w:rsidRDefault="00674CE3" w:rsidP="00D30437">
            <w:pPr>
              <w:autoSpaceDE w:val="0"/>
              <w:autoSpaceDN w:val="0"/>
              <w:adjustRightInd w:val="0"/>
              <w:rPr>
                <w:color w:val="000000" w:themeColor="text1"/>
              </w:rPr>
            </w:pPr>
          </w:p>
        </w:tc>
      </w:tr>
    </w:tbl>
    <w:p w:rsidR="00674CE3" w:rsidRPr="00AB3CCF" w:rsidRDefault="00674CE3" w:rsidP="00674CE3">
      <w:pPr>
        <w:rPr>
          <w:color w:val="000000" w:themeColor="text1"/>
        </w:rPr>
      </w:pPr>
    </w:p>
    <w:p w:rsidR="00674CE3" w:rsidRPr="00D30437" w:rsidRDefault="00674CE3" w:rsidP="00674CE3">
      <w:pPr>
        <w:jc w:val="center"/>
        <w:rPr>
          <w:b/>
          <w:color w:val="000000" w:themeColor="text1"/>
        </w:rPr>
      </w:pPr>
    </w:p>
    <w:p w:rsidR="00674CE3" w:rsidRPr="00D30437" w:rsidRDefault="00674CE3" w:rsidP="00674CE3">
      <w:pPr>
        <w:jc w:val="center"/>
        <w:rPr>
          <w:b/>
          <w:color w:val="000000" w:themeColor="text1"/>
        </w:rPr>
      </w:pPr>
      <w:r w:rsidRPr="00D30437">
        <w:rPr>
          <w:b/>
          <w:color w:val="000000" w:themeColor="text1"/>
        </w:rPr>
        <w:t>АДМИНИСТРАЦИЯ</w:t>
      </w:r>
    </w:p>
    <w:p w:rsidR="00674CE3" w:rsidRPr="00D30437" w:rsidRDefault="00674CE3" w:rsidP="00674CE3">
      <w:pPr>
        <w:jc w:val="center"/>
        <w:rPr>
          <w:b/>
          <w:color w:val="000000" w:themeColor="text1"/>
        </w:rPr>
      </w:pPr>
      <w:r w:rsidRPr="00D30437">
        <w:rPr>
          <w:b/>
          <w:color w:val="000000" w:themeColor="text1"/>
        </w:rPr>
        <w:t>СЕЛЬСКОГО ПОСЕЛЕНИЯ ХУЛИМСУНТ</w:t>
      </w:r>
    </w:p>
    <w:p w:rsidR="00674CE3" w:rsidRPr="00D30437" w:rsidRDefault="00674CE3" w:rsidP="00674CE3">
      <w:pPr>
        <w:jc w:val="center"/>
        <w:rPr>
          <w:b/>
          <w:color w:val="000000" w:themeColor="text1"/>
        </w:rPr>
      </w:pPr>
      <w:r w:rsidRPr="00D30437">
        <w:rPr>
          <w:b/>
          <w:color w:val="000000" w:themeColor="text1"/>
        </w:rPr>
        <w:t>Березовский район</w:t>
      </w:r>
    </w:p>
    <w:p w:rsidR="00674CE3" w:rsidRPr="00D30437" w:rsidRDefault="00674CE3" w:rsidP="00D30437">
      <w:pPr>
        <w:jc w:val="center"/>
        <w:rPr>
          <w:b/>
          <w:color w:val="000000" w:themeColor="text1"/>
        </w:rPr>
      </w:pPr>
      <w:r w:rsidRPr="00D30437">
        <w:rPr>
          <w:b/>
          <w:color w:val="000000" w:themeColor="text1"/>
        </w:rPr>
        <w:t>Ханты-Мансийского автономного округа - Югры</w:t>
      </w:r>
    </w:p>
    <w:p w:rsidR="00674CE3" w:rsidRPr="00D30437" w:rsidRDefault="00674CE3" w:rsidP="00674CE3">
      <w:pPr>
        <w:jc w:val="center"/>
        <w:rPr>
          <w:b/>
          <w:color w:val="000000" w:themeColor="text1"/>
        </w:rPr>
      </w:pPr>
      <w:r w:rsidRPr="00D30437">
        <w:rPr>
          <w:b/>
          <w:color w:val="000000" w:themeColor="text1"/>
        </w:rPr>
        <w:t xml:space="preserve">Постановление </w:t>
      </w:r>
    </w:p>
    <w:p w:rsidR="00674CE3" w:rsidRPr="00D30437" w:rsidRDefault="00674CE3" w:rsidP="00674CE3">
      <w:pPr>
        <w:rPr>
          <w:b/>
          <w:color w:val="000000" w:themeColor="text1"/>
        </w:rPr>
      </w:pPr>
    </w:p>
    <w:p w:rsidR="00674CE3" w:rsidRPr="00D30437" w:rsidRDefault="00674CE3" w:rsidP="00674CE3">
      <w:pPr>
        <w:rPr>
          <w:b/>
          <w:color w:val="000000" w:themeColor="text1"/>
        </w:rPr>
      </w:pPr>
    </w:p>
    <w:p w:rsidR="00674CE3" w:rsidRPr="00AB3CCF" w:rsidRDefault="00674CE3" w:rsidP="00674CE3">
      <w:pPr>
        <w:rPr>
          <w:color w:val="000000" w:themeColor="text1"/>
        </w:rPr>
      </w:pPr>
      <w:r w:rsidRPr="00AB3CCF">
        <w:rPr>
          <w:color w:val="000000" w:themeColor="text1"/>
        </w:rPr>
        <w:t xml:space="preserve">16.02.2021 г                                                                                                 </w:t>
      </w:r>
      <w:r w:rsidRPr="00AB3CCF">
        <w:rPr>
          <w:color w:val="000000" w:themeColor="text1"/>
        </w:rPr>
        <w:tab/>
        <w:t xml:space="preserve">     № 15</w:t>
      </w:r>
    </w:p>
    <w:p w:rsidR="00674CE3" w:rsidRPr="00AB3CCF" w:rsidRDefault="00674CE3" w:rsidP="00674CE3">
      <w:pPr>
        <w:rPr>
          <w:color w:val="000000" w:themeColor="text1"/>
        </w:rPr>
      </w:pPr>
      <w:r w:rsidRPr="00AB3CCF">
        <w:rPr>
          <w:color w:val="000000" w:themeColor="text1"/>
        </w:rPr>
        <w:t>д. Хулимсунт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7"/>
      </w:tblGrid>
      <w:tr w:rsidR="00674CE3" w:rsidRPr="00AB3CCF" w:rsidTr="00D30437">
        <w:tc>
          <w:tcPr>
            <w:tcW w:w="6127" w:type="dxa"/>
            <w:tcBorders>
              <w:top w:val="nil"/>
              <w:left w:val="nil"/>
              <w:bottom w:val="nil"/>
              <w:right w:val="nil"/>
            </w:tcBorders>
          </w:tcPr>
          <w:p w:rsidR="00674CE3" w:rsidRPr="00AB3CCF" w:rsidRDefault="00674CE3" w:rsidP="00D30437">
            <w:pPr>
              <w:rPr>
                <w:color w:val="000000" w:themeColor="text1"/>
              </w:rPr>
            </w:pPr>
          </w:p>
          <w:p w:rsidR="00674CE3" w:rsidRPr="00D30437" w:rsidRDefault="00674CE3" w:rsidP="00D30437">
            <w:pPr>
              <w:rPr>
                <w:b/>
                <w:color w:val="000000" w:themeColor="text1"/>
              </w:rPr>
            </w:pPr>
            <w:r w:rsidRPr="00D30437">
              <w:rPr>
                <w:b/>
                <w:color w:val="000000" w:themeColor="text1"/>
              </w:rPr>
              <w:t>О внесении изменений в постановление</w:t>
            </w:r>
          </w:p>
          <w:p w:rsidR="00674CE3" w:rsidRPr="00D30437" w:rsidRDefault="00674CE3" w:rsidP="00D30437">
            <w:pPr>
              <w:rPr>
                <w:b/>
                <w:color w:val="000000" w:themeColor="text1"/>
              </w:rPr>
            </w:pPr>
            <w:r w:rsidRPr="00D30437">
              <w:rPr>
                <w:b/>
                <w:color w:val="000000" w:themeColor="text1"/>
              </w:rPr>
              <w:t xml:space="preserve">Администрации сельского поселения </w:t>
            </w:r>
          </w:p>
          <w:p w:rsidR="00674CE3" w:rsidRPr="00AB3CCF" w:rsidRDefault="00674CE3" w:rsidP="00D30437">
            <w:pPr>
              <w:rPr>
                <w:color w:val="000000" w:themeColor="text1"/>
              </w:rPr>
            </w:pPr>
            <w:r w:rsidRPr="00D30437">
              <w:rPr>
                <w:b/>
                <w:color w:val="000000" w:themeColor="text1"/>
              </w:rPr>
              <w:t>Хулимсунт №53 от 17.09.2020 г. « Об оплате труда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tc>
      </w:tr>
    </w:tbl>
    <w:p w:rsidR="00674CE3" w:rsidRPr="00AB3CCF" w:rsidRDefault="00674CE3" w:rsidP="00674CE3">
      <w:pPr>
        <w:rPr>
          <w:color w:val="000000" w:themeColor="text1"/>
        </w:rPr>
      </w:pPr>
    </w:p>
    <w:p w:rsidR="00674CE3" w:rsidRPr="00AB3CCF" w:rsidRDefault="00674CE3" w:rsidP="00674CE3">
      <w:pPr>
        <w:tabs>
          <w:tab w:val="left" w:pos="720"/>
          <w:tab w:val="left" w:pos="1080"/>
        </w:tabs>
        <w:ind w:firstLine="708"/>
        <w:jc w:val="both"/>
        <w:rPr>
          <w:color w:val="000000" w:themeColor="text1"/>
        </w:rPr>
      </w:pPr>
    </w:p>
    <w:p w:rsidR="00674CE3" w:rsidRPr="00AB3CCF" w:rsidRDefault="00674CE3" w:rsidP="00674CE3">
      <w:pPr>
        <w:tabs>
          <w:tab w:val="left" w:pos="720"/>
          <w:tab w:val="left" w:pos="1080"/>
        </w:tabs>
        <w:ind w:firstLine="708"/>
        <w:jc w:val="both"/>
        <w:rPr>
          <w:color w:val="000000" w:themeColor="text1"/>
        </w:rPr>
      </w:pPr>
      <w:r w:rsidRPr="00AB3CCF">
        <w:rPr>
          <w:color w:val="000000" w:themeColor="text1"/>
        </w:rPr>
        <w:t>В соответствии с постановлением</w:t>
      </w:r>
      <w:r w:rsidRPr="00AB3CCF">
        <w:rPr>
          <w:color w:val="000000" w:themeColor="text1"/>
        </w:rPr>
        <w:tab/>
        <w:t xml:space="preserve"> Правительства Ханты-Мансийского автономного округа - Югры от 6 августа 2010 года №191-п «О нормативах формирования расходов на содержание органов местного самоуправления Ханты-Мансийского автономного округа - Югры» (в ред. постановлений Правительства ХМАО - Югры от 26.02.2011 №50-п, от 05.08.2011 №290-п),                   постановлением</w:t>
      </w:r>
      <w:r w:rsidRPr="00AB3CCF">
        <w:rPr>
          <w:color w:val="000000" w:themeColor="text1"/>
        </w:rPr>
        <w:tab/>
        <w:t xml:space="preserve"> Губернатора Ханты-Мансийского автономного округа - Югры от 25 апреля 2005 года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w:t>
      </w:r>
      <w:r w:rsidRPr="00AB3CCF">
        <w:rPr>
          <w:color w:val="000000" w:themeColor="text1"/>
        </w:rPr>
        <w:lastRenderedPageBreak/>
        <w:t>государственных органов Ханты-Мансийского автономного округа – Югры» (в ред. постановлений Губернатора ХМАО - Югры от 12.01.2006 № 1, от 10.05.2006 № 54, от 18.01.2007 № 4, от 15.01.2008 № 5, от 09.10.2008 № 142, от 10.11.2008 № 161, от 30.09.2010 № 183, от 09.10.2010 № 188, от 26.02.2011 № 30, от 27.07.2011 № 107,) в целях совершенствования нормативного правового регулирования, а также в целях повышения эффективности работы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674CE3" w:rsidRPr="00AB3CCF" w:rsidRDefault="00674CE3" w:rsidP="00674CE3">
      <w:pPr>
        <w:tabs>
          <w:tab w:val="left" w:pos="720"/>
          <w:tab w:val="left" w:pos="1080"/>
        </w:tabs>
        <w:ind w:firstLine="708"/>
        <w:jc w:val="both"/>
        <w:rPr>
          <w:color w:val="000000" w:themeColor="text1"/>
        </w:rPr>
      </w:pPr>
      <w:r w:rsidRPr="00AB3CCF">
        <w:rPr>
          <w:color w:val="000000" w:themeColor="text1"/>
        </w:rPr>
        <w:t>1. Изложить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 согласно приложению 1.</w:t>
      </w:r>
    </w:p>
    <w:p w:rsidR="00674CE3" w:rsidRPr="00AB3CCF" w:rsidRDefault="00674CE3" w:rsidP="00674CE3">
      <w:pPr>
        <w:tabs>
          <w:tab w:val="left" w:pos="720"/>
          <w:tab w:val="left" w:pos="1080"/>
        </w:tabs>
        <w:ind w:firstLine="708"/>
        <w:jc w:val="both"/>
        <w:rPr>
          <w:color w:val="000000" w:themeColor="text1"/>
        </w:rPr>
      </w:pPr>
      <w:r w:rsidRPr="00AB3CCF">
        <w:rPr>
          <w:color w:val="000000" w:themeColor="text1"/>
        </w:rPr>
        <w:t>2.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674CE3" w:rsidRPr="00AB3CCF" w:rsidRDefault="00674CE3" w:rsidP="00674CE3">
      <w:pPr>
        <w:tabs>
          <w:tab w:val="left" w:pos="720"/>
          <w:tab w:val="left" w:pos="1080"/>
        </w:tabs>
        <w:ind w:firstLine="708"/>
        <w:jc w:val="both"/>
        <w:rPr>
          <w:color w:val="000000" w:themeColor="text1"/>
        </w:rPr>
      </w:pPr>
      <w:r w:rsidRPr="00AB3CCF">
        <w:rPr>
          <w:color w:val="000000" w:themeColor="text1"/>
        </w:rPr>
        <w:t>3.  Постановление вступает в силу после его официального обнародования и распространяется на правоотношения, возникшие с 01 января 2021 года.</w:t>
      </w:r>
    </w:p>
    <w:p w:rsidR="00674CE3" w:rsidRPr="00AB3CCF" w:rsidRDefault="00674CE3" w:rsidP="00AE4660">
      <w:pPr>
        <w:tabs>
          <w:tab w:val="left" w:pos="720"/>
          <w:tab w:val="left" w:pos="1080"/>
        </w:tabs>
        <w:jc w:val="both"/>
        <w:rPr>
          <w:color w:val="000000" w:themeColor="text1"/>
        </w:rPr>
      </w:pPr>
    </w:p>
    <w:p w:rsidR="00674CE3" w:rsidRPr="00AB3CCF" w:rsidRDefault="00674CE3" w:rsidP="00674CE3">
      <w:pPr>
        <w:tabs>
          <w:tab w:val="left" w:pos="720"/>
          <w:tab w:val="left" w:pos="1080"/>
        </w:tabs>
        <w:jc w:val="both"/>
        <w:rPr>
          <w:color w:val="000000" w:themeColor="text1"/>
        </w:rPr>
      </w:pPr>
      <w:r w:rsidRPr="00AB3CCF">
        <w:rPr>
          <w:color w:val="000000" w:themeColor="text1"/>
        </w:rPr>
        <w:t xml:space="preserve">Глава сельского </w:t>
      </w:r>
    </w:p>
    <w:p w:rsidR="00674CE3" w:rsidRPr="00AB3CCF" w:rsidRDefault="00674CE3" w:rsidP="00674CE3">
      <w:pPr>
        <w:tabs>
          <w:tab w:val="left" w:pos="720"/>
          <w:tab w:val="left" w:pos="1080"/>
        </w:tabs>
        <w:jc w:val="both"/>
        <w:rPr>
          <w:color w:val="000000" w:themeColor="text1"/>
        </w:rPr>
      </w:pPr>
      <w:r w:rsidRPr="00AB3CCF">
        <w:rPr>
          <w:color w:val="000000" w:themeColor="text1"/>
        </w:rPr>
        <w:t>поселения Хулимсунт</w:t>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t>Я.В. Ануфриев</w:t>
      </w:r>
    </w:p>
    <w:p w:rsidR="00674CE3" w:rsidRPr="00AB3CCF" w:rsidRDefault="00674CE3" w:rsidP="00674CE3">
      <w:pPr>
        <w:tabs>
          <w:tab w:val="left" w:pos="720"/>
          <w:tab w:val="left" w:pos="1080"/>
        </w:tabs>
        <w:ind w:firstLine="708"/>
        <w:jc w:val="both"/>
        <w:rPr>
          <w:color w:val="000000" w:themeColor="text1"/>
        </w:rPr>
      </w:pPr>
    </w:p>
    <w:p w:rsidR="00674CE3" w:rsidRPr="00AB3CCF" w:rsidRDefault="00674CE3" w:rsidP="00D30437">
      <w:pPr>
        <w:pStyle w:val="af6"/>
        <w:tabs>
          <w:tab w:val="left" w:pos="720"/>
          <w:tab w:val="left" w:pos="1106"/>
        </w:tabs>
        <w:jc w:val="right"/>
        <w:rPr>
          <w:color w:val="000000" w:themeColor="text1"/>
        </w:rPr>
      </w:pPr>
      <w:r w:rsidRPr="00AB3CCF">
        <w:rPr>
          <w:color w:val="000000" w:themeColor="text1"/>
        </w:rPr>
        <w:t xml:space="preserve">Приложение 1 к постановлению </w:t>
      </w:r>
    </w:p>
    <w:p w:rsidR="00674CE3" w:rsidRPr="00AB3CCF" w:rsidRDefault="00674CE3" w:rsidP="00674CE3">
      <w:pPr>
        <w:jc w:val="right"/>
        <w:rPr>
          <w:color w:val="000000" w:themeColor="text1"/>
        </w:rPr>
      </w:pPr>
      <w:r w:rsidRPr="00AB3CCF">
        <w:rPr>
          <w:color w:val="000000" w:themeColor="text1"/>
        </w:rPr>
        <w:t xml:space="preserve">администрации сельского </w:t>
      </w:r>
    </w:p>
    <w:p w:rsidR="00674CE3" w:rsidRPr="00AB3CCF" w:rsidRDefault="00674CE3" w:rsidP="00674CE3">
      <w:pPr>
        <w:jc w:val="right"/>
        <w:rPr>
          <w:color w:val="000000" w:themeColor="text1"/>
        </w:rPr>
      </w:pPr>
      <w:r w:rsidRPr="00AB3CCF">
        <w:rPr>
          <w:color w:val="000000" w:themeColor="text1"/>
        </w:rPr>
        <w:t>поселения Хулимсунт</w:t>
      </w:r>
    </w:p>
    <w:p w:rsidR="00674CE3" w:rsidRPr="00AB3CCF" w:rsidRDefault="00674CE3" w:rsidP="00674CE3">
      <w:pPr>
        <w:jc w:val="right"/>
        <w:rPr>
          <w:color w:val="000000" w:themeColor="text1"/>
        </w:rPr>
      </w:pPr>
      <w:r w:rsidRPr="00AB3CCF">
        <w:rPr>
          <w:color w:val="000000" w:themeColor="text1"/>
        </w:rPr>
        <w:t>от 16.02.2021   № 15</w:t>
      </w:r>
    </w:p>
    <w:p w:rsidR="00674CE3" w:rsidRPr="00AB3CCF" w:rsidRDefault="00674CE3" w:rsidP="00AE4660">
      <w:pPr>
        <w:rPr>
          <w:color w:val="000000" w:themeColor="text1"/>
        </w:rPr>
      </w:pP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p>
    <w:p w:rsidR="00674CE3" w:rsidRPr="00AB3CCF" w:rsidRDefault="00674CE3" w:rsidP="00674CE3">
      <w:pPr>
        <w:pStyle w:val="ad"/>
        <w:ind w:firstLine="0"/>
        <w:jc w:val="right"/>
        <w:rPr>
          <w:bCs/>
          <w:color w:val="000000" w:themeColor="text1"/>
          <w:sz w:val="24"/>
          <w:szCs w:val="24"/>
        </w:rPr>
      </w:pPr>
    </w:p>
    <w:p w:rsidR="00674CE3" w:rsidRPr="00AB3CCF" w:rsidRDefault="00674CE3" w:rsidP="00674CE3">
      <w:pPr>
        <w:pStyle w:val="ad"/>
        <w:ind w:firstLine="0"/>
        <w:jc w:val="center"/>
        <w:rPr>
          <w:bCs/>
          <w:color w:val="000000" w:themeColor="text1"/>
          <w:sz w:val="24"/>
          <w:szCs w:val="24"/>
        </w:rPr>
      </w:pPr>
      <w:r w:rsidRPr="00AB3CCF">
        <w:rPr>
          <w:bCs/>
          <w:color w:val="000000" w:themeColor="text1"/>
          <w:sz w:val="24"/>
          <w:szCs w:val="24"/>
        </w:rPr>
        <w:t>РАЗМЕРЫ</w:t>
      </w:r>
    </w:p>
    <w:p w:rsidR="00674CE3" w:rsidRPr="00AE4660" w:rsidRDefault="00674CE3" w:rsidP="00AE4660">
      <w:pPr>
        <w:pStyle w:val="ad"/>
        <w:ind w:firstLine="0"/>
        <w:jc w:val="center"/>
        <w:rPr>
          <w:bCs/>
          <w:color w:val="000000" w:themeColor="text1"/>
          <w:sz w:val="24"/>
          <w:szCs w:val="24"/>
        </w:rPr>
      </w:pPr>
      <w:r w:rsidRPr="00AB3CCF">
        <w:rPr>
          <w:bCs/>
          <w:color w:val="000000" w:themeColor="text1"/>
          <w:sz w:val="24"/>
          <w:szCs w:val="24"/>
        </w:rPr>
        <w:t xml:space="preserve">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w:t>
      </w:r>
      <w:r w:rsidR="00AE4660">
        <w:rPr>
          <w:bCs/>
          <w:color w:val="000000" w:themeColor="text1"/>
          <w:sz w:val="24"/>
          <w:szCs w:val="24"/>
        </w:rPr>
        <w:t xml:space="preserve"> сельского поселения Хулимсунт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660"/>
        <w:gridCol w:w="2262"/>
      </w:tblGrid>
      <w:tr w:rsidR="00AB3CCF" w:rsidRPr="00AB3CCF" w:rsidTr="00D30437">
        <w:tc>
          <w:tcPr>
            <w:tcW w:w="648"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bCs/>
                <w:color w:val="000000" w:themeColor="text1"/>
                <w:sz w:val="24"/>
                <w:szCs w:val="24"/>
              </w:rPr>
            </w:pPr>
            <w:r w:rsidRPr="00AB3CCF">
              <w:rPr>
                <w:bCs/>
                <w:color w:val="000000" w:themeColor="text1"/>
                <w:sz w:val="24"/>
                <w:szCs w:val="24"/>
              </w:rPr>
              <w:t>№ п/п</w:t>
            </w:r>
          </w:p>
        </w:tc>
        <w:tc>
          <w:tcPr>
            <w:tcW w:w="6660"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bCs/>
                <w:color w:val="000000" w:themeColor="text1"/>
                <w:sz w:val="24"/>
                <w:szCs w:val="24"/>
              </w:rPr>
            </w:pPr>
            <w:r w:rsidRPr="00AB3CCF">
              <w:rPr>
                <w:bCs/>
                <w:color w:val="000000" w:themeColor="text1"/>
                <w:sz w:val="24"/>
                <w:szCs w:val="24"/>
              </w:rPr>
              <w:t>Наименование должностей</w:t>
            </w:r>
          </w:p>
        </w:tc>
        <w:tc>
          <w:tcPr>
            <w:tcW w:w="2262"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bCs/>
                <w:color w:val="000000" w:themeColor="text1"/>
                <w:sz w:val="24"/>
                <w:szCs w:val="24"/>
              </w:rPr>
            </w:pPr>
            <w:r w:rsidRPr="00AB3CCF">
              <w:rPr>
                <w:bCs/>
                <w:color w:val="000000" w:themeColor="text1"/>
                <w:sz w:val="24"/>
                <w:szCs w:val="24"/>
              </w:rPr>
              <w:t xml:space="preserve">Оклад </w:t>
            </w:r>
          </w:p>
          <w:p w:rsidR="00674CE3" w:rsidRPr="00AB3CCF" w:rsidRDefault="00674CE3" w:rsidP="00D30437">
            <w:pPr>
              <w:pStyle w:val="ad"/>
              <w:ind w:firstLine="0"/>
              <w:jc w:val="center"/>
              <w:rPr>
                <w:bCs/>
                <w:color w:val="000000" w:themeColor="text1"/>
                <w:sz w:val="24"/>
                <w:szCs w:val="24"/>
              </w:rPr>
            </w:pPr>
            <w:r w:rsidRPr="00AB3CCF">
              <w:rPr>
                <w:bCs/>
                <w:color w:val="000000" w:themeColor="text1"/>
                <w:sz w:val="24"/>
                <w:szCs w:val="24"/>
              </w:rPr>
              <w:t>(руб.)</w:t>
            </w:r>
          </w:p>
        </w:tc>
      </w:tr>
      <w:tr w:rsidR="00AB3CCF" w:rsidRPr="00AB3CCF" w:rsidTr="00D30437">
        <w:trPr>
          <w:trHeight w:val="505"/>
        </w:trPr>
        <w:tc>
          <w:tcPr>
            <w:tcW w:w="648"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color w:val="000000" w:themeColor="text1"/>
                <w:sz w:val="24"/>
                <w:szCs w:val="24"/>
              </w:rPr>
            </w:pPr>
            <w:r w:rsidRPr="00AB3CCF">
              <w:rPr>
                <w:color w:val="000000" w:themeColor="text1"/>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both"/>
              <w:rPr>
                <w:color w:val="000000" w:themeColor="text1"/>
                <w:sz w:val="24"/>
                <w:szCs w:val="24"/>
              </w:rPr>
            </w:pPr>
            <w:r w:rsidRPr="00AB3CCF">
              <w:rPr>
                <w:color w:val="000000" w:themeColor="text1"/>
                <w:sz w:val="24"/>
                <w:szCs w:val="24"/>
              </w:rPr>
              <w:t>Главный бухгалтер</w:t>
            </w:r>
          </w:p>
        </w:tc>
        <w:tc>
          <w:tcPr>
            <w:tcW w:w="2262"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color w:val="000000" w:themeColor="text1"/>
                <w:sz w:val="24"/>
                <w:szCs w:val="24"/>
              </w:rPr>
            </w:pPr>
            <w:r w:rsidRPr="00AB3CCF">
              <w:rPr>
                <w:color w:val="000000" w:themeColor="text1"/>
                <w:sz w:val="24"/>
                <w:szCs w:val="24"/>
              </w:rPr>
              <w:t>5 500,00</w:t>
            </w:r>
          </w:p>
        </w:tc>
      </w:tr>
      <w:tr w:rsidR="00AB3CCF" w:rsidRPr="00AB3CCF" w:rsidTr="00D30437">
        <w:trPr>
          <w:trHeight w:val="427"/>
        </w:trPr>
        <w:tc>
          <w:tcPr>
            <w:tcW w:w="648"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color w:val="000000" w:themeColor="text1"/>
                <w:sz w:val="24"/>
                <w:szCs w:val="24"/>
              </w:rPr>
            </w:pPr>
            <w:r w:rsidRPr="00AB3CCF">
              <w:rPr>
                <w:color w:val="000000" w:themeColor="text1"/>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both"/>
              <w:rPr>
                <w:color w:val="000000" w:themeColor="text1"/>
                <w:sz w:val="24"/>
                <w:szCs w:val="24"/>
              </w:rPr>
            </w:pPr>
            <w:r w:rsidRPr="00AB3CCF">
              <w:rPr>
                <w:color w:val="000000" w:themeColor="text1"/>
                <w:sz w:val="24"/>
                <w:szCs w:val="24"/>
              </w:rPr>
              <w:t>Бухгалтер</w:t>
            </w:r>
          </w:p>
        </w:tc>
        <w:tc>
          <w:tcPr>
            <w:tcW w:w="2262" w:type="dxa"/>
            <w:tcBorders>
              <w:top w:val="single" w:sz="4" w:space="0" w:color="auto"/>
              <w:left w:val="single" w:sz="4" w:space="0" w:color="auto"/>
              <w:bottom w:val="single" w:sz="4" w:space="0" w:color="auto"/>
              <w:right w:val="single" w:sz="4" w:space="0" w:color="auto"/>
            </w:tcBorders>
          </w:tcPr>
          <w:p w:rsidR="00674CE3" w:rsidRPr="00AB3CCF" w:rsidRDefault="00674CE3" w:rsidP="00D30437">
            <w:pPr>
              <w:pStyle w:val="ad"/>
              <w:ind w:firstLine="0"/>
              <w:jc w:val="center"/>
              <w:rPr>
                <w:color w:val="000000" w:themeColor="text1"/>
                <w:sz w:val="24"/>
                <w:szCs w:val="24"/>
              </w:rPr>
            </w:pPr>
            <w:r w:rsidRPr="00AB3CCF">
              <w:rPr>
                <w:color w:val="000000" w:themeColor="text1"/>
                <w:sz w:val="24"/>
                <w:szCs w:val="24"/>
              </w:rPr>
              <w:t>4 000,00</w:t>
            </w:r>
          </w:p>
        </w:tc>
      </w:tr>
    </w:tbl>
    <w:p w:rsidR="00D30437" w:rsidRDefault="00D30437" w:rsidP="00D30437">
      <w:pPr>
        <w:pStyle w:val="ad"/>
        <w:ind w:firstLine="0"/>
        <w:jc w:val="both"/>
        <w:rPr>
          <w:color w:val="000000" w:themeColor="text1"/>
          <w:sz w:val="24"/>
          <w:szCs w:val="24"/>
        </w:rPr>
      </w:pPr>
      <w:r>
        <w:rPr>
          <w:color w:val="000000" w:themeColor="text1"/>
          <w:sz w:val="24"/>
          <w:szCs w:val="24"/>
        </w:rPr>
        <w:t xml:space="preserve"> </w:t>
      </w:r>
    </w:p>
    <w:p w:rsidR="00674CE3" w:rsidRPr="00D30437" w:rsidRDefault="00674CE3" w:rsidP="00D30437">
      <w:pPr>
        <w:pStyle w:val="ad"/>
        <w:ind w:firstLine="0"/>
        <w:jc w:val="center"/>
        <w:rPr>
          <w:b/>
          <w:color w:val="000000" w:themeColor="text1"/>
          <w:sz w:val="24"/>
          <w:szCs w:val="24"/>
        </w:rPr>
      </w:pPr>
      <w:r w:rsidRPr="00D30437">
        <w:rPr>
          <w:b/>
          <w:color w:val="000000" w:themeColor="text1"/>
          <w:sz w:val="24"/>
          <w:szCs w:val="24"/>
        </w:rPr>
        <w:t>АДМИНИСТРАЦИЯ СЕЛЬСКОГО ПОСЕЛЕНИЯ ХУЛИМСУНТ</w:t>
      </w:r>
    </w:p>
    <w:p w:rsidR="00674CE3" w:rsidRPr="00D30437" w:rsidRDefault="00674CE3" w:rsidP="00674CE3">
      <w:pPr>
        <w:pStyle w:val="a3"/>
        <w:jc w:val="center"/>
        <w:rPr>
          <w:b/>
          <w:color w:val="000000" w:themeColor="text1"/>
        </w:rPr>
      </w:pPr>
      <w:r w:rsidRPr="00D30437">
        <w:rPr>
          <w:b/>
          <w:color w:val="000000" w:themeColor="text1"/>
        </w:rPr>
        <w:t>Березовский район</w:t>
      </w:r>
    </w:p>
    <w:p w:rsidR="00674CE3" w:rsidRPr="00D30437" w:rsidRDefault="00674CE3" w:rsidP="00674CE3">
      <w:pPr>
        <w:pStyle w:val="a3"/>
        <w:jc w:val="center"/>
        <w:rPr>
          <w:b/>
          <w:color w:val="000000" w:themeColor="text1"/>
        </w:rPr>
      </w:pPr>
      <w:r w:rsidRPr="00D30437">
        <w:rPr>
          <w:b/>
          <w:color w:val="000000" w:themeColor="text1"/>
        </w:rPr>
        <w:t>ХАНТЫ-МАНСИЙСКИЙ АВТОНОМНЫЙ ОКРУГ-ЮГРА</w:t>
      </w:r>
    </w:p>
    <w:p w:rsidR="00674CE3" w:rsidRPr="00D30437" w:rsidRDefault="00674CE3" w:rsidP="00674CE3">
      <w:pPr>
        <w:pStyle w:val="a3"/>
        <w:jc w:val="center"/>
        <w:rPr>
          <w:b/>
          <w:color w:val="000000" w:themeColor="text1"/>
        </w:rPr>
      </w:pPr>
    </w:p>
    <w:p w:rsidR="00674CE3" w:rsidRPr="00D30437" w:rsidRDefault="00674CE3" w:rsidP="00674CE3">
      <w:pPr>
        <w:pStyle w:val="a3"/>
        <w:jc w:val="center"/>
        <w:rPr>
          <w:b/>
          <w:color w:val="000000" w:themeColor="text1"/>
        </w:rPr>
      </w:pPr>
      <w:r w:rsidRPr="00D30437">
        <w:rPr>
          <w:b/>
          <w:color w:val="000000" w:themeColor="text1"/>
        </w:rPr>
        <w:t>ПОСТАНОВЛЕНИЕ</w:t>
      </w:r>
    </w:p>
    <w:p w:rsidR="00674CE3" w:rsidRPr="00D30437" w:rsidRDefault="00674CE3" w:rsidP="00674CE3">
      <w:pPr>
        <w:pStyle w:val="a3"/>
        <w:jc w:val="center"/>
        <w:rPr>
          <w:b/>
          <w:color w:val="000000" w:themeColor="text1"/>
        </w:rPr>
      </w:pPr>
    </w:p>
    <w:p w:rsidR="00674CE3" w:rsidRPr="00D30437" w:rsidRDefault="00674CE3" w:rsidP="00674CE3">
      <w:pPr>
        <w:jc w:val="both"/>
        <w:rPr>
          <w:b/>
          <w:color w:val="000000" w:themeColor="text1"/>
        </w:rPr>
      </w:pPr>
      <w:r w:rsidRPr="00D30437">
        <w:rPr>
          <w:b/>
          <w:color w:val="000000" w:themeColor="text1"/>
        </w:rPr>
        <w:t>от 18.02.2021                                                                                                            № 16</w:t>
      </w:r>
    </w:p>
    <w:p w:rsidR="00674CE3" w:rsidRPr="00D30437" w:rsidRDefault="00674CE3" w:rsidP="00674CE3">
      <w:pPr>
        <w:jc w:val="both"/>
        <w:rPr>
          <w:b/>
          <w:color w:val="000000" w:themeColor="text1"/>
        </w:rPr>
      </w:pPr>
      <w:r w:rsidRPr="00D30437">
        <w:rPr>
          <w:b/>
          <w:color w:val="000000" w:themeColor="text1"/>
        </w:rPr>
        <w:t>д. Хулимсунт</w:t>
      </w:r>
    </w:p>
    <w:p w:rsidR="00674CE3" w:rsidRPr="00D30437" w:rsidRDefault="00674CE3" w:rsidP="00674CE3">
      <w:pPr>
        <w:rPr>
          <w:b/>
          <w:color w:val="000000" w:themeColor="text1"/>
        </w:rPr>
      </w:pPr>
    </w:p>
    <w:p w:rsidR="00674CE3" w:rsidRPr="00D30437" w:rsidRDefault="00674CE3" w:rsidP="00674CE3">
      <w:pPr>
        <w:rPr>
          <w:b/>
          <w:color w:val="000000" w:themeColor="text1"/>
        </w:rPr>
      </w:pPr>
    </w:p>
    <w:tbl>
      <w:tblPr>
        <w:tblStyle w:val="14"/>
        <w:tblW w:w="9923" w:type="dxa"/>
        <w:tblLook w:val="04A0" w:firstRow="1" w:lastRow="0" w:firstColumn="1" w:lastColumn="0" w:noHBand="0" w:noVBand="1"/>
      </w:tblPr>
      <w:tblGrid>
        <w:gridCol w:w="9923"/>
      </w:tblGrid>
      <w:tr w:rsidR="00AB3CCF" w:rsidRPr="00D30437" w:rsidTr="00AE4660">
        <w:trPr>
          <w:trHeight w:val="1158"/>
        </w:trPr>
        <w:tc>
          <w:tcPr>
            <w:tcW w:w="9923" w:type="dxa"/>
            <w:tcBorders>
              <w:top w:val="nil"/>
              <w:left w:val="nil"/>
              <w:bottom w:val="nil"/>
              <w:right w:val="nil"/>
            </w:tcBorders>
          </w:tcPr>
          <w:p w:rsidR="00674CE3" w:rsidRPr="00D30437" w:rsidRDefault="00AE4660" w:rsidP="00D30437">
            <w:pPr>
              <w:jc w:val="both"/>
              <w:rPr>
                <w:b/>
                <w:color w:val="000000" w:themeColor="text1"/>
              </w:rPr>
            </w:pPr>
            <w:r>
              <w:rPr>
                <w:b/>
                <w:color w:val="000000" w:themeColor="text1"/>
              </w:rPr>
              <w:t xml:space="preserve">Об утверждении муниципальной </w:t>
            </w:r>
            <w:r w:rsidR="00674CE3" w:rsidRPr="00D30437">
              <w:rPr>
                <w:b/>
                <w:color w:val="000000" w:themeColor="text1"/>
              </w:rPr>
              <w:t xml:space="preserve">Программы «Информационное </w:t>
            </w:r>
          </w:p>
          <w:p w:rsidR="00674CE3" w:rsidRPr="00D30437" w:rsidRDefault="00AE4660" w:rsidP="00D30437">
            <w:pPr>
              <w:jc w:val="both"/>
              <w:rPr>
                <w:b/>
                <w:color w:val="000000" w:themeColor="text1"/>
              </w:rPr>
            </w:pPr>
            <w:r>
              <w:rPr>
                <w:b/>
                <w:color w:val="000000" w:themeColor="text1"/>
              </w:rPr>
              <w:t xml:space="preserve">общество сельского поселения </w:t>
            </w:r>
            <w:r w:rsidR="00674CE3" w:rsidRPr="00D30437">
              <w:rPr>
                <w:b/>
                <w:color w:val="000000" w:themeColor="text1"/>
              </w:rPr>
              <w:t xml:space="preserve">Хулимсунт» и признании </w:t>
            </w:r>
          </w:p>
          <w:p w:rsidR="00674CE3" w:rsidRPr="00D30437" w:rsidRDefault="00AE4660" w:rsidP="00D30437">
            <w:pPr>
              <w:jc w:val="both"/>
              <w:rPr>
                <w:b/>
                <w:color w:val="000000" w:themeColor="text1"/>
              </w:rPr>
            </w:pPr>
            <w:r>
              <w:rPr>
                <w:b/>
                <w:color w:val="000000" w:themeColor="text1"/>
              </w:rPr>
              <w:t xml:space="preserve">утратившими силу некоторых </w:t>
            </w:r>
            <w:r w:rsidR="00674CE3" w:rsidRPr="00D30437">
              <w:rPr>
                <w:b/>
                <w:color w:val="000000" w:themeColor="text1"/>
              </w:rPr>
              <w:t xml:space="preserve">муниципальных правовых </w:t>
            </w:r>
          </w:p>
          <w:p w:rsidR="00674CE3" w:rsidRPr="00AE4660" w:rsidRDefault="00AE4660" w:rsidP="00AE4660">
            <w:pPr>
              <w:jc w:val="both"/>
              <w:rPr>
                <w:b/>
                <w:color w:val="000000" w:themeColor="text1"/>
              </w:rPr>
            </w:pPr>
            <w:r>
              <w:rPr>
                <w:b/>
                <w:color w:val="000000" w:themeColor="text1"/>
              </w:rPr>
              <w:t xml:space="preserve">актов администрации </w:t>
            </w:r>
            <w:r w:rsidR="00674CE3" w:rsidRPr="00D30437">
              <w:rPr>
                <w:b/>
                <w:color w:val="000000" w:themeColor="text1"/>
              </w:rPr>
              <w:t>се</w:t>
            </w:r>
            <w:r>
              <w:rPr>
                <w:b/>
                <w:color w:val="000000" w:themeColor="text1"/>
              </w:rPr>
              <w:t xml:space="preserve">льского поселения Хулимсунт </w:t>
            </w:r>
          </w:p>
        </w:tc>
      </w:tr>
    </w:tbl>
    <w:p w:rsidR="00674CE3" w:rsidRPr="00AB3CCF" w:rsidRDefault="00674CE3" w:rsidP="00674CE3">
      <w:pPr>
        <w:pStyle w:val="a3"/>
        <w:tabs>
          <w:tab w:val="left" w:pos="567"/>
        </w:tabs>
        <w:jc w:val="both"/>
        <w:rPr>
          <w:color w:val="000000" w:themeColor="text1"/>
        </w:rPr>
      </w:pPr>
      <w:r w:rsidRPr="00AB3CCF">
        <w:rPr>
          <w:color w:val="000000" w:themeColor="text1"/>
        </w:rPr>
        <w:lastRenderedPageBreak/>
        <w:t>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674CE3" w:rsidRPr="00AB3CCF" w:rsidRDefault="00674CE3" w:rsidP="00674CE3">
      <w:pPr>
        <w:pStyle w:val="a3"/>
        <w:tabs>
          <w:tab w:val="left" w:pos="567"/>
        </w:tabs>
        <w:jc w:val="both"/>
        <w:rPr>
          <w:color w:val="000000" w:themeColor="text1"/>
        </w:rPr>
      </w:pPr>
      <w:r w:rsidRPr="00AB3CCF">
        <w:rPr>
          <w:color w:val="000000" w:themeColor="text1"/>
        </w:rPr>
        <w:tab/>
        <w:t xml:space="preserve">1. Утвердить муниципальную программу «Информационное общество сельского поселения Хулимсунт» согласно приложению 1 к настоящему </w:t>
      </w:r>
      <w:proofErr w:type="spellStart"/>
      <w:r w:rsidRPr="00AB3CCF">
        <w:rPr>
          <w:color w:val="000000" w:themeColor="text1"/>
        </w:rPr>
        <w:t>постановлени</w:t>
      </w:r>
      <w:proofErr w:type="spellEnd"/>
      <w:r w:rsidRPr="00AB3CCF">
        <w:rPr>
          <w:color w:val="000000" w:themeColor="text1"/>
        </w:rPr>
        <w:tab/>
      </w:r>
    </w:p>
    <w:p w:rsidR="00674CE3" w:rsidRPr="00AB3CCF" w:rsidRDefault="00674CE3" w:rsidP="00E73691">
      <w:pPr>
        <w:tabs>
          <w:tab w:val="left" w:pos="567"/>
        </w:tabs>
        <w:jc w:val="both"/>
        <w:rPr>
          <w:color w:val="000000" w:themeColor="text1"/>
        </w:rPr>
      </w:pPr>
      <w:r w:rsidRPr="00AB3CCF">
        <w:rPr>
          <w:color w:val="000000" w:themeColor="text1"/>
        </w:rPr>
        <w:tab/>
        <w:t>2. Признать утратившими силу постановления администрации сельского поселения Хулимсунт:</w:t>
      </w:r>
    </w:p>
    <w:p w:rsidR="00674CE3" w:rsidRPr="00AB3CCF" w:rsidRDefault="00674CE3" w:rsidP="00E73691">
      <w:pPr>
        <w:tabs>
          <w:tab w:val="left" w:pos="567"/>
        </w:tabs>
        <w:jc w:val="both"/>
        <w:rPr>
          <w:color w:val="000000" w:themeColor="text1"/>
        </w:rPr>
      </w:pPr>
      <w:r w:rsidRPr="00AB3CCF">
        <w:rPr>
          <w:color w:val="000000" w:themeColor="text1"/>
        </w:rPr>
        <w:t>-  от 26.12.2013 № 55 «Об утверждении муниципальной программы «Информационное общество сельского поселения Хулимсунт</w:t>
      </w:r>
      <w:r w:rsidRPr="00AB3CCF">
        <w:rPr>
          <w:bCs/>
          <w:color w:val="000000" w:themeColor="text1"/>
        </w:rPr>
        <w:t xml:space="preserve"> на 2016-2019 годы»»</w:t>
      </w:r>
      <w:bookmarkStart w:id="15" w:name="_Hlk59879100"/>
    </w:p>
    <w:bookmarkEnd w:id="15"/>
    <w:p w:rsidR="00674CE3" w:rsidRPr="00AB3CCF" w:rsidRDefault="00674CE3" w:rsidP="00E73691">
      <w:pPr>
        <w:autoSpaceDE w:val="0"/>
        <w:autoSpaceDN w:val="0"/>
        <w:adjustRightInd w:val="0"/>
        <w:jc w:val="both"/>
        <w:rPr>
          <w:bCs/>
          <w:color w:val="000000" w:themeColor="text1"/>
        </w:rPr>
      </w:pPr>
      <w:r w:rsidRPr="00AB3CCF">
        <w:rPr>
          <w:bCs/>
          <w:color w:val="000000" w:themeColor="text1"/>
        </w:rPr>
        <w:t xml:space="preserve">-  от 10.08.2016 № 88 «О внесении изменений в Постановление </w:t>
      </w:r>
      <w:proofErr w:type="gramStart"/>
      <w:r w:rsidRPr="00AB3CCF">
        <w:rPr>
          <w:bCs/>
          <w:color w:val="000000" w:themeColor="text1"/>
        </w:rPr>
        <w:t>Администрации  сельского</w:t>
      </w:r>
      <w:proofErr w:type="gramEnd"/>
      <w:r w:rsidRPr="00AB3CCF">
        <w:rPr>
          <w:bCs/>
          <w:color w:val="000000" w:themeColor="text1"/>
        </w:rPr>
        <w:t xml:space="preserve"> поселения Хулимсунт №55 от 26.12.2013 года «Об утверждении муниципальной программы «Информационное общество сельского поселения Хулимсунт на 2016-2018 годы»»</w:t>
      </w:r>
    </w:p>
    <w:p w:rsidR="00674CE3" w:rsidRPr="00AB3CCF" w:rsidRDefault="00674CE3" w:rsidP="00E73691">
      <w:pPr>
        <w:autoSpaceDE w:val="0"/>
        <w:autoSpaceDN w:val="0"/>
        <w:adjustRightInd w:val="0"/>
        <w:jc w:val="both"/>
        <w:rPr>
          <w:bCs/>
          <w:color w:val="000000" w:themeColor="text1"/>
        </w:rPr>
      </w:pPr>
      <w:r w:rsidRPr="00AB3CCF">
        <w:rPr>
          <w:bCs/>
          <w:color w:val="000000" w:themeColor="text1"/>
        </w:rPr>
        <w:t xml:space="preserve">-  от 28.12.2016 № 146 «О внесении изменений в Постановление </w:t>
      </w:r>
      <w:proofErr w:type="gramStart"/>
      <w:r w:rsidRPr="00AB3CCF">
        <w:rPr>
          <w:bCs/>
          <w:color w:val="000000" w:themeColor="text1"/>
        </w:rPr>
        <w:t>Администрации  сельского</w:t>
      </w:r>
      <w:proofErr w:type="gramEnd"/>
      <w:r w:rsidRPr="00AB3CCF">
        <w:rPr>
          <w:bCs/>
          <w:color w:val="000000" w:themeColor="text1"/>
        </w:rPr>
        <w:t xml:space="preserve"> поселения Хулимсунт №55 от 26.12.2013 года «Об утверждении муниципальной программы «Информационное общество сельского поселения Хулимсунт на 2016-2018 годы»»</w:t>
      </w:r>
    </w:p>
    <w:p w:rsidR="00674CE3" w:rsidRPr="00AB3CCF" w:rsidRDefault="00674CE3" w:rsidP="00E73691">
      <w:pPr>
        <w:autoSpaceDE w:val="0"/>
        <w:autoSpaceDN w:val="0"/>
        <w:adjustRightInd w:val="0"/>
        <w:jc w:val="both"/>
        <w:rPr>
          <w:bCs/>
          <w:color w:val="000000" w:themeColor="text1"/>
        </w:rPr>
      </w:pPr>
      <w:r w:rsidRPr="00AB3CCF">
        <w:rPr>
          <w:bCs/>
          <w:color w:val="000000" w:themeColor="text1"/>
        </w:rPr>
        <w:t xml:space="preserve">-  от </w:t>
      </w:r>
      <w:proofErr w:type="gramStart"/>
      <w:r w:rsidRPr="00AB3CCF">
        <w:rPr>
          <w:bCs/>
          <w:color w:val="000000" w:themeColor="text1"/>
        </w:rPr>
        <w:t>28.12.2018  №</w:t>
      </w:r>
      <w:proofErr w:type="gramEnd"/>
      <w:r w:rsidRPr="00AB3CCF">
        <w:rPr>
          <w:bCs/>
          <w:color w:val="000000" w:themeColor="text1"/>
        </w:rPr>
        <w:t xml:space="preserve"> 111 «О внесении изменений в Постановление Администрации  сельского поселения Хулимсунт №55 от 26.12.2013 года «Об утверждении муниципальной программы «Информационное общество сельского поселения Хулимсунт на 2016-2020 годы»»</w:t>
      </w:r>
    </w:p>
    <w:p w:rsidR="00674CE3" w:rsidRPr="00AB3CCF" w:rsidRDefault="00674CE3" w:rsidP="00E73691">
      <w:pPr>
        <w:autoSpaceDE w:val="0"/>
        <w:autoSpaceDN w:val="0"/>
        <w:adjustRightInd w:val="0"/>
        <w:jc w:val="both"/>
        <w:rPr>
          <w:bCs/>
          <w:color w:val="000000" w:themeColor="text1"/>
        </w:rPr>
      </w:pPr>
      <w:r w:rsidRPr="00AB3CCF">
        <w:rPr>
          <w:bCs/>
          <w:color w:val="000000" w:themeColor="text1"/>
        </w:rPr>
        <w:t xml:space="preserve">-  от 26.12.2019 №101 «О внесении изменений в Постановление </w:t>
      </w:r>
      <w:proofErr w:type="gramStart"/>
      <w:r w:rsidRPr="00AB3CCF">
        <w:rPr>
          <w:bCs/>
          <w:color w:val="000000" w:themeColor="text1"/>
        </w:rPr>
        <w:t>Администрации  сельского</w:t>
      </w:r>
      <w:proofErr w:type="gramEnd"/>
      <w:r w:rsidRPr="00AB3CCF">
        <w:rPr>
          <w:bCs/>
          <w:color w:val="000000" w:themeColor="text1"/>
        </w:rPr>
        <w:t xml:space="preserve"> поселения Хулимсунт №55 от 26.12.2013 года «Об утверждении муниципальной программы «Информационное общество сельского поселения Хулимсунт на 2016-2022 годы»»</w:t>
      </w:r>
    </w:p>
    <w:p w:rsidR="00674CE3" w:rsidRPr="00AB3CCF" w:rsidRDefault="00674CE3" w:rsidP="00E73691">
      <w:pPr>
        <w:autoSpaceDE w:val="0"/>
        <w:autoSpaceDN w:val="0"/>
        <w:adjustRightInd w:val="0"/>
        <w:jc w:val="both"/>
        <w:rPr>
          <w:bCs/>
          <w:color w:val="000000" w:themeColor="text1"/>
        </w:rPr>
      </w:pPr>
      <w:r w:rsidRPr="00AB3CCF">
        <w:rPr>
          <w:bCs/>
          <w:color w:val="000000" w:themeColor="text1"/>
        </w:rPr>
        <w:t xml:space="preserve">-  от 03.08.2020 № 36 «О внесении изменений в Постановление </w:t>
      </w:r>
      <w:proofErr w:type="gramStart"/>
      <w:r w:rsidRPr="00AB3CCF">
        <w:rPr>
          <w:bCs/>
          <w:color w:val="000000" w:themeColor="text1"/>
        </w:rPr>
        <w:t>Администрации  сельского</w:t>
      </w:r>
      <w:proofErr w:type="gramEnd"/>
      <w:r w:rsidRPr="00AB3CCF">
        <w:rPr>
          <w:bCs/>
          <w:color w:val="000000" w:themeColor="text1"/>
        </w:rPr>
        <w:t xml:space="preserve"> поселения Хулимсунт №55 от 26.12.2013 года «Об утверждении муниципальной программы «Информационное общество сельского поселения Хулимсунт на 2016-2022 годы»»</w:t>
      </w:r>
    </w:p>
    <w:p w:rsidR="00674CE3" w:rsidRPr="00AB3CCF" w:rsidRDefault="00674CE3" w:rsidP="00E73691">
      <w:pPr>
        <w:ind w:firstLine="567"/>
        <w:jc w:val="both"/>
        <w:rPr>
          <w:color w:val="000000" w:themeColor="text1"/>
        </w:rPr>
      </w:pPr>
      <w:r w:rsidRPr="00AB3CCF">
        <w:rPr>
          <w:color w:val="000000" w:themeColor="text1"/>
        </w:rPr>
        <w:t>3. Обнародовать настоящее постановление путем размещения в общественно</w:t>
      </w:r>
    </w:p>
    <w:p w:rsidR="00674CE3" w:rsidRPr="00AB3CCF" w:rsidRDefault="00674CE3" w:rsidP="00E73691">
      <w:pPr>
        <w:jc w:val="both"/>
        <w:rPr>
          <w:color w:val="000000" w:themeColor="text1"/>
        </w:rPr>
      </w:pPr>
      <w:r w:rsidRPr="00AB3CCF">
        <w:rPr>
          <w:color w:val="000000" w:themeColor="text1"/>
        </w:rPr>
        <w:t>доступных местах и на официальном веб-сайте сельского поселения Хулимсунт.</w:t>
      </w:r>
    </w:p>
    <w:p w:rsidR="00674CE3" w:rsidRPr="00AB3CCF" w:rsidRDefault="00674CE3" w:rsidP="00E73691">
      <w:pPr>
        <w:tabs>
          <w:tab w:val="left" w:pos="567"/>
        </w:tabs>
        <w:jc w:val="both"/>
        <w:rPr>
          <w:color w:val="000000" w:themeColor="text1"/>
        </w:rPr>
      </w:pPr>
      <w:r w:rsidRPr="00AB3CCF">
        <w:rPr>
          <w:color w:val="000000" w:themeColor="text1"/>
        </w:rPr>
        <w:tab/>
        <w:t>4. Настоящее постановление вступает в силу после его официального обнародования.</w:t>
      </w:r>
    </w:p>
    <w:p w:rsidR="00674CE3" w:rsidRPr="00AB3CCF" w:rsidRDefault="00674CE3" w:rsidP="00E73691">
      <w:pPr>
        <w:tabs>
          <w:tab w:val="left" w:pos="567"/>
        </w:tabs>
        <w:ind w:firstLine="567"/>
        <w:jc w:val="both"/>
        <w:rPr>
          <w:color w:val="000000" w:themeColor="text1"/>
        </w:rPr>
      </w:pPr>
      <w:r w:rsidRPr="00AB3CCF">
        <w:rPr>
          <w:rFonts w:eastAsia="Calibri"/>
          <w:color w:val="000000" w:themeColor="text1"/>
        </w:rPr>
        <w:t xml:space="preserve">5. </w:t>
      </w:r>
      <w:r w:rsidRPr="00AB3CCF">
        <w:rPr>
          <w:color w:val="000000" w:themeColor="text1"/>
        </w:rPr>
        <w:t>Контроль над исполнением настоящего постановления оставляю за главой сельского поселения Я.В. Ануфриевым.</w:t>
      </w:r>
    </w:p>
    <w:p w:rsidR="00674CE3" w:rsidRPr="00AB3CCF" w:rsidRDefault="00E73691" w:rsidP="00E73691">
      <w:pPr>
        <w:pStyle w:val="a3"/>
        <w:tabs>
          <w:tab w:val="left" w:pos="567"/>
        </w:tabs>
        <w:jc w:val="both"/>
        <w:rPr>
          <w:color w:val="000000" w:themeColor="text1"/>
        </w:rPr>
      </w:pPr>
      <w:r>
        <w:rPr>
          <w:color w:val="000000" w:themeColor="text1"/>
        </w:rPr>
        <w:t xml:space="preserve"> </w:t>
      </w:r>
    </w:p>
    <w:p w:rsidR="00674CE3" w:rsidRPr="00AB3CCF" w:rsidRDefault="00D30437" w:rsidP="00D30437">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CE3" w:rsidRPr="00AB3CCF">
        <w:rPr>
          <w:rFonts w:ascii="Times New Roman" w:hAnsi="Times New Roman" w:cs="Times New Roman"/>
          <w:color w:val="000000" w:themeColor="text1"/>
          <w:sz w:val="24"/>
          <w:szCs w:val="24"/>
        </w:rPr>
        <w:t>ИО главы сельского</w:t>
      </w:r>
    </w:p>
    <w:p w:rsidR="00E73691" w:rsidRDefault="00674CE3" w:rsidP="00E73691">
      <w:pPr>
        <w:pStyle w:val="ConsPlusNormal"/>
        <w:widowControl/>
        <w:tabs>
          <w:tab w:val="left" w:pos="567"/>
        </w:tabs>
        <w:ind w:firstLine="0"/>
        <w:rPr>
          <w:rFonts w:ascii="Times New Roman" w:hAnsi="Times New Roman" w:cs="Times New Roman"/>
          <w:color w:val="000000" w:themeColor="text1"/>
          <w:sz w:val="24"/>
          <w:szCs w:val="24"/>
        </w:rPr>
      </w:pPr>
      <w:r w:rsidRPr="00AB3CCF">
        <w:rPr>
          <w:rFonts w:ascii="Times New Roman" w:hAnsi="Times New Roman" w:cs="Times New Roman"/>
          <w:color w:val="000000" w:themeColor="text1"/>
          <w:sz w:val="24"/>
          <w:szCs w:val="24"/>
        </w:rPr>
        <w:t xml:space="preserve"> поселения Хулимсунт                                                                    Т.К. Волкова</w:t>
      </w:r>
    </w:p>
    <w:p w:rsidR="00674CE3" w:rsidRPr="00E73691" w:rsidRDefault="00674CE3" w:rsidP="00E73691">
      <w:pPr>
        <w:pStyle w:val="ConsPlusNormal"/>
        <w:widowControl/>
        <w:tabs>
          <w:tab w:val="left" w:pos="567"/>
        </w:tabs>
        <w:ind w:firstLine="0"/>
        <w:jc w:val="right"/>
        <w:rPr>
          <w:rFonts w:ascii="Times New Roman" w:hAnsi="Times New Roman" w:cs="Times New Roman"/>
          <w:color w:val="000000" w:themeColor="text1"/>
          <w:sz w:val="18"/>
          <w:szCs w:val="18"/>
        </w:rPr>
      </w:pPr>
      <w:r w:rsidRPr="00E73691">
        <w:rPr>
          <w:rFonts w:ascii="Times New Roman" w:hAnsi="Times New Roman" w:cs="Times New Roman"/>
          <w:color w:val="000000" w:themeColor="text1"/>
          <w:sz w:val="18"/>
          <w:szCs w:val="18"/>
        </w:rPr>
        <w:t>Приложение 1</w:t>
      </w:r>
    </w:p>
    <w:p w:rsidR="00674CE3" w:rsidRPr="00E73691" w:rsidRDefault="00674CE3" w:rsidP="00674CE3">
      <w:pPr>
        <w:pStyle w:val="ConsPlusNormal"/>
        <w:widowControl/>
        <w:ind w:firstLine="540"/>
        <w:jc w:val="right"/>
        <w:rPr>
          <w:rFonts w:ascii="Times New Roman" w:hAnsi="Times New Roman" w:cs="Times New Roman"/>
          <w:color w:val="000000" w:themeColor="text1"/>
          <w:sz w:val="18"/>
          <w:szCs w:val="18"/>
        </w:rPr>
      </w:pPr>
      <w:r w:rsidRPr="00E73691">
        <w:rPr>
          <w:rFonts w:ascii="Times New Roman" w:hAnsi="Times New Roman" w:cs="Times New Roman"/>
          <w:color w:val="000000" w:themeColor="text1"/>
          <w:sz w:val="18"/>
          <w:szCs w:val="18"/>
        </w:rPr>
        <w:t xml:space="preserve">к постановлению администрации </w:t>
      </w:r>
    </w:p>
    <w:p w:rsidR="00674CE3" w:rsidRPr="00E73691" w:rsidRDefault="00674CE3" w:rsidP="00674CE3">
      <w:pPr>
        <w:widowControl w:val="0"/>
        <w:autoSpaceDE w:val="0"/>
        <w:autoSpaceDN w:val="0"/>
        <w:adjustRightInd w:val="0"/>
        <w:jc w:val="right"/>
        <w:rPr>
          <w:color w:val="000000" w:themeColor="text1"/>
          <w:sz w:val="18"/>
          <w:szCs w:val="18"/>
        </w:rPr>
      </w:pPr>
      <w:r w:rsidRPr="00E73691">
        <w:rPr>
          <w:color w:val="000000" w:themeColor="text1"/>
          <w:sz w:val="18"/>
          <w:szCs w:val="18"/>
        </w:rPr>
        <w:t>сельского поселения Хулимсунт</w:t>
      </w:r>
    </w:p>
    <w:p w:rsidR="00674CE3" w:rsidRPr="00E73691" w:rsidRDefault="00674CE3" w:rsidP="00674CE3">
      <w:pPr>
        <w:widowControl w:val="0"/>
        <w:autoSpaceDE w:val="0"/>
        <w:autoSpaceDN w:val="0"/>
        <w:adjustRightInd w:val="0"/>
        <w:jc w:val="right"/>
        <w:rPr>
          <w:color w:val="000000" w:themeColor="text1"/>
          <w:sz w:val="18"/>
          <w:szCs w:val="18"/>
        </w:rPr>
      </w:pPr>
      <w:r w:rsidRPr="00E73691">
        <w:rPr>
          <w:color w:val="000000" w:themeColor="text1"/>
          <w:sz w:val="18"/>
          <w:szCs w:val="18"/>
        </w:rPr>
        <w:t>от 18.02.2021 г. №16</w:t>
      </w:r>
    </w:p>
    <w:p w:rsidR="00674CE3" w:rsidRPr="00E73691" w:rsidRDefault="00674CE3" w:rsidP="00E73691">
      <w:pPr>
        <w:pStyle w:val="ConsPlusTitle"/>
        <w:rPr>
          <w:b w:val="0"/>
          <w:color w:val="000000" w:themeColor="text1"/>
          <w:sz w:val="18"/>
          <w:szCs w:val="18"/>
        </w:rPr>
      </w:pPr>
    </w:p>
    <w:p w:rsidR="00674CE3" w:rsidRPr="00E73691" w:rsidRDefault="00674CE3" w:rsidP="00674CE3">
      <w:pPr>
        <w:pStyle w:val="ConsPlusTitle"/>
        <w:widowControl/>
        <w:jc w:val="center"/>
        <w:rPr>
          <w:color w:val="000000" w:themeColor="text1"/>
          <w:sz w:val="24"/>
          <w:szCs w:val="24"/>
        </w:rPr>
      </w:pPr>
      <w:r w:rsidRPr="00E73691">
        <w:rPr>
          <w:color w:val="000000" w:themeColor="text1"/>
          <w:sz w:val="24"/>
          <w:szCs w:val="24"/>
        </w:rPr>
        <w:t>Муниципальная программа</w:t>
      </w:r>
    </w:p>
    <w:p w:rsidR="00674CE3" w:rsidRPr="00E73691" w:rsidRDefault="00674CE3" w:rsidP="00674CE3">
      <w:pPr>
        <w:pStyle w:val="ConsPlusTitle"/>
        <w:widowControl/>
        <w:jc w:val="center"/>
        <w:rPr>
          <w:color w:val="000000" w:themeColor="text1"/>
          <w:sz w:val="24"/>
          <w:szCs w:val="24"/>
        </w:rPr>
      </w:pPr>
      <w:r w:rsidRPr="00E73691">
        <w:rPr>
          <w:color w:val="000000" w:themeColor="text1"/>
          <w:sz w:val="24"/>
          <w:szCs w:val="24"/>
        </w:rPr>
        <w:t xml:space="preserve"> «Информационное общество сельского поселения Хулимсунт </w:t>
      </w:r>
    </w:p>
    <w:p w:rsidR="00674CE3" w:rsidRPr="00E73691" w:rsidRDefault="00674CE3" w:rsidP="00674CE3">
      <w:pPr>
        <w:pStyle w:val="ConsPlusTitle"/>
        <w:jc w:val="center"/>
        <w:rPr>
          <w:color w:val="000000" w:themeColor="text1"/>
          <w:sz w:val="24"/>
          <w:szCs w:val="24"/>
        </w:rPr>
      </w:pPr>
      <w:r w:rsidRPr="00E73691">
        <w:rPr>
          <w:color w:val="000000" w:themeColor="text1"/>
          <w:sz w:val="24"/>
          <w:szCs w:val="24"/>
        </w:rPr>
        <w:t>(далее-муниципальная программа)</w:t>
      </w:r>
    </w:p>
    <w:p w:rsidR="00674CE3" w:rsidRPr="00AB3CCF" w:rsidRDefault="00674CE3" w:rsidP="00674CE3">
      <w:pPr>
        <w:pStyle w:val="ConsPlusTitle"/>
        <w:jc w:val="center"/>
        <w:rPr>
          <w:b w:val="0"/>
          <w:color w:val="000000" w:themeColor="text1"/>
          <w:sz w:val="24"/>
          <w:szCs w:val="24"/>
        </w:rPr>
      </w:pPr>
    </w:p>
    <w:p w:rsidR="00674CE3" w:rsidRPr="00AB3CCF" w:rsidRDefault="00674CE3" w:rsidP="00674CE3">
      <w:pPr>
        <w:pStyle w:val="ConsPlusTitle"/>
        <w:jc w:val="center"/>
        <w:rPr>
          <w:b w:val="0"/>
          <w:color w:val="000000" w:themeColor="text1"/>
          <w:sz w:val="24"/>
          <w:szCs w:val="24"/>
        </w:rPr>
      </w:pPr>
      <w:r w:rsidRPr="00AB3CCF">
        <w:rPr>
          <w:b w:val="0"/>
          <w:color w:val="000000" w:themeColor="text1"/>
          <w:sz w:val="24"/>
          <w:szCs w:val="24"/>
        </w:rPr>
        <w:t>Паспорт муниципальной программы</w:t>
      </w:r>
    </w:p>
    <w:p w:rsidR="00674CE3" w:rsidRPr="00AB3CCF" w:rsidRDefault="00674CE3" w:rsidP="00674CE3">
      <w:pPr>
        <w:pStyle w:val="ConsPlusTitle"/>
        <w:jc w:val="center"/>
        <w:rPr>
          <w:b w:val="0"/>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AB3CCF" w:rsidRPr="00AB3CCF" w:rsidTr="00D30437">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 xml:space="preserve">Наименование </w:t>
            </w:r>
            <w:r w:rsidRPr="00E73691">
              <w:rPr>
                <w:rFonts w:ascii="Times New Roman" w:hAnsi="Times New Roman" w:cs="Times New Roman"/>
                <w:color w:val="000000" w:themeColor="text1"/>
                <w:sz w:val="22"/>
                <w:szCs w:val="22"/>
              </w:rPr>
              <w:lastRenderedPageBreak/>
              <w:t>муниципальной программы</w:t>
            </w:r>
          </w:p>
        </w:tc>
        <w:tc>
          <w:tcPr>
            <w:tcW w:w="6521"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lastRenderedPageBreak/>
              <w:t xml:space="preserve">«Информационное общество сельского поселения Хулимсунт» </w:t>
            </w:r>
            <w:r w:rsidRPr="00E73691">
              <w:rPr>
                <w:rFonts w:ascii="Times New Roman" w:hAnsi="Times New Roman" w:cs="Times New Roman"/>
                <w:color w:val="000000" w:themeColor="text1"/>
                <w:sz w:val="22"/>
                <w:szCs w:val="22"/>
              </w:rPr>
              <w:lastRenderedPageBreak/>
              <w:t>(далее - Программа)</w:t>
            </w:r>
          </w:p>
        </w:tc>
      </w:tr>
      <w:tr w:rsidR="00AB3CCF" w:rsidRPr="00AB3CCF" w:rsidTr="00D30437">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lastRenderedPageBreak/>
              <w:t xml:space="preserve">Дата утверждения муниципальной программы (наименование и номер соответствующего нормативного правового акта)   </w:t>
            </w:r>
          </w:p>
        </w:tc>
        <w:tc>
          <w:tcPr>
            <w:tcW w:w="6521" w:type="dxa"/>
          </w:tcPr>
          <w:p w:rsidR="00674CE3" w:rsidRPr="00E73691" w:rsidRDefault="00674CE3" w:rsidP="00D30437">
            <w:pPr>
              <w:tabs>
                <w:tab w:val="left" w:pos="567"/>
              </w:tabs>
              <w:jc w:val="both"/>
              <w:rPr>
                <w:color w:val="000000" w:themeColor="text1"/>
                <w:sz w:val="22"/>
                <w:szCs w:val="22"/>
              </w:rPr>
            </w:pPr>
            <w:r w:rsidRPr="00E73691">
              <w:rPr>
                <w:color w:val="000000" w:themeColor="text1"/>
                <w:sz w:val="22"/>
                <w:szCs w:val="22"/>
              </w:rPr>
              <w:t>Постановление администрации сельского поселения Хулимсунт от 18.02.2021 года № 16 О муниципальной программе «Информационное общество сельского поселения Хулимсунт» и признании утратившими силу некоторых муниципальных правовых актов администрации сельского поселения Хулимсунт</w:t>
            </w:r>
          </w:p>
        </w:tc>
      </w:tr>
      <w:tr w:rsidR="00AB3CCF" w:rsidRPr="00AB3CCF" w:rsidTr="00D30437">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 xml:space="preserve">Ответственный исполнитель муниципальной программы </w:t>
            </w:r>
          </w:p>
        </w:tc>
        <w:tc>
          <w:tcPr>
            <w:tcW w:w="6521"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Администрация сельского поселения Хулимсунт</w:t>
            </w:r>
          </w:p>
        </w:tc>
      </w:tr>
      <w:tr w:rsidR="00AB3CCF" w:rsidRPr="00AB3CCF" w:rsidTr="00D30437">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Соисполнитель муниципальной программы</w:t>
            </w:r>
          </w:p>
        </w:tc>
        <w:tc>
          <w:tcPr>
            <w:tcW w:w="6521"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Муниципальное казенное учреждение «</w:t>
            </w:r>
            <w:proofErr w:type="spellStart"/>
            <w:r w:rsidRPr="00E73691">
              <w:rPr>
                <w:rFonts w:ascii="Times New Roman" w:hAnsi="Times New Roman" w:cs="Times New Roman"/>
                <w:color w:val="000000" w:themeColor="text1"/>
                <w:sz w:val="22"/>
                <w:szCs w:val="22"/>
              </w:rPr>
              <w:t>Организаци</w:t>
            </w:r>
            <w:proofErr w:type="spellEnd"/>
            <w:r w:rsidRPr="00E73691">
              <w:rPr>
                <w:rFonts w:ascii="Times New Roman" w:hAnsi="Times New Roman" w:cs="Times New Roman"/>
                <w:color w:val="000000" w:themeColor="text1"/>
                <w:sz w:val="22"/>
                <w:szCs w:val="22"/>
              </w:rPr>
              <w:t>-</w:t>
            </w:r>
            <w:proofErr w:type="spellStart"/>
            <w:r w:rsidRPr="00E73691">
              <w:rPr>
                <w:rFonts w:ascii="Times New Roman" w:hAnsi="Times New Roman" w:cs="Times New Roman"/>
                <w:color w:val="000000" w:themeColor="text1"/>
                <w:sz w:val="22"/>
                <w:szCs w:val="22"/>
              </w:rPr>
              <w:t>онно</w:t>
            </w:r>
            <w:proofErr w:type="spellEnd"/>
            <w:r w:rsidRPr="00E73691">
              <w:rPr>
                <w:rFonts w:ascii="Times New Roman" w:hAnsi="Times New Roman" w:cs="Times New Roman"/>
                <w:color w:val="000000" w:themeColor="text1"/>
                <w:sz w:val="22"/>
                <w:szCs w:val="22"/>
              </w:rPr>
              <w:t>-хозяйственная служба»</w:t>
            </w:r>
          </w:p>
        </w:tc>
      </w:tr>
      <w:tr w:rsidR="00AB3CCF" w:rsidRPr="00AB3CCF" w:rsidTr="00D30437">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Цели  муниципальной программы</w:t>
            </w:r>
          </w:p>
        </w:tc>
        <w:tc>
          <w:tcPr>
            <w:tcW w:w="6521" w:type="dxa"/>
          </w:tcPr>
          <w:p w:rsidR="00674CE3" w:rsidRPr="00E73691" w:rsidRDefault="00674CE3" w:rsidP="00D30437">
            <w:pPr>
              <w:jc w:val="both"/>
              <w:rPr>
                <w:color w:val="000000" w:themeColor="text1"/>
                <w:sz w:val="22"/>
                <w:szCs w:val="22"/>
              </w:rPr>
            </w:pPr>
            <w:r w:rsidRPr="00E73691">
              <w:rPr>
                <w:color w:val="000000" w:themeColor="text1"/>
                <w:sz w:val="22"/>
                <w:szCs w:val="22"/>
              </w:rPr>
              <w:t>1.Формирование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w:t>
            </w:r>
          </w:p>
          <w:p w:rsidR="00674CE3" w:rsidRPr="00E73691" w:rsidRDefault="00674CE3" w:rsidP="00D30437">
            <w:pPr>
              <w:jc w:val="both"/>
              <w:rPr>
                <w:color w:val="000000" w:themeColor="text1"/>
                <w:sz w:val="22"/>
                <w:szCs w:val="22"/>
              </w:rPr>
            </w:pPr>
            <w:r w:rsidRPr="00E73691">
              <w:rPr>
                <w:color w:val="000000" w:themeColor="text1"/>
                <w:sz w:val="22"/>
                <w:szCs w:val="22"/>
              </w:rPr>
              <w:t>2.Обеспечение  потребности   населения  сельского поселения Хулимсунт в информированности о важнейших общественно-политических, социально-культурных событиях в сельском поселении Хулимсунт, о деятельности органов местного самоуправления, о социально-экономическом развитии сельского поселения Хулимсунт.</w:t>
            </w:r>
          </w:p>
        </w:tc>
      </w:tr>
      <w:tr w:rsidR="00AB3CCF" w:rsidRPr="00AB3CCF" w:rsidTr="00D30437">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Задачи муниципальной программы</w:t>
            </w:r>
          </w:p>
        </w:tc>
        <w:tc>
          <w:tcPr>
            <w:tcW w:w="6521" w:type="dxa"/>
          </w:tcPr>
          <w:p w:rsidR="00674CE3" w:rsidRPr="00E73691" w:rsidRDefault="00674CE3" w:rsidP="00D30437">
            <w:pPr>
              <w:jc w:val="both"/>
              <w:rPr>
                <w:color w:val="000000" w:themeColor="text1"/>
                <w:sz w:val="22"/>
                <w:szCs w:val="22"/>
              </w:rPr>
            </w:pPr>
            <w:r w:rsidRPr="00E73691">
              <w:rPr>
                <w:color w:val="000000" w:themeColor="text1"/>
                <w:sz w:val="22"/>
                <w:szCs w:val="22"/>
              </w:rPr>
              <w:t>- проведение комплекса мероприятий по обеспечению защиты информации и персональных данных;</w:t>
            </w:r>
          </w:p>
          <w:p w:rsidR="00674CE3" w:rsidRPr="00E73691" w:rsidRDefault="00674CE3" w:rsidP="00D30437">
            <w:pPr>
              <w:jc w:val="both"/>
              <w:rPr>
                <w:color w:val="000000" w:themeColor="text1"/>
                <w:sz w:val="22"/>
                <w:szCs w:val="22"/>
              </w:rPr>
            </w:pPr>
            <w:r w:rsidRPr="00E73691">
              <w:rPr>
                <w:color w:val="000000" w:themeColor="text1"/>
                <w:sz w:val="22"/>
                <w:szCs w:val="22"/>
              </w:rPr>
              <w:t xml:space="preserve"> - обеспечение публикаций в официальных изданиях и других средствах массовой информации;</w:t>
            </w:r>
          </w:p>
          <w:p w:rsidR="00674CE3" w:rsidRPr="00E73691" w:rsidRDefault="00674CE3" w:rsidP="00D30437">
            <w:pPr>
              <w:jc w:val="both"/>
              <w:rPr>
                <w:color w:val="000000" w:themeColor="text1"/>
                <w:sz w:val="22"/>
                <w:szCs w:val="22"/>
              </w:rPr>
            </w:pPr>
            <w:r w:rsidRPr="00E73691">
              <w:rPr>
                <w:color w:val="000000" w:themeColor="text1"/>
                <w:sz w:val="22"/>
                <w:szCs w:val="22"/>
              </w:rPr>
              <w:t>- пополнение и обновление компьютерного парка и базовых программных средств;</w:t>
            </w:r>
          </w:p>
          <w:p w:rsidR="00674CE3" w:rsidRPr="00E73691" w:rsidRDefault="00674CE3" w:rsidP="00D30437">
            <w:pPr>
              <w:tabs>
                <w:tab w:val="left" w:pos="459"/>
              </w:tabs>
              <w:jc w:val="both"/>
              <w:rPr>
                <w:color w:val="000000" w:themeColor="text1"/>
                <w:sz w:val="22"/>
                <w:szCs w:val="22"/>
              </w:rPr>
            </w:pPr>
            <w:r w:rsidRPr="00E73691">
              <w:rPr>
                <w:color w:val="000000" w:themeColor="text1"/>
                <w:sz w:val="22"/>
                <w:szCs w:val="22"/>
              </w:rPr>
              <w:t>- внедрение технологий интернет и их более широкое использование в деятельности муниципального образования «сельское поселение Хулимсунт»;</w:t>
            </w:r>
          </w:p>
          <w:p w:rsidR="00674CE3" w:rsidRPr="00E73691" w:rsidRDefault="00674CE3" w:rsidP="00D30437">
            <w:pPr>
              <w:tabs>
                <w:tab w:val="left" w:pos="459"/>
              </w:tabs>
              <w:jc w:val="both"/>
              <w:rPr>
                <w:color w:val="000000" w:themeColor="text1"/>
                <w:sz w:val="22"/>
                <w:szCs w:val="22"/>
              </w:rPr>
            </w:pPr>
            <w:r w:rsidRPr="00E73691">
              <w:rPr>
                <w:color w:val="000000" w:themeColor="text1"/>
                <w:sz w:val="22"/>
                <w:szCs w:val="22"/>
              </w:rPr>
              <w:t>- методическая, нормативно-правовая и организационная поддержка мероприятий по информатизации в сельском поселении Хулимсунт.</w:t>
            </w:r>
          </w:p>
        </w:tc>
      </w:tr>
      <w:tr w:rsidR="00AB3CCF" w:rsidRPr="00AB3CCF" w:rsidTr="00D30437">
        <w:trPr>
          <w:trHeight w:val="1033"/>
        </w:trPr>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Подпрограммы</w:t>
            </w:r>
          </w:p>
        </w:tc>
        <w:tc>
          <w:tcPr>
            <w:tcW w:w="6521" w:type="dxa"/>
          </w:tcPr>
          <w:p w:rsidR="00674CE3" w:rsidRPr="00E73691" w:rsidRDefault="00674CE3" w:rsidP="00D30437">
            <w:pPr>
              <w:jc w:val="both"/>
              <w:rPr>
                <w:color w:val="000000" w:themeColor="text1"/>
                <w:sz w:val="22"/>
                <w:szCs w:val="22"/>
              </w:rPr>
            </w:pPr>
            <w:r w:rsidRPr="00E73691">
              <w:rPr>
                <w:color w:val="000000" w:themeColor="text1"/>
                <w:sz w:val="22"/>
                <w:szCs w:val="22"/>
              </w:rPr>
              <w:t>1.Развитие информационного сообщества и обеспечение деятельности органов местного самоуправления</w:t>
            </w:r>
          </w:p>
        </w:tc>
      </w:tr>
      <w:tr w:rsidR="00AB3CCF" w:rsidRPr="00AB3CCF" w:rsidTr="00E73691">
        <w:trPr>
          <w:trHeight w:val="2288"/>
        </w:trPr>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p w:rsidR="00674CE3" w:rsidRPr="00E73691" w:rsidRDefault="00674CE3" w:rsidP="00D30437">
            <w:pPr>
              <w:pStyle w:val="ConsPlusNonformat"/>
              <w:rPr>
                <w:rFonts w:ascii="Times New Roman" w:hAnsi="Times New Roman" w:cs="Times New Roman"/>
                <w:color w:val="000000" w:themeColor="text1"/>
                <w:sz w:val="22"/>
                <w:szCs w:val="22"/>
              </w:rPr>
            </w:pPr>
          </w:p>
        </w:tc>
        <w:tc>
          <w:tcPr>
            <w:tcW w:w="6521" w:type="dxa"/>
            <w:vAlign w:val="center"/>
          </w:tcPr>
          <w:p w:rsidR="00674CE3" w:rsidRPr="00E73691" w:rsidRDefault="00674CE3" w:rsidP="00D30437">
            <w:pPr>
              <w:rPr>
                <w:bCs/>
                <w:color w:val="000000" w:themeColor="text1"/>
                <w:sz w:val="22"/>
                <w:szCs w:val="22"/>
              </w:rPr>
            </w:pPr>
            <w:r w:rsidRPr="00E73691">
              <w:rPr>
                <w:bCs/>
                <w:color w:val="000000" w:themeColor="text1"/>
                <w:sz w:val="22"/>
                <w:szCs w:val="22"/>
              </w:rPr>
              <w:t>Отсутствуют</w:t>
            </w:r>
          </w:p>
        </w:tc>
      </w:tr>
      <w:tr w:rsidR="00AB3CCF" w:rsidRPr="00AB3CCF" w:rsidTr="00E73691">
        <w:trPr>
          <w:trHeight w:val="2451"/>
        </w:trPr>
        <w:tc>
          <w:tcPr>
            <w:tcW w:w="3085"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rPr>
                <w:rFonts w:eastAsia="Calibri"/>
                <w:color w:val="000000" w:themeColor="text1"/>
                <w:sz w:val="22"/>
                <w:szCs w:val="22"/>
                <w:lang w:eastAsia="en-US"/>
              </w:rPr>
            </w:pPr>
            <w:r w:rsidRPr="00E73691">
              <w:rPr>
                <w:color w:val="000000" w:themeColor="text1"/>
                <w:sz w:val="22"/>
                <w:szCs w:val="22"/>
                <w:lang w:eastAsia="en-US"/>
              </w:rPr>
              <w:t>Целевые показатели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rPr>
                <w:color w:val="000000" w:themeColor="text1"/>
                <w:sz w:val="22"/>
                <w:szCs w:val="22"/>
              </w:rPr>
            </w:pPr>
            <w:r w:rsidRPr="00E73691">
              <w:rPr>
                <w:color w:val="000000" w:themeColor="text1"/>
                <w:sz w:val="22"/>
                <w:szCs w:val="22"/>
              </w:rPr>
              <w:t xml:space="preserve">1. Доведение уровня обеспеченности </w:t>
            </w:r>
            <w:proofErr w:type="spellStart"/>
            <w:proofErr w:type="gramStart"/>
            <w:r w:rsidRPr="00E73691">
              <w:rPr>
                <w:color w:val="000000" w:themeColor="text1"/>
                <w:sz w:val="22"/>
                <w:szCs w:val="22"/>
              </w:rPr>
              <w:t>муниципаль-ных</w:t>
            </w:r>
            <w:proofErr w:type="spellEnd"/>
            <w:proofErr w:type="gramEnd"/>
            <w:r w:rsidRPr="00E73691">
              <w:rPr>
                <w:color w:val="000000" w:themeColor="text1"/>
                <w:sz w:val="22"/>
                <w:szCs w:val="22"/>
              </w:rPr>
              <w:t xml:space="preserve"> служащих средствами вычислительной тех-</w:t>
            </w:r>
            <w:proofErr w:type="spellStart"/>
            <w:r w:rsidRPr="00E73691">
              <w:rPr>
                <w:color w:val="000000" w:themeColor="text1"/>
                <w:sz w:val="22"/>
                <w:szCs w:val="22"/>
              </w:rPr>
              <w:t>ники</w:t>
            </w:r>
            <w:proofErr w:type="spellEnd"/>
            <w:r w:rsidRPr="00E73691">
              <w:rPr>
                <w:color w:val="000000" w:themeColor="text1"/>
                <w:sz w:val="22"/>
                <w:szCs w:val="22"/>
              </w:rPr>
              <w:t xml:space="preserve"> до 100 %</w:t>
            </w:r>
          </w:p>
          <w:p w:rsidR="00674CE3" w:rsidRPr="00E73691" w:rsidRDefault="00674CE3" w:rsidP="00D30437">
            <w:pPr>
              <w:rPr>
                <w:color w:val="000000" w:themeColor="text1"/>
                <w:sz w:val="22"/>
                <w:szCs w:val="22"/>
              </w:rPr>
            </w:pPr>
            <w:r w:rsidRPr="00E73691">
              <w:rPr>
                <w:color w:val="000000" w:themeColor="text1"/>
                <w:sz w:val="22"/>
                <w:szCs w:val="22"/>
              </w:rPr>
              <w:t xml:space="preserve">  2. Доведение уровня доступности информационных сервисов для муниципальных служащих (электронная почта, доступ в Интернет, правовые справочные системы) до 100 %;</w:t>
            </w:r>
          </w:p>
          <w:p w:rsidR="00674CE3" w:rsidRPr="00E73691" w:rsidRDefault="00674CE3" w:rsidP="00D30437">
            <w:pPr>
              <w:rPr>
                <w:color w:val="000000" w:themeColor="text1"/>
                <w:sz w:val="22"/>
                <w:szCs w:val="22"/>
              </w:rPr>
            </w:pPr>
            <w:r w:rsidRPr="00E73691">
              <w:rPr>
                <w:color w:val="000000" w:themeColor="text1"/>
                <w:sz w:val="22"/>
                <w:szCs w:val="22"/>
              </w:rPr>
              <w:t xml:space="preserve"> 3. Количество обновленной компьютерной техники с 0 до 10 единиц.     </w:t>
            </w:r>
          </w:p>
          <w:p w:rsidR="00674CE3" w:rsidRPr="00E73691" w:rsidRDefault="00674CE3" w:rsidP="00D30437">
            <w:pPr>
              <w:rPr>
                <w:color w:val="000000" w:themeColor="text1"/>
                <w:sz w:val="22"/>
                <w:szCs w:val="22"/>
              </w:rPr>
            </w:pPr>
            <w:r w:rsidRPr="00E73691">
              <w:rPr>
                <w:color w:val="000000" w:themeColor="text1"/>
                <w:sz w:val="22"/>
                <w:szCs w:val="22"/>
              </w:rPr>
              <w:t xml:space="preserve"> 4. Количество приобретенного программного обеспечения с 8 до 12 единиц.   </w:t>
            </w:r>
          </w:p>
        </w:tc>
      </w:tr>
      <w:tr w:rsidR="00AB3CCF" w:rsidRPr="00AB3CCF" w:rsidTr="00D30437">
        <w:trPr>
          <w:trHeight w:val="415"/>
        </w:trPr>
        <w:tc>
          <w:tcPr>
            <w:tcW w:w="3085" w:type="dxa"/>
            <w:vAlign w:val="center"/>
          </w:tcPr>
          <w:p w:rsidR="00674CE3" w:rsidRPr="00E73691" w:rsidRDefault="00674CE3" w:rsidP="00D30437">
            <w:pPr>
              <w:pStyle w:val="ConsPlusNonformat"/>
              <w:jc w:val="both"/>
              <w:rPr>
                <w:rFonts w:ascii="Times New Roman" w:hAnsi="Times New Roman" w:cs="Times New Roman"/>
                <w:bCs/>
                <w:color w:val="000000" w:themeColor="text1"/>
                <w:sz w:val="22"/>
                <w:szCs w:val="22"/>
              </w:rPr>
            </w:pPr>
            <w:r w:rsidRPr="00E73691">
              <w:rPr>
                <w:rFonts w:ascii="Times New Roman" w:hAnsi="Times New Roman" w:cs="Times New Roman"/>
                <w:bCs/>
                <w:color w:val="000000" w:themeColor="text1"/>
                <w:sz w:val="22"/>
                <w:szCs w:val="22"/>
              </w:rPr>
              <w:lastRenderedPageBreak/>
              <w:t>Сроки реализации муниципальной</w:t>
            </w:r>
          </w:p>
          <w:p w:rsidR="00674CE3" w:rsidRPr="00E73691" w:rsidRDefault="00674CE3" w:rsidP="00D30437">
            <w:pPr>
              <w:pStyle w:val="ConsPlusNonformat"/>
              <w:jc w:val="both"/>
              <w:rPr>
                <w:rFonts w:ascii="Times New Roman" w:hAnsi="Times New Roman" w:cs="Times New Roman"/>
                <w:bCs/>
                <w:color w:val="000000" w:themeColor="text1"/>
                <w:sz w:val="22"/>
                <w:szCs w:val="22"/>
              </w:rPr>
            </w:pPr>
            <w:r w:rsidRPr="00E73691">
              <w:rPr>
                <w:rFonts w:ascii="Times New Roman" w:hAnsi="Times New Roman" w:cs="Times New Roman"/>
                <w:bCs/>
                <w:color w:val="000000" w:themeColor="text1"/>
                <w:sz w:val="22"/>
                <w:szCs w:val="22"/>
              </w:rPr>
              <w:t>программы</w:t>
            </w:r>
          </w:p>
        </w:tc>
        <w:tc>
          <w:tcPr>
            <w:tcW w:w="6521" w:type="dxa"/>
            <w:vAlign w:val="center"/>
          </w:tcPr>
          <w:p w:rsidR="00674CE3" w:rsidRPr="00E73691" w:rsidRDefault="00674CE3" w:rsidP="00D30437">
            <w:pPr>
              <w:jc w:val="both"/>
              <w:rPr>
                <w:color w:val="000000" w:themeColor="text1"/>
                <w:sz w:val="22"/>
                <w:szCs w:val="22"/>
              </w:rPr>
            </w:pPr>
            <w:r w:rsidRPr="00E73691">
              <w:rPr>
                <w:color w:val="000000" w:themeColor="text1"/>
                <w:sz w:val="22"/>
                <w:szCs w:val="22"/>
              </w:rPr>
              <w:t>2021 – 2025 годы и на период до 2030 года.</w:t>
            </w:r>
          </w:p>
        </w:tc>
      </w:tr>
      <w:tr w:rsidR="00674CE3" w:rsidRPr="00AB3CCF" w:rsidTr="00D30437">
        <w:trPr>
          <w:trHeight w:val="627"/>
        </w:trPr>
        <w:tc>
          <w:tcPr>
            <w:tcW w:w="3085" w:type="dxa"/>
          </w:tcPr>
          <w:p w:rsidR="00674CE3" w:rsidRPr="00E73691" w:rsidRDefault="00674CE3" w:rsidP="00D30437">
            <w:pPr>
              <w:pStyle w:val="ConsPlusNonformat"/>
              <w:rPr>
                <w:rFonts w:ascii="Times New Roman" w:hAnsi="Times New Roman" w:cs="Times New Roman"/>
                <w:color w:val="000000" w:themeColor="text1"/>
                <w:sz w:val="22"/>
                <w:szCs w:val="22"/>
              </w:rPr>
            </w:pPr>
            <w:r w:rsidRPr="00E73691">
              <w:rPr>
                <w:rFonts w:ascii="Times New Roman" w:hAnsi="Times New Roman" w:cs="Times New Roman"/>
                <w:color w:val="000000" w:themeColor="text1"/>
                <w:sz w:val="22"/>
                <w:szCs w:val="22"/>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6521" w:type="dxa"/>
          </w:tcPr>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 xml:space="preserve">      Общий объем финансирования программы в 2021-2025 годах и на период 2026-2030 годов составит </w:t>
            </w:r>
            <w:r w:rsidRPr="00E73691">
              <w:rPr>
                <w:rFonts w:ascii="Times New Roman" w:eastAsiaTheme="minorEastAsia" w:hAnsi="Times New Roman" w:cs="Times New Roman"/>
                <w:color w:val="000000" w:themeColor="text1"/>
                <w:sz w:val="22"/>
                <w:szCs w:val="22"/>
              </w:rPr>
              <w:t>10360,00</w:t>
            </w:r>
            <w:r w:rsidRPr="00E73691">
              <w:rPr>
                <w:rFonts w:ascii="Times New Roman" w:eastAsiaTheme="minorEastAsia" w:hAnsi="Times New Roman" w:cs="Times New Roman"/>
                <w:bCs/>
                <w:color w:val="000000" w:themeColor="text1"/>
                <w:sz w:val="22"/>
                <w:szCs w:val="22"/>
                <w:lang w:eastAsia="ar-SA"/>
              </w:rPr>
              <w:t xml:space="preserve"> </w:t>
            </w:r>
            <w:r w:rsidRPr="00E73691">
              <w:rPr>
                <w:rStyle w:val="CharStyle8"/>
                <w:rFonts w:ascii="Times New Roman" w:eastAsiaTheme="minorEastAsia" w:hAnsi="Times New Roman" w:cs="Times New Roman"/>
                <w:b w:val="0"/>
                <w:color w:val="000000" w:themeColor="text1"/>
                <w:sz w:val="22"/>
                <w:szCs w:val="22"/>
              </w:rPr>
              <w:t>тыс. рублей, в том числе:</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2021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2022 году – 1000,0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2023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2024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2025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2026-2030 году – 5200,0 тыс. рублей.</w:t>
            </w:r>
          </w:p>
          <w:p w:rsidR="00674CE3" w:rsidRPr="00E73691" w:rsidRDefault="00674CE3" w:rsidP="00D30437">
            <w:pPr>
              <w:pStyle w:val="ConsPlusNonformat"/>
              <w:tabs>
                <w:tab w:val="left" w:pos="454"/>
              </w:tabs>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 xml:space="preserve">      из них объем финансирования из бюджета сельского поселения в 2021-2025 годах и на период 2026-2030 годов составит </w:t>
            </w:r>
            <w:r w:rsidRPr="00E73691">
              <w:rPr>
                <w:rFonts w:ascii="Times New Roman" w:eastAsiaTheme="minorEastAsia" w:hAnsi="Times New Roman" w:cs="Times New Roman"/>
                <w:color w:val="000000" w:themeColor="text1"/>
                <w:sz w:val="22"/>
                <w:szCs w:val="22"/>
              </w:rPr>
              <w:t xml:space="preserve">10360,00 </w:t>
            </w:r>
            <w:r w:rsidRPr="00E73691">
              <w:rPr>
                <w:rFonts w:ascii="Times New Roman" w:eastAsiaTheme="minorEastAsia" w:hAnsi="Times New Roman" w:cs="Times New Roman"/>
                <w:bCs/>
                <w:color w:val="000000" w:themeColor="text1"/>
                <w:sz w:val="22"/>
                <w:szCs w:val="22"/>
                <w:lang w:eastAsia="ar-SA"/>
              </w:rPr>
              <w:t>тыс.</w:t>
            </w:r>
            <w:r w:rsidRPr="00E73691">
              <w:rPr>
                <w:rStyle w:val="CharStyle8"/>
                <w:rFonts w:ascii="Times New Roman" w:eastAsiaTheme="minorEastAsia" w:hAnsi="Times New Roman" w:cs="Times New Roman"/>
                <w:b w:val="0"/>
                <w:color w:val="000000" w:themeColor="text1"/>
                <w:sz w:val="22"/>
                <w:szCs w:val="22"/>
              </w:rPr>
              <w:t xml:space="preserve"> рублей, в том числе:</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2021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2022 году – 1000,0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2023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2024 году – 1040,0 тыс. рублей;</w:t>
            </w:r>
          </w:p>
          <w:p w:rsidR="00674CE3" w:rsidRPr="00E73691" w:rsidRDefault="00674CE3" w:rsidP="00D30437">
            <w:pPr>
              <w:pStyle w:val="ConsPlusNonformat"/>
              <w:jc w:val="both"/>
              <w:rPr>
                <w:rStyle w:val="CharStyle8"/>
                <w:rFonts w:ascii="Times New Roman" w:eastAsiaTheme="minorEastAsia" w:hAnsi="Times New Roman" w:cs="Times New Roman"/>
                <w:b w:val="0"/>
                <w:color w:val="000000" w:themeColor="text1"/>
                <w:sz w:val="22"/>
                <w:szCs w:val="22"/>
              </w:rPr>
            </w:pPr>
            <w:r w:rsidRPr="00E73691">
              <w:rPr>
                <w:rStyle w:val="CharStyle8"/>
                <w:rFonts w:ascii="Times New Roman" w:eastAsiaTheme="minorEastAsia" w:hAnsi="Times New Roman" w:cs="Times New Roman"/>
                <w:b w:val="0"/>
                <w:color w:val="000000" w:themeColor="text1"/>
                <w:sz w:val="22"/>
                <w:szCs w:val="22"/>
              </w:rPr>
              <w:t>2025 году – 1040,0 тыс. рублей;</w:t>
            </w:r>
          </w:p>
          <w:p w:rsidR="00674CE3" w:rsidRPr="00E73691" w:rsidRDefault="00674CE3" w:rsidP="00D30437">
            <w:pPr>
              <w:pStyle w:val="ConsPlusNonformat"/>
              <w:jc w:val="both"/>
              <w:rPr>
                <w:rFonts w:ascii="Times New Roman" w:eastAsiaTheme="minorEastAsia" w:hAnsi="Times New Roman" w:cs="Times New Roman"/>
                <w:bCs/>
                <w:color w:val="000000" w:themeColor="text1"/>
                <w:sz w:val="22"/>
                <w:szCs w:val="22"/>
                <w:lang w:eastAsia="ar-SA"/>
              </w:rPr>
            </w:pPr>
            <w:r w:rsidRPr="00E73691">
              <w:rPr>
                <w:rStyle w:val="CharStyle8"/>
                <w:rFonts w:ascii="Times New Roman" w:eastAsiaTheme="minorEastAsia" w:hAnsi="Times New Roman" w:cs="Times New Roman"/>
                <w:b w:val="0"/>
                <w:color w:val="000000" w:themeColor="text1"/>
                <w:sz w:val="22"/>
                <w:szCs w:val="22"/>
              </w:rPr>
              <w:t>2026-2030 году – 5200,0 тыс. рублей.</w:t>
            </w:r>
          </w:p>
        </w:tc>
      </w:tr>
    </w:tbl>
    <w:p w:rsidR="00674CE3" w:rsidRPr="00AB3CCF" w:rsidRDefault="00674CE3" w:rsidP="00E73691">
      <w:pPr>
        <w:jc w:val="both"/>
        <w:rPr>
          <w:color w:val="000000" w:themeColor="text1"/>
        </w:rPr>
      </w:pPr>
    </w:p>
    <w:p w:rsidR="00674CE3" w:rsidRPr="00AB3CCF" w:rsidRDefault="00674CE3" w:rsidP="00674CE3">
      <w:pPr>
        <w:jc w:val="center"/>
        <w:rPr>
          <w:color w:val="000000" w:themeColor="text1"/>
        </w:rPr>
      </w:pPr>
      <w:bookmarkStart w:id="16" w:name="_Hlk64565298"/>
      <w:r w:rsidRPr="00AB3CCF">
        <w:rPr>
          <w:color w:val="000000" w:themeColor="text1"/>
        </w:rPr>
        <w:t>Раздел 1. Характеристика текущего состояния сферы социально-экономического развития сельского поселения Хулимсунт</w:t>
      </w:r>
    </w:p>
    <w:p w:rsidR="00674CE3" w:rsidRPr="00AB3CCF" w:rsidRDefault="00674CE3" w:rsidP="00674CE3">
      <w:pPr>
        <w:rPr>
          <w:color w:val="000000" w:themeColor="text1"/>
        </w:rPr>
      </w:pPr>
    </w:p>
    <w:p w:rsidR="00674CE3" w:rsidRPr="00AB3CCF" w:rsidRDefault="00674CE3" w:rsidP="00674CE3">
      <w:pPr>
        <w:tabs>
          <w:tab w:val="left" w:pos="567"/>
        </w:tabs>
        <w:jc w:val="both"/>
        <w:rPr>
          <w:color w:val="000000" w:themeColor="text1"/>
        </w:rPr>
      </w:pPr>
      <w:r w:rsidRPr="00AB3CCF">
        <w:rPr>
          <w:color w:val="000000" w:themeColor="text1"/>
        </w:rPr>
        <w:t xml:space="preserve">       Развитие информационного общества в соответствии со Стратегией развития информационного общества в Российской Федерации на 2017 - 2030 годы, утвержденной Указом Президента Российской Федерации от 09.05.2017 №203, предоставляет широкие возможности для повышения качества жизни граждан на местном уровне, эффективности муниципального управления, повышения качества муниципальных услуг, оказываемых в электронной форме, а также создания условий для дальнейшего успешного социально-экономического развития сельского поселения Хулимсунт.</w:t>
      </w:r>
    </w:p>
    <w:p w:rsidR="00674CE3" w:rsidRPr="00AB3CCF" w:rsidRDefault="00674CE3" w:rsidP="00674CE3">
      <w:pPr>
        <w:tabs>
          <w:tab w:val="left" w:pos="567"/>
        </w:tabs>
        <w:jc w:val="both"/>
        <w:rPr>
          <w:color w:val="000000" w:themeColor="text1"/>
        </w:rPr>
      </w:pPr>
      <w:r w:rsidRPr="00AB3CCF">
        <w:rPr>
          <w:color w:val="000000" w:themeColor="text1"/>
        </w:rPr>
        <w:t>Достижение высоких результатов по степени готовности к цифровому развитию информационного общества и по информационной открытости органов местного самоуправления сельского поселения Хулимсунт, является одной из важнейших задач, решаемой с помощью программы.</w:t>
      </w:r>
    </w:p>
    <w:p w:rsidR="00674CE3" w:rsidRPr="00AB3CCF" w:rsidRDefault="00674CE3" w:rsidP="00674CE3">
      <w:pPr>
        <w:tabs>
          <w:tab w:val="left" w:pos="567"/>
        </w:tabs>
        <w:jc w:val="both"/>
        <w:rPr>
          <w:color w:val="000000" w:themeColor="text1"/>
        </w:rPr>
      </w:pPr>
      <w:r w:rsidRPr="00AB3CCF">
        <w:rPr>
          <w:color w:val="000000" w:themeColor="text1"/>
        </w:rPr>
        <w:tab/>
        <w:t>Сдерживающим фактором является недостаточный уровень распространения в обществе базовых навыков использования информационных и телекоммуникационных технологий (далее – ИКТ), в том числе в части получения услуг посредством Единого портала государственных и муниципальных услуг (функций). Это касается как населения, так и муниципальных служащих, и работников бюджетной сферы.</w:t>
      </w:r>
    </w:p>
    <w:p w:rsidR="00674CE3" w:rsidRPr="00AB3CCF" w:rsidRDefault="00674CE3" w:rsidP="00674CE3">
      <w:pPr>
        <w:tabs>
          <w:tab w:val="left" w:pos="567"/>
        </w:tabs>
        <w:jc w:val="both"/>
        <w:rPr>
          <w:color w:val="000000" w:themeColor="text1"/>
        </w:rPr>
      </w:pPr>
      <w:r w:rsidRPr="00AB3CCF">
        <w:rPr>
          <w:color w:val="000000" w:themeColor="text1"/>
        </w:rPr>
        <w:tab/>
        <w:t>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органами местного самоуправления при предоставлении муниципальных услуг, низкая доля предоставляемых услуг в электронной форме.</w:t>
      </w:r>
    </w:p>
    <w:p w:rsidR="00674CE3" w:rsidRPr="00AB3CCF" w:rsidRDefault="00674CE3" w:rsidP="00674CE3">
      <w:pPr>
        <w:tabs>
          <w:tab w:val="left" w:pos="567"/>
        </w:tabs>
        <w:jc w:val="both"/>
        <w:rPr>
          <w:color w:val="000000" w:themeColor="text1"/>
        </w:rPr>
      </w:pPr>
      <w:r w:rsidRPr="00AB3CCF">
        <w:rPr>
          <w:color w:val="000000" w:themeColor="text1"/>
        </w:rPr>
        <w:tab/>
        <w:t>Использованию потенциала ИКТ препятствует разрозненность муниципальных информационных систем и ресурсов, несопоставимость данных и их дублирование, дезинтеграция муниципальных информационных ресурсов.</w:t>
      </w:r>
    </w:p>
    <w:p w:rsidR="00674CE3" w:rsidRPr="00AB3CCF" w:rsidRDefault="00674CE3" w:rsidP="00674CE3">
      <w:pPr>
        <w:tabs>
          <w:tab w:val="left" w:pos="567"/>
        </w:tabs>
        <w:jc w:val="both"/>
        <w:rPr>
          <w:color w:val="000000" w:themeColor="text1"/>
        </w:rPr>
      </w:pPr>
      <w:r w:rsidRPr="00AB3CCF">
        <w:rPr>
          <w:color w:val="000000" w:themeColor="text1"/>
        </w:rPr>
        <w:tab/>
      </w:r>
      <w:r w:rsidRPr="00AB3CCF">
        <w:rPr>
          <w:color w:val="000000" w:themeColor="text1"/>
        </w:rPr>
        <w:tab/>
        <w:t xml:space="preserve">Не в полном объеме развернуты и используются комплексные системы электронного документооборота и делопроизводства в органах местного самоуправления, муниципальных предприятиях и учреждениях. Не во всех органах внедрены информационно-аналитические системы планирования и мониторинга деятельности, не автоматизированы процедуры сбора и обработки информации, необходимой для планирования и определения целевых показателей деятельности </w:t>
      </w:r>
      <w:r w:rsidRPr="00AB3CCF">
        <w:rPr>
          <w:color w:val="000000" w:themeColor="text1"/>
        </w:rPr>
        <w:lastRenderedPageBreak/>
        <w:t>органов местного самоуправления, а также единая информационная система контроля их достижения.</w:t>
      </w:r>
    </w:p>
    <w:p w:rsidR="00674CE3" w:rsidRPr="00AB3CCF" w:rsidRDefault="00674CE3" w:rsidP="00674CE3">
      <w:pPr>
        <w:tabs>
          <w:tab w:val="left" w:pos="567"/>
        </w:tabs>
        <w:jc w:val="both"/>
        <w:rPr>
          <w:color w:val="000000" w:themeColor="text1"/>
        </w:rPr>
      </w:pPr>
      <w:r w:rsidRPr="00AB3CCF">
        <w:rPr>
          <w:color w:val="000000" w:themeColor="text1"/>
        </w:rPr>
        <w:tab/>
        <w:t>Недостаточными темпами развивается инфраструктура публичного (общественного) доступа населения к сайтам органов государственной власти и местного самоуправления, Порталу государственных и муниципальных услуг (функций), другим средствам информационно-справочной поддержки и обслуживания населения.</w:t>
      </w:r>
    </w:p>
    <w:p w:rsidR="00674CE3" w:rsidRPr="00AB3CCF" w:rsidRDefault="00674CE3" w:rsidP="00674CE3">
      <w:pPr>
        <w:tabs>
          <w:tab w:val="left" w:pos="567"/>
        </w:tabs>
        <w:jc w:val="both"/>
        <w:rPr>
          <w:color w:val="000000" w:themeColor="text1"/>
        </w:rPr>
      </w:pPr>
      <w:r w:rsidRPr="00AB3CCF">
        <w:rPr>
          <w:color w:val="000000" w:themeColor="text1"/>
        </w:rPr>
        <w:tab/>
        <w:t>Учитывая комплексный характер имеющихся проблем целесообразно осуществлять их решение с использованием программно-целевого метода бюджетного планирования, обеспечивающего реализацию мероприятий, увязанных по задачам, ресурсам и срокам.</w:t>
      </w:r>
    </w:p>
    <w:bookmarkEnd w:id="16"/>
    <w:p w:rsidR="00674CE3" w:rsidRPr="00AB3CCF" w:rsidRDefault="00674CE3" w:rsidP="00674CE3">
      <w:pPr>
        <w:widowControl w:val="0"/>
        <w:autoSpaceDE w:val="0"/>
        <w:autoSpaceDN w:val="0"/>
        <w:adjustRightInd w:val="0"/>
        <w:ind w:firstLine="700"/>
        <w:jc w:val="both"/>
        <w:rPr>
          <w:i/>
          <w:color w:val="000000" w:themeColor="text1"/>
        </w:rPr>
      </w:pPr>
      <w:r w:rsidRPr="00AB3CCF">
        <w:rPr>
          <w:color w:val="000000" w:themeColor="text1"/>
        </w:rPr>
        <w:t xml:space="preserve">       </w:t>
      </w:r>
    </w:p>
    <w:p w:rsidR="00674CE3" w:rsidRPr="00AB3CCF" w:rsidRDefault="00674CE3" w:rsidP="00674CE3">
      <w:pPr>
        <w:jc w:val="center"/>
        <w:rPr>
          <w:color w:val="000000" w:themeColor="text1"/>
        </w:rPr>
      </w:pPr>
      <w:r w:rsidRPr="00AB3CCF">
        <w:rPr>
          <w:color w:val="000000" w:themeColor="text1"/>
        </w:rPr>
        <w:t>Раздел 2. Механизм реализации муниципальной программы</w:t>
      </w:r>
    </w:p>
    <w:p w:rsidR="00674CE3" w:rsidRPr="00AB3CCF" w:rsidRDefault="00674CE3" w:rsidP="00674CE3">
      <w:pPr>
        <w:rPr>
          <w:color w:val="000000" w:themeColor="text1"/>
        </w:rPr>
      </w:pPr>
    </w:p>
    <w:p w:rsidR="00674CE3" w:rsidRPr="00AB3CCF" w:rsidRDefault="00674CE3" w:rsidP="00674CE3">
      <w:pPr>
        <w:rPr>
          <w:color w:val="000000" w:themeColor="text1"/>
        </w:rPr>
      </w:pPr>
      <w:r w:rsidRPr="00AB3CCF">
        <w:rPr>
          <w:color w:val="000000" w:themeColor="text1"/>
        </w:rPr>
        <w:t>2.1. Механизм реализации муниципальной программы включает:</w:t>
      </w:r>
    </w:p>
    <w:p w:rsidR="00674CE3" w:rsidRPr="00AB3CCF" w:rsidRDefault="00674CE3" w:rsidP="00674CE3">
      <w:pPr>
        <w:rPr>
          <w:color w:val="000000" w:themeColor="text1"/>
        </w:rPr>
      </w:pPr>
      <w:r w:rsidRPr="00AB3CCF">
        <w:rPr>
          <w:color w:val="000000" w:themeColor="text1"/>
        </w:rPr>
        <w:t>а) разработку и принятие муниципальных нормативных правовых актов, необходимых для выполнения муниципальной программы;</w:t>
      </w:r>
    </w:p>
    <w:p w:rsidR="00674CE3" w:rsidRPr="00AB3CCF" w:rsidRDefault="00674CE3" w:rsidP="00674CE3">
      <w:pPr>
        <w:rPr>
          <w:color w:val="000000" w:themeColor="text1"/>
        </w:rPr>
      </w:pPr>
      <w:r w:rsidRPr="00AB3CCF">
        <w:rPr>
          <w:color w:val="000000" w:themeColor="text1"/>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674CE3" w:rsidRPr="00AB3CCF" w:rsidRDefault="00674CE3" w:rsidP="00674CE3">
      <w:pPr>
        <w:rPr>
          <w:color w:val="000000" w:themeColor="text1"/>
        </w:rPr>
      </w:pPr>
      <w:r w:rsidRPr="00AB3CCF">
        <w:rPr>
          <w:color w:val="000000" w:themeColor="text1"/>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674CE3" w:rsidRPr="00AB3CCF" w:rsidRDefault="00674CE3" w:rsidP="00674CE3">
      <w:pPr>
        <w:rPr>
          <w:color w:val="000000" w:themeColor="text1"/>
        </w:rPr>
      </w:pPr>
      <w:r w:rsidRPr="00AB3CCF">
        <w:rPr>
          <w:color w:val="000000" w:themeColor="text1"/>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674CE3" w:rsidRPr="00AB3CCF" w:rsidRDefault="00674CE3" w:rsidP="00674CE3">
      <w:pPr>
        <w:rPr>
          <w:color w:val="000000" w:themeColor="text1"/>
        </w:rPr>
      </w:pPr>
      <w:r w:rsidRPr="00AB3CCF">
        <w:rPr>
          <w:color w:val="000000" w:themeColor="text1"/>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674CE3" w:rsidRPr="00AB3CCF" w:rsidRDefault="00674CE3" w:rsidP="00E73691">
      <w:pPr>
        <w:jc w:val="both"/>
        <w:rPr>
          <w:color w:val="000000" w:themeColor="text1"/>
        </w:rPr>
      </w:pPr>
      <w:r w:rsidRPr="00AB3CCF">
        <w:rPr>
          <w:color w:val="000000" w:themeColor="text1"/>
        </w:rPr>
        <w:t xml:space="preserve">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 Ответственный исполнитель и соисполнители муниципальной программы несут предусмотренную федеральными законами, законами Ханты-Мансийского автономного округа-Югры ответственность (дисциплинарную, гражданско-правовую и административную), в том числе за: </w:t>
      </w:r>
    </w:p>
    <w:p w:rsidR="00674CE3" w:rsidRPr="00AB3CCF" w:rsidRDefault="00674CE3" w:rsidP="00E73691">
      <w:pPr>
        <w:jc w:val="both"/>
        <w:rPr>
          <w:color w:val="000000" w:themeColor="text1"/>
        </w:rPr>
      </w:pPr>
      <w:r w:rsidRPr="00AB3CCF">
        <w:rPr>
          <w:color w:val="000000" w:themeColor="text1"/>
        </w:rPr>
        <w:t>-реализацию и достижение целевых показателей, а также конечных результатов ее реализации,</w:t>
      </w:r>
    </w:p>
    <w:p w:rsidR="00674CE3" w:rsidRPr="00AB3CCF" w:rsidRDefault="00674CE3" w:rsidP="00E73691">
      <w:pPr>
        <w:jc w:val="both"/>
        <w:rPr>
          <w:color w:val="000000" w:themeColor="text1"/>
        </w:rPr>
      </w:pPr>
      <w:r w:rsidRPr="00AB3CCF">
        <w:rPr>
          <w:color w:val="000000" w:themeColor="text1"/>
        </w:rPr>
        <w:t>- целевое и эффективное использование выделяемых на ее выполнение средств,</w:t>
      </w:r>
    </w:p>
    <w:p w:rsidR="00674CE3" w:rsidRPr="00AB3CCF" w:rsidRDefault="00674CE3" w:rsidP="00E73691">
      <w:pPr>
        <w:jc w:val="both"/>
        <w:rPr>
          <w:color w:val="000000" w:themeColor="text1"/>
        </w:rPr>
      </w:pPr>
      <w:r w:rsidRPr="00AB3CCF">
        <w:rPr>
          <w:color w:val="000000" w:themeColor="text1"/>
        </w:rPr>
        <w:t>-предоставление отчетов о реализации муниципальной программы,</w:t>
      </w:r>
    </w:p>
    <w:p w:rsidR="00674CE3" w:rsidRPr="00AB3CCF" w:rsidRDefault="00674CE3" w:rsidP="00E73691">
      <w:pPr>
        <w:jc w:val="both"/>
        <w:rPr>
          <w:color w:val="000000" w:themeColor="text1"/>
        </w:rPr>
      </w:pPr>
      <w:r w:rsidRPr="00AB3CCF">
        <w:rPr>
          <w:color w:val="000000" w:themeColor="text1"/>
        </w:rPr>
        <w:t>- уточняют сроки реализации мероприятий муниципальной программы и объемы их финансирования.</w:t>
      </w:r>
    </w:p>
    <w:p w:rsidR="00674CE3" w:rsidRPr="00AB3CCF" w:rsidRDefault="00674CE3" w:rsidP="00E73691">
      <w:pPr>
        <w:jc w:val="both"/>
        <w:rPr>
          <w:color w:val="000000" w:themeColor="text1"/>
        </w:rPr>
      </w:pPr>
      <w:r w:rsidRPr="00AB3CCF">
        <w:rPr>
          <w:color w:val="000000" w:themeColor="text1"/>
        </w:rPr>
        <w:t>2.3. Ответственный исполнитель муниципальной программы:</w:t>
      </w:r>
    </w:p>
    <w:p w:rsidR="00674CE3" w:rsidRPr="00AB3CCF" w:rsidRDefault="00674CE3" w:rsidP="00E73691">
      <w:pPr>
        <w:jc w:val="both"/>
        <w:rPr>
          <w:color w:val="000000" w:themeColor="text1"/>
        </w:rPr>
      </w:pPr>
      <w:r w:rsidRPr="00AB3CCF">
        <w:rPr>
          <w:color w:val="000000" w:themeColor="text1"/>
        </w:rPr>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24"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AB3CCF">
          <w:rPr>
            <w:color w:val="000000" w:themeColor="text1"/>
            <w:u w:val="single"/>
          </w:rPr>
          <w:t>от 16.12.2020 № 90</w:t>
        </w:r>
      </w:hyperlink>
      <w:r w:rsidRPr="00AB3CCF">
        <w:rPr>
          <w:color w:val="000000" w:themeColor="text1"/>
        </w:rPr>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674CE3" w:rsidRPr="00AB3CCF" w:rsidRDefault="00674CE3" w:rsidP="00E73691">
      <w:pPr>
        <w:jc w:val="both"/>
        <w:rPr>
          <w:color w:val="000000" w:themeColor="text1"/>
        </w:rPr>
      </w:pPr>
      <w:r w:rsidRPr="00AB3CCF">
        <w:rPr>
          <w:color w:val="000000" w:themeColor="text1"/>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674CE3" w:rsidRPr="00AB3CCF" w:rsidRDefault="00674CE3" w:rsidP="00E73691">
      <w:pPr>
        <w:jc w:val="both"/>
        <w:rPr>
          <w:color w:val="000000" w:themeColor="text1"/>
        </w:rPr>
      </w:pPr>
      <w:r w:rsidRPr="00AB3CCF">
        <w:rPr>
          <w:color w:val="000000" w:themeColor="text1"/>
        </w:rPr>
        <w:lastRenderedPageBreak/>
        <w:t>2.4. Соисполнители муниципальной программы:</w:t>
      </w:r>
    </w:p>
    <w:p w:rsidR="00674CE3" w:rsidRPr="00AB3CCF" w:rsidRDefault="00674CE3" w:rsidP="00E73691">
      <w:pPr>
        <w:jc w:val="both"/>
        <w:rPr>
          <w:color w:val="000000" w:themeColor="text1"/>
        </w:rPr>
      </w:pPr>
      <w:r w:rsidRPr="00AB3CCF">
        <w:rPr>
          <w:color w:val="000000" w:themeColor="text1"/>
        </w:rPr>
        <w:t>а) участвуют в разработке предложений по внесению изменений в муниципальную программу;</w:t>
      </w:r>
    </w:p>
    <w:p w:rsidR="00674CE3" w:rsidRPr="00AB3CCF" w:rsidRDefault="00674CE3" w:rsidP="00E73691">
      <w:pPr>
        <w:jc w:val="both"/>
        <w:rPr>
          <w:color w:val="000000" w:themeColor="text1"/>
        </w:rPr>
      </w:pPr>
      <w:r w:rsidRPr="00AB3CCF">
        <w:rPr>
          <w:color w:val="000000" w:themeColor="text1"/>
        </w:rPr>
        <w:t>б) осуществляют реализацию мероприятий муниципальной программы, ответственность за реализацию которых возложена на соисполнителя;</w:t>
      </w:r>
    </w:p>
    <w:p w:rsidR="00674CE3" w:rsidRPr="00AB3CCF" w:rsidRDefault="00674CE3" w:rsidP="00E73691">
      <w:pPr>
        <w:jc w:val="both"/>
        <w:rPr>
          <w:color w:val="000000" w:themeColor="text1"/>
        </w:rPr>
      </w:pPr>
      <w:r w:rsidRPr="00AB3CCF">
        <w:rPr>
          <w:color w:val="000000" w:themeColor="text1"/>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приложении 2 к муниципальной программе;</w:t>
      </w:r>
    </w:p>
    <w:p w:rsidR="00674CE3" w:rsidRPr="00AB3CCF" w:rsidRDefault="00674CE3" w:rsidP="00E73691">
      <w:pPr>
        <w:jc w:val="both"/>
        <w:rPr>
          <w:color w:val="000000" w:themeColor="text1"/>
        </w:rPr>
      </w:pPr>
      <w:r w:rsidRPr="00AB3CCF">
        <w:rPr>
          <w:color w:val="000000" w:themeColor="text1"/>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674CE3" w:rsidRPr="00AB3CCF" w:rsidRDefault="00674CE3" w:rsidP="00E73691">
      <w:pPr>
        <w:jc w:val="both"/>
        <w:rPr>
          <w:color w:val="000000" w:themeColor="text1"/>
        </w:rPr>
      </w:pPr>
      <w:r w:rsidRPr="00AB3CCF">
        <w:rPr>
          <w:color w:val="000000" w:themeColor="text1"/>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674CE3" w:rsidRPr="00AB3CCF" w:rsidRDefault="00674CE3" w:rsidP="00E73691">
      <w:pPr>
        <w:jc w:val="both"/>
        <w:rPr>
          <w:color w:val="000000" w:themeColor="text1"/>
        </w:rPr>
      </w:pPr>
      <w:r w:rsidRPr="00AB3CCF">
        <w:rPr>
          <w:color w:val="000000" w:themeColor="text1"/>
        </w:rPr>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674CE3" w:rsidRPr="00AB3CCF" w:rsidRDefault="00674CE3" w:rsidP="00E73691">
      <w:pPr>
        <w:jc w:val="both"/>
        <w:rPr>
          <w:color w:val="000000" w:themeColor="text1"/>
        </w:rPr>
      </w:pPr>
      <w:r w:rsidRPr="00AB3CCF">
        <w:rPr>
          <w:color w:val="000000" w:themeColor="text1"/>
        </w:rPr>
        <w:t xml:space="preserve">2.6. Основные мероприятия муниципальной программы, реализуются в соответствии с Федеральным законом от 05.04.2013 года </w:t>
      </w:r>
      <w:hyperlink r:id="rId2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AB3CCF">
          <w:rPr>
            <w:color w:val="000000" w:themeColor="text1"/>
            <w:u w:val="single"/>
          </w:rPr>
          <w:t>№ 44-ФЗ «О контрактной</w:t>
        </w:r>
      </w:hyperlink>
      <w:r w:rsidRPr="00AB3CCF">
        <w:rPr>
          <w:color w:val="000000" w:themeColor="text1"/>
        </w:rPr>
        <w:t xml:space="preserve"> системе в сфере закупок товаров, работ, услуг для обеспечения государственных и муниципальных нужд», путем проведения аукционов и котировок. Инициировать участие сельского поселения Хулимсунт в реализации проектов инициативного бюджетирования.</w:t>
      </w:r>
    </w:p>
    <w:p w:rsidR="00674CE3" w:rsidRPr="00AB3CCF" w:rsidRDefault="00674CE3" w:rsidP="00E73691">
      <w:pPr>
        <w:jc w:val="both"/>
        <w:rPr>
          <w:color w:val="000000" w:themeColor="text1"/>
        </w:rPr>
      </w:pPr>
      <w:r w:rsidRPr="00AB3CCF">
        <w:rPr>
          <w:color w:val="000000" w:themeColor="text1"/>
        </w:rPr>
        <w:t>2.7. 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К ним следует отнести риски:</w:t>
      </w:r>
    </w:p>
    <w:p w:rsidR="00674CE3" w:rsidRPr="00AB3CCF" w:rsidRDefault="00674CE3" w:rsidP="00E73691">
      <w:pPr>
        <w:jc w:val="both"/>
        <w:rPr>
          <w:color w:val="000000" w:themeColor="text1"/>
        </w:rPr>
      </w:pPr>
      <w:r w:rsidRPr="00AB3CCF">
        <w:rPr>
          <w:color w:val="000000" w:themeColor="text1"/>
        </w:rPr>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674CE3" w:rsidRPr="00AB3CCF" w:rsidRDefault="00674CE3" w:rsidP="00E73691">
      <w:pPr>
        <w:jc w:val="both"/>
        <w:rPr>
          <w:color w:val="000000" w:themeColor="text1"/>
        </w:rPr>
      </w:pPr>
      <w:r w:rsidRPr="00AB3CCF">
        <w:rPr>
          <w:color w:val="000000" w:themeColor="text1"/>
        </w:rPr>
        <w:t>2.7.2. Риск невыполнения муниципальных контрактов.</w:t>
      </w:r>
    </w:p>
    <w:p w:rsidR="00674CE3" w:rsidRPr="00AB3CCF" w:rsidRDefault="00674CE3" w:rsidP="00E73691">
      <w:pPr>
        <w:jc w:val="both"/>
        <w:rPr>
          <w:color w:val="000000" w:themeColor="text1"/>
        </w:rPr>
      </w:pPr>
      <w:r w:rsidRPr="00AB3CCF">
        <w:rPr>
          <w:color w:val="000000" w:themeColor="text1"/>
        </w:rPr>
        <w:t>Связан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674CE3" w:rsidRPr="00AB3CCF" w:rsidRDefault="00674CE3" w:rsidP="00E73691">
      <w:pPr>
        <w:jc w:val="both"/>
        <w:rPr>
          <w:color w:val="000000" w:themeColor="text1"/>
        </w:rPr>
      </w:pPr>
      <w:r w:rsidRPr="00AB3CCF">
        <w:rPr>
          <w:color w:val="000000" w:themeColor="text1"/>
        </w:rPr>
        <w:t>Минимизация риска достигается планированием муниципальных закупок и контролем за исполнением муниципальных контрактов.</w:t>
      </w:r>
    </w:p>
    <w:p w:rsidR="00674CE3" w:rsidRPr="00AB3CCF" w:rsidRDefault="00674CE3" w:rsidP="00E73691">
      <w:pPr>
        <w:jc w:val="both"/>
        <w:rPr>
          <w:color w:val="000000" w:themeColor="text1"/>
        </w:rPr>
      </w:pPr>
      <w:r w:rsidRPr="00AB3CCF">
        <w:rPr>
          <w:color w:val="000000" w:themeColor="text1"/>
        </w:rPr>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674CE3" w:rsidRPr="00AB3CCF" w:rsidRDefault="00674CE3" w:rsidP="00E73691">
      <w:pPr>
        <w:jc w:val="both"/>
        <w:rPr>
          <w:color w:val="000000" w:themeColor="text1"/>
        </w:rPr>
      </w:pPr>
      <w:r w:rsidRPr="00AB3CCF">
        <w:rPr>
          <w:color w:val="000000" w:themeColor="text1"/>
        </w:rPr>
        <w:t>2.7.4. Риск потери актуальности мероприятий муниципальной программы.</w:t>
      </w:r>
    </w:p>
    <w:p w:rsidR="00674CE3" w:rsidRPr="00AB3CCF" w:rsidRDefault="00674CE3" w:rsidP="00E73691">
      <w:pPr>
        <w:jc w:val="both"/>
        <w:rPr>
          <w:color w:val="000000" w:themeColor="text1"/>
        </w:rPr>
      </w:pPr>
      <w:r w:rsidRPr="00AB3CCF">
        <w:rPr>
          <w:color w:val="000000" w:themeColor="text1"/>
        </w:rPr>
        <w:t>2.7.5. Риск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674CE3" w:rsidRPr="00AB3CCF" w:rsidRDefault="00D30437" w:rsidP="00E73691">
      <w:pPr>
        <w:tabs>
          <w:tab w:val="left" w:pos="567"/>
        </w:tabs>
        <w:jc w:val="both"/>
        <w:rPr>
          <w:color w:val="000000" w:themeColor="text1"/>
        </w:rPr>
        <w:sectPr w:rsidR="00674CE3" w:rsidRPr="00AB3CCF" w:rsidSect="00E73691">
          <w:pgSz w:w="11906" w:h="16838"/>
          <w:pgMar w:top="426" w:right="566" w:bottom="568" w:left="993" w:header="709" w:footer="709" w:gutter="0"/>
          <w:cols w:space="708"/>
          <w:docGrid w:linePitch="360"/>
        </w:sectPr>
      </w:pPr>
      <w:r>
        <w:rPr>
          <w:color w:val="000000" w:themeColor="text1"/>
        </w:rPr>
        <w:t xml:space="preserve">     </w:t>
      </w:r>
    </w:p>
    <w:p w:rsidR="00674CE3" w:rsidRPr="00E73691" w:rsidRDefault="00674CE3" w:rsidP="00D30437">
      <w:pPr>
        <w:pStyle w:val="ConsPlusTitle"/>
        <w:ind w:right="142"/>
        <w:rPr>
          <w:b w:val="0"/>
          <w:color w:val="000000" w:themeColor="text1"/>
          <w:sz w:val="16"/>
          <w:szCs w:val="16"/>
        </w:rPr>
      </w:pPr>
      <w:r w:rsidRPr="00E73691">
        <w:rPr>
          <w:b w:val="0"/>
          <w:color w:val="000000" w:themeColor="text1"/>
          <w:sz w:val="16"/>
          <w:szCs w:val="16"/>
        </w:rPr>
        <w:lastRenderedPageBreak/>
        <w:t>Таблица 1</w:t>
      </w:r>
    </w:p>
    <w:p w:rsidR="00674CE3" w:rsidRPr="00E73691" w:rsidRDefault="00674CE3" w:rsidP="00D30437">
      <w:pPr>
        <w:pStyle w:val="ConsPlusTitle"/>
        <w:rPr>
          <w:b w:val="0"/>
          <w:color w:val="000000" w:themeColor="text1"/>
          <w:sz w:val="16"/>
          <w:szCs w:val="16"/>
        </w:rPr>
      </w:pPr>
      <w:r w:rsidRPr="00E73691">
        <w:rPr>
          <w:b w:val="0"/>
          <w:color w:val="000000" w:themeColor="text1"/>
          <w:sz w:val="16"/>
          <w:szCs w:val="16"/>
        </w:rPr>
        <w:t xml:space="preserve">Целевые показатели муниципальной программы </w:t>
      </w:r>
    </w:p>
    <w:p w:rsidR="00674CE3" w:rsidRPr="00E73691" w:rsidRDefault="00674CE3" w:rsidP="00674CE3">
      <w:pPr>
        <w:pStyle w:val="ConsPlusTitle"/>
        <w:jc w:val="center"/>
        <w:rPr>
          <w:b w:val="0"/>
          <w:color w:val="000000" w:themeColor="text1"/>
          <w:sz w:val="16"/>
          <w:szCs w:val="16"/>
        </w:rPr>
      </w:pPr>
      <w:r w:rsidRPr="00E73691">
        <w:rPr>
          <w:b w:val="0"/>
          <w:color w:val="000000" w:themeColor="text1"/>
          <w:sz w:val="16"/>
          <w:szCs w:val="16"/>
        </w:rPr>
        <w:t xml:space="preserve"> </w:t>
      </w:r>
    </w:p>
    <w:tbl>
      <w:tblPr>
        <w:tblW w:w="15140" w:type="dxa"/>
        <w:tblLayout w:type="fixed"/>
        <w:tblCellMar>
          <w:left w:w="74" w:type="dxa"/>
          <w:right w:w="74" w:type="dxa"/>
        </w:tblCellMar>
        <w:tblLook w:val="04A0" w:firstRow="1" w:lastRow="0" w:firstColumn="1" w:lastColumn="0" w:noHBand="0" w:noVBand="1"/>
      </w:tblPr>
      <w:tblGrid>
        <w:gridCol w:w="601"/>
        <w:gridCol w:w="4639"/>
        <w:gridCol w:w="1276"/>
        <w:gridCol w:w="1134"/>
        <w:gridCol w:w="1134"/>
        <w:gridCol w:w="1134"/>
        <w:gridCol w:w="1134"/>
        <w:gridCol w:w="1134"/>
        <w:gridCol w:w="1253"/>
        <w:gridCol w:w="23"/>
        <w:gridCol w:w="1638"/>
        <w:gridCol w:w="40"/>
      </w:tblGrid>
      <w:tr w:rsidR="00AB3CCF" w:rsidRPr="00E73691" w:rsidTr="00D30437">
        <w:trPr>
          <w:gridAfter w:val="1"/>
          <w:wAfter w:w="40" w:type="dxa"/>
          <w:trHeight w:val="415"/>
        </w:trPr>
        <w:tc>
          <w:tcPr>
            <w:tcW w:w="601" w:type="dxa"/>
            <w:vMerge w:val="restart"/>
            <w:tcBorders>
              <w:top w:val="single" w:sz="4" w:space="0" w:color="000000"/>
              <w:left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rPr>
                <w:color w:val="000000" w:themeColor="text1"/>
                <w:sz w:val="16"/>
                <w:szCs w:val="16"/>
                <w:lang w:val="en-US"/>
              </w:rPr>
            </w:pPr>
            <w:r w:rsidRPr="00E73691">
              <w:rPr>
                <w:color w:val="000000" w:themeColor="text1"/>
                <w:sz w:val="16"/>
                <w:szCs w:val="16"/>
              </w:rPr>
              <w:t xml:space="preserve"> </w:t>
            </w:r>
            <w:r w:rsidRPr="00E73691">
              <w:rPr>
                <w:color w:val="000000" w:themeColor="text1"/>
                <w:sz w:val="16"/>
                <w:szCs w:val="16"/>
                <w:lang w:val="en-US"/>
              </w:rPr>
              <w:t xml:space="preserve">№ </w:t>
            </w:r>
            <w:r w:rsidRPr="00E73691">
              <w:rPr>
                <w:color w:val="000000" w:themeColor="text1"/>
                <w:sz w:val="16"/>
                <w:szCs w:val="16"/>
              </w:rPr>
              <w:t>п/п</w:t>
            </w:r>
          </w:p>
        </w:tc>
        <w:tc>
          <w:tcPr>
            <w:tcW w:w="4639" w:type="dxa"/>
            <w:vMerge w:val="restart"/>
            <w:tcBorders>
              <w:top w:val="single" w:sz="4" w:space="0" w:color="000000"/>
              <w:left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 xml:space="preserve">Наименование целевых показателей и (или) индикаторов </w:t>
            </w:r>
          </w:p>
        </w:tc>
        <w:tc>
          <w:tcPr>
            <w:tcW w:w="1276" w:type="dxa"/>
            <w:vMerge w:val="restart"/>
            <w:tcBorders>
              <w:top w:val="single" w:sz="4" w:space="0" w:color="000000"/>
              <w:left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Базовое</w:t>
            </w:r>
          </w:p>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значение целевого показателя и (или) индикатора на начало реализации программы</w:t>
            </w: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Значения целевого показателя и (или) индикатора *</w:t>
            </w:r>
          </w:p>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rPr>
              <w:t>по годам</w:t>
            </w:r>
          </w:p>
        </w:tc>
        <w:tc>
          <w:tcPr>
            <w:tcW w:w="1638" w:type="dxa"/>
            <w:tcBorders>
              <w:top w:val="single" w:sz="4" w:space="0" w:color="000000"/>
              <w:left w:val="single" w:sz="4" w:space="0" w:color="000000"/>
              <w:bottom w:val="single" w:sz="4" w:space="0" w:color="auto"/>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Значение целевого показателя и (или) индикатора) на момент окончания  действия программы</w:t>
            </w:r>
          </w:p>
        </w:tc>
      </w:tr>
      <w:tr w:rsidR="00AB3CCF" w:rsidRPr="00E73691" w:rsidTr="00D30437">
        <w:trPr>
          <w:trHeight w:val="795"/>
        </w:trPr>
        <w:tc>
          <w:tcPr>
            <w:tcW w:w="601" w:type="dxa"/>
            <w:vMerge/>
            <w:tcBorders>
              <w:left w:val="single" w:sz="4" w:space="0" w:color="000000"/>
              <w:bottom w:val="single" w:sz="4" w:space="0" w:color="auto"/>
              <w:right w:val="single" w:sz="4" w:space="0" w:color="000000"/>
            </w:tcBorders>
            <w:vAlign w:val="center"/>
            <w:hideMark/>
          </w:tcPr>
          <w:p w:rsidR="00674CE3" w:rsidRPr="00E73691" w:rsidRDefault="00674CE3" w:rsidP="00D30437">
            <w:pPr>
              <w:rPr>
                <w:color w:val="000000" w:themeColor="text1"/>
                <w:sz w:val="16"/>
                <w:szCs w:val="16"/>
              </w:rPr>
            </w:pPr>
          </w:p>
        </w:tc>
        <w:tc>
          <w:tcPr>
            <w:tcW w:w="4639" w:type="dxa"/>
            <w:vMerge/>
            <w:tcBorders>
              <w:left w:val="single" w:sz="4" w:space="0" w:color="000000"/>
              <w:bottom w:val="single" w:sz="4" w:space="0" w:color="auto"/>
              <w:right w:val="single" w:sz="4" w:space="0" w:color="000000"/>
            </w:tcBorders>
            <w:vAlign w:val="center"/>
            <w:hideMark/>
          </w:tcPr>
          <w:p w:rsidR="00674CE3" w:rsidRPr="00E73691" w:rsidRDefault="00674CE3" w:rsidP="00D30437">
            <w:pPr>
              <w:rPr>
                <w:color w:val="000000" w:themeColor="text1"/>
                <w:sz w:val="16"/>
                <w:szCs w:val="16"/>
              </w:rPr>
            </w:pPr>
          </w:p>
        </w:tc>
        <w:tc>
          <w:tcPr>
            <w:tcW w:w="1276" w:type="dxa"/>
            <w:vMerge/>
            <w:tcBorders>
              <w:left w:val="single" w:sz="4" w:space="0" w:color="000000"/>
              <w:bottom w:val="single" w:sz="4" w:space="0" w:color="auto"/>
              <w:right w:val="single" w:sz="4" w:space="0" w:color="000000"/>
            </w:tcBorders>
            <w:vAlign w:val="center"/>
            <w:hideMark/>
          </w:tcPr>
          <w:p w:rsidR="00674CE3" w:rsidRPr="00E73691" w:rsidRDefault="00674CE3" w:rsidP="00D30437">
            <w:pPr>
              <w:rPr>
                <w:color w:val="000000" w:themeColor="text1"/>
                <w:sz w:val="16"/>
                <w:szCs w:val="16"/>
              </w:rPr>
            </w:pPr>
          </w:p>
        </w:tc>
        <w:tc>
          <w:tcPr>
            <w:tcW w:w="1134" w:type="dxa"/>
            <w:tcBorders>
              <w:top w:val="nil"/>
              <w:left w:val="single" w:sz="4" w:space="0" w:color="000000"/>
              <w:bottom w:val="single" w:sz="4" w:space="0" w:color="auto"/>
              <w:right w:val="single" w:sz="4" w:space="0" w:color="auto"/>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rPr>
              <w:t>2021 г</w:t>
            </w:r>
          </w:p>
        </w:tc>
        <w:tc>
          <w:tcPr>
            <w:tcW w:w="1134" w:type="dxa"/>
            <w:tcBorders>
              <w:top w:val="nil"/>
              <w:left w:val="single" w:sz="4" w:space="0" w:color="auto"/>
              <w:bottom w:val="single" w:sz="4" w:space="0" w:color="auto"/>
              <w:right w:val="single" w:sz="4" w:space="0" w:color="auto"/>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2022 г</w:t>
            </w:r>
          </w:p>
        </w:tc>
        <w:tc>
          <w:tcPr>
            <w:tcW w:w="1134" w:type="dxa"/>
            <w:tcBorders>
              <w:top w:val="nil"/>
              <w:left w:val="single" w:sz="4" w:space="0" w:color="auto"/>
              <w:bottom w:val="single" w:sz="4" w:space="0" w:color="auto"/>
              <w:right w:val="single" w:sz="4" w:space="0" w:color="auto"/>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2023 г</w:t>
            </w:r>
          </w:p>
        </w:tc>
        <w:tc>
          <w:tcPr>
            <w:tcW w:w="1134" w:type="dxa"/>
            <w:tcBorders>
              <w:top w:val="nil"/>
              <w:left w:val="single" w:sz="4" w:space="0" w:color="auto"/>
              <w:bottom w:val="single" w:sz="4" w:space="0" w:color="auto"/>
              <w:right w:val="single" w:sz="4" w:space="0" w:color="auto"/>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2024 г</w:t>
            </w:r>
          </w:p>
        </w:tc>
        <w:tc>
          <w:tcPr>
            <w:tcW w:w="1134" w:type="dxa"/>
            <w:tcBorders>
              <w:top w:val="nil"/>
              <w:left w:val="single" w:sz="4" w:space="0" w:color="auto"/>
              <w:bottom w:val="single" w:sz="4" w:space="0" w:color="auto"/>
              <w:right w:val="single" w:sz="4" w:space="0" w:color="auto"/>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2025 г</w:t>
            </w:r>
          </w:p>
        </w:tc>
        <w:tc>
          <w:tcPr>
            <w:tcW w:w="1253" w:type="dxa"/>
            <w:tcBorders>
              <w:top w:val="nil"/>
              <w:left w:val="single" w:sz="4" w:space="0" w:color="auto"/>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2026-2030 г</w:t>
            </w:r>
          </w:p>
        </w:tc>
        <w:tc>
          <w:tcPr>
            <w:tcW w:w="1701" w:type="dxa"/>
            <w:gridSpan w:val="3"/>
            <w:tcBorders>
              <w:top w:val="single" w:sz="4" w:space="0" w:color="auto"/>
              <w:left w:val="single" w:sz="4" w:space="0" w:color="000000"/>
              <w:bottom w:val="single" w:sz="4" w:space="0" w:color="auto"/>
              <w:right w:val="single" w:sz="4" w:space="0" w:color="000000"/>
            </w:tcBorders>
            <w:vAlign w:val="center"/>
            <w:hideMark/>
          </w:tcPr>
          <w:p w:rsidR="00674CE3" w:rsidRPr="00E73691" w:rsidRDefault="00674CE3" w:rsidP="00D30437">
            <w:pPr>
              <w:rPr>
                <w:color w:val="000000" w:themeColor="text1"/>
                <w:sz w:val="16"/>
                <w:szCs w:val="16"/>
              </w:rPr>
            </w:pPr>
          </w:p>
        </w:tc>
      </w:tr>
      <w:tr w:rsidR="00AB3CCF" w:rsidRPr="00E73691" w:rsidTr="00D30437">
        <w:trPr>
          <w:trHeight w:val="1"/>
        </w:trPr>
        <w:tc>
          <w:tcPr>
            <w:tcW w:w="601" w:type="dxa"/>
            <w:tcBorders>
              <w:top w:val="single" w:sz="4" w:space="0" w:color="auto"/>
              <w:left w:val="single" w:sz="4" w:space="0" w:color="000000"/>
              <w:bottom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lang w:val="en-US"/>
              </w:rPr>
              <w:t>1</w:t>
            </w:r>
          </w:p>
        </w:tc>
        <w:tc>
          <w:tcPr>
            <w:tcW w:w="4639" w:type="dxa"/>
            <w:tcBorders>
              <w:top w:val="single" w:sz="4" w:space="0" w:color="auto"/>
              <w:left w:val="single" w:sz="4" w:space="0" w:color="000000"/>
              <w:bottom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lang w:val="en-U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lang w:val="en-US"/>
              </w:rPr>
              <w:t>3</w:t>
            </w:r>
          </w:p>
        </w:tc>
        <w:tc>
          <w:tcPr>
            <w:tcW w:w="1134" w:type="dxa"/>
            <w:tcBorders>
              <w:top w:val="single" w:sz="4" w:space="0" w:color="auto"/>
              <w:left w:val="single" w:sz="4" w:space="0" w:color="000000"/>
              <w:bottom w:val="single" w:sz="4" w:space="0" w:color="000000"/>
              <w:right w:val="single" w:sz="4" w:space="0" w:color="auto"/>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lang w:val="en-US"/>
              </w:rPr>
              <w:t>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7</w:t>
            </w:r>
          </w:p>
        </w:tc>
        <w:tc>
          <w:tcPr>
            <w:tcW w:w="1134" w:type="dxa"/>
            <w:tcBorders>
              <w:top w:val="single" w:sz="4" w:space="0" w:color="auto"/>
              <w:left w:val="single" w:sz="4" w:space="0" w:color="auto"/>
              <w:bottom w:val="single" w:sz="4" w:space="0" w:color="000000"/>
              <w:right w:val="single" w:sz="4" w:space="0" w:color="auto"/>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10</w:t>
            </w:r>
          </w:p>
        </w:tc>
        <w:tc>
          <w:tcPr>
            <w:tcW w:w="1253" w:type="dxa"/>
            <w:tcBorders>
              <w:top w:val="single" w:sz="4" w:space="0" w:color="auto"/>
              <w:left w:val="single" w:sz="4" w:space="0" w:color="auto"/>
              <w:bottom w:val="single" w:sz="4" w:space="0" w:color="000000"/>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11</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FFFFFF"/>
            <w:hideMark/>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12</w:t>
            </w:r>
          </w:p>
        </w:tc>
      </w:tr>
      <w:tr w:rsidR="00AB3CCF" w:rsidRPr="00E73691" w:rsidTr="00D30437">
        <w:trPr>
          <w:trHeight w:val="81"/>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w:t>
            </w:r>
          </w:p>
        </w:tc>
        <w:tc>
          <w:tcPr>
            <w:tcW w:w="4639" w:type="dxa"/>
            <w:tcBorders>
              <w:top w:val="single" w:sz="4" w:space="0" w:color="auto"/>
              <w:left w:val="single" w:sz="4" w:space="0" w:color="000000"/>
              <w:bottom w:val="single" w:sz="4" w:space="0" w:color="auto"/>
              <w:right w:val="single" w:sz="4" w:space="0" w:color="000000"/>
            </w:tcBorders>
            <w:shd w:val="clear" w:color="auto" w:fill="FFFFFF"/>
            <w:hideMark/>
          </w:tcPr>
          <w:p w:rsidR="00674CE3" w:rsidRPr="00E73691" w:rsidRDefault="00674CE3" w:rsidP="00D30437">
            <w:pPr>
              <w:pStyle w:val="a3"/>
              <w:jc w:val="both"/>
              <w:rPr>
                <w:color w:val="000000" w:themeColor="text1"/>
                <w:sz w:val="16"/>
                <w:szCs w:val="16"/>
              </w:rPr>
            </w:pPr>
            <w:r w:rsidRPr="00E73691">
              <w:rPr>
                <w:color w:val="000000" w:themeColor="text1"/>
                <w:sz w:val="16"/>
                <w:szCs w:val="16"/>
              </w:rPr>
              <w:t>Доведение уровня обеспеченности муниципальных служащих средствами вычислительной техники,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90</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95</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100</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100</w:t>
            </w:r>
          </w:p>
        </w:tc>
      </w:tr>
      <w:tr w:rsidR="00AB3CCF" w:rsidRPr="00E73691" w:rsidTr="00D30437">
        <w:trPr>
          <w:trHeight w:val="153"/>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w:t>
            </w:r>
          </w:p>
        </w:tc>
        <w:tc>
          <w:tcPr>
            <w:tcW w:w="4639" w:type="dxa"/>
            <w:tcBorders>
              <w:top w:val="single" w:sz="4" w:space="0" w:color="auto"/>
              <w:left w:val="single" w:sz="4" w:space="0" w:color="000000"/>
              <w:bottom w:val="single" w:sz="4" w:space="0" w:color="auto"/>
              <w:right w:val="single" w:sz="4" w:space="0" w:color="000000"/>
            </w:tcBorders>
            <w:shd w:val="clear" w:color="auto" w:fill="FFFFFF"/>
            <w:hideMark/>
          </w:tcPr>
          <w:p w:rsidR="00674CE3" w:rsidRPr="00E73691" w:rsidRDefault="00674CE3" w:rsidP="00D30437">
            <w:pPr>
              <w:pStyle w:val="a3"/>
              <w:jc w:val="both"/>
              <w:rPr>
                <w:color w:val="000000" w:themeColor="text1"/>
                <w:sz w:val="16"/>
                <w:szCs w:val="16"/>
              </w:rPr>
            </w:pPr>
            <w:r w:rsidRPr="00E73691">
              <w:rPr>
                <w:color w:val="000000" w:themeColor="text1"/>
                <w:sz w:val="16"/>
                <w:szCs w:val="16"/>
              </w:rPr>
              <w:t>Доведение уровня доступности информационных сервисов для муниципальных служащих (электронная почта, доступ в Интернет, правовые справочные системы)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90</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95</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100</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100</w:t>
            </w:r>
          </w:p>
        </w:tc>
      </w:tr>
      <w:tr w:rsidR="00AB3CCF" w:rsidRPr="00E73691" w:rsidTr="00D30437">
        <w:trPr>
          <w:trHeight w:val="390"/>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4</w:t>
            </w:r>
          </w:p>
        </w:tc>
        <w:tc>
          <w:tcPr>
            <w:tcW w:w="4639" w:type="dxa"/>
            <w:tcBorders>
              <w:top w:val="single" w:sz="4" w:space="0" w:color="auto"/>
              <w:left w:val="single" w:sz="4" w:space="0" w:color="000000"/>
              <w:bottom w:val="single" w:sz="4" w:space="0" w:color="auto"/>
              <w:right w:val="single" w:sz="4" w:space="0" w:color="000000"/>
            </w:tcBorders>
            <w:shd w:val="clear" w:color="auto" w:fill="FFFFFF"/>
            <w:vAlign w:val="center"/>
          </w:tcPr>
          <w:p w:rsidR="00674CE3" w:rsidRPr="00E73691" w:rsidRDefault="00674CE3" w:rsidP="00D30437">
            <w:pPr>
              <w:jc w:val="both"/>
              <w:rPr>
                <w:color w:val="000000" w:themeColor="text1"/>
                <w:sz w:val="16"/>
                <w:szCs w:val="16"/>
              </w:rPr>
            </w:pPr>
            <w:r w:rsidRPr="00E73691">
              <w:rPr>
                <w:color w:val="000000" w:themeColor="text1"/>
                <w:sz w:val="16"/>
                <w:szCs w:val="16"/>
              </w:rPr>
              <w:t xml:space="preserve">Количество обновленной компьютерной техники, единиц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0</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5</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10</w:t>
            </w:r>
          </w:p>
        </w:tc>
      </w:tr>
      <w:tr w:rsidR="00AB3CCF" w:rsidRPr="00E73691" w:rsidTr="00D30437">
        <w:trPr>
          <w:trHeight w:val="398"/>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5</w:t>
            </w:r>
          </w:p>
        </w:tc>
        <w:tc>
          <w:tcPr>
            <w:tcW w:w="4639" w:type="dxa"/>
            <w:tcBorders>
              <w:top w:val="single" w:sz="4" w:space="0" w:color="auto"/>
              <w:left w:val="single" w:sz="4" w:space="0" w:color="000000"/>
              <w:bottom w:val="single" w:sz="4" w:space="0" w:color="auto"/>
              <w:right w:val="single" w:sz="4" w:space="0" w:color="000000"/>
            </w:tcBorders>
            <w:shd w:val="clear" w:color="auto" w:fill="FFFFFF"/>
            <w:vAlign w:val="center"/>
          </w:tcPr>
          <w:p w:rsidR="00674CE3" w:rsidRPr="00E73691" w:rsidRDefault="00674CE3" w:rsidP="00D30437">
            <w:pPr>
              <w:jc w:val="both"/>
              <w:rPr>
                <w:color w:val="000000" w:themeColor="text1"/>
                <w:sz w:val="16"/>
                <w:szCs w:val="16"/>
              </w:rPr>
            </w:pPr>
            <w:r w:rsidRPr="00E73691">
              <w:rPr>
                <w:color w:val="000000" w:themeColor="text1"/>
                <w:sz w:val="16"/>
                <w:szCs w:val="16"/>
              </w:rPr>
              <w:t>Количество приобретенного программного обеспечения, единиц</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8</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12</w:t>
            </w:r>
          </w:p>
        </w:tc>
      </w:tr>
    </w:tbl>
    <w:p w:rsidR="00674CE3" w:rsidRPr="00E73691" w:rsidRDefault="00674CE3" w:rsidP="00E73691">
      <w:pPr>
        <w:pStyle w:val="ConsPlusTitle"/>
        <w:ind w:right="-314"/>
        <w:rPr>
          <w:b w:val="0"/>
          <w:color w:val="000000" w:themeColor="text1"/>
          <w:sz w:val="16"/>
          <w:szCs w:val="16"/>
        </w:rPr>
      </w:pPr>
      <w:r w:rsidRPr="00E73691">
        <w:rPr>
          <w:b w:val="0"/>
          <w:color w:val="000000" w:themeColor="text1"/>
          <w:sz w:val="16"/>
          <w:szCs w:val="16"/>
        </w:rPr>
        <w:t xml:space="preserve">                                                                                                                                                                                                                       </w:t>
      </w:r>
      <w:r w:rsidR="00D30437" w:rsidRPr="00E73691">
        <w:rPr>
          <w:b w:val="0"/>
          <w:color w:val="000000" w:themeColor="text1"/>
          <w:sz w:val="16"/>
          <w:szCs w:val="16"/>
        </w:rPr>
        <w:t xml:space="preserve">                            </w:t>
      </w:r>
      <w:r w:rsidRPr="00E73691">
        <w:rPr>
          <w:b w:val="0"/>
          <w:color w:val="000000" w:themeColor="text1"/>
          <w:sz w:val="16"/>
          <w:szCs w:val="16"/>
        </w:rPr>
        <w:t xml:space="preserve">Таблица </w:t>
      </w:r>
      <w:r w:rsidR="00D30437" w:rsidRPr="00E73691">
        <w:rPr>
          <w:b w:val="0"/>
          <w:color w:val="000000" w:themeColor="text1"/>
          <w:sz w:val="16"/>
          <w:szCs w:val="16"/>
        </w:rPr>
        <w:t>2</w:t>
      </w:r>
    </w:p>
    <w:p w:rsidR="00674CE3" w:rsidRPr="00E73691" w:rsidRDefault="00674CE3" w:rsidP="00674CE3">
      <w:pPr>
        <w:widowControl w:val="0"/>
        <w:autoSpaceDE w:val="0"/>
        <w:autoSpaceDN w:val="0"/>
        <w:adjustRightInd w:val="0"/>
        <w:ind w:left="2836" w:firstLine="709"/>
        <w:rPr>
          <w:bCs/>
          <w:color w:val="000000" w:themeColor="text1"/>
          <w:sz w:val="16"/>
          <w:szCs w:val="16"/>
        </w:rPr>
      </w:pPr>
      <w:r w:rsidRPr="00E73691">
        <w:rPr>
          <w:bCs/>
          <w:color w:val="000000" w:themeColor="text1"/>
          <w:sz w:val="16"/>
          <w:szCs w:val="16"/>
        </w:rPr>
        <w:t>Распределение финансовых ресурсов муниципальной программы</w:t>
      </w:r>
    </w:p>
    <w:tbl>
      <w:tblPr>
        <w:tblpPr w:leftFromText="180" w:rightFromText="180" w:vertAnchor="text" w:horzAnchor="margin" w:tblpY="146"/>
        <w:tblW w:w="17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7"/>
        <w:gridCol w:w="3082"/>
        <w:gridCol w:w="1787"/>
        <w:gridCol w:w="1236"/>
        <w:gridCol w:w="1237"/>
        <w:gridCol w:w="1245"/>
        <w:gridCol w:w="1276"/>
        <w:gridCol w:w="1276"/>
        <w:gridCol w:w="1134"/>
        <w:gridCol w:w="1134"/>
        <w:gridCol w:w="1559"/>
        <w:gridCol w:w="1831"/>
      </w:tblGrid>
      <w:tr w:rsidR="00AB3CCF" w:rsidRPr="00E73691" w:rsidTr="00D30437">
        <w:trPr>
          <w:trHeight w:val="483"/>
        </w:trPr>
        <w:tc>
          <w:tcPr>
            <w:tcW w:w="477" w:type="dxa"/>
            <w:vMerge w:val="restart"/>
            <w:shd w:val="clear" w:color="000000"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 п/п</w:t>
            </w:r>
          </w:p>
        </w:tc>
        <w:tc>
          <w:tcPr>
            <w:tcW w:w="3082" w:type="dxa"/>
            <w:vMerge w:val="restart"/>
            <w:shd w:val="clear" w:color="000000"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lang w:eastAsia="en-US"/>
              </w:rPr>
              <w:t xml:space="preserve">Основное мероприятие муниципальной программы </w:t>
            </w:r>
          </w:p>
        </w:tc>
        <w:tc>
          <w:tcPr>
            <w:tcW w:w="1787" w:type="dxa"/>
            <w:vMerge w:val="restart"/>
            <w:tcBorders>
              <w:right w:val="single" w:sz="4" w:space="0" w:color="auto"/>
            </w:tcBorders>
            <w:shd w:val="clear" w:color="000000" w:fill="FFFFFF"/>
          </w:tcPr>
          <w:p w:rsidR="00674CE3" w:rsidRPr="00E73691" w:rsidRDefault="00674CE3" w:rsidP="00D30437">
            <w:pPr>
              <w:widowControl w:val="0"/>
              <w:autoSpaceDE w:val="0"/>
              <w:autoSpaceDN w:val="0"/>
              <w:adjustRightInd w:val="0"/>
              <w:ind w:right="-70"/>
              <w:jc w:val="center"/>
              <w:rPr>
                <w:color w:val="000000" w:themeColor="text1"/>
                <w:sz w:val="16"/>
                <w:szCs w:val="16"/>
              </w:rPr>
            </w:pPr>
            <w:r w:rsidRPr="00E73691">
              <w:rPr>
                <w:color w:val="000000" w:themeColor="text1"/>
                <w:sz w:val="16"/>
                <w:szCs w:val="16"/>
              </w:rPr>
              <w:t>Ответственный исполнитель (соисполнитель)</w:t>
            </w:r>
          </w:p>
        </w:tc>
        <w:tc>
          <w:tcPr>
            <w:tcW w:w="1236" w:type="dxa"/>
            <w:vMerge w:val="restart"/>
            <w:tcBorders>
              <w:left w:val="single" w:sz="4" w:space="0" w:color="auto"/>
            </w:tcBorders>
            <w:shd w:val="clear" w:color="000000" w:fill="FFFFFF"/>
          </w:tcPr>
          <w:p w:rsidR="00674CE3" w:rsidRPr="00E73691" w:rsidRDefault="00674CE3" w:rsidP="00D30437">
            <w:pPr>
              <w:widowControl w:val="0"/>
              <w:autoSpaceDE w:val="0"/>
              <w:autoSpaceDN w:val="0"/>
              <w:adjustRightInd w:val="0"/>
              <w:ind w:right="-70"/>
              <w:jc w:val="center"/>
              <w:rPr>
                <w:color w:val="000000" w:themeColor="text1"/>
                <w:sz w:val="16"/>
                <w:szCs w:val="16"/>
              </w:rPr>
            </w:pPr>
            <w:r w:rsidRPr="00E73691">
              <w:rPr>
                <w:color w:val="000000" w:themeColor="text1"/>
                <w:sz w:val="16"/>
                <w:szCs w:val="16"/>
              </w:rPr>
              <w:t>Источник</w:t>
            </w:r>
          </w:p>
          <w:p w:rsidR="00674CE3" w:rsidRPr="00E73691" w:rsidRDefault="00674CE3" w:rsidP="00D30437">
            <w:pPr>
              <w:widowControl w:val="0"/>
              <w:autoSpaceDE w:val="0"/>
              <w:autoSpaceDN w:val="0"/>
              <w:adjustRightInd w:val="0"/>
              <w:ind w:right="-70"/>
              <w:jc w:val="center"/>
              <w:rPr>
                <w:color w:val="000000" w:themeColor="text1"/>
                <w:sz w:val="16"/>
                <w:szCs w:val="16"/>
              </w:rPr>
            </w:pPr>
            <w:r w:rsidRPr="00E73691">
              <w:rPr>
                <w:color w:val="000000" w:themeColor="text1"/>
                <w:sz w:val="16"/>
                <w:szCs w:val="16"/>
              </w:rPr>
              <w:t>финансирования</w:t>
            </w:r>
          </w:p>
        </w:tc>
        <w:tc>
          <w:tcPr>
            <w:tcW w:w="8861" w:type="dxa"/>
            <w:gridSpan w:val="7"/>
            <w:tcBorders>
              <w:right w:val="single" w:sz="4" w:space="0" w:color="auto"/>
            </w:tcBorders>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Финансовые затраты на реализацию (тыс. рублей)</w:t>
            </w:r>
          </w:p>
        </w:tc>
        <w:tc>
          <w:tcPr>
            <w:tcW w:w="1831" w:type="dxa"/>
            <w:vMerge w:val="restart"/>
            <w:tcBorders>
              <w:top w:val="nil"/>
              <w:left w:val="single" w:sz="4" w:space="0" w:color="auto"/>
              <w:right w:val="nil"/>
            </w:tcBorders>
            <w:shd w:val="clear" w:color="000000" w:fill="FFFFFF"/>
          </w:tcPr>
          <w:p w:rsidR="00674CE3" w:rsidRPr="00E73691" w:rsidRDefault="00674CE3" w:rsidP="00D30437">
            <w:pPr>
              <w:jc w:val="center"/>
              <w:rPr>
                <w:color w:val="000000" w:themeColor="text1"/>
                <w:sz w:val="16"/>
                <w:szCs w:val="16"/>
              </w:rPr>
            </w:pPr>
          </w:p>
        </w:tc>
      </w:tr>
      <w:tr w:rsidR="00AB3CCF" w:rsidRPr="00E73691" w:rsidTr="00D30437">
        <w:trPr>
          <w:trHeight w:val="172"/>
        </w:trPr>
        <w:tc>
          <w:tcPr>
            <w:tcW w:w="477" w:type="dxa"/>
            <w:vMerge/>
            <w:shd w:val="clear" w:color="000000" w:fill="FFFFFF"/>
            <w:vAlign w:val="center"/>
          </w:tcPr>
          <w:p w:rsidR="00674CE3" w:rsidRPr="00E73691" w:rsidRDefault="00674CE3" w:rsidP="00D30437">
            <w:pPr>
              <w:widowControl w:val="0"/>
              <w:autoSpaceDE w:val="0"/>
              <w:autoSpaceDN w:val="0"/>
              <w:adjustRightInd w:val="0"/>
              <w:rPr>
                <w:color w:val="000000" w:themeColor="text1"/>
                <w:sz w:val="16"/>
                <w:szCs w:val="16"/>
              </w:rPr>
            </w:pPr>
          </w:p>
        </w:tc>
        <w:tc>
          <w:tcPr>
            <w:tcW w:w="3082" w:type="dxa"/>
            <w:vMerge/>
            <w:shd w:val="clear" w:color="000000" w:fill="FFFFFF"/>
            <w:vAlign w:val="center"/>
          </w:tcPr>
          <w:p w:rsidR="00674CE3" w:rsidRPr="00E73691" w:rsidRDefault="00674CE3" w:rsidP="00D30437">
            <w:pPr>
              <w:widowControl w:val="0"/>
              <w:autoSpaceDE w:val="0"/>
              <w:autoSpaceDN w:val="0"/>
              <w:adjustRightInd w:val="0"/>
              <w:rPr>
                <w:color w:val="000000" w:themeColor="text1"/>
                <w:sz w:val="16"/>
                <w:szCs w:val="16"/>
              </w:rPr>
            </w:pPr>
          </w:p>
        </w:tc>
        <w:tc>
          <w:tcPr>
            <w:tcW w:w="1787" w:type="dxa"/>
            <w:vMerge/>
            <w:tcBorders>
              <w:right w:val="single" w:sz="4" w:space="0" w:color="auto"/>
            </w:tcBorders>
            <w:shd w:val="clear" w:color="000000" w:fill="FFFFFF"/>
          </w:tcPr>
          <w:p w:rsidR="00674CE3" w:rsidRPr="00E73691" w:rsidRDefault="00674CE3" w:rsidP="00D30437">
            <w:pPr>
              <w:widowControl w:val="0"/>
              <w:autoSpaceDE w:val="0"/>
              <w:autoSpaceDN w:val="0"/>
              <w:adjustRightInd w:val="0"/>
              <w:rPr>
                <w:color w:val="000000" w:themeColor="text1"/>
                <w:sz w:val="16"/>
                <w:szCs w:val="16"/>
              </w:rPr>
            </w:pPr>
          </w:p>
        </w:tc>
        <w:tc>
          <w:tcPr>
            <w:tcW w:w="1236" w:type="dxa"/>
            <w:vMerge/>
            <w:tcBorders>
              <w:left w:val="single" w:sz="4" w:space="0" w:color="auto"/>
              <w:bottom w:val="single" w:sz="4" w:space="0" w:color="auto"/>
            </w:tcBorders>
            <w:shd w:val="clear" w:color="000000" w:fill="FFFFFF"/>
            <w:vAlign w:val="center"/>
          </w:tcPr>
          <w:p w:rsidR="00674CE3" w:rsidRPr="00E73691" w:rsidRDefault="00674CE3" w:rsidP="00D30437">
            <w:pPr>
              <w:widowControl w:val="0"/>
              <w:autoSpaceDE w:val="0"/>
              <w:autoSpaceDN w:val="0"/>
              <w:adjustRightInd w:val="0"/>
              <w:rPr>
                <w:color w:val="000000" w:themeColor="text1"/>
                <w:sz w:val="16"/>
                <w:szCs w:val="16"/>
              </w:rPr>
            </w:pPr>
          </w:p>
        </w:tc>
        <w:tc>
          <w:tcPr>
            <w:tcW w:w="1237" w:type="dxa"/>
            <w:vMerge w:val="restart"/>
            <w:shd w:val="clear" w:color="000000" w:fill="FFFFFF"/>
          </w:tcPr>
          <w:p w:rsidR="00674CE3" w:rsidRPr="00E73691" w:rsidRDefault="00674CE3" w:rsidP="00D30437">
            <w:pPr>
              <w:widowControl w:val="0"/>
              <w:autoSpaceDE w:val="0"/>
              <w:autoSpaceDN w:val="0"/>
              <w:adjustRightInd w:val="0"/>
              <w:jc w:val="center"/>
              <w:rPr>
                <w:color w:val="000000" w:themeColor="text1"/>
                <w:sz w:val="16"/>
                <w:szCs w:val="16"/>
              </w:rPr>
            </w:pPr>
          </w:p>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rPr>
              <w:t>всего</w:t>
            </w:r>
          </w:p>
        </w:tc>
        <w:tc>
          <w:tcPr>
            <w:tcW w:w="7624" w:type="dxa"/>
            <w:gridSpan w:val="6"/>
            <w:tcBorders>
              <w:right w:val="single" w:sz="4" w:space="0" w:color="auto"/>
            </w:tcBorders>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в том числе:</w:t>
            </w:r>
          </w:p>
        </w:tc>
        <w:tc>
          <w:tcPr>
            <w:tcW w:w="1831" w:type="dxa"/>
            <w:vMerge/>
            <w:tcBorders>
              <w:left w:val="single" w:sz="4" w:space="0" w:color="auto"/>
              <w:right w:val="nil"/>
            </w:tcBorders>
            <w:shd w:val="clear" w:color="000000" w:fill="FFFFFF"/>
          </w:tcPr>
          <w:p w:rsidR="00674CE3" w:rsidRPr="00E73691" w:rsidRDefault="00674CE3" w:rsidP="00D30437">
            <w:pPr>
              <w:jc w:val="center"/>
              <w:rPr>
                <w:color w:val="000000" w:themeColor="text1"/>
                <w:sz w:val="16"/>
                <w:szCs w:val="16"/>
              </w:rPr>
            </w:pPr>
          </w:p>
        </w:tc>
      </w:tr>
      <w:tr w:rsidR="00AB3CCF" w:rsidRPr="00E73691" w:rsidTr="00D30437">
        <w:trPr>
          <w:trHeight w:val="394"/>
        </w:trPr>
        <w:tc>
          <w:tcPr>
            <w:tcW w:w="477" w:type="dxa"/>
            <w:vMerge/>
            <w:shd w:val="clear" w:color="000000" w:fill="FFFFFF"/>
            <w:vAlign w:val="center"/>
          </w:tcPr>
          <w:p w:rsidR="00674CE3" w:rsidRPr="00E73691" w:rsidRDefault="00674CE3" w:rsidP="00D30437">
            <w:pPr>
              <w:widowControl w:val="0"/>
              <w:autoSpaceDE w:val="0"/>
              <w:autoSpaceDN w:val="0"/>
              <w:adjustRightInd w:val="0"/>
              <w:rPr>
                <w:color w:val="000000" w:themeColor="text1"/>
                <w:sz w:val="16"/>
                <w:szCs w:val="16"/>
                <w:lang w:val="en-US"/>
              </w:rPr>
            </w:pPr>
          </w:p>
        </w:tc>
        <w:tc>
          <w:tcPr>
            <w:tcW w:w="3082" w:type="dxa"/>
            <w:vMerge/>
            <w:shd w:val="clear" w:color="000000" w:fill="FFFFFF"/>
            <w:vAlign w:val="center"/>
          </w:tcPr>
          <w:p w:rsidR="00674CE3" w:rsidRPr="00E73691" w:rsidRDefault="00674CE3" w:rsidP="00D30437">
            <w:pPr>
              <w:widowControl w:val="0"/>
              <w:autoSpaceDE w:val="0"/>
              <w:autoSpaceDN w:val="0"/>
              <w:adjustRightInd w:val="0"/>
              <w:rPr>
                <w:color w:val="000000" w:themeColor="text1"/>
                <w:sz w:val="16"/>
                <w:szCs w:val="16"/>
                <w:lang w:val="en-US"/>
              </w:rPr>
            </w:pPr>
          </w:p>
        </w:tc>
        <w:tc>
          <w:tcPr>
            <w:tcW w:w="1787" w:type="dxa"/>
            <w:vMerge/>
            <w:tcBorders>
              <w:right w:val="single" w:sz="4" w:space="0" w:color="auto"/>
            </w:tcBorders>
            <w:shd w:val="clear" w:color="000000" w:fill="FFFFFF"/>
          </w:tcPr>
          <w:p w:rsidR="00674CE3" w:rsidRPr="00E73691" w:rsidRDefault="00674CE3" w:rsidP="00D30437">
            <w:pPr>
              <w:widowControl w:val="0"/>
              <w:autoSpaceDE w:val="0"/>
              <w:autoSpaceDN w:val="0"/>
              <w:adjustRightInd w:val="0"/>
              <w:rPr>
                <w:color w:val="000000" w:themeColor="text1"/>
                <w:sz w:val="16"/>
                <w:szCs w:val="16"/>
                <w:lang w:val="en-US"/>
              </w:rPr>
            </w:pPr>
          </w:p>
        </w:tc>
        <w:tc>
          <w:tcPr>
            <w:tcW w:w="1236" w:type="dxa"/>
            <w:tcBorders>
              <w:top w:val="single" w:sz="4" w:space="0" w:color="auto"/>
              <w:left w:val="single" w:sz="4" w:space="0" w:color="auto"/>
            </w:tcBorders>
            <w:shd w:val="clear" w:color="000000" w:fill="FFFFFF"/>
            <w:vAlign w:val="center"/>
          </w:tcPr>
          <w:p w:rsidR="00674CE3" w:rsidRPr="00E73691" w:rsidRDefault="00674CE3" w:rsidP="00D30437">
            <w:pPr>
              <w:widowControl w:val="0"/>
              <w:autoSpaceDE w:val="0"/>
              <w:autoSpaceDN w:val="0"/>
              <w:adjustRightInd w:val="0"/>
              <w:ind w:right="-70"/>
              <w:jc w:val="center"/>
              <w:rPr>
                <w:color w:val="000000" w:themeColor="text1"/>
                <w:sz w:val="16"/>
                <w:szCs w:val="16"/>
                <w:lang w:val="en-US"/>
              </w:rPr>
            </w:pPr>
          </w:p>
        </w:tc>
        <w:tc>
          <w:tcPr>
            <w:tcW w:w="1237" w:type="dxa"/>
            <w:vMerge/>
            <w:shd w:val="clear" w:color="000000" w:fill="FFFFFF"/>
            <w:vAlign w:val="center"/>
          </w:tcPr>
          <w:p w:rsidR="00674CE3" w:rsidRPr="00E73691" w:rsidRDefault="00674CE3" w:rsidP="00D30437">
            <w:pPr>
              <w:widowControl w:val="0"/>
              <w:autoSpaceDE w:val="0"/>
              <w:autoSpaceDN w:val="0"/>
              <w:adjustRightInd w:val="0"/>
              <w:jc w:val="center"/>
              <w:rPr>
                <w:color w:val="000000" w:themeColor="text1"/>
                <w:sz w:val="16"/>
                <w:szCs w:val="16"/>
                <w:lang w:val="en-US"/>
              </w:rPr>
            </w:pPr>
          </w:p>
        </w:tc>
        <w:tc>
          <w:tcPr>
            <w:tcW w:w="1245" w:type="dxa"/>
            <w:shd w:val="clear" w:color="000000" w:fill="FFFFFF"/>
          </w:tcPr>
          <w:p w:rsidR="00674CE3" w:rsidRPr="00E73691" w:rsidRDefault="00674CE3" w:rsidP="00D30437">
            <w:pPr>
              <w:widowControl w:val="0"/>
              <w:autoSpaceDE w:val="0"/>
              <w:autoSpaceDN w:val="0"/>
              <w:adjustRightInd w:val="0"/>
              <w:jc w:val="center"/>
              <w:rPr>
                <w:color w:val="000000" w:themeColor="text1"/>
                <w:sz w:val="16"/>
                <w:szCs w:val="16"/>
                <w:lang w:val="en-US"/>
              </w:rPr>
            </w:pPr>
            <w:r w:rsidRPr="00E73691">
              <w:rPr>
                <w:color w:val="000000" w:themeColor="text1"/>
                <w:sz w:val="16"/>
                <w:szCs w:val="16"/>
              </w:rPr>
              <w:t>2021 г</w:t>
            </w:r>
          </w:p>
        </w:tc>
        <w:tc>
          <w:tcPr>
            <w:tcW w:w="1276" w:type="dxa"/>
            <w:shd w:val="clear" w:color="000000"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2022 г</w:t>
            </w:r>
          </w:p>
        </w:tc>
        <w:tc>
          <w:tcPr>
            <w:tcW w:w="1276" w:type="dxa"/>
            <w:tcBorders>
              <w:right w:val="single" w:sz="4" w:space="0" w:color="auto"/>
            </w:tcBorders>
            <w:shd w:val="clear" w:color="auto" w:fill="auto"/>
          </w:tcPr>
          <w:p w:rsidR="00674CE3" w:rsidRPr="00E73691" w:rsidRDefault="00674CE3" w:rsidP="00D30437">
            <w:pPr>
              <w:jc w:val="center"/>
              <w:rPr>
                <w:color w:val="000000" w:themeColor="text1"/>
                <w:sz w:val="16"/>
                <w:szCs w:val="16"/>
              </w:rPr>
            </w:pPr>
            <w:r w:rsidRPr="00E73691">
              <w:rPr>
                <w:color w:val="000000" w:themeColor="text1"/>
                <w:sz w:val="16"/>
                <w:szCs w:val="16"/>
              </w:rPr>
              <w:t>2023 г</w:t>
            </w:r>
          </w:p>
        </w:tc>
        <w:tc>
          <w:tcPr>
            <w:tcW w:w="1134" w:type="dxa"/>
            <w:tcBorders>
              <w:left w:val="single" w:sz="4" w:space="0" w:color="auto"/>
              <w:right w:val="single" w:sz="4" w:space="0" w:color="auto"/>
            </w:tcBorders>
            <w:shd w:val="clear" w:color="auto" w:fill="auto"/>
          </w:tcPr>
          <w:p w:rsidR="00674CE3" w:rsidRPr="00E73691" w:rsidRDefault="00674CE3" w:rsidP="00D30437">
            <w:pPr>
              <w:jc w:val="center"/>
              <w:rPr>
                <w:color w:val="000000" w:themeColor="text1"/>
                <w:sz w:val="16"/>
                <w:szCs w:val="16"/>
              </w:rPr>
            </w:pPr>
            <w:r w:rsidRPr="00E73691">
              <w:rPr>
                <w:color w:val="000000" w:themeColor="text1"/>
                <w:sz w:val="16"/>
                <w:szCs w:val="16"/>
              </w:rPr>
              <w:t>2024 г</w:t>
            </w:r>
          </w:p>
        </w:tc>
        <w:tc>
          <w:tcPr>
            <w:tcW w:w="1134" w:type="dxa"/>
            <w:tcBorders>
              <w:left w:val="single" w:sz="4" w:space="0" w:color="auto"/>
            </w:tcBorders>
            <w:shd w:val="clear" w:color="auto" w:fill="auto"/>
          </w:tcPr>
          <w:p w:rsidR="00674CE3" w:rsidRPr="00E73691" w:rsidRDefault="00674CE3" w:rsidP="00D30437">
            <w:pPr>
              <w:jc w:val="center"/>
              <w:rPr>
                <w:color w:val="000000" w:themeColor="text1"/>
                <w:sz w:val="16"/>
                <w:szCs w:val="16"/>
              </w:rPr>
            </w:pPr>
            <w:r w:rsidRPr="00E73691">
              <w:rPr>
                <w:color w:val="000000" w:themeColor="text1"/>
                <w:sz w:val="16"/>
                <w:szCs w:val="16"/>
              </w:rPr>
              <w:t>2025 г</w:t>
            </w:r>
          </w:p>
        </w:tc>
        <w:tc>
          <w:tcPr>
            <w:tcW w:w="1559" w:type="dxa"/>
            <w:tcBorders>
              <w:left w:val="single" w:sz="4" w:space="0" w:color="auto"/>
            </w:tcBorders>
          </w:tcPr>
          <w:p w:rsidR="00674CE3" w:rsidRPr="00E73691" w:rsidRDefault="00674CE3" w:rsidP="00D30437">
            <w:pPr>
              <w:jc w:val="center"/>
              <w:rPr>
                <w:color w:val="000000" w:themeColor="text1"/>
                <w:sz w:val="16"/>
                <w:szCs w:val="16"/>
              </w:rPr>
            </w:pPr>
            <w:r w:rsidRPr="00E73691">
              <w:rPr>
                <w:color w:val="000000" w:themeColor="text1"/>
                <w:sz w:val="16"/>
                <w:szCs w:val="16"/>
              </w:rPr>
              <w:t>2026-2030 г</w:t>
            </w:r>
          </w:p>
        </w:tc>
        <w:tc>
          <w:tcPr>
            <w:tcW w:w="1831" w:type="dxa"/>
            <w:vMerge/>
            <w:tcBorders>
              <w:left w:val="single" w:sz="4" w:space="0" w:color="auto"/>
              <w:right w:val="nil"/>
            </w:tcBorders>
            <w:shd w:val="clear" w:color="auto" w:fill="auto"/>
          </w:tcPr>
          <w:p w:rsidR="00674CE3" w:rsidRPr="00E73691" w:rsidRDefault="00674CE3" w:rsidP="00D30437">
            <w:pPr>
              <w:jc w:val="center"/>
              <w:rPr>
                <w:color w:val="000000" w:themeColor="text1"/>
                <w:sz w:val="16"/>
                <w:szCs w:val="16"/>
              </w:rPr>
            </w:pPr>
          </w:p>
        </w:tc>
      </w:tr>
      <w:tr w:rsidR="00AB3CCF" w:rsidRPr="00E73691" w:rsidTr="00D30437">
        <w:trPr>
          <w:trHeight w:val="120"/>
        </w:trPr>
        <w:tc>
          <w:tcPr>
            <w:tcW w:w="15443" w:type="dxa"/>
            <w:gridSpan w:val="11"/>
            <w:tcBorders>
              <w:top w:val="nil"/>
              <w:bottom w:val="nil"/>
              <w:right w:val="single" w:sz="4" w:space="0" w:color="auto"/>
            </w:tcBorders>
            <w:shd w:val="clear" w:color="000000" w:fill="FFFFFF"/>
          </w:tcPr>
          <w:p w:rsidR="00674CE3" w:rsidRPr="00E73691" w:rsidRDefault="00674CE3" w:rsidP="00D30437">
            <w:pPr>
              <w:rPr>
                <w:bCs/>
                <w:color w:val="000000" w:themeColor="text1"/>
                <w:sz w:val="16"/>
                <w:szCs w:val="16"/>
              </w:rPr>
            </w:pPr>
            <w:r w:rsidRPr="00E73691">
              <w:rPr>
                <w:bCs/>
                <w:color w:val="000000" w:themeColor="text1"/>
                <w:sz w:val="16"/>
                <w:szCs w:val="16"/>
              </w:rPr>
              <w:t>Подпрограмма 1: «Развитие информационного сообщества и обеспечение деятельности органов местного самоуправления»</w:t>
            </w:r>
          </w:p>
        </w:tc>
        <w:tc>
          <w:tcPr>
            <w:tcW w:w="1831" w:type="dxa"/>
            <w:vMerge/>
            <w:tcBorders>
              <w:left w:val="single" w:sz="4" w:space="0" w:color="auto"/>
              <w:right w:val="nil"/>
            </w:tcBorders>
            <w:shd w:val="clear" w:color="000000" w:fill="FFFFFF"/>
          </w:tcPr>
          <w:p w:rsidR="00674CE3" w:rsidRPr="00E73691" w:rsidRDefault="00674CE3" w:rsidP="00D30437">
            <w:pPr>
              <w:rPr>
                <w:bCs/>
                <w:color w:val="000000" w:themeColor="text1"/>
                <w:sz w:val="16"/>
                <w:szCs w:val="16"/>
              </w:rPr>
            </w:pPr>
          </w:p>
        </w:tc>
      </w:tr>
      <w:tr w:rsidR="00AB3CCF" w:rsidRPr="00E73691" w:rsidTr="00D30437">
        <w:trPr>
          <w:trHeight w:val="369"/>
        </w:trPr>
        <w:tc>
          <w:tcPr>
            <w:tcW w:w="477" w:type="dxa"/>
            <w:vMerge w:val="restart"/>
            <w:shd w:val="clear" w:color="000000" w:fill="FFFFFF"/>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1.1.</w:t>
            </w:r>
          </w:p>
        </w:tc>
        <w:tc>
          <w:tcPr>
            <w:tcW w:w="3082" w:type="dxa"/>
            <w:vMerge w:val="restart"/>
            <w:shd w:val="clear" w:color="000000" w:fill="FFFFFF"/>
          </w:tcPr>
          <w:p w:rsidR="00674CE3" w:rsidRPr="00E73691" w:rsidRDefault="00674CE3" w:rsidP="00D30437">
            <w:pPr>
              <w:widowControl w:val="0"/>
              <w:autoSpaceDE w:val="0"/>
              <w:autoSpaceDN w:val="0"/>
              <w:adjustRightInd w:val="0"/>
              <w:rPr>
                <w:color w:val="000000" w:themeColor="text1"/>
                <w:sz w:val="16"/>
                <w:szCs w:val="16"/>
              </w:rPr>
            </w:pPr>
            <w:r w:rsidRPr="00E73691">
              <w:rPr>
                <w:color w:val="000000" w:themeColor="text1"/>
                <w:sz w:val="16"/>
                <w:szCs w:val="16"/>
              </w:rPr>
              <w:t>Обеспечение условий для выполнения функций, возложенных на администрацию сельского поселения Хулимсунт</w:t>
            </w:r>
          </w:p>
        </w:tc>
        <w:tc>
          <w:tcPr>
            <w:tcW w:w="1787" w:type="dxa"/>
            <w:vMerge w:val="restart"/>
            <w:shd w:val="clear" w:color="000000" w:fill="FFFFFF"/>
          </w:tcPr>
          <w:p w:rsidR="00674CE3" w:rsidRPr="00E73691" w:rsidRDefault="00674CE3" w:rsidP="00D30437">
            <w:pPr>
              <w:widowControl w:val="0"/>
              <w:autoSpaceDE w:val="0"/>
              <w:autoSpaceDN w:val="0"/>
              <w:adjustRightInd w:val="0"/>
              <w:ind w:right="-70"/>
              <w:jc w:val="center"/>
              <w:rPr>
                <w:color w:val="000000" w:themeColor="text1"/>
                <w:sz w:val="16"/>
                <w:szCs w:val="16"/>
              </w:rPr>
            </w:pPr>
            <w:r w:rsidRPr="00E73691">
              <w:rPr>
                <w:color w:val="000000" w:themeColor="text1"/>
                <w:sz w:val="16"/>
                <w:szCs w:val="16"/>
              </w:rPr>
              <w:t>Администрация сельского поселения Хулимсунт</w:t>
            </w:r>
          </w:p>
        </w:tc>
        <w:tc>
          <w:tcPr>
            <w:tcW w:w="1236" w:type="dxa"/>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rPr>
            </w:pPr>
            <w:r w:rsidRPr="00E73691">
              <w:rPr>
                <w:color w:val="000000" w:themeColor="text1"/>
                <w:sz w:val="16"/>
                <w:szCs w:val="16"/>
              </w:rPr>
              <w:t>Всего</w:t>
            </w:r>
          </w:p>
        </w:tc>
        <w:tc>
          <w:tcPr>
            <w:tcW w:w="1237"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10360,0</w:t>
            </w:r>
          </w:p>
        </w:tc>
        <w:tc>
          <w:tcPr>
            <w:tcW w:w="1245"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559" w:type="dxa"/>
            <w:tcBorders>
              <w:right w:val="single" w:sz="4" w:space="0" w:color="auto"/>
            </w:tcBorders>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5200,0</w:t>
            </w:r>
          </w:p>
        </w:tc>
        <w:tc>
          <w:tcPr>
            <w:tcW w:w="1831" w:type="dxa"/>
            <w:vMerge/>
            <w:tcBorders>
              <w:left w:val="single" w:sz="4" w:space="0" w:color="auto"/>
              <w:right w:val="nil"/>
            </w:tcBorders>
            <w:shd w:val="clear" w:color="000000" w:fill="FFFFFF"/>
          </w:tcPr>
          <w:p w:rsidR="00674CE3" w:rsidRPr="00E73691" w:rsidRDefault="00674CE3" w:rsidP="00D30437">
            <w:pPr>
              <w:jc w:val="center"/>
              <w:rPr>
                <w:color w:val="000000" w:themeColor="text1"/>
                <w:sz w:val="16"/>
                <w:szCs w:val="16"/>
              </w:rPr>
            </w:pPr>
          </w:p>
        </w:tc>
      </w:tr>
      <w:tr w:rsidR="00AB3CCF" w:rsidRPr="00E73691" w:rsidTr="00D30437">
        <w:trPr>
          <w:trHeight w:val="241"/>
        </w:trPr>
        <w:tc>
          <w:tcPr>
            <w:tcW w:w="477" w:type="dxa"/>
            <w:vMerge/>
            <w:shd w:val="clear" w:color="000000" w:fill="FFFFFF"/>
          </w:tcPr>
          <w:p w:rsidR="00674CE3" w:rsidRPr="00E73691" w:rsidRDefault="00674CE3" w:rsidP="00D30437">
            <w:pPr>
              <w:widowControl w:val="0"/>
              <w:autoSpaceDE w:val="0"/>
              <w:autoSpaceDN w:val="0"/>
              <w:adjustRightInd w:val="0"/>
              <w:rPr>
                <w:color w:val="000000" w:themeColor="text1"/>
                <w:sz w:val="16"/>
                <w:szCs w:val="16"/>
              </w:rPr>
            </w:pPr>
          </w:p>
        </w:tc>
        <w:tc>
          <w:tcPr>
            <w:tcW w:w="3082" w:type="dxa"/>
            <w:vMerge/>
            <w:shd w:val="clear" w:color="000000" w:fill="FFFFFF"/>
          </w:tcPr>
          <w:p w:rsidR="00674CE3" w:rsidRPr="00E73691" w:rsidRDefault="00674CE3" w:rsidP="00D30437">
            <w:pPr>
              <w:widowControl w:val="0"/>
              <w:autoSpaceDE w:val="0"/>
              <w:autoSpaceDN w:val="0"/>
              <w:adjustRightInd w:val="0"/>
              <w:rPr>
                <w:color w:val="000000" w:themeColor="text1"/>
                <w:sz w:val="16"/>
                <w:szCs w:val="16"/>
              </w:rPr>
            </w:pPr>
          </w:p>
        </w:tc>
        <w:tc>
          <w:tcPr>
            <w:tcW w:w="1787" w:type="dxa"/>
            <w:vMerge/>
            <w:shd w:val="clear" w:color="000000" w:fill="FFFFFF"/>
          </w:tcPr>
          <w:p w:rsidR="00674CE3" w:rsidRPr="00E73691" w:rsidRDefault="00674CE3" w:rsidP="00D30437">
            <w:pPr>
              <w:widowControl w:val="0"/>
              <w:autoSpaceDE w:val="0"/>
              <w:autoSpaceDN w:val="0"/>
              <w:adjustRightInd w:val="0"/>
              <w:rPr>
                <w:color w:val="000000" w:themeColor="text1"/>
                <w:sz w:val="16"/>
                <w:szCs w:val="16"/>
              </w:rPr>
            </w:pPr>
          </w:p>
        </w:tc>
        <w:tc>
          <w:tcPr>
            <w:tcW w:w="1236" w:type="dxa"/>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lang w:val="en-US"/>
              </w:rPr>
            </w:pPr>
            <w:r w:rsidRPr="00E73691">
              <w:rPr>
                <w:color w:val="000000" w:themeColor="text1"/>
                <w:sz w:val="16"/>
                <w:szCs w:val="16"/>
              </w:rPr>
              <w:t>Местный бюджет</w:t>
            </w:r>
          </w:p>
        </w:tc>
        <w:tc>
          <w:tcPr>
            <w:tcW w:w="1237"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10360,0</w:t>
            </w:r>
          </w:p>
        </w:tc>
        <w:tc>
          <w:tcPr>
            <w:tcW w:w="1245"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559" w:type="dxa"/>
            <w:tcBorders>
              <w:right w:val="single" w:sz="4" w:space="0" w:color="auto"/>
            </w:tcBorders>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5200,0</w:t>
            </w:r>
          </w:p>
        </w:tc>
        <w:tc>
          <w:tcPr>
            <w:tcW w:w="1831" w:type="dxa"/>
            <w:vMerge/>
            <w:tcBorders>
              <w:left w:val="single" w:sz="4" w:space="0" w:color="auto"/>
              <w:right w:val="nil"/>
            </w:tcBorders>
            <w:shd w:val="clear" w:color="000000" w:fill="FFFFFF"/>
          </w:tcPr>
          <w:p w:rsidR="00674CE3" w:rsidRPr="00E73691" w:rsidRDefault="00674CE3" w:rsidP="00D30437">
            <w:pPr>
              <w:jc w:val="center"/>
              <w:rPr>
                <w:color w:val="000000" w:themeColor="text1"/>
                <w:sz w:val="16"/>
                <w:szCs w:val="16"/>
              </w:rPr>
            </w:pPr>
          </w:p>
        </w:tc>
      </w:tr>
      <w:tr w:rsidR="00AB3CCF" w:rsidRPr="00E73691" w:rsidTr="00D30437">
        <w:trPr>
          <w:trHeight w:val="372"/>
        </w:trPr>
        <w:tc>
          <w:tcPr>
            <w:tcW w:w="5346" w:type="dxa"/>
            <w:gridSpan w:val="3"/>
            <w:vMerge w:val="restart"/>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rPr>
            </w:pPr>
            <w:r w:rsidRPr="00E73691">
              <w:rPr>
                <w:color w:val="000000" w:themeColor="text1"/>
                <w:sz w:val="16"/>
                <w:szCs w:val="16"/>
              </w:rPr>
              <w:t xml:space="preserve">Итого по подпрограмме </w:t>
            </w:r>
          </w:p>
        </w:tc>
        <w:tc>
          <w:tcPr>
            <w:tcW w:w="1236" w:type="dxa"/>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rPr>
            </w:pPr>
            <w:r w:rsidRPr="00E73691">
              <w:rPr>
                <w:color w:val="000000" w:themeColor="text1"/>
                <w:sz w:val="16"/>
                <w:szCs w:val="16"/>
              </w:rPr>
              <w:t>Всего</w:t>
            </w:r>
          </w:p>
        </w:tc>
        <w:tc>
          <w:tcPr>
            <w:tcW w:w="1237"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10360,0</w:t>
            </w:r>
          </w:p>
        </w:tc>
        <w:tc>
          <w:tcPr>
            <w:tcW w:w="1245"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559" w:type="dxa"/>
            <w:tcBorders>
              <w:right w:val="single" w:sz="4" w:space="0" w:color="auto"/>
            </w:tcBorders>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5200,0</w:t>
            </w:r>
          </w:p>
        </w:tc>
        <w:tc>
          <w:tcPr>
            <w:tcW w:w="1831" w:type="dxa"/>
            <w:vMerge/>
            <w:tcBorders>
              <w:left w:val="single" w:sz="4" w:space="0" w:color="auto"/>
              <w:bottom w:val="nil"/>
              <w:right w:val="nil"/>
            </w:tcBorders>
            <w:shd w:val="clear" w:color="000000" w:fill="FFFFFF"/>
          </w:tcPr>
          <w:p w:rsidR="00674CE3" w:rsidRPr="00E73691" w:rsidRDefault="00674CE3" w:rsidP="00D30437">
            <w:pPr>
              <w:jc w:val="center"/>
              <w:rPr>
                <w:color w:val="000000" w:themeColor="text1"/>
                <w:sz w:val="16"/>
                <w:szCs w:val="16"/>
              </w:rPr>
            </w:pPr>
          </w:p>
        </w:tc>
      </w:tr>
      <w:tr w:rsidR="00AB3CCF" w:rsidRPr="00E73691" w:rsidTr="00D30437">
        <w:trPr>
          <w:gridAfter w:val="1"/>
          <w:wAfter w:w="1831" w:type="dxa"/>
          <w:trHeight w:val="405"/>
        </w:trPr>
        <w:tc>
          <w:tcPr>
            <w:tcW w:w="5346" w:type="dxa"/>
            <w:gridSpan w:val="3"/>
            <w:vMerge/>
            <w:shd w:val="clear" w:color="000000" w:fill="FFFFFF"/>
          </w:tcPr>
          <w:p w:rsidR="00674CE3" w:rsidRPr="00E73691" w:rsidRDefault="00674CE3" w:rsidP="00D30437">
            <w:pPr>
              <w:widowControl w:val="0"/>
              <w:autoSpaceDE w:val="0"/>
              <w:autoSpaceDN w:val="0"/>
              <w:adjustRightInd w:val="0"/>
              <w:rPr>
                <w:color w:val="000000" w:themeColor="text1"/>
                <w:sz w:val="16"/>
                <w:szCs w:val="16"/>
              </w:rPr>
            </w:pPr>
          </w:p>
        </w:tc>
        <w:tc>
          <w:tcPr>
            <w:tcW w:w="1236" w:type="dxa"/>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rPr>
            </w:pPr>
            <w:r w:rsidRPr="00E73691">
              <w:rPr>
                <w:color w:val="000000" w:themeColor="text1"/>
                <w:sz w:val="16"/>
                <w:szCs w:val="16"/>
              </w:rPr>
              <w:t>Местный бюджет</w:t>
            </w:r>
          </w:p>
        </w:tc>
        <w:tc>
          <w:tcPr>
            <w:tcW w:w="1237"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10360,0</w:t>
            </w:r>
          </w:p>
        </w:tc>
        <w:tc>
          <w:tcPr>
            <w:tcW w:w="1245"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559"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5200,0</w:t>
            </w:r>
          </w:p>
        </w:tc>
      </w:tr>
      <w:tr w:rsidR="00AB3CCF" w:rsidRPr="00E73691" w:rsidTr="00D30437">
        <w:trPr>
          <w:gridAfter w:val="1"/>
          <w:wAfter w:w="1831" w:type="dxa"/>
          <w:trHeight w:val="390"/>
        </w:trPr>
        <w:tc>
          <w:tcPr>
            <w:tcW w:w="5346" w:type="dxa"/>
            <w:gridSpan w:val="3"/>
            <w:vMerge w:val="restart"/>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lang w:val="en-US"/>
              </w:rPr>
            </w:pPr>
            <w:r w:rsidRPr="00E73691">
              <w:rPr>
                <w:color w:val="000000" w:themeColor="text1"/>
                <w:sz w:val="16"/>
                <w:szCs w:val="16"/>
              </w:rPr>
              <w:t xml:space="preserve">Итого по программе </w:t>
            </w:r>
          </w:p>
        </w:tc>
        <w:tc>
          <w:tcPr>
            <w:tcW w:w="1236" w:type="dxa"/>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lang w:val="en-US"/>
              </w:rPr>
            </w:pPr>
            <w:r w:rsidRPr="00E73691">
              <w:rPr>
                <w:color w:val="000000" w:themeColor="text1"/>
                <w:sz w:val="16"/>
                <w:szCs w:val="16"/>
              </w:rPr>
              <w:t>Всего</w:t>
            </w:r>
          </w:p>
        </w:tc>
        <w:tc>
          <w:tcPr>
            <w:tcW w:w="1237"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10360,0</w:t>
            </w:r>
          </w:p>
        </w:tc>
        <w:tc>
          <w:tcPr>
            <w:tcW w:w="1245"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559"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5200,0</w:t>
            </w:r>
          </w:p>
        </w:tc>
      </w:tr>
      <w:tr w:rsidR="00AB3CCF" w:rsidRPr="00E73691" w:rsidTr="00D30437">
        <w:trPr>
          <w:gridAfter w:val="1"/>
          <w:wAfter w:w="1831" w:type="dxa"/>
          <w:trHeight w:val="371"/>
        </w:trPr>
        <w:tc>
          <w:tcPr>
            <w:tcW w:w="5346" w:type="dxa"/>
            <w:gridSpan w:val="3"/>
            <w:vMerge/>
            <w:shd w:val="clear" w:color="000000" w:fill="FFFFFF"/>
          </w:tcPr>
          <w:p w:rsidR="00674CE3" w:rsidRPr="00E73691" w:rsidRDefault="00674CE3" w:rsidP="00D30437">
            <w:pPr>
              <w:widowControl w:val="0"/>
              <w:autoSpaceDE w:val="0"/>
              <w:autoSpaceDN w:val="0"/>
              <w:adjustRightInd w:val="0"/>
              <w:rPr>
                <w:color w:val="000000" w:themeColor="text1"/>
                <w:sz w:val="16"/>
                <w:szCs w:val="16"/>
                <w:lang w:val="en-US"/>
              </w:rPr>
            </w:pPr>
          </w:p>
        </w:tc>
        <w:tc>
          <w:tcPr>
            <w:tcW w:w="1236" w:type="dxa"/>
            <w:shd w:val="clear" w:color="000000" w:fill="FFFFFF"/>
          </w:tcPr>
          <w:p w:rsidR="00674CE3" w:rsidRPr="00E73691" w:rsidRDefault="00674CE3" w:rsidP="00D30437">
            <w:pPr>
              <w:widowControl w:val="0"/>
              <w:autoSpaceDE w:val="0"/>
              <w:autoSpaceDN w:val="0"/>
              <w:adjustRightInd w:val="0"/>
              <w:ind w:right="-70"/>
              <w:rPr>
                <w:color w:val="000000" w:themeColor="text1"/>
                <w:sz w:val="16"/>
                <w:szCs w:val="16"/>
                <w:lang w:val="en-US"/>
              </w:rPr>
            </w:pPr>
            <w:r w:rsidRPr="00E73691">
              <w:rPr>
                <w:color w:val="000000" w:themeColor="text1"/>
                <w:sz w:val="16"/>
                <w:szCs w:val="16"/>
              </w:rPr>
              <w:t>Местный бюджет</w:t>
            </w:r>
          </w:p>
        </w:tc>
        <w:tc>
          <w:tcPr>
            <w:tcW w:w="1237"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10360,0</w:t>
            </w:r>
          </w:p>
        </w:tc>
        <w:tc>
          <w:tcPr>
            <w:tcW w:w="1245"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1000,0</w:t>
            </w:r>
          </w:p>
        </w:tc>
        <w:tc>
          <w:tcPr>
            <w:tcW w:w="1276"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134"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1040,0</w:t>
            </w:r>
          </w:p>
        </w:tc>
        <w:tc>
          <w:tcPr>
            <w:tcW w:w="1559" w:type="dxa"/>
            <w:shd w:val="clear" w:color="000000" w:fill="FFFFFF"/>
          </w:tcPr>
          <w:p w:rsidR="00674CE3" w:rsidRPr="00E73691" w:rsidRDefault="00674CE3" w:rsidP="00D30437">
            <w:pPr>
              <w:jc w:val="center"/>
              <w:rPr>
                <w:color w:val="000000" w:themeColor="text1"/>
                <w:sz w:val="16"/>
                <w:szCs w:val="16"/>
              </w:rPr>
            </w:pPr>
            <w:r w:rsidRPr="00E73691">
              <w:rPr>
                <w:color w:val="000000" w:themeColor="text1"/>
                <w:sz w:val="16"/>
                <w:szCs w:val="16"/>
              </w:rPr>
              <w:t>5200,0</w:t>
            </w:r>
          </w:p>
        </w:tc>
      </w:tr>
    </w:tbl>
    <w:p w:rsidR="00674CE3" w:rsidRPr="00E73691" w:rsidRDefault="00674CE3" w:rsidP="00674CE3">
      <w:pPr>
        <w:autoSpaceDE w:val="0"/>
        <w:autoSpaceDN w:val="0"/>
        <w:adjustRightInd w:val="0"/>
        <w:jc w:val="both"/>
        <w:rPr>
          <w:color w:val="000000" w:themeColor="text1"/>
          <w:sz w:val="16"/>
          <w:szCs w:val="16"/>
        </w:rPr>
        <w:sectPr w:rsidR="00674CE3" w:rsidRPr="00E73691" w:rsidSect="00E73691">
          <w:pgSz w:w="16838" w:h="11906" w:orient="landscape"/>
          <w:pgMar w:top="851" w:right="822" w:bottom="851" w:left="567" w:header="709" w:footer="709" w:gutter="0"/>
          <w:cols w:space="708"/>
          <w:docGrid w:linePitch="360"/>
        </w:sectPr>
      </w:pPr>
    </w:p>
    <w:p w:rsidR="00674CE3" w:rsidRPr="00DB5075" w:rsidRDefault="00674CE3" w:rsidP="00674CE3">
      <w:pPr>
        <w:pStyle w:val="a3"/>
        <w:jc w:val="center"/>
        <w:rPr>
          <w:b/>
          <w:color w:val="000000" w:themeColor="text1"/>
        </w:rPr>
      </w:pPr>
      <w:bookmarkStart w:id="17" w:name="_Hlk58944329"/>
      <w:r w:rsidRPr="00DB5075">
        <w:rPr>
          <w:b/>
          <w:color w:val="000000" w:themeColor="text1"/>
        </w:rPr>
        <w:lastRenderedPageBreak/>
        <w:t>АДМИНИСТРАЦИЯ СЕЛЬСКОГО ПОСЕЛЕНИЯ ХУЛИМСУНТ</w:t>
      </w:r>
    </w:p>
    <w:p w:rsidR="00674CE3" w:rsidRPr="00DB5075" w:rsidRDefault="00674CE3" w:rsidP="00674CE3">
      <w:pPr>
        <w:pStyle w:val="a3"/>
        <w:jc w:val="center"/>
        <w:rPr>
          <w:b/>
          <w:color w:val="000000" w:themeColor="text1"/>
        </w:rPr>
      </w:pPr>
      <w:r w:rsidRPr="00DB5075">
        <w:rPr>
          <w:b/>
          <w:color w:val="000000" w:themeColor="text1"/>
        </w:rPr>
        <w:t>Березовский район</w:t>
      </w:r>
    </w:p>
    <w:p w:rsidR="00674CE3" w:rsidRPr="00DB5075" w:rsidRDefault="00674CE3" w:rsidP="00674CE3">
      <w:pPr>
        <w:pStyle w:val="a3"/>
        <w:jc w:val="center"/>
        <w:rPr>
          <w:b/>
          <w:color w:val="000000" w:themeColor="text1"/>
        </w:rPr>
      </w:pPr>
      <w:r w:rsidRPr="00DB5075">
        <w:rPr>
          <w:b/>
          <w:color w:val="000000" w:themeColor="text1"/>
        </w:rPr>
        <w:t>ХАНТЫ-МАНСИЙСКИЙ АВТОНОМНЫЙ ОКРУГ-ЮГРА</w:t>
      </w:r>
    </w:p>
    <w:p w:rsidR="00674CE3" w:rsidRPr="00DB5075" w:rsidRDefault="00674CE3" w:rsidP="00674CE3">
      <w:pPr>
        <w:pStyle w:val="a3"/>
        <w:jc w:val="center"/>
        <w:rPr>
          <w:b/>
          <w:color w:val="000000" w:themeColor="text1"/>
        </w:rPr>
      </w:pPr>
    </w:p>
    <w:p w:rsidR="00674CE3" w:rsidRPr="00DB5075" w:rsidRDefault="00674CE3" w:rsidP="00674CE3">
      <w:pPr>
        <w:pStyle w:val="a3"/>
        <w:jc w:val="center"/>
        <w:rPr>
          <w:b/>
          <w:color w:val="000000" w:themeColor="text1"/>
        </w:rPr>
      </w:pPr>
      <w:r w:rsidRPr="00DB5075">
        <w:rPr>
          <w:b/>
          <w:color w:val="000000" w:themeColor="text1"/>
        </w:rPr>
        <w:t>ПОСТАНОВЛЕНИЕ</w:t>
      </w:r>
    </w:p>
    <w:p w:rsidR="00674CE3" w:rsidRPr="00DB5075" w:rsidRDefault="00674CE3" w:rsidP="00674CE3">
      <w:pPr>
        <w:pStyle w:val="a3"/>
        <w:jc w:val="center"/>
        <w:rPr>
          <w:b/>
          <w:color w:val="000000" w:themeColor="text1"/>
        </w:rPr>
      </w:pPr>
    </w:p>
    <w:p w:rsidR="00674CE3" w:rsidRPr="00DB5075" w:rsidRDefault="00674CE3" w:rsidP="00674CE3">
      <w:pPr>
        <w:pStyle w:val="a3"/>
        <w:jc w:val="both"/>
        <w:rPr>
          <w:b/>
          <w:color w:val="000000" w:themeColor="text1"/>
        </w:rPr>
      </w:pPr>
      <w:r w:rsidRPr="00DB5075">
        <w:rPr>
          <w:b/>
          <w:color w:val="000000" w:themeColor="text1"/>
        </w:rPr>
        <w:t>от 19.02.2021                                                                                                            № 17</w:t>
      </w:r>
    </w:p>
    <w:p w:rsidR="00674CE3" w:rsidRPr="00DB5075" w:rsidRDefault="00DB5075" w:rsidP="00DB5075">
      <w:pPr>
        <w:pStyle w:val="a3"/>
        <w:jc w:val="both"/>
        <w:rPr>
          <w:b/>
          <w:color w:val="000000" w:themeColor="text1"/>
        </w:rPr>
      </w:pPr>
      <w:r w:rsidRPr="00DB5075">
        <w:rPr>
          <w:b/>
          <w:color w:val="000000" w:themeColor="text1"/>
        </w:rPr>
        <w:t>д. Хулимсунт</w:t>
      </w:r>
    </w:p>
    <w:bookmarkEnd w:id="17"/>
    <w:p w:rsidR="00674CE3" w:rsidRPr="00DB5075" w:rsidRDefault="00674CE3" w:rsidP="00674CE3">
      <w:pPr>
        <w:pStyle w:val="a3"/>
        <w:rPr>
          <w:b/>
          <w:color w:val="000000" w:themeColor="text1"/>
        </w:rPr>
      </w:pPr>
    </w:p>
    <w:tbl>
      <w:tblPr>
        <w:tblStyle w:val="af3"/>
        <w:tblW w:w="9923" w:type="dxa"/>
        <w:tblLook w:val="04A0" w:firstRow="1" w:lastRow="0" w:firstColumn="1" w:lastColumn="0" w:noHBand="0" w:noVBand="1"/>
      </w:tblPr>
      <w:tblGrid>
        <w:gridCol w:w="9923"/>
      </w:tblGrid>
      <w:tr w:rsidR="00AB3CCF" w:rsidRPr="00DB5075" w:rsidTr="00D30437">
        <w:trPr>
          <w:trHeight w:val="1488"/>
        </w:trPr>
        <w:tc>
          <w:tcPr>
            <w:tcW w:w="9923" w:type="dxa"/>
            <w:tcBorders>
              <w:top w:val="nil"/>
              <w:left w:val="nil"/>
              <w:bottom w:val="nil"/>
              <w:right w:val="nil"/>
            </w:tcBorders>
          </w:tcPr>
          <w:p w:rsidR="00E73691" w:rsidRDefault="00E73691" w:rsidP="00D30437">
            <w:pPr>
              <w:pStyle w:val="a3"/>
              <w:jc w:val="both"/>
              <w:rPr>
                <w:b/>
                <w:color w:val="000000" w:themeColor="text1"/>
              </w:rPr>
            </w:pPr>
            <w:r>
              <w:rPr>
                <w:b/>
                <w:color w:val="000000" w:themeColor="text1"/>
              </w:rPr>
              <w:t xml:space="preserve">Об утверждении муниципальной </w:t>
            </w:r>
            <w:r w:rsidR="00674CE3" w:rsidRPr="00DB5075">
              <w:rPr>
                <w:b/>
                <w:color w:val="000000" w:themeColor="text1"/>
              </w:rPr>
              <w:t xml:space="preserve">программы «Управление </w:t>
            </w:r>
          </w:p>
          <w:p w:rsidR="00674CE3" w:rsidRPr="00DB5075" w:rsidRDefault="00E73691" w:rsidP="00D30437">
            <w:pPr>
              <w:pStyle w:val="a3"/>
              <w:jc w:val="both"/>
              <w:rPr>
                <w:b/>
                <w:color w:val="000000" w:themeColor="text1"/>
              </w:rPr>
            </w:pPr>
            <w:r>
              <w:rPr>
                <w:b/>
                <w:color w:val="000000" w:themeColor="text1"/>
              </w:rPr>
              <w:t xml:space="preserve">муниципальным </w:t>
            </w:r>
            <w:r w:rsidR="00674CE3" w:rsidRPr="00DB5075">
              <w:rPr>
                <w:b/>
                <w:color w:val="000000" w:themeColor="text1"/>
              </w:rPr>
              <w:t xml:space="preserve">имуществом в сельском поселении </w:t>
            </w:r>
          </w:p>
          <w:p w:rsidR="00674CE3" w:rsidRPr="00DB5075" w:rsidRDefault="00E73691" w:rsidP="00D30437">
            <w:pPr>
              <w:pStyle w:val="a3"/>
              <w:jc w:val="both"/>
              <w:rPr>
                <w:b/>
                <w:color w:val="000000" w:themeColor="text1"/>
              </w:rPr>
            </w:pPr>
            <w:r>
              <w:rPr>
                <w:b/>
                <w:color w:val="000000" w:themeColor="text1"/>
              </w:rPr>
              <w:t xml:space="preserve">Хулимсунт» и признании </w:t>
            </w:r>
            <w:r w:rsidR="00674CE3" w:rsidRPr="00DB5075">
              <w:rPr>
                <w:b/>
                <w:color w:val="000000" w:themeColor="text1"/>
              </w:rPr>
              <w:t xml:space="preserve">утратившими силу некоторых </w:t>
            </w:r>
          </w:p>
          <w:p w:rsidR="00674CE3" w:rsidRPr="00DB5075" w:rsidRDefault="00E73691" w:rsidP="00D30437">
            <w:pPr>
              <w:pStyle w:val="a3"/>
              <w:jc w:val="both"/>
              <w:rPr>
                <w:b/>
                <w:color w:val="000000" w:themeColor="text1"/>
              </w:rPr>
            </w:pPr>
            <w:r>
              <w:rPr>
                <w:b/>
                <w:color w:val="000000" w:themeColor="text1"/>
              </w:rPr>
              <w:t xml:space="preserve">муниципальных правовых </w:t>
            </w:r>
            <w:r w:rsidR="00674CE3" w:rsidRPr="00DB5075">
              <w:rPr>
                <w:b/>
                <w:color w:val="000000" w:themeColor="text1"/>
              </w:rPr>
              <w:t xml:space="preserve">актов администрации </w:t>
            </w:r>
          </w:p>
          <w:p w:rsidR="00674CE3" w:rsidRPr="00DB5075" w:rsidRDefault="00674CE3" w:rsidP="00D30437">
            <w:pPr>
              <w:pStyle w:val="a3"/>
              <w:jc w:val="both"/>
              <w:rPr>
                <w:b/>
                <w:color w:val="000000" w:themeColor="text1"/>
              </w:rPr>
            </w:pPr>
            <w:r w:rsidRPr="00DB5075">
              <w:rPr>
                <w:b/>
                <w:color w:val="000000" w:themeColor="text1"/>
              </w:rPr>
              <w:t xml:space="preserve">сельского поселения Хулимсунт </w:t>
            </w:r>
          </w:p>
          <w:p w:rsidR="00674CE3" w:rsidRPr="00DB5075" w:rsidRDefault="00674CE3" w:rsidP="00D30437">
            <w:pPr>
              <w:pStyle w:val="a3"/>
              <w:jc w:val="both"/>
              <w:rPr>
                <w:b/>
                <w:color w:val="000000" w:themeColor="text1"/>
              </w:rPr>
            </w:pPr>
          </w:p>
          <w:p w:rsidR="00674CE3" w:rsidRPr="00DB5075" w:rsidRDefault="00674CE3" w:rsidP="00D30437">
            <w:pPr>
              <w:pStyle w:val="ConsPlusTitle"/>
              <w:widowControl/>
              <w:rPr>
                <w:color w:val="000000" w:themeColor="text1"/>
                <w:sz w:val="24"/>
                <w:szCs w:val="24"/>
              </w:rPr>
            </w:pPr>
          </w:p>
        </w:tc>
      </w:tr>
    </w:tbl>
    <w:p w:rsidR="00674CE3" w:rsidRPr="00DB5075" w:rsidRDefault="00674CE3" w:rsidP="00DB5075">
      <w:pPr>
        <w:tabs>
          <w:tab w:val="left" w:pos="567"/>
        </w:tabs>
        <w:ind w:firstLine="567"/>
        <w:jc w:val="both"/>
        <w:rPr>
          <w:color w:val="000000" w:themeColor="text1"/>
          <w:sz w:val="23"/>
          <w:szCs w:val="23"/>
        </w:rPr>
      </w:pPr>
      <w:bookmarkStart w:id="18" w:name="_Hlk59444802"/>
      <w:r w:rsidRPr="00DB5075">
        <w:rPr>
          <w:color w:val="000000" w:themeColor="text1"/>
          <w:sz w:val="23"/>
          <w:szCs w:val="23"/>
        </w:rPr>
        <w:t xml:space="preserve">В целях реализации Указа Президента Российской Федерации от 07 мая 2018 года </w:t>
      </w:r>
      <w:hyperlink r:id="rId26" w:tooltip="УКАЗ от 07.05.2018 № 204 ПРЕЗИДЕНТ РФ&#10;&#10;О НАЦИОНАЛЬНЫХ ЦЕЛЯХ И СТРАТЕГИЧЕСКИХ ЗАДАЧАХ РАЗВИТИЯ РОССИЙСКОЙ ФЕДЕРАЦИИ НА ПЕРИОД ДО 2024 ГОДА " w:history="1">
        <w:r w:rsidRPr="00DB5075">
          <w:rPr>
            <w:rStyle w:val="af0"/>
            <w:color w:val="000000" w:themeColor="text1"/>
            <w:sz w:val="23"/>
            <w:szCs w:val="23"/>
          </w:rPr>
          <w:t>№ 204 «О национальных</w:t>
        </w:r>
      </w:hyperlink>
      <w:r w:rsidRPr="00DB5075">
        <w:rPr>
          <w:color w:val="000000" w:themeColor="text1"/>
          <w:sz w:val="23"/>
          <w:szCs w:val="23"/>
        </w:rPr>
        <w:t xml:space="preserve"> целях и стратегических задачах развития Российской Федерации на период до 2024 года», в соответствии с </w:t>
      </w:r>
      <w:hyperlink r:id="rId27" w:history="1">
        <w:r w:rsidRPr="00DB5075">
          <w:rPr>
            <w:rStyle w:val="af0"/>
            <w:color w:val="000000" w:themeColor="text1"/>
            <w:sz w:val="23"/>
            <w:szCs w:val="23"/>
          </w:rPr>
          <w:t>Бюджетным кодексом</w:t>
        </w:r>
      </w:hyperlink>
      <w:r w:rsidRPr="00DB5075">
        <w:rPr>
          <w:color w:val="000000" w:themeColor="text1"/>
          <w:sz w:val="23"/>
          <w:szCs w:val="23"/>
        </w:rPr>
        <w:t xml:space="preserve"> Российской Федерации, Федеральным законом от 28.06.2014 </w:t>
      </w:r>
      <w:hyperlink r:id="rId28" w:history="1">
        <w:r w:rsidRPr="00DB5075">
          <w:rPr>
            <w:rStyle w:val="af0"/>
            <w:color w:val="000000" w:themeColor="text1"/>
            <w:sz w:val="23"/>
            <w:szCs w:val="23"/>
          </w:rPr>
          <w:t>№ 172-ФЗ «О стратегическо</w:t>
        </w:r>
      </w:hyperlink>
      <w:r w:rsidRPr="00DB5075">
        <w:rPr>
          <w:color w:val="000000" w:themeColor="text1"/>
          <w:sz w:val="23"/>
          <w:szCs w:val="23"/>
        </w:rPr>
        <w:t>м планировании в Российской Федерации», в соответствии с Федеральным законом от 06 октября 2003 года</w:t>
      </w:r>
      <w:hyperlink r:id="rId29" w:history="1">
        <w:r w:rsidRPr="00DB5075">
          <w:rPr>
            <w:rStyle w:val="af0"/>
            <w:color w:val="000000" w:themeColor="text1"/>
            <w:sz w:val="23"/>
            <w:szCs w:val="23"/>
          </w:rPr>
          <w:t xml:space="preserve"> № 131-ФЗ «Об общих</w:t>
        </w:r>
      </w:hyperlink>
      <w:r w:rsidRPr="00DB5075">
        <w:rPr>
          <w:color w:val="000000" w:themeColor="text1"/>
          <w:sz w:val="23"/>
          <w:szCs w:val="23"/>
        </w:rPr>
        <w:t xml:space="preserve">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16.12.2020   года   № 90 </w:t>
      </w:r>
      <w:bookmarkStart w:id="19" w:name="_Hlk59097685"/>
      <w:r w:rsidRPr="00DB5075">
        <w:rPr>
          <w:color w:val="000000" w:themeColor="text1"/>
          <w:sz w:val="23"/>
          <w:szCs w:val="23"/>
        </w:rPr>
        <w:t xml:space="preserve">«О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w:t>
      </w:r>
      <w:bookmarkStart w:id="20" w:name="_Hlk58934391"/>
      <w:r w:rsidRPr="00DB5075">
        <w:rPr>
          <w:color w:val="000000" w:themeColor="text1"/>
          <w:sz w:val="23"/>
          <w:szCs w:val="23"/>
        </w:rPr>
        <w:t xml:space="preserve">признании утратившими силу некоторых муниципальных нормативных правовых актов администрации </w:t>
      </w:r>
      <w:bookmarkEnd w:id="20"/>
      <w:r w:rsidRPr="00DB5075">
        <w:rPr>
          <w:color w:val="000000" w:themeColor="text1"/>
          <w:sz w:val="23"/>
          <w:szCs w:val="23"/>
        </w:rPr>
        <w:t>сельского поселения Хулимсунт»</w:t>
      </w:r>
      <w:bookmarkEnd w:id="19"/>
      <w:r w:rsidRPr="00DB5075">
        <w:rPr>
          <w:color w:val="000000" w:themeColor="text1"/>
          <w:sz w:val="23"/>
          <w:szCs w:val="23"/>
        </w:rPr>
        <w:t xml:space="preserve">: </w:t>
      </w:r>
      <w:bookmarkEnd w:id="18"/>
    </w:p>
    <w:p w:rsidR="00674CE3" w:rsidRPr="00DB5075" w:rsidRDefault="00674CE3" w:rsidP="00DB5075">
      <w:pPr>
        <w:pStyle w:val="a3"/>
        <w:tabs>
          <w:tab w:val="left" w:pos="567"/>
        </w:tabs>
        <w:jc w:val="both"/>
        <w:rPr>
          <w:color w:val="000000" w:themeColor="text1"/>
          <w:sz w:val="23"/>
          <w:szCs w:val="23"/>
        </w:rPr>
      </w:pPr>
      <w:r w:rsidRPr="00DB5075">
        <w:rPr>
          <w:color w:val="000000" w:themeColor="text1"/>
          <w:sz w:val="23"/>
          <w:szCs w:val="23"/>
        </w:rPr>
        <w:tab/>
        <w:t>1. Утвердить муниципальную программу «Управление муниципальным имуществом в сельском поселении Хулимсунт» согласно приложению 1 к настоящему постановлению.</w:t>
      </w:r>
    </w:p>
    <w:p w:rsidR="00674CE3" w:rsidRPr="00DB5075" w:rsidRDefault="00674CE3" w:rsidP="00DB5075">
      <w:pPr>
        <w:pStyle w:val="a3"/>
        <w:tabs>
          <w:tab w:val="left" w:pos="567"/>
        </w:tabs>
        <w:jc w:val="both"/>
        <w:rPr>
          <w:color w:val="000000" w:themeColor="text1"/>
          <w:sz w:val="23"/>
          <w:szCs w:val="23"/>
        </w:rPr>
      </w:pPr>
      <w:r w:rsidRPr="00DB5075">
        <w:rPr>
          <w:color w:val="000000" w:themeColor="text1"/>
          <w:sz w:val="23"/>
          <w:szCs w:val="23"/>
        </w:rPr>
        <w:tab/>
        <w:t>2. Признать утратившими силу постановления администрации сельского поселения Хулимсунт:</w:t>
      </w:r>
    </w:p>
    <w:p w:rsidR="00674CE3" w:rsidRPr="00DB5075" w:rsidRDefault="00674CE3" w:rsidP="00DB5075">
      <w:pPr>
        <w:pStyle w:val="a3"/>
        <w:tabs>
          <w:tab w:val="left" w:pos="567"/>
        </w:tabs>
        <w:jc w:val="both"/>
        <w:rPr>
          <w:color w:val="000000" w:themeColor="text1"/>
          <w:sz w:val="23"/>
          <w:szCs w:val="23"/>
        </w:rPr>
      </w:pPr>
      <w:r w:rsidRPr="00DB5075">
        <w:rPr>
          <w:color w:val="000000" w:themeColor="text1"/>
          <w:sz w:val="23"/>
          <w:szCs w:val="23"/>
        </w:rPr>
        <w:t xml:space="preserve"> - от 23.12.2013 № 50 </w:t>
      </w:r>
      <w:proofErr w:type="gramStart"/>
      <w:r w:rsidRPr="00DB5075">
        <w:rPr>
          <w:color w:val="000000" w:themeColor="text1"/>
          <w:sz w:val="23"/>
          <w:szCs w:val="23"/>
        </w:rPr>
        <w:t>« Об</w:t>
      </w:r>
      <w:proofErr w:type="gramEnd"/>
      <w:r w:rsidRPr="00DB5075">
        <w:rPr>
          <w:color w:val="000000" w:themeColor="text1"/>
          <w:sz w:val="23"/>
          <w:szCs w:val="23"/>
        </w:rPr>
        <w:t xml:space="preserve"> утверждении муниципальной программы «Управление муниципальным имуществом в сельском поселении Хулимсунт на 2016-2019 годы»</w:t>
      </w:r>
    </w:p>
    <w:p w:rsidR="00674CE3" w:rsidRPr="00DB5075" w:rsidRDefault="00674CE3" w:rsidP="00DB5075">
      <w:pPr>
        <w:pStyle w:val="ConsPlusTitle"/>
        <w:widowControl/>
        <w:jc w:val="both"/>
        <w:rPr>
          <w:b w:val="0"/>
          <w:color w:val="000000" w:themeColor="text1"/>
          <w:sz w:val="23"/>
          <w:szCs w:val="23"/>
        </w:rPr>
      </w:pPr>
      <w:r w:rsidRPr="00DB5075">
        <w:rPr>
          <w:b w:val="0"/>
          <w:color w:val="000000" w:themeColor="text1"/>
          <w:sz w:val="23"/>
          <w:szCs w:val="23"/>
        </w:rPr>
        <w:t xml:space="preserve">-  от 22.12.2015 № 155 </w:t>
      </w:r>
      <w:bookmarkStart w:id="21" w:name="_Hlk58926612"/>
      <w:r w:rsidRPr="00DB5075">
        <w:rPr>
          <w:b w:val="0"/>
          <w:color w:val="000000" w:themeColor="text1"/>
          <w:sz w:val="23"/>
          <w:szCs w:val="23"/>
        </w:rPr>
        <w:t>«О внесении изменений в Постановление Администрации сельского поселения Хулимсунт № 50 от 23.12.2013 года «Об утверждении муниципальной программы «Управление муниципальным имуществом в сельском поселении Хулимсунт на 2014-2018 годы»»</w:t>
      </w:r>
      <w:bookmarkEnd w:id="21"/>
    </w:p>
    <w:p w:rsidR="00674CE3" w:rsidRPr="00DB5075" w:rsidRDefault="00674CE3" w:rsidP="00DB5075">
      <w:pPr>
        <w:pStyle w:val="ConsPlusTitle"/>
        <w:widowControl/>
        <w:jc w:val="both"/>
        <w:rPr>
          <w:b w:val="0"/>
          <w:color w:val="000000" w:themeColor="text1"/>
          <w:sz w:val="23"/>
          <w:szCs w:val="23"/>
        </w:rPr>
      </w:pPr>
      <w:r w:rsidRPr="00DB5075">
        <w:rPr>
          <w:b w:val="0"/>
          <w:color w:val="000000" w:themeColor="text1"/>
          <w:sz w:val="23"/>
          <w:szCs w:val="23"/>
        </w:rPr>
        <w:t>-  от 28.12.2016 № 150 «О внесении изменений в Постановление Администрации сельского поселения Хулимсунт № 50 от 23.12.2013 года «Об утверждении муниципальной программы «Управление муниципальным имуществом в сельском поселении Хулимсунт на 2016-2018 годы»»</w:t>
      </w:r>
    </w:p>
    <w:p w:rsidR="00674CE3" w:rsidRPr="00DB5075" w:rsidRDefault="00674CE3" w:rsidP="00DB5075">
      <w:pPr>
        <w:pStyle w:val="ConsPlusTitle"/>
        <w:widowControl/>
        <w:jc w:val="both"/>
        <w:rPr>
          <w:b w:val="0"/>
          <w:color w:val="000000" w:themeColor="text1"/>
          <w:sz w:val="23"/>
          <w:szCs w:val="23"/>
        </w:rPr>
      </w:pPr>
      <w:r w:rsidRPr="00DB5075">
        <w:rPr>
          <w:b w:val="0"/>
          <w:color w:val="000000" w:themeColor="text1"/>
          <w:sz w:val="23"/>
          <w:szCs w:val="23"/>
        </w:rPr>
        <w:t xml:space="preserve">-  от </w:t>
      </w:r>
      <w:proofErr w:type="gramStart"/>
      <w:r w:rsidRPr="00DB5075">
        <w:rPr>
          <w:b w:val="0"/>
          <w:color w:val="000000" w:themeColor="text1"/>
          <w:sz w:val="23"/>
          <w:szCs w:val="23"/>
        </w:rPr>
        <w:t>26.12.2019  №</w:t>
      </w:r>
      <w:proofErr w:type="gramEnd"/>
      <w:r w:rsidRPr="00DB5075">
        <w:rPr>
          <w:b w:val="0"/>
          <w:color w:val="000000" w:themeColor="text1"/>
          <w:sz w:val="23"/>
          <w:szCs w:val="23"/>
        </w:rPr>
        <w:t xml:space="preserve"> 107 «О внесении изменений в Постановление Администрации сельского поселения Хулимсунт № 50 от 23.12.2013 года «Об утверждении </w:t>
      </w:r>
      <w:proofErr w:type="spellStart"/>
      <w:r w:rsidRPr="00DB5075">
        <w:rPr>
          <w:b w:val="0"/>
          <w:color w:val="000000" w:themeColor="text1"/>
          <w:sz w:val="23"/>
          <w:szCs w:val="23"/>
        </w:rPr>
        <w:t>муниципально</w:t>
      </w:r>
      <w:proofErr w:type="spellEnd"/>
      <w:r w:rsidRPr="00DB5075">
        <w:rPr>
          <w:b w:val="0"/>
          <w:color w:val="000000" w:themeColor="text1"/>
          <w:sz w:val="23"/>
          <w:szCs w:val="23"/>
        </w:rPr>
        <w:t xml:space="preserve"> программы «Управление муниципальным имуществом в сельском поселении Хулимсунт на 2016-2020 годы»»</w:t>
      </w:r>
    </w:p>
    <w:p w:rsidR="00674CE3" w:rsidRPr="00DB5075" w:rsidRDefault="00674CE3" w:rsidP="00DB5075">
      <w:pPr>
        <w:pStyle w:val="ConsPlusTitle"/>
        <w:widowControl/>
        <w:jc w:val="both"/>
        <w:rPr>
          <w:b w:val="0"/>
          <w:color w:val="000000" w:themeColor="text1"/>
          <w:sz w:val="23"/>
          <w:szCs w:val="23"/>
        </w:rPr>
      </w:pPr>
      <w:r w:rsidRPr="00DB5075">
        <w:rPr>
          <w:b w:val="0"/>
          <w:color w:val="000000" w:themeColor="text1"/>
          <w:sz w:val="23"/>
          <w:szCs w:val="23"/>
        </w:rPr>
        <w:t>-  от 03.08.2020 № 34 «О внесении изменений в Постановление Администрации сельского поселения Хулимсунт № 50 от 23.12.2013 года «Об утверждении муниципальной программы «Управление муниципальным имуществом в сельском поселении Хулимсунт на 2016-2022 годы»»</w:t>
      </w:r>
    </w:p>
    <w:p w:rsidR="00674CE3" w:rsidRPr="00DB5075" w:rsidRDefault="00674CE3" w:rsidP="00DB5075">
      <w:pPr>
        <w:ind w:firstLine="567"/>
        <w:jc w:val="both"/>
        <w:rPr>
          <w:color w:val="000000" w:themeColor="text1"/>
          <w:sz w:val="23"/>
          <w:szCs w:val="23"/>
        </w:rPr>
      </w:pPr>
      <w:r w:rsidRPr="00DB5075">
        <w:rPr>
          <w:color w:val="000000" w:themeColor="text1"/>
          <w:sz w:val="23"/>
          <w:szCs w:val="23"/>
        </w:rPr>
        <w:t>2. Обнародовать настоящее постановление путем размещения в общественно</w:t>
      </w:r>
    </w:p>
    <w:p w:rsidR="00674CE3" w:rsidRPr="00DB5075" w:rsidRDefault="00674CE3" w:rsidP="00DB5075">
      <w:pPr>
        <w:jc w:val="both"/>
        <w:rPr>
          <w:color w:val="000000" w:themeColor="text1"/>
          <w:sz w:val="23"/>
          <w:szCs w:val="23"/>
        </w:rPr>
      </w:pPr>
      <w:r w:rsidRPr="00DB5075">
        <w:rPr>
          <w:color w:val="000000" w:themeColor="text1"/>
          <w:sz w:val="23"/>
          <w:szCs w:val="23"/>
        </w:rPr>
        <w:t>доступных местах и на официальном веб-сайте сельского поселения Хулимсунт.</w:t>
      </w:r>
    </w:p>
    <w:p w:rsidR="00674CE3" w:rsidRPr="00DB5075" w:rsidRDefault="00674CE3" w:rsidP="00DB5075">
      <w:pPr>
        <w:pStyle w:val="a3"/>
        <w:tabs>
          <w:tab w:val="left" w:pos="567"/>
        </w:tabs>
        <w:spacing w:line="276" w:lineRule="auto"/>
        <w:jc w:val="both"/>
        <w:rPr>
          <w:color w:val="000000" w:themeColor="text1"/>
          <w:sz w:val="23"/>
          <w:szCs w:val="23"/>
        </w:rPr>
      </w:pPr>
      <w:r w:rsidRPr="00DB5075">
        <w:rPr>
          <w:color w:val="000000" w:themeColor="text1"/>
          <w:sz w:val="23"/>
          <w:szCs w:val="23"/>
        </w:rPr>
        <w:tab/>
        <w:t>3. Настоящее постановление вступает в силу после его официального обнародования.</w:t>
      </w:r>
    </w:p>
    <w:p w:rsidR="00674CE3" w:rsidRPr="00DB5075" w:rsidRDefault="00674CE3" w:rsidP="00DB5075">
      <w:pPr>
        <w:tabs>
          <w:tab w:val="left" w:pos="567"/>
        </w:tabs>
        <w:ind w:firstLine="567"/>
        <w:jc w:val="both"/>
        <w:rPr>
          <w:color w:val="000000" w:themeColor="text1"/>
          <w:sz w:val="23"/>
          <w:szCs w:val="23"/>
        </w:rPr>
      </w:pPr>
      <w:r w:rsidRPr="00DB5075">
        <w:rPr>
          <w:rFonts w:eastAsia="Calibri"/>
          <w:color w:val="000000" w:themeColor="text1"/>
          <w:sz w:val="23"/>
          <w:szCs w:val="23"/>
        </w:rPr>
        <w:t xml:space="preserve">4. </w:t>
      </w:r>
      <w:r w:rsidRPr="00DB5075">
        <w:rPr>
          <w:color w:val="000000" w:themeColor="text1"/>
          <w:sz w:val="23"/>
          <w:szCs w:val="23"/>
        </w:rPr>
        <w:t>Контроль над исполнением настоящего постановления оставляю за главой сельского поселения Я.В. Ануфриевым.</w:t>
      </w:r>
    </w:p>
    <w:p w:rsidR="00674CE3" w:rsidRPr="00DB5075" w:rsidRDefault="00674CE3" w:rsidP="00DB5075">
      <w:pPr>
        <w:pStyle w:val="ConsPlusNormal"/>
        <w:widowControl/>
        <w:ind w:firstLine="0"/>
        <w:jc w:val="both"/>
        <w:rPr>
          <w:rFonts w:ascii="Times New Roman" w:hAnsi="Times New Roman" w:cs="Times New Roman"/>
          <w:color w:val="000000" w:themeColor="text1"/>
          <w:sz w:val="23"/>
          <w:szCs w:val="23"/>
        </w:rPr>
      </w:pPr>
    </w:p>
    <w:p w:rsidR="00674CE3" w:rsidRPr="00DB5075" w:rsidRDefault="00674CE3" w:rsidP="00DB5075">
      <w:pPr>
        <w:pStyle w:val="ConsPlusNormal"/>
        <w:widowControl/>
        <w:ind w:firstLine="0"/>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ИО главы сельского</w:t>
      </w:r>
    </w:p>
    <w:p w:rsidR="00674CE3" w:rsidRPr="00DB5075" w:rsidRDefault="00674CE3" w:rsidP="00DB5075">
      <w:pPr>
        <w:pStyle w:val="ConsPlusNormal"/>
        <w:widowControl/>
        <w:tabs>
          <w:tab w:val="left" w:pos="567"/>
        </w:tabs>
        <w:ind w:firstLine="0"/>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поселения Хулимсунт                                                                    Т.К. Волкова</w:t>
      </w:r>
    </w:p>
    <w:p w:rsidR="00674CE3" w:rsidRPr="00DB5075" w:rsidRDefault="00674CE3" w:rsidP="00DB5075">
      <w:pPr>
        <w:jc w:val="both"/>
        <w:rPr>
          <w:color w:val="000000" w:themeColor="text1"/>
          <w:sz w:val="23"/>
          <w:szCs w:val="23"/>
        </w:rPr>
      </w:pPr>
    </w:p>
    <w:p w:rsidR="00674CE3" w:rsidRPr="00DB5075" w:rsidRDefault="00674CE3" w:rsidP="00DB5075">
      <w:pPr>
        <w:jc w:val="both"/>
        <w:rPr>
          <w:color w:val="000000" w:themeColor="text1"/>
          <w:sz w:val="23"/>
          <w:szCs w:val="23"/>
        </w:rPr>
      </w:pPr>
    </w:p>
    <w:p w:rsidR="00674CE3" w:rsidRPr="00DB5075" w:rsidRDefault="00674CE3" w:rsidP="00E73691">
      <w:pPr>
        <w:jc w:val="right"/>
        <w:rPr>
          <w:color w:val="000000" w:themeColor="text1"/>
          <w:sz w:val="23"/>
          <w:szCs w:val="23"/>
        </w:rPr>
      </w:pPr>
      <w:r w:rsidRPr="00DB5075">
        <w:rPr>
          <w:color w:val="000000" w:themeColor="text1"/>
          <w:sz w:val="23"/>
          <w:szCs w:val="23"/>
        </w:rPr>
        <w:t xml:space="preserve">Приложение 1 </w:t>
      </w:r>
    </w:p>
    <w:p w:rsidR="00674CE3" w:rsidRPr="00DB5075" w:rsidRDefault="00674CE3" w:rsidP="00E73691">
      <w:pPr>
        <w:jc w:val="right"/>
        <w:rPr>
          <w:color w:val="000000" w:themeColor="text1"/>
          <w:sz w:val="23"/>
          <w:szCs w:val="23"/>
        </w:rPr>
      </w:pPr>
      <w:r w:rsidRPr="00DB5075">
        <w:rPr>
          <w:color w:val="000000" w:themeColor="text1"/>
          <w:sz w:val="23"/>
          <w:szCs w:val="23"/>
        </w:rPr>
        <w:t>к постановлению администрации</w:t>
      </w:r>
    </w:p>
    <w:p w:rsidR="00674CE3" w:rsidRPr="00DB5075" w:rsidRDefault="00674CE3" w:rsidP="00E73691">
      <w:pPr>
        <w:jc w:val="right"/>
        <w:rPr>
          <w:color w:val="000000" w:themeColor="text1"/>
          <w:sz w:val="23"/>
          <w:szCs w:val="23"/>
        </w:rPr>
      </w:pPr>
      <w:r w:rsidRPr="00DB5075">
        <w:rPr>
          <w:color w:val="000000" w:themeColor="text1"/>
          <w:sz w:val="23"/>
          <w:szCs w:val="23"/>
        </w:rPr>
        <w:t>сельского поселения Хулимсунт</w:t>
      </w:r>
    </w:p>
    <w:p w:rsidR="00674CE3" w:rsidRPr="00DB5075" w:rsidRDefault="00674CE3" w:rsidP="00E73691">
      <w:pPr>
        <w:jc w:val="right"/>
        <w:rPr>
          <w:color w:val="000000" w:themeColor="text1"/>
          <w:sz w:val="23"/>
          <w:szCs w:val="23"/>
        </w:rPr>
      </w:pPr>
      <w:r w:rsidRPr="00DB5075">
        <w:rPr>
          <w:color w:val="000000" w:themeColor="text1"/>
          <w:sz w:val="23"/>
          <w:szCs w:val="23"/>
        </w:rPr>
        <w:t>от 19.02.2021 г. № 17</w:t>
      </w:r>
    </w:p>
    <w:p w:rsidR="00674CE3" w:rsidRPr="00DB5075" w:rsidRDefault="00674CE3" w:rsidP="00E73691">
      <w:pPr>
        <w:jc w:val="center"/>
        <w:rPr>
          <w:bCs/>
          <w:color w:val="000000" w:themeColor="text1"/>
          <w:sz w:val="23"/>
          <w:szCs w:val="23"/>
        </w:rPr>
      </w:pPr>
      <w:r w:rsidRPr="00DB5075">
        <w:rPr>
          <w:bCs/>
          <w:color w:val="000000" w:themeColor="text1"/>
          <w:sz w:val="23"/>
          <w:szCs w:val="23"/>
        </w:rPr>
        <w:t>Муниципальная программа</w:t>
      </w:r>
    </w:p>
    <w:p w:rsidR="00674CE3" w:rsidRPr="00DB5075" w:rsidRDefault="00674CE3" w:rsidP="00E73691">
      <w:pPr>
        <w:jc w:val="center"/>
        <w:rPr>
          <w:bCs/>
          <w:color w:val="000000" w:themeColor="text1"/>
          <w:sz w:val="23"/>
          <w:szCs w:val="23"/>
        </w:rPr>
      </w:pPr>
      <w:r w:rsidRPr="00DB5075">
        <w:rPr>
          <w:bCs/>
          <w:color w:val="000000" w:themeColor="text1"/>
          <w:sz w:val="23"/>
          <w:szCs w:val="23"/>
        </w:rPr>
        <w:t>«Управление муниципальным имуществом</w:t>
      </w:r>
    </w:p>
    <w:p w:rsidR="00674CE3" w:rsidRPr="00DB5075" w:rsidRDefault="00674CE3" w:rsidP="00E73691">
      <w:pPr>
        <w:jc w:val="center"/>
        <w:rPr>
          <w:bCs/>
          <w:color w:val="000000" w:themeColor="text1"/>
          <w:sz w:val="23"/>
          <w:szCs w:val="23"/>
        </w:rPr>
      </w:pPr>
      <w:r w:rsidRPr="00DB5075">
        <w:rPr>
          <w:bCs/>
          <w:color w:val="000000" w:themeColor="text1"/>
          <w:sz w:val="23"/>
          <w:szCs w:val="23"/>
        </w:rPr>
        <w:t>в сельском поселении Хулимсунт»</w:t>
      </w:r>
    </w:p>
    <w:p w:rsidR="00674CE3" w:rsidRPr="00DB5075" w:rsidRDefault="00674CE3" w:rsidP="00E73691">
      <w:pPr>
        <w:jc w:val="center"/>
        <w:rPr>
          <w:bCs/>
          <w:color w:val="000000" w:themeColor="text1"/>
          <w:sz w:val="23"/>
          <w:szCs w:val="23"/>
        </w:rPr>
      </w:pPr>
      <w:r w:rsidRPr="00DB5075">
        <w:rPr>
          <w:bCs/>
          <w:color w:val="000000" w:themeColor="text1"/>
          <w:sz w:val="23"/>
          <w:szCs w:val="23"/>
        </w:rPr>
        <w:t>(далее-муниципальная программа)</w:t>
      </w:r>
    </w:p>
    <w:p w:rsidR="00674CE3" w:rsidRPr="00DB5075" w:rsidRDefault="00674CE3" w:rsidP="00DB5075">
      <w:pPr>
        <w:jc w:val="both"/>
        <w:rPr>
          <w:bCs/>
          <w:color w:val="000000" w:themeColor="text1"/>
          <w:sz w:val="23"/>
          <w:szCs w:val="23"/>
        </w:rPr>
      </w:pPr>
    </w:p>
    <w:p w:rsidR="00674CE3" w:rsidRPr="00DB5075" w:rsidRDefault="00674CE3" w:rsidP="00E73691">
      <w:pPr>
        <w:jc w:val="center"/>
        <w:rPr>
          <w:color w:val="000000" w:themeColor="text1"/>
          <w:sz w:val="23"/>
          <w:szCs w:val="23"/>
        </w:rPr>
      </w:pPr>
      <w:r w:rsidRPr="00DB5075">
        <w:rPr>
          <w:color w:val="000000" w:themeColor="text1"/>
          <w:sz w:val="23"/>
          <w:szCs w:val="23"/>
        </w:rPr>
        <w:t>ПАСПОРТ МУНИЦИПАЛЬНОЙ ПРОГРАММЫ</w:t>
      </w:r>
    </w:p>
    <w:p w:rsidR="00674CE3" w:rsidRPr="00DB5075" w:rsidRDefault="00674CE3" w:rsidP="00DB5075">
      <w:pPr>
        <w:jc w:val="both"/>
        <w:rPr>
          <w:color w:val="000000" w:themeColor="text1"/>
          <w:sz w:val="23"/>
          <w:szCs w:val="23"/>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6294"/>
      </w:tblGrid>
      <w:tr w:rsidR="00AB3CCF" w:rsidRPr="00DB5075" w:rsidTr="00DB5075">
        <w:trPr>
          <w:trHeight w:val="806"/>
        </w:trPr>
        <w:tc>
          <w:tcPr>
            <w:tcW w:w="3857" w:type="dxa"/>
            <w:vAlign w:val="center"/>
          </w:tcPr>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Наименование муниципальной программы</w:t>
            </w:r>
          </w:p>
        </w:tc>
        <w:tc>
          <w:tcPr>
            <w:tcW w:w="5641" w:type="dxa"/>
            <w:vAlign w:val="center"/>
          </w:tcPr>
          <w:p w:rsidR="00674CE3" w:rsidRPr="00DB5075" w:rsidRDefault="00674CE3" w:rsidP="00DB5075">
            <w:pPr>
              <w:jc w:val="both"/>
              <w:rPr>
                <w:color w:val="000000" w:themeColor="text1"/>
                <w:sz w:val="23"/>
                <w:szCs w:val="23"/>
              </w:rPr>
            </w:pPr>
            <w:r w:rsidRPr="00DB5075">
              <w:rPr>
                <w:color w:val="000000" w:themeColor="text1"/>
                <w:sz w:val="23"/>
                <w:szCs w:val="23"/>
              </w:rPr>
              <w:t xml:space="preserve">«Управление муниципальным имуществом  в сельском поселении Хулимсунт» (далее- Программа) </w:t>
            </w:r>
          </w:p>
        </w:tc>
      </w:tr>
      <w:tr w:rsidR="00AB3CCF" w:rsidRPr="00DB5075" w:rsidTr="00DB5075">
        <w:trPr>
          <w:trHeight w:val="834"/>
        </w:trPr>
        <w:tc>
          <w:tcPr>
            <w:tcW w:w="3857" w:type="dxa"/>
            <w:vAlign w:val="center"/>
          </w:tcPr>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 xml:space="preserve">Дата утверждения муниципальной про-граммы (наименование и номер соответствующего нормативного правового акта)   </w:t>
            </w:r>
          </w:p>
        </w:tc>
        <w:tc>
          <w:tcPr>
            <w:tcW w:w="5641" w:type="dxa"/>
            <w:vAlign w:val="center"/>
          </w:tcPr>
          <w:p w:rsidR="00674CE3" w:rsidRPr="00DB5075" w:rsidRDefault="00674CE3" w:rsidP="00DB5075">
            <w:pPr>
              <w:tabs>
                <w:tab w:val="left" w:pos="567"/>
              </w:tabs>
              <w:jc w:val="both"/>
              <w:rPr>
                <w:color w:val="000000" w:themeColor="text1"/>
                <w:sz w:val="23"/>
                <w:szCs w:val="23"/>
              </w:rPr>
            </w:pPr>
            <w:r w:rsidRPr="00DB5075">
              <w:rPr>
                <w:color w:val="000000" w:themeColor="text1"/>
                <w:sz w:val="23"/>
                <w:szCs w:val="23"/>
              </w:rPr>
              <w:t>Постановление администрации сельского поселения Хулимсунт от 19.02.2021 №17</w:t>
            </w:r>
          </w:p>
          <w:p w:rsidR="00674CE3" w:rsidRPr="00DB5075" w:rsidRDefault="00674CE3" w:rsidP="00DB5075">
            <w:pPr>
              <w:pStyle w:val="a3"/>
              <w:jc w:val="both"/>
              <w:rPr>
                <w:color w:val="000000" w:themeColor="text1"/>
                <w:sz w:val="23"/>
                <w:szCs w:val="23"/>
              </w:rPr>
            </w:pPr>
            <w:r w:rsidRPr="00DB5075">
              <w:rPr>
                <w:color w:val="000000" w:themeColor="text1"/>
                <w:sz w:val="23"/>
                <w:szCs w:val="23"/>
              </w:rPr>
              <w:t xml:space="preserve">О муниципальной программе «Управление муниципальным имуществом в сельском поселении </w:t>
            </w:r>
          </w:p>
          <w:p w:rsidR="00674CE3" w:rsidRPr="00DB5075" w:rsidRDefault="00674CE3" w:rsidP="00DB5075">
            <w:pPr>
              <w:pStyle w:val="a3"/>
              <w:jc w:val="both"/>
              <w:rPr>
                <w:color w:val="000000" w:themeColor="text1"/>
                <w:sz w:val="23"/>
                <w:szCs w:val="23"/>
              </w:rPr>
            </w:pPr>
            <w:r w:rsidRPr="00DB5075">
              <w:rPr>
                <w:color w:val="000000" w:themeColor="text1"/>
                <w:sz w:val="23"/>
                <w:szCs w:val="23"/>
              </w:rPr>
              <w:t xml:space="preserve">Хулимсунт» и признании утратившими силу некоторых муниципальных правовых актов администрации </w:t>
            </w:r>
          </w:p>
          <w:p w:rsidR="00674CE3" w:rsidRPr="00DB5075" w:rsidRDefault="00674CE3" w:rsidP="00DB5075">
            <w:pPr>
              <w:pStyle w:val="a3"/>
              <w:tabs>
                <w:tab w:val="left" w:pos="567"/>
                <w:tab w:val="left" w:pos="5529"/>
                <w:tab w:val="left" w:pos="9214"/>
              </w:tabs>
              <w:ind w:right="-1"/>
              <w:jc w:val="both"/>
              <w:rPr>
                <w:color w:val="000000" w:themeColor="text1"/>
                <w:sz w:val="23"/>
                <w:szCs w:val="23"/>
              </w:rPr>
            </w:pPr>
            <w:r w:rsidRPr="00DB5075">
              <w:rPr>
                <w:color w:val="000000" w:themeColor="text1"/>
                <w:sz w:val="23"/>
                <w:szCs w:val="23"/>
              </w:rPr>
              <w:t>сельского поселения Хулимсунт»</w:t>
            </w:r>
          </w:p>
        </w:tc>
      </w:tr>
      <w:tr w:rsidR="00AB3CCF" w:rsidRPr="00DB5075" w:rsidTr="00DB5075">
        <w:trPr>
          <w:trHeight w:val="1196"/>
        </w:trPr>
        <w:tc>
          <w:tcPr>
            <w:tcW w:w="3857" w:type="dxa"/>
            <w:vAlign w:val="center"/>
          </w:tcPr>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Ответственный исполнитель муниципальной программы</w:t>
            </w:r>
          </w:p>
        </w:tc>
        <w:tc>
          <w:tcPr>
            <w:tcW w:w="5641" w:type="dxa"/>
            <w:vAlign w:val="center"/>
          </w:tcPr>
          <w:p w:rsidR="00674CE3" w:rsidRPr="00DB5075" w:rsidRDefault="00674CE3" w:rsidP="00DB5075">
            <w:pPr>
              <w:pStyle w:val="aa"/>
              <w:spacing w:before="0" w:beforeAutospacing="0" w:after="0" w:afterAutospacing="0"/>
              <w:jc w:val="both"/>
              <w:rPr>
                <w:color w:val="000000" w:themeColor="text1"/>
                <w:sz w:val="23"/>
                <w:szCs w:val="23"/>
              </w:rPr>
            </w:pPr>
            <w:r w:rsidRPr="00DB5075">
              <w:rPr>
                <w:color w:val="000000" w:themeColor="text1"/>
                <w:sz w:val="23"/>
                <w:szCs w:val="23"/>
              </w:rPr>
              <w:t>Администрация сельского поселения Хулимсунт</w:t>
            </w:r>
          </w:p>
        </w:tc>
      </w:tr>
      <w:tr w:rsidR="00AB3CCF" w:rsidRPr="00DB5075" w:rsidTr="00DB5075">
        <w:trPr>
          <w:trHeight w:val="916"/>
        </w:trPr>
        <w:tc>
          <w:tcPr>
            <w:tcW w:w="3857" w:type="dxa"/>
          </w:tcPr>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Соисполнители муниципальной программы</w:t>
            </w:r>
          </w:p>
        </w:tc>
        <w:tc>
          <w:tcPr>
            <w:tcW w:w="5641" w:type="dxa"/>
            <w:vAlign w:val="center"/>
          </w:tcPr>
          <w:p w:rsidR="00674CE3" w:rsidRPr="00DB5075" w:rsidRDefault="00674CE3" w:rsidP="00DB5075">
            <w:pPr>
              <w:jc w:val="both"/>
              <w:rPr>
                <w:color w:val="000000" w:themeColor="text1"/>
                <w:sz w:val="23"/>
                <w:szCs w:val="23"/>
              </w:rPr>
            </w:pPr>
            <w:r w:rsidRPr="00DB5075">
              <w:rPr>
                <w:color w:val="000000" w:themeColor="text1"/>
                <w:sz w:val="23"/>
                <w:szCs w:val="23"/>
              </w:rPr>
              <w:t xml:space="preserve">Муниципальное казенное учреждение «Организационно-хозяйственная служба» </w:t>
            </w:r>
          </w:p>
        </w:tc>
      </w:tr>
      <w:tr w:rsidR="00AB3CCF" w:rsidRPr="00DB5075" w:rsidTr="00DB5075">
        <w:trPr>
          <w:trHeight w:val="2132"/>
        </w:trPr>
        <w:tc>
          <w:tcPr>
            <w:tcW w:w="3857" w:type="dxa"/>
            <w:vAlign w:val="center"/>
          </w:tcPr>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Цель муниципальной программы</w:t>
            </w:r>
          </w:p>
        </w:tc>
        <w:tc>
          <w:tcPr>
            <w:tcW w:w="5641" w:type="dxa"/>
            <w:vAlign w:val="center"/>
          </w:tcPr>
          <w:p w:rsidR="00674CE3" w:rsidRPr="00DB5075" w:rsidRDefault="00674CE3" w:rsidP="00DB5075">
            <w:pPr>
              <w:jc w:val="both"/>
              <w:rPr>
                <w:color w:val="000000" w:themeColor="text1"/>
                <w:sz w:val="23"/>
                <w:szCs w:val="23"/>
              </w:rPr>
            </w:pPr>
            <w:r w:rsidRPr="00DB5075">
              <w:rPr>
                <w:color w:val="000000" w:themeColor="text1"/>
                <w:sz w:val="23"/>
                <w:szCs w:val="23"/>
              </w:rPr>
              <w:t>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Хулимсунт.</w:t>
            </w:r>
          </w:p>
        </w:tc>
      </w:tr>
      <w:tr w:rsidR="00AB3CCF" w:rsidRPr="00DB5075" w:rsidTr="00DB5075">
        <w:trPr>
          <w:trHeight w:val="1423"/>
        </w:trPr>
        <w:tc>
          <w:tcPr>
            <w:tcW w:w="3857" w:type="dxa"/>
            <w:vAlign w:val="center"/>
          </w:tcPr>
          <w:p w:rsidR="00674CE3" w:rsidRPr="00DB5075" w:rsidRDefault="00674CE3" w:rsidP="00DB5075">
            <w:pPr>
              <w:pStyle w:val="ConsPlusNonformat"/>
              <w:jc w:val="both"/>
              <w:rPr>
                <w:rFonts w:ascii="Times New Roman" w:hAnsi="Times New Roman" w:cs="Times New Roman"/>
                <w:bCs/>
                <w:color w:val="000000" w:themeColor="text1"/>
                <w:sz w:val="23"/>
                <w:szCs w:val="23"/>
              </w:rPr>
            </w:pPr>
            <w:r w:rsidRPr="00DB5075">
              <w:rPr>
                <w:rFonts w:ascii="Times New Roman" w:hAnsi="Times New Roman" w:cs="Times New Roman"/>
                <w:bCs/>
                <w:color w:val="000000" w:themeColor="text1"/>
                <w:sz w:val="23"/>
                <w:szCs w:val="23"/>
              </w:rPr>
              <w:t>Задачи муниципальной программы</w:t>
            </w:r>
          </w:p>
        </w:tc>
        <w:tc>
          <w:tcPr>
            <w:tcW w:w="5641" w:type="dxa"/>
          </w:tcPr>
          <w:p w:rsidR="00674CE3" w:rsidRPr="00DB5075" w:rsidRDefault="00674CE3" w:rsidP="00DB5075">
            <w:pPr>
              <w:pStyle w:val="aa"/>
              <w:tabs>
                <w:tab w:val="left" w:pos="34"/>
              </w:tabs>
              <w:suppressAutoHyphens/>
              <w:spacing w:before="0" w:beforeAutospacing="0" w:after="0" w:afterAutospacing="0"/>
              <w:ind w:left="34"/>
              <w:jc w:val="both"/>
              <w:rPr>
                <w:color w:val="000000" w:themeColor="text1"/>
                <w:sz w:val="23"/>
                <w:szCs w:val="23"/>
              </w:rPr>
            </w:pPr>
            <w:r w:rsidRPr="00DB5075">
              <w:rPr>
                <w:color w:val="000000" w:themeColor="text1"/>
                <w:sz w:val="23"/>
                <w:szCs w:val="23"/>
              </w:rPr>
              <w:t>- совершенствование системы управления муниципальным имуществом сельского поселения Хулимсунт</w:t>
            </w:r>
          </w:p>
          <w:p w:rsidR="00674CE3" w:rsidRPr="00DB5075" w:rsidRDefault="00674CE3" w:rsidP="00DB5075">
            <w:pPr>
              <w:pStyle w:val="aa"/>
              <w:tabs>
                <w:tab w:val="left" w:pos="34"/>
              </w:tabs>
              <w:suppressAutoHyphens/>
              <w:spacing w:before="0" w:beforeAutospacing="0" w:after="0" w:afterAutospacing="0"/>
              <w:ind w:left="34"/>
              <w:jc w:val="both"/>
              <w:rPr>
                <w:color w:val="000000" w:themeColor="text1"/>
                <w:sz w:val="23"/>
                <w:szCs w:val="23"/>
              </w:rPr>
            </w:pPr>
            <w:r w:rsidRPr="00DB5075">
              <w:rPr>
                <w:bCs/>
                <w:color w:val="000000" w:themeColor="text1"/>
                <w:sz w:val="23"/>
                <w:szCs w:val="23"/>
              </w:rPr>
              <w:t>- приумножение объектов муниципальной собственности, повышение уровня технической обеспеченности сельского поселения</w:t>
            </w:r>
          </w:p>
        </w:tc>
      </w:tr>
      <w:tr w:rsidR="00AB3CCF" w:rsidRPr="00DB5075" w:rsidTr="00DB5075">
        <w:trPr>
          <w:trHeight w:val="165"/>
        </w:trPr>
        <w:tc>
          <w:tcPr>
            <w:tcW w:w="3857" w:type="dxa"/>
          </w:tcPr>
          <w:p w:rsidR="00674CE3" w:rsidRPr="00DB5075" w:rsidRDefault="00674CE3" w:rsidP="00DB5075">
            <w:pPr>
              <w:jc w:val="both"/>
              <w:rPr>
                <w:color w:val="000000" w:themeColor="text1"/>
                <w:sz w:val="23"/>
                <w:szCs w:val="23"/>
              </w:rPr>
            </w:pPr>
            <w:r w:rsidRPr="00DB5075">
              <w:rPr>
                <w:color w:val="000000" w:themeColor="text1"/>
                <w:sz w:val="23"/>
                <w:szCs w:val="23"/>
              </w:rPr>
              <w:t xml:space="preserve">Подпрограммы </w:t>
            </w:r>
          </w:p>
        </w:tc>
        <w:tc>
          <w:tcPr>
            <w:tcW w:w="5641" w:type="dxa"/>
          </w:tcPr>
          <w:p w:rsidR="00674CE3" w:rsidRPr="00DB5075" w:rsidRDefault="00674CE3" w:rsidP="00DB5075">
            <w:pPr>
              <w:jc w:val="both"/>
              <w:rPr>
                <w:color w:val="000000" w:themeColor="text1"/>
                <w:sz w:val="23"/>
                <w:szCs w:val="23"/>
              </w:rPr>
            </w:pPr>
            <w:r w:rsidRPr="00DB5075">
              <w:rPr>
                <w:color w:val="000000" w:themeColor="text1"/>
                <w:sz w:val="23"/>
                <w:szCs w:val="23"/>
              </w:rPr>
              <w:t>отсутствуют</w:t>
            </w:r>
          </w:p>
        </w:tc>
      </w:tr>
      <w:tr w:rsidR="00AB3CCF" w:rsidRPr="00DB5075" w:rsidTr="00DB5075">
        <w:trPr>
          <w:trHeight w:val="2055"/>
        </w:trPr>
        <w:tc>
          <w:tcPr>
            <w:tcW w:w="3857" w:type="dxa"/>
          </w:tcPr>
          <w:p w:rsidR="00674CE3" w:rsidRPr="00DB5075" w:rsidRDefault="00674CE3" w:rsidP="00DB5075">
            <w:pPr>
              <w:jc w:val="both"/>
              <w:rPr>
                <w:color w:val="000000" w:themeColor="text1"/>
                <w:sz w:val="23"/>
                <w:szCs w:val="23"/>
              </w:rPr>
            </w:pPr>
            <w:r w:rsidRPr="00DB5075">
              <w:rPr>
                <w:color w:val="000000" w:themeColor="text1"/>
                <w:sz w:val="23"/>
                <w:szCs w:val="23"/>
              </w:rPr>
              <w:lastRenderedPageBreak/>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5641" w:type="dxa"/>
          </w:tcPr>
          <w:p w:rsidR="00674CE3" w:rsidRPr="00DB5075" w:rsidRDefault="00674CE3" w:rsidP="00DB5075">
            <w:pPr>
              <w:jc w:val="both"/>
              <w:rPr>
                <w:color w:val="000000" w:themeColor="text1"/>
                <w:sz w:val="23"/>
                <w:szCs w:val="23"/>
              </w:rPr>
            </w:pPr>
            <w:r w:rsidRPr="00DB5075">
              <w:rPr>
                <w:color w:val="000000" w:themeColor="text1"/>
                <w:sz w:val="23"/>
                <w:szCs w:val="23"/>
              </w:rPr>
              <w:t>отсутствуют</w:t>
            </w:r>
          </w:p>
        </w:tc>
      </w:tr>
      <w:tr w:rsidR="00AB3CCF" w:rsidRPr="00DB5075" w:rsidTr="00DB5075">
        <w:trPr>
          <w:trHeight w:val="3264"/>
        </w:trPr>
        <w:tc>
          <w:tcPr>
            <w:tcW w:w="3857" w:type="dxa"/>
            <w:vAlign w:val="center"/>
          </w:tcPr>
          <w:p w:rsidR="00674CE3" w:rsidRPr="00DB5075" w:rsidRDefault="00674CE3" w:rsidP="00DB5075">
            <w:pPr>
              <w:jc w:val="both"/>
              <w:rPr>
                <w:color w:val="000000" w:themeColor="text1"/>
                <w:sz w:val="23"/>
                <w:szCs w:val="23"/>
              </w:rPr>
            </w:pPr>
            <w:r w:rsidRPr="00DB5075">
              <w:rPr>
                <w:color w:val="000000" w:themeColor="text1"/>
                <w:sz w:val="23"/>
                <w:szCs w:val="23"/>
              </w:rPr>
              <w:t xml:space="preserve">Целевые показатели муниципальной программы </w:t>
            </w:r>
          </w:p>
        </w:tc>
        <w:tc>
          <w:tcPr>
            <w:tcW w:w="5641" w:type="dxa"/>
          </w:tcPr>
          <w:tbl>
            <w:tblPr>
              <w:tblW w:w="6078" w:type="dxa"/>
              <w:tblCellSpacing w:w="15" w:type="dxa"/>
              <w:tblCellMar>
                <w:top w:w="15" w:type="dxa"/>
                <w:left w:w="15" w:type="dxa"/>
                <w:bottom w:w="15" w:type="dxa"/>
                <w:right w:w="15" w:type="dxa"/>
              </w:tblCellMar>
              <w:tblLook w:val="0000" w:firstRow="0" w:lastRow="0" w:firstColumn="0" w:lastColumn="0" w:noHBand="0" w:noVBand="0"/>
            </w:tblPr>
            <w:tblGrid>
              <w:gridCol w:w="6078"/>
            </w:tblGrid>
            <w:tr w:rsidR="00AB3CCF" w:rsidRPr="00DB5075" w:rsidTr="00D30437">
              <w:trPr>
                <w:trHeight w:val="2681"/>
                <w:tblCellSpacing w:w="15" w:type="dxa"/>
              </w:trPr>
              <w:tc>
                <w:tcPr>
                  <w:tcW w:w="6018" w:type="dxa"/>
                  <w:tcBorders>
                    <w:top w:val="nil"/>
                    <w:left w:val="nil"/>
                    <w:bottom w:val="nil"/>
                    <w:right w:val="nil"/>
                  </w:tcBorders>
                  <w:vAlign w:val="center"/>
                </w:tcPr>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 xml:space="preserve">        - увеличение количества объектов, застрахованных    от рисков случайной      гибели или уничтожения муниципального имущества до 42 (ед.)</w:t>
                  </w:r>
                </w:p>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 xml:space="preserve">           - увеличение количество выполненных кадастровых работ до 148 (ед.)</w:t>
                  </w:r>
                </w:p>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ab/>
                    <w:t>- увеличение количества отмежеванных земельных участков являющихся муниципальной собственностью и постановка их на кадастровый учет до 58 (ед.)</w:t>
                  </w:r>
                </w:p>
                <w:p w:rsidR="00674CE3" w:rsidRPr="00DB5075" w:rsidRDefault="00674CE3" w:rsidP="00DB5075">
                  <w:pPr>
                    <w:pStyle w:val="aa"/>
                    <w:spacing w:before="0" w:beforeAutospacing="0" w:after="0" w:afterAutospacing="0"/>
                    <w:jc w:val="both"/>
                    <w:rPr>
                      <w:bCs/>
                      <w:color w:val="000000" w:themeColor="text1"/>
                      <w:sz w:val="23"/>
                      <w:szCs w:val="23"/>
                    </w:rPr>
                  </w:pPr>
                  <w:r w:rsidRPr="00DB5075">
                    <w:rPr>
                      <w:bCs/>
                      <w:color w:val="000000" w:themeColor="text1"/>
                      <w:sz w:val="23"/>
                      <w:szCs w:val="23"/>
                    </w:rPr>
                    <w:tab/>
                    <w:t>- увеличение количества приобретенного имущества в муниципальную собственность до 148 (ед.)</w:t>
                  </w:r>
                </w:p>
              </w:tc>
            </w:tr>
          </w:tbl>
          <w:p w:rsidR="00674CE3" w:rsidRPr="00DB5075" w:rsidRDefault="00674CE3" w:rsidP="00DB5075">
            <w:pPr>
              <w:jc w:val="both"/>
              <w:rPr>
                <w:color w:val="000000" w:themeColor="text1"/>
                <w:sz w:val="23"/>
                <w:szCs w:val="23"/>
              </w:rPr>
            </w:pPr>
          </w:p>
        </w:tc>
      </w:tr>
      <w:tr w:rsidR="00AB3CCF" w:rsidRPr="00DB5075" w:rsidTr="00DB5075">
        <w:trPr>
          <w:trHeight w:val="897"/>
        </w:trPr>
        <w:tc>
          <w:tcPr>
            <w:tcW w:w="3857" w:type="dxa"/>
            <w:vAlign w:val="center"/>
          </w:tcPr>
          <w:p w:rsidR="00674CE3" w:rsidRPr="00DB5075" w:rsidRDefault="00674CE3" w:rsidP="00DB5075">
            <w:pPr>
              <w:pStyle w:val="ConsPlusNonformat"/>
              <w:jc w:val="both"/>
              <w:rPr>
                <w:rFonts w:ascii="Times New Roman" w:hAnsi="Times New Roman" w:cs="Times New Roman"/>
                <w:bCs/>
                <w:color w:val="000000" w:themeColor="text1"/>
                <w:sz w:val="23"/>
                <w:szCs w:val="23"/>
              </w:rPr>
            </w:pPr>
            <w:r w:rsidRPr="00DB5075">
              <w:rPr>
                <w:rFonts w:ascii="Times New Roman" w:hAnsi="Times New Roman" w:cs="Times New Roman"/>
                <w:bCs/>
                <w:color w:val="000000" w:themeColor="text1"/>
                <w:sz w:val="23"/>
                <w:szCs w:val="23"/>
              </w:rPr>
              <w:t>Сроки реализации муниципальной</w:t>
            </w:r>
          </w:p>
          <w:p w:rsidR="00674CE3" w:rsidRPr="00DB5075" w:rsidRDefault="00674CE3" w:rsidP="00DB5075">
            <w:pPr>
              <w:pStyle w:val="ConsPlusNonformat"/>
              <w:jc w:val="both"/>
              <w:rPr>
                <w:rFonts w:ascii="Times New Roman" w:hAnsi="Times New Roman" w:cs="Times New Roman"/>
                <w:bCs/>
                <w:color w:val="000000" w:themeColor="text1"/>
                <w:sz w:val="23"/>
                <w:szCs w:val="23"/>
              </w:rPr>
            </w:pPr>
            <w:r w:rsidRPr="00DB5075">
              <w:rPr>
                <w:rFonts w:ascii="Times New Roman" w:hAnsi="Times New Roman" w:cs="Times New Roman"/>
                <w:bCs/>
                <w:color w:val="000000" w:themeColor="text1"/>
                <w:sz w:val="23"/>
                <w:szCs w:val="23"/>
              </w:rPr>
              <w:t>Программы</w:t>
            </w:r>
          </w:p>
          <w:p w:rsidR="00674CE3" w:rsidRPr="00DB5075" w:rsidRDefault="00674CE3" w:rsidP="00DB5075">
            <w:pPr>
              <w:pStyle w:val="ConsPlusNonformat"/>
              <w:jc w:val="both"/>
              <w:rPr>
                <w:rFonts w:ascii="Times New Roman" w:hAnsi="Times New Roman" w:cs="Times New Roman"/>
                <w:bCs/>
                <w:color w:val="000000" w:themeColor="text1"/>
                <w:sz w:val="23"/>
                <w:szCs w:val="23"/>
              </w:rPr>
            </w:pPr>
          </w:p>
        </w:tc>
        <w:tc>
          <w:tcPr>
            <w:tcW w:w="5641" w:type="dxa"/>
            <w:vAlign w:val="center"/>
          </w:tcPr>
          <w:p w:rsidR="00674CE3" w:rsidRPr="00DB5075" w:rsidRDefault="00674CE3" w:rsidP="00DB5075">
            <w:pPr>
              <w:jc w:val="both"/>
              <w:rPr>
                <w:color w:val="000000" w:themeColor="text1"/>
                <w:sz w:val="23"/>
                <w:szCs w:val="23"/>
              </w:rPr>
            </w:pPr>
            <w:r w:rsidRPr="00DB5075">
              <w:rPr>
                <w:color w:val="000000" w:themeColor="text1"/>
                <w:sz w:val="23"/>
                <w:szCs w:val="23"/>
              </w:rPr>
              <w:t>2021 – 2025 годы и на период до 2030 года.</w:t>
            </w:r>
          </w:p>
        </w:tc>
      </w:tr>
      <w:tr w:rsidR="00AB3CCF" w:rsidRPr="00DB5075" w:rsidTr="00DB5075">
        <w:trPr>
          <w:trHeight w:val="280"/>
        </w:trPr>
        <w:tc>
          <w:tcPr>
            <w:tcW w:w="3857" w:type="dxa"/>
          </w:tcPr>
          <w:p w:rsidR="00674CE3" w:rsidRPr="00DB5075" w:rsidRDefault="00674CE3" w:rsidP="00DB5075">
            <w:pPr>
              <w:pStyle w:val="ConsPlusNonformat"/>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 xml:space="preserve">Перечень подпрограмм  </w:t>
            </w:r>
          </w:p>
        </w:tc>
        <w:tc>
          <w:tcPr>
            <w:tcW w:w="5641" w:type="dxa"/>
            <w:vAlign w:val="center"/>
          </w:tcPr>
          <w:p w:rsidR="00674CE3" w:rsidRPr="00DB5075" w:rsidRDefault="00674CE3" w:rsidP="00DB5075">
            <w:pPr>
              <w:widowControl w:val="0"/>
              <w:autoSpaceDE w:val="0"/>
              <w:autoSpaceDN w:val="0"/>
              <w:adjustRightInd w:val="0"/>
              <w:jc w:val="both"/>
              <w:rPr>
                <w:color w:val="000000" w:themeColor="text1"/>
                <w:sz w:val="23"/>
                <w:szCs w:val="23"/>
              </w:rPr>
            </w:pPr>
            <w:r w:rsidRPr="00DB5075">
              <w:rPr>
                <w:color w:val="000000" w:themeColor="text1"/>
                <w:sz w:val="23"/>
                <w:szCs w:val="23"/>
              </w:rPr>
              <w:t>-</w:t>
            </w:r>
          </w:p>
        </w:tc>
      </w:tr>
      <w:tr w:rsidR="00AB3CCF" w:rsidRPr="00DB5075" w:rsidTr="00DB5075">
        <w:trPr>
          <w:trHeight w:val="547"/>
        </w:trPr>
        <w:tc>
          <w:tcPr>
            <w:tcW w:w="3857" w:type="dxa"/>
            <w:vAlign w:val="center"/>
          </w:tcPr>
          <w:p w:rsidR="00674CE3" w:rsidRPr="00DB5075" w:rsidRDefault="00674CE3" w:rsidP="00DB5075">
            <w:pPr>
              <w:pStyle w:val="ConsPlusNonformat"/>
              <w:jc w:val="both"/>
              <w:rPr>
                <w:rFonts w:ascii="Times New Roman" w:hAnsi="Times New Roman" w:cs="Times New Roman"/>
                <w:bCs/>
                <w:color w:val="000000" w:themeColor="text1"/>
                <w:sz w:val="23"/>
                <w:szCs w:val="23"/>
              </w:rPr>
            </w:pPr>
            <w:r w:rsidRPr="00DB5075">
              <w:rPr>
                <w:rFonts w:ascii="Times New Roman" w:hAnsi="Times New Roman" w:cs="Times New Roman"/>
                <w:bCs/>
                <w:color w:val="000000" w:themeColor="text1"/>
                <w:sz w:val="23"/>
                <w:szCs w:val="23"/>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5641" w:type="dxa"/>
          </w:tcPr>
          <w:p w:rsidR="00674CE3" w:rsidRPr="00DB5075" w:rsidRDefault="00674CE3" w:rsidP="00DB5075">
            <w:pPr>
              <w:pStyle w:val="ConsPlusNonformat"/>
              <w:ind w:firstLine="432"/>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Общий объем финансирования муниципальной программы на 2021-2025 годы и на период 2026-2030 годов составит 12683,8 тыс. рублей, в том числе:</w:t>
            </w:r>
          </w:p>
          <w:p w:rsidR="00674CE3" w:rsidRPr="00DB5075" w:rsidRDefault="00674CE3" w:rsidP="00DB5075">
            <w:pPr>
              <w:widowControl w:val="0"/>
              <w:autoSpaceDE w:val="0"/>
              <w:autoSpaceDN w:val="0"/>
              <w:adjustRightInd w:val="0"/>
              <w:jc w:val="both"/>
              <w:rPr>
                <w:bCs/>
                <w:color w:val="000000" w:themeColor="text1"/>
                <w:sz w:val="23"/>
                <w:szCs w:val="23"/>
                <w:lang w:eastAsia="ar-SA"/>
              </w:rPr>
            </w:pPr>
            <w:r w:rsidRPr="00DB5075">
              <w:rPr>
                <w:bCs/>
                <w:color w:val="000000" w:themeColor="text1"/>
                <w:sz w:val="23"/>
                <w:szCs w:val="23"/>
                <w:lang w:eastAsia="ar-SA"/>
              </w:rPr>
              <w:t>2021 год – 1500,3 тыс. рублей;</w:t>
            </w:r>
          </w:p>
          <w:p w:rsidR="00674CE3" w:rsidRPr="00DB5075" w:rsidRDefault="00674CE3" w:rsidP="00DB5075">
            <w:pPr>
              <w:autoSpaceDE w:val="0"/>
              <w:autoSpaceDN w:val="0"/>
              <w:adjustRightInd w:val="0"/>
              <w:jc w:val="both"/>
              <w:rPr>
                <w:color w:val="000000" w:themeColor="text1"/>
                <w:sz w:val="23"/>
                <w:szCs w:val="23"/>
              </w:rPr>
            </w:pPr>
            <w:r w:rsidRPr="00DB5075">
              <w:rPr>
                <w:color w:val="000000" w:themeColor="text1"/>
                <w:sz w:val="23"/>
                <w:szCs w:val="23"/>
              </w:rPr>
              <w:t>2022 год – 1678,7 тыс. рублей;</w:t>
            </w:r>
          </w:p>
          <w:p w:rsidR="00674CE3" w:rsidRPr="00DB5075" w:rsidRDefault="00674CE3" w:rsidP="00DB5075">
            <w:pPr>
              <w:pStyle w:val="ConsPlusNonformat"/>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2023 год – 1188,1 тыс. рублей.;</w:t>
            </w:r>
          </w:p>
          <w:p w:rsidR="00674CE3" w:rsidRPr="00DB5075" w:rsidRDefault="00674CE3" w:rsidP="00DB5075">
            <w:pPr>
              <w:widowControl w:val="0"/>
              <w:autoSpaceDE w:val="0"/>
              <w:autoSpaceDN w:val="0"/>
              <w:adjustRightInd w:val="0"/>
              <w:jc w:val="both"/>
              <w:rPr>
                <w:bCs/>
                <w:color w:val="000000" w:themeColor="text1"/>
                <w:sz w:val="23"/>
                <w:szCs w:val="23"/>
                <w:lang w:eastAsia="ar-SA"/>
              </w:rPr>
            </w:pPr>
            <w:r w:rsidRPr="00DB5075">
              <w:rPr>
                <w:bCs/>
                <w:color w:val="000000" w:themeColor="text1"/>
                <w:sz w:val="23"/>
                <w:szCs w:val="23"/>
                <w:lang w:eastAsia="ar-SA"/>
              </w:rPr>
              <w:t>2024 год – 1188,1 тыс. рублей;</w:t>
            </w:r>
          </w:p>
          <w:p w:rsidR="00674CE3" w:rsidRPr="00DB5075" w:rsidRDefault="00674CE3" w:rsidP="00DB5075">
            <w:pPr>
              <w:autoSpaceDE w:val="0"/>
              <w:autoSpaceDN w:val="0"/>
              <w:adjustRightInd w:val="0"/>
              <w:jc w:val="both"/>
              <w:rPr>
                <w:color w:val="000000" w:themeColor="text1"/>
                <w:sz w:val="23"/>
                <w:szCs w:val="23"/>
              </w:rPr>
            </w:pPr>
            <w:r w:rsidRPr="00DB5075">
              <w:rPr>
                <w:color w:val="000000" w:themeColor="text1"/>
                <w:sz w:val="23"/>
                <w:szCs w:val="23"/>
              </w:rPr>
              <w:t>2025 год – 1188,</w:t>
            </w:r>
            <w:proofErr w:type="gramStart"/>
            <w:r w:rsidRPr="00DB5075">
              <w:rPr>
                <w:color w:val="000000" w:themeColor="text1"/>
                <w:sz w:val="23"/>
                <w:szCs w:val="23"/>
              </w:rPr>
              <w:t>1  тыс.</w:t>
            </w:r>
            <w:proofErr w:type="gramEnd"/>
            <w:r w:rsidRPr="00DB5075">
              <w:rPr>
                <w:color w:val="000000" w:themeColor="text1"/>
                <w:sz w:val="23"/>
                <w:szCs w:val="23"/>
              </w:rPr>
              <w:t xml:space="preserve"> рублей;</w:t>
            </w:r>
          </w:p>
          <w:p w:rsidR="00674CE3" w:rsidRPr="00DB5075" w:rsidRDefault="00674CE3" w:rsidP="00DB5075">
            <w:pPr>
              <w:pStyle w:val="ConsPlusNonformat"/>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2026-2030 год – 5940,5 тыс. рублей.;</w:t>
            </w:r>
          </w:p>
          <w:p w:rsidR="00674CE3" w:rsidRPr="00DB5075" w:rsidRDefault="00674CE3" w:rsidP="00DB5075">
            <w:pPr>
              <w:pStyle w:val="ConsPlusNonformat"/>
              <w:ind w:firstLine="432"/>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 xml:space="preserve">из них объем финансирования муниципальной </w:t>
            </w:r>
            <w:proofErr w:type="gramStart"/>
            <w:r w:rsidRPr="00DB5075">
              <w:rPr>
                <w:rFonts w:ascii="Times New Roman" w:hAnsi="Times New Roman" w:cs="Times New Roman"/>
                <w:color w:val="000000" w:themeColor="text1"/>
                <w:sz w:val="23"/>
                <w:szCs w:val="23"/>
              </w:rPr>
              <w:t>программы  из</w:t>
            </w:r>
            <w:proofErr w:type="gramEnd"/>
            <w:r w:rsidRPr="00DB5075">
              <w:rPr>
                <w:rFonts w:ascii="Times New Roman" w:hAnsi="Times New Roman" w:cs="Times New Roman"/>
                <w:color w:val="000000" w:themeColor="text1"/>
                <w:sz w:val="23"/>
                <w:szCs w:val="23"/>
              </w:rPr>
              <w:t xml:space="preserve"> бюджета сельского поселения на 2021-2025 годы и на период 2026-2030 годов составит 12683,8 тыс. рублей, в том числе:</w:t>
            </w:r>
          </w:p>
          <w:p w:rsidR="00674CE3" w:rsidRPr="00DB5075" w:rsidRDefault="00674CE3" w:rsidP="00DB5075">
            <w:pPr>
              <w:widowControl w:val="0"/>
              <w:autoSpaceDE w:val="0"/>
              <w:autoSpaceDN w:val="0"/>
              <w:adjustRightInd w:val="0"/>
              <w:jc w:val="both"/>
              <w:rPr>
                <w:bCs/>
                <w:color w:val="000000" w:themeColor="text1"/>
                <w:sz w:val="23"/>
                <w:szCs w:val="23"/>
                <w:lang w:eastAsia="ar-SA"/>
              </w:rPr>
            </w:pPr>
            <w:r w:rsidRPr="00DB5075">
              <w:rPr>
                <w:bCs/>
                <w:color w:val="000000" w:themeColor="text1"/>
                <w:sz w:val="23"/>
                <w:szCs w:val="23"/>
                <w:lang w:eastAsia="ar-SA"/>
              </w:rPr>
              <w:t>2021 год – 1500,3 тыс. рублей;</w:t>
            </w:r>
          </w:p>
          <w:p w:rsidR="00674CE3" w:rsidRPr="00DB5075" w:rsidRDefault="00674CE3" w:rsidP="00DB5075">
            <w:pPr>
              <w:autoSpaceDE w:val="0"/>
              <w:autoSpaceDN w:val="0"/>
              <w:adjustRightInd w:val="0"/>
              <w:jc w:val="both"/>
              <w:rPr>
                <w:color w:val="000000" w:themeColor="text1"/>
                <w:sz w:val="23"/>
                <w:szCs w:val="23"/>
              </w:rPr>
            </w:pPr>
            <w:r w:rsidRPr="00DB5075">
              <w:rPr>
                <w:color w:val="000000" w:themeColor="text1"/>
                <w:sz w:val="23"/>
                <w:szCs w:val="23"/>
              </w:rPr>
              <w:t>2022 год – 1678,7 тыс. рублей;</w:t>
            </w:r>
          </w:p>
          <w:p w:rsidR="00674CE3" w:rsidRPr="00DB5075" w:rsidRDefault="00674CE3" w:rsidP="00DB5075">
            <w:pPr>
              <w:pStyle w:val="ConsPlusNonformat"/>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2023 год – 1188,1 тыс. рублей.;</w:t>
            </w:r>
          </w:p>
          <w:p w:rsidR="00674CE3" w:rsidRPr="00DB5075" w:rsidRDefault="00674CE3" w:rsidP="00DB5075">
            <w:pPr>
              <w:widowControl w:val="0"/>
              <w:autoSpaceDE w:val="0"/>
              <w:autoSpaceDN w:val="0"/>
              <w:adjustRightInd w:val="0"/>
              <w:jc w:val="both"/>
              <w:rPr>
                <w:bCs/>
                <w:color w:val="000000" w:themeColor="text1"/>
                <w:sz w:val="23"/>
                <w:szCs w:val="23"/>
                <w:lang w:eastAsia="ar-SA"/>
              </w:rPr>
            </w:pPr>
            <w:r w:rsidRPr="00DB5075">
              <w:rPr>
                <w:bCs/>
                <w:color w:val="000000" w:themeColor="text1"/>
                <w:sz w:val="23"/>
                <w:szCs w:val="23"/>
                <w:lang w:eastAsia="ar-SA"/>
              </w:rPr>
              <w:t>2024 год – 1188,1 тыс. рублей;</w:t>
            </w:r>
          </w:p>
          <w:p w:rsidR="00674CE3" w:rsidRPr="00DB5075" w:rsidRDefault="00674CE3" w:rsidP="00DB5075">
            <w:pPr>
              <w:autoSpaceDE w:val="0"/>
              <w:autoSpaceDN w:val="0"/>
              <w:adjustRightInd w:val="0"/>
              <w:jc w:val="both"/>
              <w:rPr>
                <w:color w:val="000000" w:themeColor="text1"/>
                <w:sz w:val="23"/>
                <w:szCs w:val="23"/>
              </w:rPr>
            </w:pPr>
            <w:r w:rsidRPr="00DB5075">
              <w:rPr>
                <w:color w:val="000000" w:themeColor="text1"/>
                <w:sz w:val="23"/>
                <w:szCs w:val="23"/>
              </w:rPr>
              <w:t>2025 год – 1188,</w:t>
            </w:r>
            <w:proofErr w:type="gramStart"/>
            <w:r w:rsidRPr="00DB5075">
              <w:rPr>
                <w:color w:val="000000" w:themeColor="text1"/>
                <w:sz w:val="23"/>
                <w:szCs w:val="23"/>
              </w:rPr>
              <w:t>1  тыс.</w:t>
            </w:r>
            <w:proofErr w:type="gramEnd"/>
            <w:r w:rsidRPr="00DB5075">
              <w:rPr>
                <w:color w:val="000000" w:themeColor="text1"/>
                <w:sz w:val="23"/>
                <w:szCs w:val="23"/>
              </w:rPr>
              <w:t xml:space="preserve"> рублей;</w:t>
            </w:r>
          </w:p>
          <w:p w:rsidR="00674CE3" w:rsidRPr="00DB5075" w:rsidRDefault="00674CE3" w:rsidP="00DB5075">
            <w:pPr>
              <w:pStyle w:val="ConsPlusNonformat"/>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2026-2030 год – 5940,5 тыс. рублей.</w:t>
            </w:r>
          </w:p>
        </w:tc>
      </w:tr>
    </w:tbl>
    <w:p w:rsidR="00674CE3" w:rsidRPr="00DB5075" w:rsidRDefault="00674CE3" w:rsidP="00DB5075">
      <w:pPr>
        <w:keepNext/>
        <w:keepLines/>
        <w:spacing w:before="40"/>
        <w:jc w:val="both"/>
        <w:outlineLvl w:val="1"/>
        <w:rPr>
          <w:rFonts w:eastAsiaTheme="majorEastAsia"/>
          <w:color w:val="000000" w:themeColor="text1"/>
          <w:sz w:val="23"/>
          <w:szCs w:val="23"/>
        </w:rPr>
      </w:pPr>
    </w:p>
    <w:p w:rsidR="00674CE3" w:rsidRPr="00DB5075" w:rsidRDefault="00674CE3" w:rsidP="00DB5075">
      <w:pPr>
        <w:jc w:val="both"/>
        <w:rPr>
          <w:rFonts w:eastAsiaTheme="minorEastAsia"/>
          <w:color w:val="000000" w:themeColor="text1"/>
          <w:sz w:val="23"/>
          <w:szCs w:val="23"/>
        </w:rPr>
      </w:pPr>
      <w:r w:rsidRPr="00DB5075">
        <w:rPr>
          <w:rFonts w:eastAsiaTheme="minorEastAsia"/>
          <w:color w:val="000000" w:themeColor="text1"/>
          <w:sz w:val="23"/>
          <w:szCs w:val="23"/>
        </w:rPr>
        <w:t>Раздел 1. Характеристика текущего состояния сферы социально-экономического развития сельского поселения Хулимсунт</w:t>
      </w:r>
    </w:p>
    <w:p w:rsidR="00674CE3" w:rsidRPr="00DB5075" w:rsidRDefault="00674CE3" w:rsidP="00DB5075">
      <w:pPr>
        <w:jc w:val="both"/>
        <w:rPr>
          <w:rFonts w:eastAsiaTheme="minorEastAsia"/>
          <w:color w:val="000000" w:themeColor="text1"/>
          <w:sz w:val="23"/>
          <w:szCs w:val="23"/>
        </w:rPr>
      </w:pPr>
    </w:p>
    <w:p w:rsidR="00674CE3" w:rsidRPr="00DB5075" w:rsidRDefault="00674CE3" w:rsidP="00DB5075">
      <w:pPr>
        <w:tabs>
          <w:tab w:val="left" w:pos="567"/>
        </w:tabs>
        <w:jc w:val="both"/>
        <w:rPr>
          <w:rFonts w:eastAsiaTheme="minorEastAsia"/>
          <w:color w:val="000000" w:themeColor="text1"/>
          <w:sz w:val="23"/>
          <w:szCs w:val="23"/>
        </w:rPr>
      </w:pPr>
      <w:r w:rsidRPr="00DB5075">
        <w:rPr>
          <w:rFonts w:eastAsiaTheme="minorEastAsia"/>
          <w:color w:val="000000" w:themeColor="text1"/>
          <w:sz w:val="23"/>
          <w:szCs w:val="23"/>
        </w:rPr>
        <w:t xml:space="preserve">       Муниципальная собственность является определяющей частью финансово-экономической базы местного самоуправления и рычагом реализации социально-экономической политики, применение </w:t>
      </w:r>
      <w:r w:rsidRPr="00DB5075">
        <w:rPr>
          <w:rFonts w:eastAsiaTheme="minorEastAsia"/>
          <w:color w:val="000000" w:themeColor="text1"/>
          <w:sz w:val="23"/>
          <w:szCs w:val="23"/>
        </w:rPr>
        <w:lastRenderedPageBreak/>
        <w:t>которого заключается в  умелом использовании и распоряжении имеющимися в собственности муниципального образования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w:t>
      </w:r>
    </w:p>
    <w:p w:rsidR="00674CE3" w:rsidRPr="00DB5075" w:rsidRDefault="00674CE3" w:rsidP="00DB5075">
      <w:pPr>
        <w:tabs>
          <w:tab w:val="left" w:pos="567"/>
        </w:tabs>
        <w:jc w:val="both"/>
        <w:rPr>
          <w:rFonts w:eastAsiaTheme="minorEastAsia"/>
          <w:color w:val="000000" w:themeColor="text1"/>
          <w:sz w:val="23"/>
          <w:szCs w:val="23"/>
        </w:rPr>
      </w:pPr>
      <w:r w:rsidRPr="00DB5075">
        <w:rPr>
          <w:rFonts w:eastAsiaTheme="minorEastAsia"/>
          <w:color w:val="000000" w:themeColor="text1"/>
          <w:sz w:val="23"/>
          <w:szCs w:val="23"/>
        </w:rPr>
        <w:tab/>
        <w:t xml:space="preserve">Муниципальные объекты предназначены для передачи во владение и (или) пользование субъектам малого и среднего предпринимательства и организациям, сфере образования, физическим лицам. Значительная доля имущества сельского поселения Хулимсунт находится в оперативном управлении учреждений, осуществляющих функции некоммерческого характера и имеет социальную направленность.          </w:t>
      </w:r>
    </w:p>
    <w:p w:rsidR="00674CE3" w:rsidRPr="00DB5075" w:rsidRDefault="00674CE3" w:rsidP="00DB5075">
      <w:pPr>
        <w:tabs>
          <w:tab w:val="left" w:pos="567"/>
        </w:tabs>
        <w:jc w:val="both"/>
        <w:rPr>
          <w:rFonts w:eastAsiaTheme="minorEastAsia"/>
          <w:color w:val="000000" w:themeColor="text1"/>
          <w:sz w:val="23"/>
          <w:szCs w:val="23"/>
        </w:rPr>
      </w:pPr>
      <w:r w:rsidRPr="00DB5075">
        <w:rPr>
          <w:rFonts w:eastAsiaTheme="minorEastAsia"/>
          <w:color w:val="000000" w:themeColor="text1"/>
          <w:sz w:val="23"/>
          <w:szCs w:val="23"/>
        </w:rPr>
        <w:tab/>
        <w:t xml:space="preserve">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сельского поселения Хулимсунт.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w:t>
      </w:r>
    </w:p>
    <w:p w:rsidR="00674CE3" w:rsidRPr="00DB5075" w:rsidRDefault="00674CE3" w:rsidP="00DB5075">
      <w:pPr>
        <w:tabs>
          <w:tab w:val="left" w:pos="567"/>
        </w:tabs>
        <w:jc w:val="both"/>
        <w:rPr>
          <w:rFonts w:eastAsiaTheme="minorEastAsia"/>
          <w:color w:val="000000" w:themeColor="text1"/>
          <w:sz w:val="23"/>
          <w:szCs w:val="23"/>
        </w:rPr>
      </w:pPr>
      <w:r w:rsidRPr="00DB5075">
        <w:rPr>
          <w:rFonts w:eastAsiaTheme="minorEastAsia"/>
          <w:color w:val="000000" w:themeColor="text1"/>
          <w:sz w:val="23"/>
          <w:szCs w:val="23"/>
        </w:rPr>
        <w:tab/>
        <w:t>В связи с тем, что в настоящее время процесс формирования муниципальной собственности еще не приобрел законченной формы и находится в стадии оформления документов, предусмотренных законодательством, он не теряет своей актуальности.</w:t>
      </w:r>
    </w:p>
    <w:p w:rsidR="00674CE3" w:rsidRPr="00DB5075" w:rsidRDefault="00674CE3" w:rsidP="00DB5075">
      <w:pPr>
        <w:tabs>
          <w:tab w:val="left" w:pos="567"/>
        </w:tabs>
        <w:jc w:val="both"/>
        <w:rPr>
          <w:rFonts w:eastAsiaTheme="minorEastAsia"/>
          <w:color w:val="000000" w:themeColor="text1"/>
          <w:sz w:val="23"/>
          <w:szCs w:val="23"/>
        </w:rPr>
      </w:pPr>
      <w:r w:rsidRPr="00DB5075">
        <w:rPr>
          <w:rFonts w:eastAsiaTheme="minorEastAsia"/>
          <w:color w:val="000000" w:themeColor="text1"/>
          <w:sz w:val="23"/>
          <w:szCs w:val="23"/>
        </w:rPr>
        <w:t xml:space="preserve"> </w:t>
      </w:r>
      <w:r w:rsidRPr="00DB5075">
        <w:rPr>
          <w:rFonts w:eastAsiaTheme="minorEastAsia"/>
          <w:color w:val="000000" w:themeColor="text1"/>
          <w:sz w:val="23"/>
          <w:szCs w:val="23"/>
        </w:rPr>
        <w:tab/>
        <w:t xml:space="preserve">С целью снижения рисков случайной гибели или уничтожения муниципального имущества необходимо осуществить страхования муниципального имущества сельского поселения Хулимсунт.   </w:t>
      </w:r>
    </w:p>
    <w:p w:rsidR="00674CE3" w:rsidRPr="00DB5075" w:rsidRDefault="00674CE3" w:rsidP="00DB5075">
      <w:pPr>
        <w:tabs>
          <w:tab w:val="left" w:pos="567"/>
        </w:tabs>
        <w:jc w:val="both"/>
        <w:rPr>
          <w:rFonts w:eastAsiaTheme="minorEastAsia"/>
          <w:color w:val="000000" w:themeColor="text1"/>
          <w:sz w:val="23"/>
          <w:szCs w:val="23"/>
        </w:rPr>
      </w:pPr>
      <w:r w:rsidRPr="00DB5075">
        <w:rPr>
          <w:rFonts w:eastAsiaTheme="minorEastAsia"/>
          <w:color w:val="000000" w:themeColor="text1"/>
          <w:sz w:val="23"/>
          <w:szCs w:val="23"/>
        </w:rPr>
        <w:tab/>
        <w:t>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 что и является целью настоящей муниципальной целевой программы.</w:t>
      </w:r>
    </w:p>
    <w:p w:rsidR="00674CE3" w:rsidRPr="00DB5075" w:rsidRDefault="00674CE3" w:rsidP="00DB5075">
      <w:pPr>
        <w:tabs>
          <w:tab w:val="left" w:pos="567"/>
        </w:tabs>
        <w:jc w:val="both"/>
        <w:rPr>
          <w:rFonts w:eastAsiaTheme="majorEastAsia"/>
          <w:color w:val="000000" w:themeColor="text1"/>
          <w:sz w:val="23"/>
          <w:szCs w:val="23"/>
        </w:rPr>
      </w:pPr>
    </w:p>
    <w:p w:rsidR="00674CE3" w:rsidRPr="00DB5075" w:rsidRDefault="00674CE3" w:rsidP="00DB5075">
      <w:pPr>
        <w:keepNext/>
        <w:keepLines/>
        <w:spacing w:before="40"/>
        <w:jc w:val="both"/>
        <w:outlineLvl w:val="1"/>
        <w:rPr>
          <w:rFonts w:eastAsiaTheme="majorEastAsia"/>
          <w:color w:val="000000" w:themeColor="text1"/>
          <w:sz w:val="23"/>
          <w:szCs w:val="23"/>
        </w:rPr>
      </w:pPr>
      <w:r w:rsidRPr="00DB5075">
        <w:rPr>
          <w:rFonts w:eastAsiaTheme="majorEastAsia"/>
          <w:color w:val="000000" w:themeColor="text1"/>
          <w:sz w:val="23"/>
          <w:szCs w:val="23"/>
        </w:rPr>
        <w:t xml:space="preserve">               Раздел 2. Механизм реализации муниципальной программы.</w:t>
      </w:r>
    </w:p>
    <w:p w:rsidR="00674CE3" w:rsidRPr="00DB5075" w:rsidRDefault="00674CE3" w:rsidP="00DB5075">
      <w:pPr>
        <w:pStyle w:val="2"/>
        <w:jc w:val="both"/>
        <w:rPr>
          <w:rFonts w:ascii="Times New Roman" w:hAnsi="Times New Roman" w:cs="Times New Roman"/>
          <w:color w:val="000000" w:themeColor="text1"/>
          <w:sz w:val="23"/>
          <w:szCs w:val="23"/>
        </w:rPr>
      </w:pPr>
      <w:r w:rsidRPr="00DB5075">
        <w:rPr>
          <w:rFonts w:ascii="Times New Roman" w:hAnsi="Times New Roman" w:cs="Times New Roman"/>
          <w:color w:val="000000" w:themeColor="text1"/>
          <w:sz w:val="23"/>
          <w:szCs w:val="23"/>
        </w:rPr>
        <w:t xml:space="preserve">                        </w:t>
      </w:r>
    </w:p>
    <w:p w:rsidR="00674CE3" w:rsidRPr="00DB5075" w:rsidRDefault="00674CE3" w:rsidP="00DB5075">
      <w:pPr>
        <w:jc w:val="both"/>
        <w:rPr>
          <w:color w:val="000000" w:themeColor="text1"/>
          <w:sz w:val="23"/>
          <w:szCs w:val="23"/>
        </w:rPr>
      </w:pPr>
      <w:r w:rsidRPr="00DB5075">
        <w:rPr>
          <w:color w:val="000000" w:themeColor="text1"/>
          <w:sz w:val="23"/>
          <w:szCs w:val="23"/>
        </w:rPr>
        <w:t>2.1. Механизм реализации муниципальной программы включает:</w:t>
      </w:r>
    </w:p>
    <w:p w:rsidR="00674CE3" w:rsidRPr="00DB5075" w:rsidRDefault="00674CE3" w:rsidP="00DB5075">
      <w:pPr>
        <w:jc w:val="both"/>
        <w:rPr>
          <w:color w:val="000000" w:themeColor="text1"/>
          <w:sz w:val="23"/>
          <w:szCs w:val="23"/>
        </w:rPr>
      </w:pPr>
      <w:r w:rsidRPr="00DB5075">
        <w:rPr>
          <w:color w:val="000000" w:themeColor="text1"/>
          <w:sz w:val="23"/>
          <w:szCs w:val="23"/>
        </w:rPr>
        <w:t>а) разработку и принятие муниципальных нормативных правовых актов, необходимых для выполнения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674CE3" w:rsidRPr="00DB5075" w:rsidRDefault="00674CE3" w:rsidP="00DB5075">
      <w:pPr>
        <w:jc w:val="both"/>
        <w:rPr>
          <w:color w:val="000000" w:themeColor="text1"/>
          <w:sz w:val="23"/>
          <w:szCs w:val="23"/>
        </w:rPr>
      </w:pPr>
      <w:r w:rsidRPr="00DB5075">
        <w:rPr>
          <w:color w:val="000000" w:themeColor="text1"/>
          <w:sz w:val="23"/>
          <w:szCs w:val="23"/>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674CE3" w:rsidRPr="00DB5075" w:rsidRDefault="00674CE3" w:rsidP="00DB5075">
      <w:pPr>
        <w:jc w:val="both"/>
        <w:rPr>
          <w:color w:val="000000" w:themeColor="text1"/>
          <w:sz w:val="23"/>
          <w:szCs w:val="23"/>
        </w:rPr>
      </w:pPr>
      <w:r w:rsidRPr="00DB5075">
        <w:rPr>
          <w:color w:val="000000" w:themeColor="text1"/>
          <w:sz w:val="23"/>
          <w:szCs w:val="23"/>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674CE3" w:rsidRPr="00DB5075" w:rsidRDefault="00674CE3" w:rsidP="00DB5075">
      <w:pPr>
        <w:jc w:val="both"/>
        <w:rPr>
          <w:color w:val="000000" w:themeColor="text1"/>
          <w:sz w:val="23"/>
          <w:szCs w:val="23"/>
        </w:rPr>
      </w:pPr>
      <w:r w:rsidRPr="00DB5075">
        <w:rPr>
          <w:color w:val="000000" w:themeColor="text1"/>
          <w:sz w:val="23"/>
          <w:szCs w:val="23"/>
        </w:rPr>
        <w:t>2.3. Ответственный исполнитель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30"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DB5075">
          <w:rPr>
            <w:color w:val="000000" w:themeColor="text1"/>
            <w:sz w:val="23"/>
            <w:szCs w:val="23"/>
          </w:rPr>
          <w:t>от 16.12.2020 № 90</w:t>
        </w:r>
      </w:hyperlink>
      <w:r w:rsidRPr="00DB5075">
        <w:rPr>
          <w:color w:val="000000" w:themeColor="text1"/>
          <w:sz w:val="23"/>
          <w:szCs w:val="23"/>
        </w:rPr>
        <w:t xml:space="preserve"> «О модельной муниципальной </w:t>
      </w:r>
      <w:r w:rsidRPr="00DB5075">
        <w:rPr>
          <w:color w:val="000000" w:themeColor="text1"/>
          <w:sz w:val="23"/>
          <w:szCs w:val="23"/>
        </w:rPr>
        <w:lastRenderedPageBreak/>
        <w:t>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674CE3" w:rsidRPr="00DB5075" w:rsidRDefault="00674CE3" w:rsidP="00DB5075">
      <w:pPr>
        <w:jc w:val="both"/>
        <w:rPr>
          <w:color w:val="000000" w:themeColor="text1"/>
          <w:sz w:val="23"/>
          <w:szCs w:val="23"/>
        </w:rPr>
      </w:pPr>
      <w:r w:rsidRPr="00DB5075">
        <w:rPr>
          <w:color w:val="000000" w:themeColor="text1"/>
          <w:sz w:val="23"/>
          <w:szCs w:val="23"/>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2.4. Соисполнители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а) участвуют в разработке предложений по внесению изменений в муниципальную программу;</w:t>
      </w:r>
    </w:p>
    <w:p w:rsidR="00674CE3" w:rsidRPr="00DB5075" w:rsidRDefault="00674CE3" w:rsidP="00DB5075">
      <w:pPr>
        <w:jc w:val="both"/>
        <w:rPr>
          <w:color w:val="000000" w:themeColor="text1"/>
          <w:sz w:val="23"/>
          <w:szCs w:val="23"/>
        </w:rPr>
      </w:pPr>
      <w:r w:rsidRPr="00DB5075">
        <w:rPr>
          <w:color w:val="000000" w:themeColor="text1"/>
          <w:sz w:val="23"/>
          <w:szCs w:val="23"/>
        </w:rPr>
        <w:t>б) осуществляют реализацию мероприятий муниципальной программы, ответственность за реализацию которых возложена на соисполнителя;</w:t>
      </w:r>
    </w:p>
    <w:p w:rsidR="00674CE3" w:rsidRPr="00DB5075" w:rsidRDefault="00674CE3" w:rsidP="00DB5075">
      <w:pPr>
        <w:jc w:val="both"/>
        <w:rPr>
          <w:color w:val="000000" w:themeColor="text1"/>
          <w:sz w:val="23"/>
          <w:szCs w:val="23"/>
        </w:rPr>
      </w:pPr>
      <w:r w:rsidRPr="00DB5075">
        <w:rPr>
          <w:color w:val="000000" w:themeColor="text1"/>
          <w:sz w:val="23"/>
          <w:szCs w:val="23"/>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674CE3" w:rsidRPr="00DB5075" w:rsidRDefault="00674CE3" w:rsidP="00DB5075">
      <w:pPr>
        <w:jc w:val="both"/>
        <w:rPr>
          <w:color w:val="000000" w:themeColor="text1"/>
          <w:sz w:val="23"/>
          <w:szCs w:val="23"/>
        </w:rPr>
      </w:pPr>
      <w:r w:rsidRPr="00DB5075">
        <w:rPr>
          <w:color w:val="000000" w:themeColor="text1"/>
          <w:sz w:val="23"/>
          <w:szCs w:val="23"/>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674CE3" w:rsidRPr="00DB5075" w:rsidRDefault="00674CE3" w:rsidP="00DB5075">
      <w:pPr>
        <w:jc w:val="both"/>
        <w:rPr>
          <w:color w:val="000000" w:themeColor="text1"/>
          <w:sz w:val="23"/>
          <w:szCs w:val="23"/>
        </w:rPr>
      </w:pPr>
      <w:r w:rsidRPr="00DB5075">
        <w:rPr>
          <w:color w:val="000000" w:themeColor="text1"/>
          <w:sz w:val="23"/>
          <w:szCs w:val="23"/>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674CE3" w:rsidRPr="00DB5075" w:rsidRDefault="00674CE3" w:rsidP="00DB5075">
      <w:pPr>
        <w:jc w:val="both"/>
        <w:rPr>
          <w:color w:val="000000" w:themeColor="text1"/>
          <w:sz w:val="23"/>
          <w:szCs w:val="23"/>
        </w:rPr>
      </w:pPr>
      <w:r w:rsidRPr="00DB5075">
        <w:rPr>
          <w:color w:val="000000" w:themeColor="text1"/>
          <w:sz w:val="23"/>
          <w:szCs w:val="23"/>
        </w:rPr>
        <w:t xml:space="preserve">2.6. Основные мероприятия муниципальной программы, реализуются в соответствии с Федеральным законом от 05.04.2013 года </w:t>
      </w:r>
      <w:hyperlink r:id="rId3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DB5075">
          <w:rPr>
            <w:color w:val="000000" w:themeColor="text1"/>
            <w:sz w:val="23"/>
            <w:szCs w:val="23"/>
          </w:rPr>
          <w:t>№ 44-ФЗ «О контрактной</w:t>
        </w:r>
      </w:hyperlink>
      <w:r w:rsidRPr="00DB5075">
        <w:rPr>
          <w:color w:val="000000" w:themeColor="text1"/>
          <w:sz w:val="23"/>
          <w:szCs w:val="23"/>
        </w:rPr>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674CE3" w:rsidRPr="00DB5075" w:rsidRDefault="00674CE3" w:rsidP="00DB5075">
      <w:pPr>
        <w:jc w:val="both"/>
        <w:rPr>
          <w:color w:val="000000" w:themeColor="text1"/>
          <w:sz w:val="23"/>
          <w:szCs w:val="23"/>
        </w:rPr>
      </w:pPr>
      <w:r w:rsidRPr="00DB5075">
        <w:rPr>
          <w:color w:val="000000" w:themeColor="text1"/>
          <w:sz w:val="23"/>
          <w:szCs w:val="23"/>
        </w:rPr>
        <w:t xml:space="preserve">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674CE3" w:rsidRPr="00DB5075" w:rsidRDefault="00674CE3" w:rsidP="00DB5075">
      <w:pPr>
        <w:jc w:val="both"/>
        <w:rPr>
          <w:color w:val="000000" w:themeColor="text1"/>
          <w:sz w:val="23"/>
          <w:szCs w:val="23"/>
        </w:rPr>
      </w:pPr>
      <w:r w:rsidRPr="00DB5075">
        <w:rPr>
          <w:color w:val="000000" w:themeColor="text1"/>
          <w:sz w:val="23"/>
          <w:szCs w:val="23"/>
        </w:rPr>
        <w:t>К ним следует отнести риски:</w:t>
      </w:r>
    </w:p>
    <w:p w:rsidR="00674CE3" w:rsidRPr="00DB5075" w:rsidRDefault="00674CE3" w:rsidP="00DB5075">
      <w:pPr>
        <w:jc w:val="both"/>
        <w:rPr>
          <w:color w:val="000000" w:themeColor="text1"/>
          <w:sz w:val="23"/>
          <w:szCs w:val="23"/>
        </w:rPr>
      </w:pPr>
      <w:r w:rsidRPr="00DB5075">
        <w:rPr>
          <w:color w:val="000000" w:themeColor="text1"/>
          <w:sz w:val="23"/>
          <w:szCs w:val="23"/>
        </w:rPr>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674CE3" w:rsidRPr="00DB5075" w:rsidRDefault="00674CE3" w:rsidP="00DB5075">
      <w:pPr>
        <w:jc w:val="both"/>
        <w:rPr>
          <w:color w:val="000000" w:themeColor="text1"/>
          <w:sz w:val="23"/>
          <w:szCs w:val="23"/>
        </w:rPr>
      </w:pPr>
      <w:r w:rsidRPr="00DB5075">
        <w:rPr>
          <w:color w:val="000000" w:themeColor="text1"/>
          <w:sz w:val="23"/>
          <w:szCs w:val="23"/>
        </w:rPr>
        <w:t>2.7.2. Риск невыполнения муниципальных контрактов.</w:t>
      </w:r>
    </w:p>
    <w:p w:rsidR="00674CE3" w:rsidRPr="00DB5075" w:rsidRDefault="00674CE3" w:rsidP="00DB5075">
      <w:pPr>
        <w:jc w:val="both"/>
        <w:rPr>
          <w:color w:val="000000" w:themeColor="text1"/>
          <w:sz w:val="23"/>
          <w:szCs w:val="23"/>
        </w:rPr>
      </w:pPr>
      <w:r w:rsidRPr="00DB5075">
        <w:rPr>
          <w:color w:val="000000" w:themeColor="text1"/>
          <w:sz w:val="23"/>
          <w:szCs w:val="23"/>
        </w:rPr>
        <w:t>Связан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674CE3" w:rsidRPr="00DB5075" w:rsidRDefault="00674CE3" w:rsidP="00DB5075">
      <w:pPr>
        <w:jc w:val="both"/>
        <w:rPr>
          <w:color w:val="000000" w:themeColor="text1"/>
          <w:sz w:val="23"/>
          <w:szCs w:val="23"/>
        </w:rPr>
      </w:pPr>
      <w:r w:rsidRPr="00DB5075">
        <w:rPr>
          <w:color w:val="000000" w:themeColor="text1"/>
          <w:sz w:val="23"/>
          <w:szCs w:val="23"/>
        </w:rPr>
        <w:t>Минимизация риска достигается планированием муниципальных закупок и контролем за исполнением муниципальных контрактов.</w:t>
      </w:r>
    </w:p>
    <w:p w:rsidR="00674CE3" w:rsidRPr="00DB5075" w:rsidRDefault="00674CE3" w:rsidP="00DB5075">
      <w:pPr>
        <w:jc w:val="both"/>
        <w:rPr>
          <w:color w:val="000000" w:themeColor="text1"/>
          <w:sz w:val="23"/>
          <w:szCs w:val="23"/>
        </w:rPr>
      </w:pPr>
      <w:r w:rsidRPr="00DB5075">
        <w:rPr>
          <w:color w:val="000000" w:themeColor="text1"/>
          <w:sz w:val="23"/>
          <w:szCs w:val="23"/>
        </w:rPr>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674CE3" w:rsidRPr="00DB5075" w:rsidRDefault="00674CE3" w:rsidP="00DB5075">
      <w:pPr>
        <w:jc w:val="both"/>
        <w:rPr>
          <w:color w:val="000000" w:themeColor="text1"/>
          <w:sz w:val="23"/>
          <w:szCs w:val="23"/>
        </w:rPr>
      </w:pPr>
      <w:r w:rsidRPr="00DB5075">
        <w:rPr>
          <w:color w:val="000000" w:themeColor="text1"/>
          <w:sz w:val="23"/>
          <w:szCs w:val="23"/>
        </w:rPr>
        <w:t>2.7.4. Риск потери актуальности мероприятий муниципальной программы.</w:t>
      </w:r>
    </w:p>
    <w:p w:rsidR="00674CE3" w:rsidRPr="00DB5075" w:rsidRDefault="00674CE3" w:rsidP="00DB5075">
      <w:pPr>
        <w:jc w:val="both"/>
        <w:rPr>
          <w:color w:val="000000" w:themeColor="text1"/>
          <w:sz w:val="23"/>
          <w:szCs w:val="23"/>
        </w:rPr>
      </w:pPr>
      <w:r w:rsidRPr="00DB5075">
        <w:rPr>
          <w:color w:val="000000" w:themeColor="text1"/>
          <w:sz w:val="23"/>
          <w:szCs w:val="23"/>
        </w:rPr>
        <w:t>2.7.</w:t>
      </w:r>
      <w:proofErr w:type="gramStart"/>
      <w:r w:rsidRPr="00DB5075">
        <w:rPr>
          <w:color w:val="000000" w:themeColor="text1"/>
          <w:sz w:val="23"/>
          <w:szCs w:val="23"/>
        </w:rPr>
        <w:t>5.Риск</w:t>
      </w:r>
      <w:proofErr w:type="gramEnd"/>
      <w:r w:rsidRPr="00DB5075">
        <w:rPr>
          <w:color w:val="000000" w:themeColor="text1"/>
          <w:sz w:val="23"/>
          <w:szCs w:val="23"/>
        </w:rPr>
        <w:t xml:space="preserve">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674CE3" w:rsidRPr="00AB3CCF" w:rsidRDefault="00674CE3" w:rsidP="00674CE3">
      <w:pPr>
        <w:autoSpaceDE w:val="0"/>
        <w:autoSpaceDN w:val="0"/>
        <w:adjustRightInd w:val="0"/>
        <w:ind w:firstLine="720"/>
        <w:jc w:val="both"/>
        <w:rPr>
          <w:color w:val="000000" w:themeColor="text1"/>
        </w:rPr>
        <w:sectPr w:rsidR="00674CE3" w:rsidRPr="00AB3CCF" w:rsidSect="00D30437">
          <w:headerReference w:type="default" r:id="rId32"/>
          <w:pgSz w:w="11906" w:h="16838"/>
          <w:pgMar w:top="1134" w:right="567" w:bottom="851" w:left="1418" w:header="709" w:footer="709" w:gutter="0"/>
          <w:cols w:space="708"/>
          <w:titlePg/>
          <w:docGrid w:linePitch="360"/>
        </w:sectPr>
      </w:pPr>
    </w:p>
    <w:p w:rsidR="00674CE3" w:rsidRPr="00E73691" w:rsidRDefault="00674CE3" w:rsidP="00674CE3">
      <w:pPr>
        <w:widowControl w:val="0"/>
        <w:autoSpaceDE w:val="0"/>
        <w:autoSpaceDN w:val="0"/>
        <w:jc w:val="right"/>
        <w:rPr>
          <w:color w:val="000000" w:themeColor="text1"/>
          <w:sz w:val="16"/>
          <w:szCs w:val="16"/>
        </w:rPr>
      </w:pPr>
      <w:r w:rsidRPr="00E73691">
        <w:rPr>
          <w:color w:val="000000" w:themeColor="text1"/>
          <w:sz w:val="16"/>
          <w:szCs w:val="16"/>
        </w:rPr>
        <w:lastRenderedPageBreak/>
        <w:t>Таблица 1</w:t>
      </w:r>
    </w:p>
    <w:p w:rsidR="00674CE3" w:rsidRPr="00E73691" w:rsidRDefault="00674CE3" w:rsidP="00674CE3">
      <w:pPr>
        <w:pStyle w:val="ConsPlusTitle"/>
        <w:jc w:val="center"/>
        <w:rPr>
          <w:b w:val="0"/>
          <w:color w:val="000000" w:themeColor="text1"/>
          <w:sz w:val="16"/>
          <w:szCs w:val="16"/>
        </w:rPr>
      </w:pPr>
    </w:p>
    <w:p w:rsidR="00674CE3" w:rsidRPr="00E73691" w:rsidRDefault="00674CE3" w:rsidP="00E73691">
      <w:pPr>
        <w:pStyle w:val="ConsPlusTitle"/>
        <w:jc w:val="center"/>
        <w:rPr>
          <w:b w:val="0"/>
          <w:color w:val="000000" w:themeColor="text1"/>
          <w:sz w:val="16"/>
          <w:szCs w:val="16"/>
        </w:rPr>
      </w:pPr>
      <w:r w:rsidRPr="00E73691">
        <w:rPr>
          <w:b w:val="0"/>
          <w:color w:val="000000" w:themeColor="text1"/>
          <w:sz w:val="16"/>
          <w:szCs w:val="16"/>
        </w:rPr>
        <w:t>Целевые пока</w:t>
      </w:r>
      <w:r w:rsidR="00E73691">
        <w:rPr>
          <w:b w:val="0"/>
          <w:color w:val="000000" w:themeColor="text1"/>
          <w:sz w:val="16"/>
          <w:szCs w:val="16"/>
        </w:rPr>
        <w:t xml:space="preserve">затели муниципальной программы </w:t>
      </w:r>
    </w:p>
    <w:p w:rsidR="00674CE3" w:rsidRPr="00E73691" w:rsidRDefault="00674CE3" w:rsidP="00674CE3">
      <w:pPr>
        <w:pStyle w:val="ConsPlusTitle"/>
        <w:jc w:val="center"/>
        <w:rPr>
          <w:b w:val="0"/>
          <w:color w:val="000000" w:themeColor="text1"/>
          <w:sz w:val="16"/>
          <w:szCs w:val="16"/>
        </w:rPr>
      </w:pPr>
    </w:p>
    <w:tbl>
      <w:tblPr>
        <w:tblW w:w="15040" w:type="dxa"/>
        <w:jc w:val="center"/>
        <w:tblCellSpacing w:w="5" w:type="nil"/>
        <w:tblLayout w:type="fixed"/>
        <w:tblCellMar>
          <w:left w:w="75" w:type="dxa"/>
          <w:right w:w="75" w:type="dxa"/>
        </w:tblCellMar>
        <w:tblLook w:val="0000" w:firstRow="0" w:lastRow="0" w:firstColumn="0" w:lastColumn="0" w:noHBand="0" w:noVBand="0"/>
      </w:tblPr>
      <w:tblGrid>
        <w:gridCol w:w="560"/>
        <w:gridCol w:w="3546"/>
        <w:gridCol w:w="2410"/>
        <w:gridCol w:w="1134"/>
        <w:gridCol w:w="1134"/>
        <w:gridCol w:w="992"/>
        <w:gridCol w:w="992"/>
        <w:gridCol w:w="993"/>
        <w:gridCol w:w="1376"/>
        <w:gridCol w:w="183"/>
        <w:gridCol w:w="1720"/>
      </w:tblGrid>
      <w:tr w:rsidR="00AB3CCF" w:rsidRPr="00E73691" w:rsidTr="00D30437">
        <w:trPr>
          <w:trHeight w:val="445"/>
          <w:tblCellSpacing w:w="5" w:type="nil"/>
          <w:jc w:val="center"/>
        </w:trPr>
        <w:tc>
          <w:tcPr>
            <w:tcW w:w="560" w:type="dxa"/>
            <w:vMerge w:val="restart"/>
            <w:tcBorders>
              <w:top w:val="single" w:sz="4" w:space="0" w:color="auto"/>
              <w:left w:val="single" w:sz="4" w:space="0" w:color="auto"/>
              <w:right w:val="single" w:sz="4" w:space="0" w:color="auto"/>
            </w:tcBorders>
          </w:tcPr>
          <w:p w:rsidR="00674CE3" w:rsidRPr="00E73691" w:rsidRDefault="00674CE3" w:rsidP="00D30437">
            <w:pPr>
              <w:pStyle w:val="ConsPlusCell"/>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 xml:space="preserve"> № п/п</w:t>
            </w:r>
          </w:p>
        </w:tc>
        <w:tc>
          <w:tcPr>
            <w:tcW w:w="3546" w:type="dxa"/>
            <w:vMerge w:val="restart"/>
            <w:tcBorders>
              <w:top w:val="single" w:sz="4" w:space="0" w:color="auto"/>
              <w:left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 xml:space="preserve">Наименование муниципальных показателей и (или) индикаторов </w:t>
            </w:r>
          </w:p>
        </w:tc>
        <w:tc>
          <w:tcPr>
            <w:tcW w:w="2410" w:type="dxa"/>
            <w:vMerge w:val="restart"/>
            <w:tcBorders>
              <w:top w:val="single" w:sz="4" w:space="0" w:color="auto"/>
              <w:left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Базовое</w:t>
            </w:r>
          </w:p>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значение целевого показателя и (или) индикатора на начало реализации программы</w:t>
            </w:r>
          </w:p>
        </w:tc>
        <w:tc>
          <w:tcPr>
            <w:tcW w:w="6804" w:type="dxa"/>
            <w:gridSpan w:val="7"/>
            <w:tcBorders>
              <w:top w:val="single" w:sz="4" w:space="0" w:color="auto"/>
              <w:left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 xml:space="preserve">Значения целевого показателя и (или) индикатора </w:t>
            </w:r>
          </w:p>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по годам</w:t>
            </w:r>
          </w:p>
        </w:tc>
        <w:tc>
          <w:tcPr>
            <w:tcW w:w="1720" w:type="dxa"/>
            <w:vMerge w:val="restart"/>
            <w:tcBorders>
              <w:top w:val="single" w:sz="4" w:space="0" w:color="auto"/>
              <w:left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Значение целевого показателя и (или) индикатора) на момент окончания  действия программы</w:t>
            </w:r>
          </w:p>
        </w:tc>
      </w:tr>
      <w:tr w:rsidR="00AB3CCF" w:rsidRPr="00E73691" w:rsidTr="00D30437">
        <w:trPr>
          <w:trHeight w:val="1645"/>
          <w:tblCellSpacing w:w="5" w:type="nil"/>
          <w:jc w:val="center"/>
        </w:trPr>
        <w:tc>
          <w:tcPr>
            <w:tcW w:w="560" w:type="dxa"/>
            <w:vMerge/>
            <w:tcBorders>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ind w:firstLine="540"/>
              <w:jc w:val="both"/>
              <w:rPr>
                <w:color w:val="000000" w:themeColor="text1"/>
                <w:sz w:val="16"/>
                <w:szCs w:val="16"/>
              </w:rPr>
            </w:pPr>
          </w:p>
        </w:tc>
        <w:tc>
          <w:tcPr>
            <w:tcW w:w="3546" w:type="dxa"/>
            <w:vMerge/>
            <w:tcBorders>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ind w:firstLine="540"/>
              <w:jc w:val="both"/>
              <w:rPr>
                <w:color w:val="000000" w:themeColor="text1"/>
                <w:sz w:val="16"/>
                <w:szCs w:val="16"/>
              </w:rPr>
            </w:pPr>
          </w:p>
        </w:tc>
        <w:tc>
          <w:tcPr>
            <w:tcW w:w="2410" w:type="dxa"/>
            <w:vMerge/>
            <w:tcBorders>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ind w:firstLine="540"/>
              <w:jc w:val="both"/>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2021 г</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2022 г</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2023 г</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2024 г</w:t>
            </w:r>
          </w:p>
        </w:tc>
        <w:tc>
          <w:tcPr>
            <w:tcW w:w="993"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2025 г</w:t>
            </w:r>
          </w:p>
        </w:tc>
        <w:tc>
          <w:tcPr>
            <w:tcW w:w="1559" w:type="dxa"/>
            <w:gridSpan w:val="2"/>
            <w:tcBorders>
              <w:top w:val="single" w:sz="4" w:space="0" w:color="auto"/>
              <w:left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2026-2030 г</w:t>
            </w:r>
          </w:p>
        </w:tc>
        <w:tc>
          <w:tcPr>
            <w:tcW w:w="1720" w:type="dxa"/>
            <w:vMerge/>
            <w:tcBorders>
              <w:left w:val="single" w:sz="4" w:space="0" w:color="auto"/>
              <w:bottom w:val="single" w:sz="4" w:space="0" w:color="auto"/>
              <w:right w:val="single" w:sz="4" w:space="0" w:color="auto"/>
            </w:tcBorders>
          </w:tcPr>
          <w:p w:rsidR="00674CE3" w:rsidRPr="00E73691" w:rsidRDefault="00674CE3" w:rsidP="00D30437">
            <w:pPr>
              <w:pStyle w:val="ConsPlusCell"/>
              <w:rPr>
                <w:rFonts w:ascii="Times New Roman" w:hAnsi="Times New Roman" w:cs="Times New Roman"/>
                <w:color w:val="000000" w:themeColor="text1"/>
                <w:sz w:val="16"/>
                <w:szCs w:val="16"/>
              </w:rPr>
            </w:pPr>
          </w:p>
        </w:tc>
      </w:tr>
      <w:tr w:rsidR="00AB3CCF" w:rsidRPr="00E73691" w:rsidTr="00D30437">
        <w:trPr>
          <w:trHeight w:val="272"/>
          <w:tblCellSpacing w:w="5" w:type="nil"/>
          <w:jc w:val="center"/>
        </w:trPr>
        <w:tc>
          <w:tcPr>
            <w:tcW w:w="56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1</w:t>
            </w:r>
          </w:p>
        </w:tc>
        <w:tc>
          <w:tcPr>
            <w:tcW w:w="3546"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10</w:t>
            </w:r>
          </w:p>
        </w:tc>
        <w:tc>
          <w:tcPr>
            <w:tcW w:w="1376" w:type="dxa"/>
            <w:tcBorders>
              <w:top w:val="single" w:sz="4" w:space="0" w:color="auto"/>
              <w:left w:val="single" w:sz="4" w:space="0" w:color="auto"/>
              <w:bottom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11</w:t>
            </w:r>
          </w:p>
        </w:tc>
        <w:tc>
          <w:tcPr>
            <w:tcW w:w="183" w:type="dxa"/>
            <w:tcBorders>
              <w:top w:val="single" w:sz="4" w:space="0" w:color="auto"/>
              <w:left w:val="nil"/>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p>
        </w:tc>
        <w:tc>
          <w:tcPr>
            <w:tcW w:w="172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pStyle w:val="ConsPlusCell"/>
              <w:jc w:val="center"/>
              <w:rPr>
                <w:rFonts w:ascii="Times New Roman" w:hAnsi="Times New Roman" w:cs="Times New Roman"/>
                <w:color w:val="000000" w:themeColor="text1"/>
                <w:sz w:val="16"/>
                <w:szCs w:val="16"/>
              </w:rPr>
            </w:pPr>
            <w:r w:rsidRPr="00E73691">
              <w:rPr>
                <w:rFonts w:ascii="Times New Roman" w:hAnsi="Times New Roman" w:cs="Times New Roman"/>
                <w:color w:val="000000" w:themeColor="text1"/>
                <w:sz w:val="16"/>
                <w:szCs w:val="16"/>
              </w:rPr>
              <w:t>12</w:t>
            </w:r>
          </w:p>
        </w:tc>
      </w:tr>
      <w:tr w:rsidR="00AB3CCF" w:rsidRPr="00E73691" w:rsidTr="00D30437">
        <w:trPr>
          <w:trHeight w:val="822"/>
          <w:tblCellSpacing w:w="5" w:type="nil"/>
          <w:jc w:val="center"/>
        </w:trPr>
        <w:tc>
          <w:tcPr>
            <w:tcW w:w="56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ind w:right="-110"/>
              <w:jc w:val="center"/>
              <w:rPr>
                <w:color w:val="000000" w:themeColor="text1"/>
                <w:sz w:val="16"/>
                <w:szCs w:val="16"/>
              </w:rPr>
            </w:pPr>
            <w:r w:rsidRPr="00E73691">
              <w:rPr>
                <w:color w:val="000000" w:themeColor="text1"/>
                <w:sz w:val="16"/>
                <w:szCs w:val="16"/>
              </w:rPr>
              <w:t>1</w:t>
            </w:r>
          </w:p>
        </w:tc>
        <w:tc>
          <w:tcPr>
            <w:tcW w:w="3546"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both"/>
              <w:rPr>
                <w:color w:val="000000" w:themeColor="text1"/>
                <w:sz w:val="16"/>
                <w:szCs w:val="16"/>
              </w:rPr>
            </w:pPr>
            <w:r w:rsidRPr="00E73691">
              <w:rPr>
                <w:color w:val="000000" w:themeColor="text1"/>
                <w:sz w:val="16"/>
                <w:szCs w:val="16"/>
              </w:rPr>
              <w:t>количество объектов застрахованных    от рисков случайной      гибели или уничтожения муниципального имущества (ед.)</w:t>
            </w:r>
          </w:p>
        </w:tc>
        <w:tc>
          <w:tcPr>
            <w:tcW w:w="241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34</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36</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38</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40</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42</w:t>
            </w:r>
          </w:p>
        </w:tc>
        <w:tc>
          <w:tcPr>
            <w:tcW w:w="993"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44</w:t>
            </w:r>
          </w:p>
        </w:tc>
        <w:tc>
          <w:tcPr>
            <w:tcW w:w="1376" w:type="dxa"/>
            <w:tcBorders>
              <w:top w:val="single" w:sz="4" w:space="0" w:color="auto"/>
              <w:left w:val="single" w:sz="4" w:space="0" w:color="auto"/>
              <w:bottom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54</w:t>
            </w:r>
          </w:p>
        </w:tc>
        <w:tc>
          <w:tcPr>
            <w:tcW w:w="183" w:type="dxa"/>
            <w:tcBorders>
              <w:top w:val="single" w:sz="4" w:space="0" w:color="auto"/>
              <w:left w:val="nil"/>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p>
        </w:tc>
        <w:tc>
          <w:tcPr>
            <w:tcW w:w="172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54</w:t>
            </w:r>
          </w:p>
        </w:tc>
      </w:tr>
      <w:tr w:rsidR="00AB3CCF" w:rsidRPr="00E73691" w:rsidTr="00D30437">
        <w:trPr>
          <w:trHeight w:val="257"/>
          <w:tblCellSpacing w:w="5" w:type="nil"/>
          <w:jc w:val="center"/>
        </w:trPr>
        <w:tc>
          <w:tcPr>
            <w:tcW w:w="56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ind w:right="-110"/>
              <w:jc w:val="center"/>
              <w:rPr>
                <w:color w:val="000000" w:themeColor="text1"/>
                <w:sz w:val="16"/>
                <w:szCs w:val="16"/>
              </w:rPr>
            </w:pPr>
            <w:r w:rsidRPr="00E73691">
              <w:rPr>
                <w:color w:val="000000" w:themeColor="text1"/>
                <w:sz w:val="16"/>
                <w:szCs w:val="16"/>
              </w:rPr>
              <w:t>2</w:t>
            </w:r>
          </w:p>
        </w:tc>
        <w:tc>
          <w:tcPr>
            <w:tcW w:w="3546"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jc w:val="both"/>
              <w:rPr>
                <w:color w:val="000000" w:themeColor="text1"/>
                <w:sz w:val="16"/>
                <w:szCs w:val="16"/>
              </w:rPr>
            </w:pPr>
            <w:r w:rsidRPr="00E73691">
              <w:rPr>
                <w:color w:val="000000" w:themeColor="text1"/>
                <w:sz w:val="16"/>
                <w:szCs w:val="16"/>
              </w:rPr>
              <w:t>количество выполненных кадастровых работ</w:t>
            </w:r>
          </w:p>
        </w:tc>
        <w:tc>
          <w:tcPr>
            <w:tcW w:w="241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113</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118</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123</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128</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133</w:t>
            </w:r>
          </w:p>
        </w:tc>
        <w:tc>
          <w:tcPr>
            <w:tcW w:w="993"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138</w:t>
            </w:r>
          </w:p>
        </w:tc>
        <w:tc>
          <w:tcPr>
            <w:tcW w:w="1559" w:type="dxa"/>
            <w:gridSpan w:val="2"/>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148</w:t>
            </w:r>
          </w:p>
        </w:tc>
        <w:tc>
          <w:tcPr>
            <w:tcW w:w="172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148</w:t>
            </w:r>
          </w:p>
        </w:tc>
      </w:tr>
      <w:tr w:rsidR="00AB3CCF" w:rsidRPr="00E73691" w:rsidTr="00D30437">
        <w:trPr>
          <w:trHeight w:val="725"/>
          <w:tblCellSpacing w:w="5" w:type="nil"/>
          <w:jc w:val="center"/>
        </w:trPr>
        <w:tc>
          <w:tcPr>
            <w:tcW w:w="56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ind w:right="-110"/>
              <w:jc w:val="center"/>
              <w:rPr>
                <w:color w:val="000000" w:themeColor="text1"/>
                <w:sz w:val="16"/>
                <w:szCs w:val="16"/>
              </w:rPr>
            </w:pPr>
            <w:r w:rsidRPr="00E73691">
              <w:rPr>
                <w:color w:val="000000" w:themeColor="text1"/>
                <w:sz w:val="16"/>
                <w:szCs w:val="16"/>
              </w:rPr>
              <w:t>3</w:t>
            </w:r>
          </w:p>
        </w:tc>
        <w:tc>
          <w:tcPr>
            <w:tcW w:w="3546"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jc w:val="both"/>
              <w:rPr>
                <w:color w:val="000000" w:themeColor="text1"/>
                <w:sz w:val="16"/>
                <w:szCs w:val="16"/>
              </w:rPr>
            </w:pPr>
            <w:r w:rsidRPr="00E73691">
              <w:rPr>
                <w:color w:val="000000" w:themeColor="text1"/>
                <w:sz w:val="16"/>
                <w:szCs w:val="16"/>
              </w:rPr>
              <w:t>количество отмежеванных земельных участков являющихся муниципальной собственностью и постановка их на кадастровый учет (ед.)</w:t>
            </w:r>
          </w:p>
        </w:tc>
        <w:tc>
          <w:tcPr>
            <w:tcW w:w="241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5</w:t>
            </w:r>
          </w:p>
        </w:tc>
        <w:tc>
          <w:tcPr>
            <w:tcW w:w="1720"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widowControl w:val="0"/>
              <w:autoSpaceDE w:val="0"/>
              <w:autoSpaceDN w:val="0"/>
              <w:adjustRightInd w:val="0"/>
              <w:jc w:val="center"/>
              <w:rPr>
                <w:color w:val="000000" w:themeColor="text1"/>
                <w:sz w:val="16"/>
                <w:szCs w:val="16"/>
              </w:rPr>
            </w:pPr>
            <w:r w:rsidRPr="00E73691">
              <w:rPr>
                <w:color w:val="000000" w:themeColor="text1"/>
                <w:sz w:val="16"/>
                <w:szCs w:val="16"/>
              </w:rPr>
              <w:t>10</w:t>
            </w:r>
          </w:p>
        </w:tc>
      </w:tr>
    </w:tbl>
    <w:p w:rsidR="00674CE3" w:rsidRPr="00E73691" w:rsidRDefault="00674CE3" w:rsidP="00E73691">
      <w:pPr>
        <w:widowControl w:val="0"/>
        <w:autoSpaceDE w:val="0"/>
        <w:autoSpaceDN w:val="0"/>
        <w:ind w:right="-141"/>
        <w:rPr>
          <w:color w:val="000000" w:themeColor="text1"/>
          <w:sz w:val="16"/>
          <w:szCs w:val="16"/>
        </w:rPr>
      </w:pPr>
      <w:r w:rsidRPr="00E73691">
        <w:rPr>
          <w:color w:val="000000" w:themeColor="text1"/>
          <w:sz w:val="16"/>
          <w:szCs w:val="16"/>
        </w:rPr>
        <w:t>Таблица 2</w:t>
      </w:r>
    </w:p>
    <w:p w:rsidR="00674CE3" w:rsidRPr="00E73691" w:rsidRDefault="00674CE3" w:rsidP="00674CE3">
      <w:pPr>
        <w:widowControl w:val="0"/>
        <w:autoSpaceDE w:val="0"/>
        <w:autoSpaceDN w:val="0"/>
        <w:ind w:right="-141"/>
        <w:jc w:val="right"/>
        <w:rPr>
          <w:color w:val="000000" w:themeColor="text1"/>
          <w:sz w:val="16"/>
          <w:szCs w:val="16"/>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79"/>
        <w:gridCol w:w="2100"/>
        <w:gridCol w:w="1350"/>
        <w:gridCol w:w="1049"/>
        <w:gridCol w:w="900"/>
        <w:gridCol w:w="1049"/>
        <w:gridCol w:w="899"/>
        <w:gridCol w:w="1051"/>
        <w:gridCol w:w="1049"/>
        <w:gridCol w:w="1102"/>
      </w:tblGrid>
      <w:tr w:rsidR="00AB3CCF" w:rsidRPr="00E73691" w:rsidTr="00E73691">
        <w:trPr>
          <w:trHeight w:val="424"/>
          <w:jc w:val="center"/>
        </w:trPr>
        <w:tc>
          <w:tcPr>
            <w:tcW w:w="14879" w:type="dxa"/>
            <w:gridSpan w:val="11"/>
            <w:vAlign w:val="bottom"/>
          </w:tcPr>
          <w:p w:rsidR="00674CE3" w:rsidRPr="00E73691" w:rsidRDefault="00674CE3" w:rsidP="00D30437">
            <w:pPr>
              <w:spacing w:after="200" w:line="276" w:lineRule="auto"/>
              <w:rPr>
                <w:bCs/>
                <w:color w:val="000000" w:themeColor="text1"/>
                <w:sz w:val="16"/>
                <w:szCs w:val="16"/>
              </w:rPr>
            </w:pPr>
            <w:r w:rsidRPr="00E73691">
              <w:rPr>
                <w:bCs/>
                <w:color w:val="000000" w:themeColor="text1"/>
                <w:sz w:val="16"/>
                <w:szCs w:val="16"/>
              </w:rPr>
              <w:t>Перечень основных мероприятий программы</w:t>
            </w:r>
          </w:p>
        </w:tc>
      </w:tr>
      <w:tr w:rsidR="00AB3CCF" w:rsidRPr="00E73691" w:rsidTr="00E73691">
        <w:trPr>
          <w:trHeight w:val="238"/>
          <w:jc w:val="center"/>
        </w:trPr>
        <w:tc>
          <w:tcPr>
            <w:tcW w:w="851" w:type="dxa"/>
            <w:vMerge w:val="restart"/>
            <w:noWrap/>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     п/п</w:t>
            </w:r>
          </w:p>
        </w:tc>
        <w:tc>
          <w:tcPr>
            <w:tcW w:w="3479" w:type="dxa"/>
            <w:vMerge w:val="restart"/>
            <w:noWrap/>
          </w:tcPr>
          <w:p w:rsidR="00674CE3" w:rsidRPr="00E73691" w:rsidRDefault="00674CE3" w:rsidP="00D30437">
            <w:pPr>
              <w:rPr>
                <w:color w:val="000000" w:themeColor="text1"/>
                <w:sz w:val="16"/>
                <w:szCs w:val="16"/>
              </w:rPr>
            </w:pPr>
            <w:r w:rsidRPr="00E73691">
              <w:rPr>
                <w:color w:val="000000" w:themeColor="text1"/>
                <w:sz w:val="16"/>
                <w:szCs w:val="16"/>
                <w:lang w:eastAsia="en-US"/>
              </w:rPr>
              <w:t>Основное мероприятие муниципальной программы</w:t>
            </w:r>
          </w:p>
        </w:tc>
        <w:tc>
          <w:tcPr>
            <w:tcW w:w="2100" w:type="dxa"/>
            <w:vMerge w:val="restart"/>
            <w:noWrap/>
          </w:tcPr>
          <w:p w:rsidR="00674CE3" w:rsidRPr="00E73691" w:rsidRDefault="00674CE3" w:rsidP="00D30437">
            <w:pPr>
              <w:jc w:val="center"/>
              <w:rPr>
                <w:color w:val="000000" w:themeColor="text1"/>
                <w:sz w:val="16"/>
                <w:szCs w:val="16"/>
              </w:rPr>
            </w:pPr>
            <w:r w:rsidRPr="00E73691">
              <w:rPr>
                <w:color w:val="000000" w:themeColor="text1"/>
                <w:sz w:val="16"/>
                <w:szCs w:val="16"/>
              </w:rPr>
              <w:t>Ответственный               исполнитель                (соисполнитель)</w:t>
            </w:r>
          </w:p>
        </w:tc>
        <w:tc>
          <w:tcPr>
            <w:tcW w:w="1350" w:type="dxa"/>
            <w:vMerge w:val="restart"/>
            <w:noWrap/>
          </w:tcPr>
          <w:p w:rsidR="00674CE3" w:rsidRPr="00E73691" w:rsidRDefault="00674CE3" w:rsidP="00D30437">
            <w:pPr>
              <w:jc w:val="center"/>
              <w:rPr>
                <w:color w:val="000000" w:themeColor="text1"/>
                <w:sz w:val="16"/>
                <w:szCs w:val="16"/>
              </w:rPr>
            </w:pPr>
            <w:r w:rsidRPr="00E73691">
              <w:rPr>
                <w:color w:val="000000" w:themeColor="text1"/>
                <w:sz w:val="16"/>
                <w:szCs w:val="16"/>
              </w:rPr>
              <w:t>Источники финансирования</w:t>
            </w:r>
          </w:p>
        </w:tc>
        <w:tc>
          <w:tcPr>
            <w:tcW w:w="7099" w:type="dxa"/>
            <w:gridSpan w:val="7"/>
            <w:noWrap/>
            <w:vAlign w:val="bottom"/>
          </w:tcPr>
          <w:p w:rsidR="00674CE3" w:rsidRPr="00E73691" w:rsidRDefault="00674CE3" w:rsidP="00D30437">
            <w:pPr>
              <w:spacing w:after="200" w:line="276" w:lineRule="auto"/>
              <w:rPr>
                <w:color w:val="000000" w:themeColor="text1"/>
                <w:sz w:val="16"/>
                <w:szCs w:val="16"/>
              </w:rPr>
            </w:pPr>
            <w:r w:rsidRPr="00E73691">
              <w:rPr>
                <w:color w:val="000000" w:themeColor="text1"/>
                <w:sz w:val="16"/>
                <w:szCs w:val="16"/>
              </w:rPr>
              <w:t>Финансовые затраты на реализацию (тыс. рублей)</w:t>
            </w:r>
          </w:p>
        </w:tc>
      </w:tr>
      <w:tr w:rsidR="00AB3CCF" w:rsidRPr="00E73691" w:rsidTr="00E73691">
        <w:trPr>
          <w:trHeight w:val="177"/>
          <w:jc w:val="center"/>
        </w:trPr>
        <w:tc>
          <w:tcPr>
            <w:tcW w:w="851" w:type="dxa"/>
            <w:vMerge/>
            <w:vAlign w:val="center"/>
            <w:hideMark/>
          </w:tcPr>
          <w:p w:rsidR="00674CE3" w:rsidRPr="00E73691" w:rsidRDefault="00674CE3" w:rsidP="00D30437">
            <w:pPr>
              <w:rPr>
                <w:color w:val="000000" w:themeColor="text1"/>
                <w:sz w:val="16"/>
                <w:szCs w:val="16"/>
              </w:rPr>
            </w:pPr>
          </w:p>
        </w:tc>
        <w:tc>
          <w:tcPr>
            <w:tcW w:w="3479" w:type="dxa"/>
            <w:vMerge/>
            <w:vAlign w:val="center"/>
            <w:hideMark/>
          </w:tcPr>
          <w:p w:rsidR="00674CE3" w:rsidRPr="00E73691" w:rsidRDefault="00674CE3" w:rsidP="00D30437">
            <w:pPr>
              <w:rPr>
                <w:color w:val="000000" w:themeColor="text1"/>
                <w:sz w:val="16"/>
                <w:szCs w:val="16"/>
              </w:rPr>
            </w:pPr>
          </w:p>
        </w:tc>
        <w:tc>
          <w:tcPr>
            <w:tcW w:w="2100" w:type="dxa"/>
            <w:vMerge/>
            <w:vAlign w:val="center"/>
            <w:hideMark/>
          </w:tcPr>
          <w:p w:rsidR="00674CE3" w:rsidRPr="00E73691" w:rsidRDefault="00674CE3" w:rsidP="00D30437">
            <w:pPr>
              <w:rPr>
                <w:color w:val="000000" w:themeColor="text1"/>
                <w:sz w:val="16"/>
                <w:szCs w:val="16"/>
              </w:rPr>
            </w:pPr>
          </w:p>
        </w:tc>
        <w:tc>
          <w:tcPr>
            <w:tcW w:w="1350" w:type="dxa"/>
            <w:vMerge/>
            <w:vAlign w:val="center"/>
            <w:hideMark/>
          </w:tcPr>
          <w:p w:rsidR="00674CE3" w:rsidRPr="00E73691" w:rsidRDefault="00674CE3" w:rsidP="00D30437">
            <w:pPr>
              <w:rPr>
                <w:color w:val="000000" w:themeColor="text1"/>
                <w:sz w:val="16"/>
                <w:szCs w:val="16"/>
              </w:rPr>
            </w:pPr>
          </w:p>
        </w:tc>
        <w:tc>
          <w:tcPr>
            <w:tcW w:w="1049" w:type="dxa"/>
            <w:vMerge w:val="restart"/>
            <w:shd w:val="clear" w:color="auto" w:fill="FFFFFF"/>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всего</w:t>
            </w:r>
          </w:p>
        </w:tc>
        <w:tc>
          <w:tcPr>
            <w:tcW w:w="6050" w:type="dxa"/>
            <w:gridSpan w:val="6"/>
            <w:shd w:val="clear" w:color="auto" w:fill="FFFFFF"/>
            <w:vAlign w:val="center"/>
            <w:hideMark/>
          </w:tcPr>
          <w:p w:rsidR="00674CE3" w:rsidRPr="00E73691" w:rsidRDefault="00674CE3" w:rsidP="00D30437">
            <w:pPr>
              <w:spacing w:after="200" w:line="276" w:lineRule="auto"/>
              <w:rPr>
                <w:color w:val="000000" w:themeColor="text1"/>
                <w:sz w:val="16"/>
                <w:szCs w:val="16"/>
              </w:rPr>
            </w:pPr>
            <w:r w:rsidRPr="00E73691">
              <w:rPr>
                <w:color w:val="000000" w:themeColor="text1"/>
                <w:sz w:val="16"/>
                <w:szCs w:val="16"/>
              </w:rPr>
              <w:t>в том числе:</w:t>
            </w:r>
          </w:p>
        </w:tc>
      </w:tr>
      <w:tr w:rsidR="00AB3CCF" w:rsidRPr="00E73691" w:rsidTr="00E73691">
        <w:trPr>
          <w:trHeight w:val="288"/>
          <w:jc w:val="center"/>
        </w:trPr>
        <w:tc>
          <w:tcPr>
            <w:tcW w:w="851" w:type="dxa"/>
            <w:vMerge/>
            <w:vAlign w:val="center"/>
            <w:hideMark/>
          </w:tcPr>
          <w:p w:rsidR="00674CE3" w:rsidRPr="00E73691" w:rsidRDefault="00674CE3" w:rsidP="00D30437">
            <w:pPr>
              <w:rPr>
                <w:color w:val="000000" w:themeColor="text1"/>
                <w:sz w:val="16"/>
                <w:szCs w:val="16"/>
              </w:rPr>
            </w:pPr>
          </w:p>
        </w:tc>
        <w:tc>
          <w:tcPr>
            <w:tcW w:w="3479" w:type="dxa"/>
            <w:vMerge/>
            <w:vAlign w:val="center"/>
            <w:hideMark/>
          </w:tcPr>
          <w:p w:rsidR="00674CE3" w:rsidRPr="00E73691" w:rsidRDefault="00674CE3" w:rsidP="00D30437">
            <w:pPr>
              <w:rPr>
                <w:color w:val="000000" w:themeColor="text1"/>
                <w:sz w:val="16"/>
                <w:szCs w:val="16"/>
              </w:rPr>
            </w:pPr>
          </w:p>
        </w:tc>
        <w:tc>
          <w:tcPr>
            <w:tcW w:w="2100" w:type="dxa"/>
            <w:vMerge/>
            <w:vAlign w:val="center"/>
            <w:hideMark/>
          </w:tcPr>
          <w:p w:rsidR="00674CE3" w:rsidRPr="00E73691" w:rsidRDefault="00674CE3" w:rsidP="00D30437">
            <w:pPr>
              <w:rPr>
                <w:color w:val="000000" w:themeColor="text1"/>
                <w:sz w:val="16"/>
                <w:szCs w:val="16"/>
              </w:rPr>
            </w:pPr>
          </w:p>
        </w:tc>
        <w:tc>
          <w:tcPr>
            <w:tcW w:w="1350" w:type="dxa"/>
            <w:vMerge/>
            <w:vAlign w:val="center"/>
            <w:hideMark/>
          </w:tcPr>
          <w:p w:rsidR="00674CE3" w:rsidRPr="00E73691" w:rsidRDefault="00674CE3" w:rsidP="00D30437">
            <w:pPr>
              <w:rPr>
                <w:color w:val="000000" w:themeColor="text1"/>
                <w:sz w:val="16"/>
                <w:szCs w:val="16"/>
              </w:rPr>
            </w:pPr>
          </w:p>
        </w:tc>
        <w:tc>
          <w:tcPr>
            <w:tcW w:w="1049" w:type="dxa"/>
            <w:vMerge/>
            <w:vAlign w:val="center"/>
            <w:hideMark/>
          </w:tcPr>
          <w:p w:rsidR="00674CE3" w:rsidRPr="00E73691" w:rsidRDefault="00674CE3" w:rsidP="00D30437">
            <w:pPr>
              <w:rPr>
                <w:color w:val="000000" w:themeColor="text1"/>
                <w:sz w:val="16"/>
                <w:szCs w:val="16"/>
              </w:rPr>
            </w:pPr>
          </w:p>
        </w:tc>
        <w:tc>
          <w:tcPr>
            <w:tcW w:w="900" w:type="dxa"/>
            <w:shd w:val="clear" w:color="auto" w:fill="FFFFFF"/>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2021г</w:t>
            </w:r>
          </w:p>
        </w:tc>
        <w:tc>
          <w:tcPr>
            <w:tcW w:w="1049" w:type="dxa"/>
            <w:shd w:val="clear" w:color="auto" w:fill="FFFFFF"/>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2022 г</w:t>
            </w:r>
          </w:p>
        </w:tc>
        <w:tc>
          <w:tcPr>
            <w:tcW w:w="899" w:type="dxa"/>
            <w:tcBorders>
              <w:bottom w:val="single" w:sz="4" w:space="0" w:color="auto"/>
            </w:tcBorders>
            <w:shd w:val="clear" w:color="auto" w:fill="auto"/>
            <w:vAlign w:val="bottom"/>
            <w:hideMark/>
          </w:tcPr>
          <w:p w:rsidR="00674CE3" w:rsidRPr="00E73691" w:rsidRDefault="00674CE3" w:rsidP="00D30437">
            <w:pPr>
              <w:spacing w:line="276" w:lineRule="auto"/>
              <w:jc w:val="center"/>
              <w:rPr>
                <w:color w:val="000000" w:themeColor="text1"/>
                <w:sz w:val="16"/>
                <w:szCs w:val="16"/>
              </w:rPr>
            </w:pPr>
            <w:r w:rsidRPr="00E73691">
              <w:rPr>
                <w:color w:val="000000" w:themeColor="text1"/>
                <w:sz w:val="16"/>
                <w:szCs w:val="16"/>
              </w:rPr>
              <w:t>2023 г</w:t>
            </w:r>
          </w:p>
        </w:tc>
        <w:tc>
          <w:tcPr>
            <w:tcW w:w="1051" w:type="dxa"/>
            <w:tcBorders>
              <w:bottom w:val="single" w:sz="4" w:space="0" w:color="auto"/>
            </w:tcBorders>
            <w:shd w:val="clear" w:color="auto" w:fill="auto"/>
            <w:vAlign w:val="bottom"/>
          </w:tcPr>
          <w:p w:rsidR="00674CE3" w:rsidRPr="00E73691" w:rsidRDefault="00674CE3" w:rsidP="00D30437">
            <w:pPr>
              <w:spacing w:line="276" w:lineRule="auto"/>
              <w:jc w:val="center"/>
              <w:rPr>
                <w:color w:val="000000" w:themeColor="text1"/>
                <w:sz w:val="16"/>
                <w:szCs w:val="16"/>
              </w:rPr>
            </w:pPr>
            <w:r w:rsidRPr="00E73691">
              <w:rPr>
                <w:color w:val="000000" w:themeColor="text1"/>
                <w:sz w:val="16"/>
                <w:szCs w:val="16"/>
              </w:rPr>
              <w:t>2024 г</w:t>
            </w:r>
          </w:p>
        </w:tc>
        <w:tc>
          <w:tcPr>
            <w:tcW w:w="1049" w:type="dxa"/>
            <w:tcBorders>
              <w:bottom w:val="single" w:sz="4" w:space="0" w:color="auto"/>
            </w:tcBorders>
            <w:shd w:val="clear" w:color="auto" w:fill="auto"/>
            <w:vAlign w:val="bottom"/>
          </w:tcPr>
          <w:p w:rsidR="00674CE3" w:rsidRPr="00E73691" w:rsidRDefault="00674CE3" w:rsidP="00D30437">
            <w:pPr>
              <w:spacing w:line="276" w:lineRule="auto"/>
              <w:jc w:val="center"/>
              <w:rPr>
                <w:color w:val="000000" w:themeColor="text1"/>
                <w:sz w:val="16"/>
                <w:szCs w:val="16"/>
              </w:rPr>
            </w:pPr>
            <w:r w:rsidRPr="00E73691">
              <w:rPr>
                <w:color w:val="000000" w:themeColor="text1"/>
                <w:sz w:val="16"/>
                <w:szCs w:val="16"/>
              </w:rPr>
              <w:t>2025 г</w:t>
            </w:r>
          </w:p>
        </w:tc>
        <w:tc>
          <w:tcPr>
            <w:tcW w:w="1102" w:type="dxa"/>
            <w:tcBorders>
              <w:bottom w:val="single" w:sz="4" w:space="0" w:color="auto"/>
            </w:tcBorders>
          </w:tcPr>
          <w:p w:rsidR="00674CE3" w:rsidRPr="00E73691" w:rsidRDefault="00674CE3" w:rsidP="00D30437">
            <w:pPr>
              <w:spacing w:line="276" w:lineRule="auto"/>
              <w:jc w:val="center"/>
              <w:rPr>
                <w:color w:val="000000" w:themeColor="text1"/>
                <w:sz w:val="16"/>
                <w:szCs w:val="16"/>
              </w:rPr>
            </w:pPr>
            <w:r w:rsidRPr="00E73691">
              <w:rPr>
                <w:color w:val="000000" w:themeColor="text1"/>
                <w:sz w:val="16"/>
                <w:szCs w:val="16"/>
              </w:rPr>
              <w:t>2026-2030 г</w:t>
            </w:r>
          </w:p>
        </w:tc>
      </w:tr>
      <w:tr w:rsidR="00AB3CCF" w:rsidRPr="00E73691" w:rsidTr="00E73691">
        <w:trPr>
          <w:trHeight w:val="492"/>
          <w:jc w:val="center"/>
        </w:trPr>
        <w:tc>
          <w:tcPr>
            <w:tcW w:w="851" w:type="dxa"/>
            <w:vMerge w:val="restart"/>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1</w:t>
            </w:r>
          </w:p>
        </w:tc>
        <w:tc>
          <w:tcPr>
            <w:tcW w:w="3479" w:type="dxa"/>
            <w:vMerge w:val="restart"/>
            <w:vAlign w:val="center"/>
            <w:hideMark/>
          </w:tcPr>
          <w:p w:rsidR="00674CE3" w:rsidRPr="00E73691" w:rsidRDefault="00674CE3" w:rsidP="00D30437">
            <w:pPr>
              <w:jc w:val="both"/>
              <w:rPr>
                <w:color w:val="000000" w:themeColor="text1"/>
                <w:sz w:val="16"/>
                <w:szCs w:val="16"/>
              </w:rPr>
            </w:pPr>
            <w:r w:rsidRPr="00E73691">
              <w:rPr>
                <w:bCs/>
                <w:color w:val="000000" w:themeColor="text1"/>
                <w:sz w:val="16"/>
                <w:szCs w:val="16"/>
              </w:rPr>
              <w:t xml:space="preserve"> «Управление и распоряжение муниципальным имуществом и земельными ресурсами в сельском поселении Хулимсунт»</w:t>
            </w:r>
          </w:p>
        </w:tc>
        <w:tc>
          <w:tcPr>
            <w:tcW w:w="2100" w:type="dxa"/>
            <w:vMerge w:val="restart"/>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Администрация сельского поселения Хулимсунт</w:t>
            </w:r>
          </w:p>
        </w:tc>
        <w:tc>
          <w:tcPr>
            <w:tcW w:w="1350" w:type="dxa"/>
            <w:shd w:val="clear" w:color="auto" w:fill="FFFFFF"/>
            <w:vAlign w:val="bottom"/>
            <w:hideMark/>
          </w:tcPr>
          <w:p w:rsidR="00674CE3" w:rsidRPr="00E73691" w:rsidRDefault="00674CE3" w:rsidP="00D30437">
            <w:pPr>
              <w:jc w:val="both"/>
              <w:rPr>
                <w:color w:val="000000" w:themeColor="text1"/>
                <w:sz w:val="16"/>
                <w:szCs w:val="16"/>
              </w:rPr>
            </w:pPr>
            <w:r w:rsidRPr="00E73691">
              <w:rPr>
                <w:color w:val="000000" w:themeColor="text1"/>
                <w:sz w:val="16"/>
                <w:szCs w:val="16"/>
              </w:rPr>
              <w:t>всего</w:t>
            </w:r>
          </w:p>
        </w:tc>
        <w:tc>
          <w:tcPr>
            <w:tcW w:w="1049" w:type="dxa"/>
            <w:shd w:val="clear" w:color="auto" w:fill="FFFFFF"/>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9133,8</w:t>
            </w:r>
          </w:p>
        </w:tc>
        <w:tc>
          <w:tcPr>
            <w:tcW w:w="900" w:type="dxa"/>
            <w:shd w:val="clear" w:color="auto" w:fill="FFFFFF"/>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1145,3</w:t>
            </w:r>
          </w:p>
        </w:tc>
        <w:tc>
          <w:tcPr>
            <w:tcW w:w="1049" w:type="dxa"/>
            <w:tcBorders>
              <w:right w:val="single" w:sz="4" w:space="0" w:color="auto"/>
            </w:tcBorders>
            <w:shd w:val="clear" w:color="auto" w:fill="FFFFFF"/>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1323,7</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833,1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833,1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833,1</w:t>
            </w:r>
          </w:p>
        </w:tc>
        <w:tc>
          <w:tcPr>
            <w:tcW w:w="110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rPr>
                <w:color w:val="000000" w:themeColor="text1"/>
                <w:sz w:val="16"/>
                <w:szCs w:val="16"/>
              </w:rPr>
            </w:pPr>
            <w:r w:rsidRPr="00E73691">
              <w:rPr>
                <w:color w:val="000000" w:themeColor="text1"/>
                <w:sz w:val="16"/>
                <w:szCs w:val="16"/>
              </w:rPr>
              <w:t>4165,5</w:t>
            </w:r>
          </w:p>
        </w:tc>
      </w:tr>
      <w:tr w:rsidR="00AB3CCF" w:rsidRPr="00E73691" w:rsidTr="00E73691">
        <w:trPr>
          <w:trHeight w:val="297"/>
          <w:jc w:val="center"/>
        </w:trPr>
        <w:tc>
          <w:tcPr>
            <w:tcW w:w="851" w:type="dxa"/>
            <w:vMerge/>
            <w:vAlign w:val="center"/>
            <w:hideMark/>
          </w:tcPr>
          <w:p w:rsidR="00674CE3" w:rsidRPr="00E73691" w:rsidRDefault="00674CE3" w:rsidP="00D30437">
            <w:pPr>
              <w:jc w:val="center"/>
              <w:rPr>
                <w:color w:val="000000" w:themeColor="text1"/>
                <w:sz w:val="16"/>
                <w:szCs w:val="16"/>
              </w:rPr>
            </w:pPr>
          </w:p>
        </w:tc>
        <w:tc>
          <w:tcPr>
            <w:tcW w:w="3479" w:type="dxa"/>
            <w:vMerge/>
            <w:vAlign w:val="center"/>
            <w:hideMark/>
          </w:tcPr>
          <w:p w:rsidR="00674CE3" w:rsidRPr="00E73691" w:rsidRDefault="00674CE3" w:rsidP="00D30437">
            <w:pPr>
              <w:jc w:val="both"/>
              <w:rPr>
                <w:color w:val="000000" w:themeColor="text1"/>
                <w:sz w:val="16"/>
                <w:szCs w:val="16"/>
              </w:rPr>
            </w:pPr>
          </w:p>
        </w:tc>
        <w:tc>
          <w:tcPr>
            <w:tcW w:w="2100" w:type="dxa"/>
            <w:vMerge/>
            <w:vAlign w:val="center"/>
            <w:hideMark/>
          </w:tcPr>
          <w:p w:rsidR="00674CE3" w:rsidRPr="00E73691" w:rsidRDefault="00674CE3" w:rsidP="00D30437">
            <w:pPr>
              <w:rPr>
                <w:color w:val="000000" w:themeColor="text1"/>
                <w:sz w:val="16"/>
                <w:szCs w:val="16"/>
              </w:rPr>
            </w:pPr>
          </w:p>
        </w:tc>
        <w:tc>
          <w:tcPr>
            <w:tcW w:w="1350" w:type="dxa"/>
            <w:shd w:val="clear" w:color="auto" w:fill="FFFFFF"/>
            <w:vAlign w:val="bottom"/>
            <w:hideMark/>
          </w:tcPr>
          <w:p w:rsidR="00674CE3" w:rsidRPr="00E73691" w:rsidRDefault="00674CE3" w:rsidP="00D30437">
            <w:pPr>
              <w:rPr>
                <w:color w:val="000000" w:themeColor="text1"/>
                <w:sz w:val="16"/>
                <w:szCs w:val="16"/>
              </w:rPr>
            </w:pPr>
            <w:r w:rsidRPr="00E73691">
              <w:rPr>
                <w:color w:val="000000" w:themeColor="text1"/>
                <w:sz w:val="16"/>
                <w:szCs w:val="16"/>
              </w:rPr>
              <w:t>Местный бюджет</w:t>
            </w:r>
          </w:p>
        </w:tc>
        <w:tc>
          <w:tcPr>
            <w:tcW w:w="1049" w:type="dxa"/>
            <w:shd w:val="clear" w:color="auto" w:fill="FFFFFF"/>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9133,8</w:t>
            </w:r>
          </w:p>
        </w:tc>
        <w:tc>
          <w:tcPr>
            <w:tcW w:w="900" w:type="dxa"/>
            <w:shd w:val="clear" w:color="auto" w:fill="FFFFFF"/>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1145,3</w:t>
            </w:r>
          </w:p>
        </w:tc>
        <w:tc>
          <w:tcPr>
            <w:tcW w:w="1049" w:type="dxa"/>
            <w:tcBorders>
              <w:right w:val="single" w:sz="4" w:space="0" w:color="auto"/>
            </w:tcBorders>
            <w:shd w:val="clear" w:color="auto" w:fill="FFFFFF"/>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1323,7</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833,1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833,1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833,1</w:t>
            </w:r>
          </w:p>
        </w:tc>
        <w:tc>
          <w:tcPr>
            <w:tcW w:w="110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rPr>
                <w:color w:val="000000" w:themeColor="text1"/>
                <w:sz w:val="16"/>
                <w:szCs w:val="16"/>
              </w:rPr>
            </w:pPr>
            <w:r w:rsidRPr="00E73691">
              <w:rPr>
                <w:color w:val="000000" w:themeColor="text1"/>
                <w:sz w:val="16"/>
                <w:szCs w:val="16"/>
              </w:rPr>
              <w:t>4165,5</w:t>
            </w:r>
          </w:p>
        </w:tc>
      </w:tr>
      <w:tr w:rsidR="00AB3CCF" w:rsidRPr="00E73691" w:rsidTr="00E73691">
        <w:trPr>
          <w:trHeight w:val="256"/>
          <w:jc w:val="center"/>
        </w:trPr>
        <w:tc>
          <w:tcPr>
            <w:tcW w:w="851" w:type="dxa"/>
            <w:vMerge w:val="restart"/>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2</w:t>
            </w:r>
          </w:p>
        </w:tc>
        <w:tc>
          <w:tcPr>
            <w:tcW w:w="3479" w:type="dxa"/>
            <w:vMerge w:val="restart"/>
            <w:vAlign w:val="center"/>
            <w:hideMark/>
          </w:tcPr>
          <w:p w:rsidR="00674CE3" w:rsidRPr="00E73691" w:rsidRDefault="00674CE3" w:rsidP="00D30437">
            <w:pPr>
              <w:jc w:val="both"/>
              <w:rPr>
                <w:color w:val="000000" w:themeColor="text1"/>
                <w:sz w:val="16"/>
                <w:szCs w:val="16"/>
              </w:rPr>
            </w:pPr>
            <w:r w:rsidRPr="00E73691">
              <w:rPr>
                <w:color w:val="000000" w:themeColor="text1"/>
                <w:sz w:val="16"/>
                <w:szCs w:val="16"/>
              </w:rPr>
              <w:t>"Страхование муниципального имущества от случайных и непредвиденных событий"</w:t>
            </w:r>
          </w:p>
        </w:tc>
        <w:tc>
          <w:tcPr>
            <w:tcW w:w="2100" w:type="dxa"/>
            <w:vMerge w:val="restart"/>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Администрация сельского поселения Хулимсунт</w:t>
            </w:r>
          </w:p>
        </w:tc>
        <w:tc>
          <w:tcPr>
            <w:tcW w:w="1350" w:type="dxa"/>
            <w:shd w:val="clear" w:color="auto" w:fill="FFFFFF"/>
            <w:vAlign w:val="bottom"/>
            <w:hideMark/>
          </w:tcPr>
          <w:p w:rsidR="00674CE3" w:rsidRPr="00E73691" w:rsidRDefault="00674CE3" w:rsidP="00D30437">
            <w:pPr>
              <w:jc w:val="both"/>
              <w:rPr>
                <w:color w:val="000000" w:themeColor="text1"/>
                <w:sz w:val="16"/>
                <w:szCs w:val="16"/>
              </w:rPr>
            </w:pPr>
            <w:r w:rsidRPr="00E73691">
              <w:rPr>
                <w:color w:val="000000" w:themeColor="text1"/>
                <w:sz w:val="16"/>
                <w:szCs w:val="16"/>
              </w:rPr>
              <w:t>всего</w:t>
            </w:r>
          </w:p>
        </w:tc>
        <w:tc>
          <w:tcPr>
            <w:tcW w:w="1049" w:type="dxa"/>
            <w:shd w:val="clear" w:color="auto" w:fill="FFFFFF"/>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3550,0</w:t>
            </w:r>
          </w:p>
        </w:tc>
        <w:tc>
          <w:tcPr>
            <w:tcW w:w="900" w:type="dxa"/>
            <w:shd w:val="clear" w:color="auto" w:fill="FFFFFF"/>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049" w:type="dxa"/>
            <w:tcBorders>
              <w:right w:val="single" w:sz="4" w:space="0" w:color="auto"/>
            </w:tcBorders>
            <w:shd w:val="clear" w:color="auto" w:fill="FFFFFF"/>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10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rPr>
                <w:color w:val="000000" w:themeColor="text1"/>
                <w:sz w:val="16"/>
                <w:szCs w:val="16"/>
              </w:rPr>
            </w:pPr>
            <w:r w:rsidRPr="00E73691">
              <w:rPr>
                <w:color w:val="000000" w:themeColor="text1"/>
                <w:sz w:val="16"/>
                <w:szCs w:val="16"/>
              </w:rPr>
              <w:t>1775,0</w:t>
            </w:r>
          </w:p>
        </w:tc>
      </w:tr>
      <w:tr w:rsidR="00AB3CCF" w:rsidRPr="00E73691" w:rsidTr="00E73691">
        <w:trPr>
          <w:trHeight w:val="531"/>
          <w:jc w:val="center"/>
        </w:trPr>
        <w:tc>
          <w:tcPr>
            <w:tcW w:w="851" w:type="dxa"/>
            <w:vMerge/>
            <w:vAlign w:val="center"/>
            <w:hideMark/>
          </w:tcPr>
          <w:p w:rsidR="00674CE3" w:rsidRPr="00E73691" w:rsidRDefault="00674CE3" w:rsidP="00D30437">
            <w:pPr>
              <w:jc w:val="center"/>
              <w:rPr>
                <w:color w:val="000000" w:themeColor="text1"/>
                <w:sz w:val="16"/>
                <w:szCs w:val="16"/>
              </w:rPr>
            </w:pPr>
          </w:p>
        </w:tc>
        <w:tc>
          <w:tcPr>
            <w:tcW w:w="3479" w:type="dxa"/>
            <w:vMerge/>
            <w:vAlign w:val="center"/>
            <w:hideMark/>
          </w:tcPr>
          <w:p w:rsidR="00674CE3" w:rsidRPr="00E73691" w:rsidRDefault="00674CE3" w:rsidP="00D30437">
            <w:pPr>
              <w:rPr>
                <w:color w:val="000000" w:themeColor="text1"/>
                <w:sz w:val="16"/>
                <w:szCs w:val="16"/>
              </w:rPr>
            </w:pPr>
          </w:p>
        </w:tc>
        <w:tc>
          <w:tcPr>
            <w:tcW w:w="2100" w:type="dxa"/>
            <w:vMerge/>
            <w:vAlign w:val="center"/>
            <w:hideMark/>
          </w:tcPr>
          <w:p w:rsidR="00674CE3" w:rsidRPr="00E73691" w:rsidRDefault="00674CE3" w:rsidP="00D30437">
            <w:pPr>
              <w:jc w:val="center"/>
              <w:rPr>
                <w:color w:val="000000" w:themeColor="text1"/>
                <w:sz w:val="16"/>
                <w:szCs w:val="16"/>
              </w:rPr>
            </w:pPr>
          </w:p>
        </w:tc>
        <w:tc>
          <w:tcPr>
            <w:tcW w:w="1350" w:type="dxa"/>
            <w:shd w:val="clear" w:color="auto" w:fill="FFFFFF"/>
            <w:vAlign w:val="bottom"/>
            <w:hideMark/>
          </w:tcPr>
          <w:p w:rsidR="00674CE3" w:rsidRPr="00E73691" w:rsidRDefault="00674CE3" w:rsidP="00D30437">
            <w:pPr>
              <w:rPr>
                <w:color w:val="000000" w:themeColor="text1"/>
                <w:sz w:val="16"/>
                <w:szCs w:val="16"/>
              </w:rPr>
            </w:pPr>
            <w:r w:rsidRPr="00E73691">
              <w:rPr>
                <w:color w:val="000000" w:themeColor="text1"/>
                <w:sz w:val="16"/>
                <w:szCs w:val="16"/>
              </w:rPr>
              <w:t>Местный бюджет</w:t>
            </w:r>
          </w:p>
        </w:tc>
        <w:tc>
          <w:tcPr>
            <w:tcW w:w="1049" w:type="dxa"/>
            <w:shd w:val="clear" w:color="auto" w:fill="FFFFFF"/>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3550,0</w:t>
            </w:r>
          </w:p>
        </w:tc>
        <w:tc>
          <w:tcPr>
            <w:tcW w:w="900" w:type="dxa"/>
            <w:shd w:val="clear" w:color="auto" w:fill="FFFFFF"/>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049" w:type="dxa"/>
            <w:tcBorders>
              <w:right w:val="single" w:sz="4" w:space="0" w:color="auto"/>
            </w:tcBorders>
            <w:shd w:val="clear" w:color="auto" w:fill="FFFFFF"/>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674CE3" w:rsidRPr="00E73691" w:rsidRDefault="00674CE3" w:rsidP="00D30437">
            <w:pPr>
              <w:jc w:val="center"/>
              <w:rPr>
                <w:color w:val="000000" w:themeColor="text1"/>
                <w:sz w:val="16"/>
                <w:szCs w:val="16"/>
              </w:rPr>
            </w:pPr>
            <w:r w:rsidRPr="00E73691">
              <w:rPr>
                <w:color w:val="000000" w:themeColor="text1"/>
                <w:sz w:val="16"/>
                <w:szCs w:val="16"/>
              </w:rPr>
              <w:t>355,0</w:t>
            </w:r>
          </w:p>
        </w:tc>
        <w:tc>
          <w:tcPr>
            <w:tcW w:w="1102" w:type="dxa"/>
            <w:tcBorders>
              <w:top w:val="single" w:sz="4" w:space="0" w:color="auto"/>
              <w:left w:val="single" w:sz="4" w:space="0" w:color="auto"/>
              <w:bottom w:val="single" w:sz="4" w:space="0" w:color="auto"/>
              <w:right w:val="single" w:sz="4" w:space="0" w:color="auto"/>
            </w:tcBorders>
          </w:tcPr>
          <w:p w:rsidR="00674CE3" w:rsidRPr="00E73691" w:rsidRDefault="00674CE3" w:rsidP="00D30437">
            <w:pPr>
              <w:rPr>
                <w:color w:val="000000" w:themeColor="text1"/>
                <w:sz w:val="16"/>
                <w:szCs w:val="16"/>
              </w:rPr>
            </w:pPr>
            <w:r w:rsidRPr="00E73691">
              <w:rPr>
                <w:color w:val="000000" w:themeColor="text1"/>
                <w:sz w:val="16"/>
                <w:szCs w:val="16"/>
              </w:rPr>
              <w:t>1775,0</w:t>
            </w:r>
          </w:p>
        </w:tc>
      </w:tr>
      <w:tr w:rsidR="00AB3CCF" w:rsidRPr="00E73691" w:rsidTr="00E73691">
        <w:trPr>
          <w:trHeight w:val="269"/>
          <w:jc w:val="center"/>
        </w:trPr>
        <w:tc>
          <w:tcPr>
            <w:tcW w:w="6430" w:type="dxa"/>
            <w:gridSpan w:val="3"/>
            <w:vMerge w:val="restart"/>
            <w:shd w:val="clear" w:color="auto" w:fill="FFFFFF"/>
            <w:vAlign w:val="center"/>
            <w:hideMark/>
          </w:tcPr>
          <w:p w:rsidR="00674CE3" w:rsidRPr="00E73691" w:rsidRDefault="00674CE3" w:rsidP="00D30437">
            <w:pPr>
              <w:jc w:val="center"/>
              <w:rPr>
                <w:bCs/>
                <w:color w:val="000000" w:themeColor="text1"/>
                <w:sz w:val="16"/>
                <w:szCs w:val="16"/>
              </w:rPr>
            </w:pPr>
            <w:r w:rsidRPr="00E73691">
              <w:rPr>
                <w:bCs/>
                <w:color w:val="000000" w:themeColor="text1"/>
                <w:sz w:val="16"/>
                <w:szCs w:val="16"/>
              </w:rPr>
              <w:t>Итого по программе</w:t>
            </w:r>
          </w:p>
        </w:tc>
        <w:tc>
          <w:tcPr>
            <w:tcW w:w="1350" w:type="dxa"/>
            <w:shd w:val="clear" w:color="auto" w:fill="FFFFFF"/>
            <w:vAlign w:val="bottom"/>
            <w:hideMark/>
          </w:tcPr>
          <w:p w:rsidR="00674CE3" w:rsidRPr="00E73691" w:rsidRDefault="00674CE3" w:rsidP="00D30437">
            <w:pPr>
              <w:rPr>
                <w:bCs/>
                <w:color w:val="000000" w:themeColor="text1"/>
                <w:sz w:val="16"/>
                <w:szCs w:val="16"/>
              </w:rPr>
            </w:pPr>
            <w:r w:rsidRPr="00E73691">
              <w:rPr>
                <w:bCs/>
                <w:color w:val="000000" w:themeColor="text1"/>
                <w:sz w:val="16"/>
                <w:szCs w:val="16"/>
              </w:rPr>
              <w:t>всего</w:t>
            </w:r>
          </w:p>
        </w:tc>
        <w:tc>
          <w:tcPr>
            <w:tcW w:w="1049" w:type="dxa"/>
            <w:shd w:val="clear" w:color="auto" w:fill="FFFFFF"/>
            <w:vAlign w:val="center"/>
            <w:hideMark/>
          </w:tcPr>
          <w:p w:rsidR="00674CE3" w:rsidRPr="00E73691" w:rsidRDefault="00674CE3" w:rsidP="00D30437">
            <w:pPr>
              <w:jc w:val="center"/>
              <w:rPr>
                <w:color w:val="000000" w:themeColor="text1"/>
                <w:sz w:val="16"/>
                <w:szCs w:val="16"/>
              </w:rPr>
            </w:pPr>
            <w:r w:rsidRPr="00E73691">
              <w:rPr>
                <w:color w:val="000000" w:themeColor="text1"/>
                <w:sz w:val="16"/>
                <w:szCs w:val="16"/>
              </w:rPr>
              <w:t>12683,8</w:t>
            </w:r>
          </w:p>
        </w:tc>
        <w:tc>
          <w:tcPr>
            <w:tcW w:w="900" w:type="dxa"/>
            <w:shd w:val="clear" w:color="auto" w:fill="FFFFFF"/>
            <w:vAlign w:val="bottom"/>
            <w:hideMark/>
          </w:tcPr>
          <w:p w:rsidR="00674CE3" w:rsidRPr="00E73691" w:rsidRDefault="00674CE3" w:rsidP="00D30437">
            <w:pPr>
              <w:jc w:val="center"/>
              <w:rPr>
                <w:bCs/>
                <w:color w:val="000000" w:themeColor="text1"/>
                <w:sz w:val="16"/>
                <w:szCs w:val="16"/>
              </w:rPr>
            </w:pPr>
            <w:r w:rsidRPr="00E73691">
              <w:rPr>
                <w:bCs/>
                <w:color w:val="000000" w:themeColor="text1"/>
                <w:sz w:val="16"/>
                <w:szCs w:val="16"/>
              </w:rPr>
              <w:t>1500,3</w:t>
            </w:r>
          </w:p>
        </w:tc>
        <w:tc>
          <w:tcPr>
            <w:tcW w:w="1049" w:type="dxa"/>
            <w:shd w:val="clear" w:color="auto" w:fill="FFFFFF"/>
            <w:vAlign w:val="bottom"/>
            <w:hideMark/>
          </w:tcPr>
          <w:p w:rsidR="00674CE3" w:rsidRPr="00E73691" w:rsidRDefault="00674CE3" w:rsidP="00D30437">
            <w:pPr>
              <w:jc w:val="center"/>
              <w:rPr>
                <w:bCs/>
                <w:color w:val="000000" w:themeColor="text1"/>
                <w:sz w:val="16"/>
                <w:szCs w:val="16"/>
              </w:rPr>
            </w:pPr>
            <w:r w:rsidRPr="00E73691">
              <w:rPr>
                <w:bCs/>
                <w:color w:val="000000" w:themeColor="text1"/>
                <w:sz w:val="16"/>
                <w:szCs w:val="16"/>
              </w:rPr>
              <w:t>1678,7</w:t>
            </w:r>
          </w:p>
        </w:tc>
        <w:tc>
          <w:tcPr>
            <w:tcW w:w="899" w:type="dxa"/>
            <w:shd w:val="clear" w:color="auto" w:fill="FFFFFF"/>
            <w:vAlign w:val="bottom"/>
            <w:hideMark/>
          </w:tcPr>
          <w:p w:rsidR="00674CE3" w:rsidRPr="00E73691" w:rsidRDefault="00674CE3" w:rsidP="00D30437">
            <w:pPr>
              <w:jc w:val="center"/>
              <w:rPr>
                <w:bCs/>
                <w:color w:val="000000" w:themeColor="text1"/>
                <w:sz w:val="16"/>
                <w:szCs w:val="16"/>
              </w:rPr>
            </w:pPr>
            <w:r w:rsidRPr="00E73691">
              <w:rPr>
                <w:bCs/>
                <w:color w:val="000000" w:themeColor="text1"/>
                <w:sz w:val="16"/>
                <w:szCs w:val="16"/>
              </w:rPr>
              <w:t>1188,1</w:t>
            </w:r>
          </w:p>
        </w:tc>
        <w:tc>
          <w:tcPr>
            <w:tcW w:w="1051" w:type="dxa"/>
            <w:shd w:val="clear" w:color="auto" w:fill="FFFFFF"/>
            <w:vAlign w:val="bottom"/>
          </w:tcPr>
          <w:p w:rsidR="00674CE3" w:rsidRPr="00E73691" w:rsidRDefault="00674CE3" w:rsidP="00D30437">
            <w:pPr>
              <w:jc w:val="center"/>
              <w:rPr>
                <w:bCs/>
                <w:color w:val="000000" w:themeColor="text1"/>
                <w:sz w:val="16"/>
                <w:szCs w:val="16"/>
              </w:rPr>
            </w:pPr>
            <w:r w:rsidRPr="00E73691">
              <w:rPr>
                <w:bCs/>
                <w:color w:val="000000" w:themeColor="text1"/>
                <w:sz w:val="16"/>
                <w:szCs w:val="16"/>
              </w:rPr>
              <w:t>1188,1</w:t>
            </w:r>
          </w:p>
        </w:tc>
        <w:tc>
          <w:tcPr>
            <w:tcW w:w="1049" w:type="dxa"/>
            <w:tcBorders>
              <w:bottom w:val="single" w:sz="4" w:space="0" w:color="auto"/>
            </w:tcBorders>
            <w:shd w:val="clear" w:color="auto" w:fill="auto"/>
            <w:vAlign w:val="bottom"/>
          </w:tcPr>
          <w:p w:rsidR="00674CE3" w:rsidRPr="00E73691" w:rsidRDefault="00674CE3" w:rsidP="00D30437">
            <w:pPr>
              <w:spacing w:line="276" w:lineRule="auto"/>
              <w:jc w:val="center"/>
              <w:rPr>
                <w:color w:val="000000" w:themeColor="text1"/>
                <w:sz w:val="16"/>
                <w:szCs w:val="16"/>
              </w:rPr>
            </w:pPr>
            <w:r w:rsidRPr="00E73691">
              <w:rPr>
                <w:color w:val="000000" w:themeColor="text1"/>
                <w:sz w:val="16"/>
                <w:szCs w:val="16"/>
              </w:rPr>
              <w:t>1188,1</w:t>
            </w:r>
          </w:p>
        </w:tc>
        <w:tc>
          <w:tcPr>
            <w:tcW w:w="1102" w:type="dxa"/>
            <w:shd w:val="clear" w:color="auto" w:fill="FFFFFF"/>
            <w:vAlign w:val="bottom"/>
          </w:tcPr>
          <w:p w:rsidR="00674CE3" w:rsidRPr="00E73691" w:rsidRDefault="00674CE3" w:rsidP="00D30437">
            <w:pPr>
              <w:jc w:val="center"/>
              <w:rPr>
                <w:bCs/>
                <w:color w:val="000000" w:themeColor="text1"/>
                <w:sz w:val="16"/>
                <w:szCs w:val="16"/>
              </w:rPr>
            </w:pPr>
            <w:r w:rsidRPr="00E73691">
              <w:rPr>
                <w:bCs/>
                <w:color w:val="000000" w:themeColor="text1"/>
                <w:sz w:val="16"/>
                <w:szCs w:val="16"/>
              </w:rPr>
              <w:t>5940,5</w:t>
            </w:r>
          </w:p>
        </w:tc>
      </w:tr>
      <w:tr w:rsidR="00AB3CCF" w:rsidRPr="00E73691" w:rsidTr="00E73691">
        <w:trPr>
          <w:trHeight w:val="394"/>
          <w:jc w:val="center"/>
        </w:trPr>
        <w:tc>
          <w:tcPr>
            <w:tcW w:w="6430" w:type="dxa"/>
            <w:gridSpan w:val="3"/>
            <w:vMerge/>
            <w:vAlign w:val="center"/>
            <w:hideMark/>
          </w:tcPr>
          <w:p w:rsidR="00674CE3" w:rsidRPr="00E73691" w:rsidRDefault="00674CE3" w:rsidP="00D30437">
            <w:pPr>
              <w:rPr>
                <w:bCs/>
                <w:color w:val="000000" w:themeColor="text1"/>
                <w:sz w:val="16"/>
                <w:szCs w:val="16"/>
              </w:rPr>
            </w:pPr>
          </w:p>
        </w:tc>
        <w:tc>
          <w:tcPr>
            <w:tcW w:w="1350" w:type="dxa"/>
            <w:shd w:val="clear" w:color="auto" w:fill="FFFFFF"/>
            <w:vAlign w:val="bottom"/>
            <w:hideMark/>
          </w:tcPr>
          <w:p w:rsidR="00674CE3" w:rsidRPr="00E73691" w:rsidRDefault="00674CE3" w:rsidP="00D30437">
            <w:pPr>
              <w:rPr>
                <w:bCs/>
                <w:color w:val="000000" w:themeColor="text1"/>
                <w:sz w:val="16"/>
                <w:szCs w:val="16"/>
              </w:rPr>
            </w:pPr>
            <w:r w:rsidRPr="00E73691">
              <w:rPr>
                <w:color w:val="000000" w:themeColor="text1"/>
                <w:sz w:val="16"/>
                <w:szCs w:val="16"/>
              </w:rPr>
              <w:t>Местный бюджет</w:t>
            </w:r>
          </w:p>
        </w:tc>
        <w:tc>
          <w:tcPr>
            <w:tcW w:w="1049" w:type="dxa"/>
            <w:shd w:val="clear" w:color="auto" w:fill="FFFFFF"/>
            <w:vAlign w:val="center"/>
            <w:hideMark/>
          </w:tcPr>
          <w:p w:rsidR="00674CE3" w:rsidRPr="00E73691" w:rsidRDefault="00674CE3" w:rsidP="00D30437">
            <w:pPr>
              <w:rPr>
                <w:color w:val="000000" w:themeColor="text1"/>
                <w:sz w:val="16"/>
                <w:szCs w:val="16"/>
              </w:rPr>
            </w:pPr>
            <w:r w:rsidRPr="00E73691">
              <w:rPr>
                <w:color w:val="000000" w:themeColor="text1"/>
                <w:sz w:val="16"/>
                <w:szCs w:val="16"/>
              </w:rPr>
              <w:t>12683,8</w:t>
            </w:r>
          </w:p>
        </w:tc>
        <w:tc>
          <w:tcPr>
            <w:tcW w:w="900" w:type="dxa"/>
            <w:shd w:val="clear" w:color="auto" w:fill="FFFFFF"/>
            <w:vAlign w:val="bottom"/>
          </w:tcPr>
          <w:p w:rsidR="00674CE3" w:rsidRPr="00E73691" w:rsidRDefault="00674CE3" w:rsidP="00D30437">
            <w:pPr>
              <w:rPr>
                <w:bCs/>
                <w:color w:val="000000" w:themeColor="text1"/>
                <w:sz w:val="16"/>
                <w:szCs w:val="16"/>
              </w:rPr>
            </w:pPr>
            <w:r w:rsidRPr="00E73691">
              <w:rPr>
                <w:bCs/>
                <w:color w:val="000000" w:themeColor="text1"/>
                <w:sz w:val="16"/>
                <w:szCs w:val="16"/>
              </w:rPr>
              <w:t>1500,3</w:t>
            </w:r>
          </w:p>
        </w:tc>
        <w:tc>
          <w:tcPr>
            <w:tcW w:w="1049" w:type="dxa"/>
            <w:shd w:val="clear" w:color="auto" w:fill="FFFFFF"/>
            <w:vAlign w:val="bottom"/>
            <w:hideMark/>
          </w:tcPr>
          <w:p w:rsidR="00674CE3" w:rsidRPr="00E73691" w:rsidRDefault="00674CE3" w:rsidP="00D30437">
            <w:pPr>
              <w:rPr>
                <w:bCs/>
                <w:color w:val="000000" w:themeColor="text1"/>
                <w:sz w:val="16"/>
                <w:szCs w:val="16"/>
              </w:rPr>
            </w:pPr>
            <w:r w:rsidRPr="00E73691">
              <w:rPr>
                <w:bCs/>
                <w:color w:val="000000" w:themeColor="text1"/>
                <w:sz w:val="16"/>
                <w:szCs w:val="16"/>
              </w:rPr>
              <w:t>1678,7</w:t>
            </w:r>
          </w:p>
        </w:tc>
        <w:tc>
          <w:tcPr>
            <w:tcW w:w="899" w:type="dxa"/>
            <w:shd w:val="clear" w:color="auto" w:fill="FFFFFF"/>
            <w:vAlign w:val="bottom"/>
            <w:hideMark/>
          </w:tcPr>
          <w:p w:rsidR="00674CE3" w:rsidRPr="00E73691" w:rsidRDefault="00674CE3" w:rsidP="00D30437">
            <w:pPr>
              <w:rPr>
                <w:bCs/>
                <w:color w:val="000000" w:themeColor="text1"/>
                <w:sz w:val="16"/>
                <w:szCs w:val="16"/>
              </w:rPr>
            </w:pPr>
            <w:r w:rsidRPr="00E73691">
              <w:rPr>
                <w:bCs/>
                <w:color w:val="000000" w:themeColor="text1"/>
                <w:sz w:val="16"/>
                <w:szCs w:val="16"/>
              </w:rPr>
              <w:t>1188,1</w:t>
            </w:r>
          </w:p>
        </w:tc>
        <w:tc>
          <w:tcPr>
            <w:tcW w:w="1051" w:type="dxa"/>
            <w:shd w:val="clear" w:color="auto" w:fill="FFFFFF"/>
            <w:vAlign w:val="bottom"/>
          </w:tcPr>
          <w:p w:rsidR="00674CE3" w:rsidRPr="00E73691" w:rsidRDefault="00674CE3" w:rsidP="00D30437">
            <w:pPr>
              <w:rPr>
                <w:bCs/>
                <w:color w:val="000000" w:themeColor="text1"/>
                <w:sz w:val="16"/>
                <w:szCs w:val="16"/>
              </w:rPr>
            </w:pPr>
            <w:r w:rsidRPr="00E73691">
              <w:rPr>
                <w:bCs/>
                <w:color w:val="000000" w:themeColor="text1"/>
                <w:sz w:val="16"/>
                <w:szCs w:val="16"/>
              </w:rPr>
              <w:t>1188,1</w:t>
            </w:r>
          </w:p>
        </w:tc>
        <w:tc>
          <w:tcPr>
            <w:tcW w:w="1049" w:type="dxa"/>
            <w:tcBorders>
              <w:bottom w:val="single" w:sz="4" w:space="0" w:color="auto"/>
            </w:tcBorders>
            <w:shd w:val="clear" w:color="auto" w:fill="auto"/>
            <w:vAlign w:val="bottom"/>
          </w:tcPr>
          <w:p w:rsidR="00674CE3" w:rsidRPr="00E73691" w:rsidRDefault="00674CE3" w:rsidP="00D30437">
            <w:pPr>
              <w:spacing w:line="276" w:lineRule="auto"/>
              <w:rPr>
                <w:color w:val="000000" w:themeColor="text1"/>
                <w:sz w:val="16"/>
                <w:szCs w:val="16"/>
              </w:rPr>
            </w:pPr>
          </w:p>
          <w:p w:rsidR="00674CE3" w:rsidRPr="00E73691" w:rsidRDefault="00674CE3" w:rsidP="00D30437">
            <w:pPr>
              <w:spacing w:line="276" w:lineRule="auto"/>
              <w:rPr>
                <w:color w:val="000000" w:themeColor="text1"/>
                <w:sz w:val="16"/>
                <w:szCs w:val="16"/>
              </w:rPr>
            </w:pPr>
            <w:r w:rsidRPr="00E73691">
              <w:rPr>
                <w:color w:val="000000" w:themeColor="text1"/>
                <w:sz w:val="16"/>
                <w:szCs w:val="16"/>
              </w:rPr>
              <w:t>1181,1</w:t>
            </w:r>
          </w:p>
        </w:tc>
        <w:tc>
          <w:tcPr>
            <w:tcW w:w="1102" w:type="dxa"/>
            <w:shd w:val="clear" w:color="auto" w:fill="FFFFFF"/>
            <w:vAlign w:val="bottom"/>
          </w:tcPr>
          <w:p w:rsidR="00674CE3" w:rsidRPr="00E73691" w:rsidRDefault="00674CE3" w:rsidP="00D30437">
            <w:pPr>
              <w:rPr>
                <w:bCs/>
                <w:color w:val="000000" w:themeColor="text1"/>
                <w:sz w:val="16"/>
                <w:szCs w:val="16"/>
              </w:rPr>
            </w:pPr>
            <w:r w:rsidRPr="00E73691">
              <w:rPr>
                <w:bCs/>
                <w:color w:val="000000" w:themeColor="text1"/>
                <w:sz w:val="16"/>
                <w:szCs w:val="16"/>
              </w:rPr>
              <w:t>5940,5</w:t>
            </w:r>
          </w:p>
        </w:tc>
      </w:tr>
    </w:tbl>
    <w:p w:rsidR="00674CE3" w:rsidRPr="00AB3CCF" w:rsidRDefault="00674CE3" w:rsidP="00E73691">
      <w:pPr>
        <w:outlineLvl w:val="1"/>
        <w:rPr>
          <w:bCs/>
          <w:iCs/>
          <w:color w:val="000000" w:themeColor="text1"/>
        </w:rPr>
        <w:sectPr w:rsidR="00674CE3" w:rsidRPr="00AB3CCF" w:rsidSect="00E73691">
          <w:headerReference w:type="default" r:id="rId33"/>
          <w:pgSz w:w="16838" w:h="11906" w:orient="landscape"/>
          <w:pgMar w:top="426" w:right="678" w:bottom="1134" w:left="1134" w:header="709" w:footer="709" w:gutter="0"/>
          <w:cols w:space="708"/>
          <w:docGrid w:linePitch="360"/>
        </w:sectPr>
      </w:pPr>
    </w:p>
    <w:p w:rsidR="00674CE3" w:rsidRPr="00AB3CCF" w:rsidRDefault="00674CE3" w:rsidP="00E73691">
      <w:pPr>
        <w:widowControl w:val="0"/>
        <w:autoSpaceDE w:val="0"/>
        <w:autoSpaceDN w:val="0"/>
        <w:rPr>
          <w:color w:val="000000" w:themeColor="text1"/>
        </w:rPr>
      </w:pPr>
      <w:r w:rsidRPr="00AB3CCF">
        <w:rPr>
          <w:color w:val="000000" w:themeColor="text1"/>
        </w:rPr>
        <w:lastRenderedPageBreak/>
        <w:t>Таблица 3</w:t>
      </w:r>
    </w:p>
    <w:p w:rsidR="00674CE3" w:rsidRPr="00AB3CCF" w:rsidRDefault="00674CE3" w:rsidP="00674CE3">
      <w:pPr>
        <w:ind w:firstLine="567"/>
        <w:jc w:val="center"/>
        <w:outlineLvl w:val="1"/>
        <w:rPr>
          <w:bCs/>
          <w:iCs/>
          <w:color w:val="000000" w:themeColor="text1"/>
        </w:rPr>
      </w:pPr>
    </w:p>
    <w:p w:rsidR="00674CE3" w:rsidRPr="00AB3CCF" w:rsidRDefault="00674CE3" w:rsidP="00674CE3">
      <w:pPr>
        <w:ind w:firstLine="567"/>
        <w:jc w:val="center"/>
        <w:outlineLvl w:val="1"/>
        <w:rPr>
          <w:bCs/>
          <w:iCs/>
          <w:color w:val="000000" w:themeColor="text1"/>
        </w:rPr>
      </w:pPr>
    </w:p>
    <w:p w:rsidR="00674CE3" w:rsidRPr="00AB3CCF" w:rsidRDefault="00674CE3" w:rsidP="00674CE3">
      <w:pPr>
        <w:ind w:firstLine="567"/>
        <w:jc w:val="center"/>
        <w:outlineLvl w:val="1"/>
        <w:rPr>
          <w:bCs/>
          <w:iCs/>
          <w:color w:val="000000" w:themeColor="text1"/>
        </w:rPr>
      </w:pPr>
      <w:r w:rsidRPr="00AB3CCF">
        <w:rPr>
          <w:bCs/>
          <w:iCs/>
          <w:color w:val="000000" w:themeColor="text1"/>
        </w:rPr>
        <w:t>Перечень возможных рисков при реализации муниципальной программы и мер по их преодолению</w:t>
      </w:r>
    </w:p>
    <w:p w:rsidR="00674CE3" w:rsidRPr="00AB3CCF" w:rsidRDefault="00674CE3" w:rsidP="00674CE3">
      <w:pPr>
        <w:widowControl w:val="0"/>
        <w:autoSpaceDE w:val="0"/>
        <w:autoSpaceDN w:val="0"/>
        <w:ind w:firstLine="567"/>
        <w:jc w:val="center"/>
        <w:rPr>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AB3CCF" w:rsidRPr="00AB3CCF" w:rsidTr="00D30437">
        <w:tc>
          <w:tcPr>
            <w:tcW w:w="675"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 п/п</w:t>
            </w:r>
          </w:p>
        </w:tc>
        <w:tc>
          <w:tcPr>
            <w:tcW w:w="3011"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Описание риска</w:t>
            </w:r>
          </w:p>
        </w:tc>
        <w:tc>
          <w:tcPr>
            <w:tcW w:w="6203"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Меры по преодолению рисков</w:t>
            </w:r>
          </w:p>
        </w:tc>
      </w:tr>
      <w:tr w:rsidR="00AB3CCF" w:rsidRPr="00AB3CCF" w:rsidTr="00D30437">
        <w:tc>
          <w:tcPr>
            <w:tcW w:w="675"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1</w:t>
            </w:r>
          </w:p>
        </w:tc>
        <w:tc>
          <w:tcPr>
            <w:tcW w:w="3011"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2</w:t>
            </w:r>
          </w:p>
        </w:tc>
        <w:tc>
          <w:tcPr>
            <w:tcW w:w="6203"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3</w:t>
            </w:r>
          </w:p>
        </w:tc>
      </w:tr>
    </w:tbl>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AB3CCF" w:rsidRPr="00AB3CCF" w:rsidTr="00D30437">
        <w:tc>
          <w:tcPr>
            <w:tcW w:w="675"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1</w:t>
            </w:r>
          </w:p>
        </w:tc>
        <w:tc>
          <w:tcPr>
            <w:tcW w:w="3011"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Риск финансового обеспечения</w:t>
            </w:r>
          </w:p>
        </w:tc>
        <w:tc>
          <w:tcPr>
            <w:tcW w:w="6232"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Мониторинг мероприятий</w:t>
            </w:r>
          </w:p>
        </w:tc>
      </w:tr>
      <w:tr w:rsidR="00AB3CCF" w:rsidRPr="00AB3CCF" w:rsidTr="00D30437">
        <w:tc>
          <w:tcPr>
            <w:tcW w:w="675"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2</w:t>
            </w:r>
          </w:p>
        </w:tc>
        <w:tc>
          <w:tcPr>
            <w:tcW w:w="3011"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Риск невыполнения муниципальных контрактов</w:t>
            </w:r>
          </w:p>
        </w:tc>
        <w:tc>
          <w:tcPr>
            <w:tcW w:w="6232"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Планирование муниципальных закупок и контроль за исполнением муниципальных контрактов.</w:t>
            </w:r>
          </w:p>
        </w:tc>
      </w:tr>
      <w:tr w:rsidR="00AB3CCF" w:rsidRPr="00AB3CCF" w:rsidTr="00D30437">
        <w:tc>
          <w:tcPr>
            <w:tcW w:w="675" w:type="dxa"/>
            <w:shd w:val="clear" w:color="auto" w:fill="auto"/>
            <w:hideMark/>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3</w:t>
            </w:r>
          </w:p>
        </w:tc>
        <w:tc>
          <w:tcPr>
            <w:tcW w:w="3011"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Правовые риски</w:t>
            </w:r>
          </w:p>
        </w:tc>
        <w:tc>
          <w:tcPr>
            <w:tcW w:w="6232"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AB3CCF" w:rsidRPr="00AB3CCF" w:rsidTr="00D30437">
        <w:tc>
          <w:tcPr>
            <w:tcW w:w="675" w:type="dxa"/>
            <w:shd w:val="clear" w:color="auto" w:fill="auto"/>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4</w:t>
            </w:r>
          </w:p>
        </w:tc>
        <w:tc>
          <w:tcPr>
            <w:tcW w:w="3011"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Риск потери актуальности мероприятий муниципальной программы</w:t>
            </w:r>
          </w:p>
        </w:tc>
        <w:tc>
          <w:tcPr>
            <w:tcW w:w="6232"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Планирование и контроль мероприятий муниципальной программы.</w:t>
            </w:r>
          </w:p>
        </w:tc>
      </w:tr>
      <w:tr w:rsidR="00AB3CCF" w:rsidRPr="00AB3CCF" w:rsidTr="00D30437">
        <w:tc>
          <w:tcPr>
            <w:tcW w:w="675" w:type="dxa"/>
            <w:shd w:val="clear" w:color="auto" w:fill="auto"/>
          </w:tcPr>
          <w:p w:rsidR="00674CE3" w:rsidRPr="00AB3CCF" w:rsidRDefault="00674CE3" w:rsidP="00D30437">
            <w:pPr>
              <w:jc w:val="center"/>
              <w:rPr>
                <w:rFonts w:eastAsia="Calibri"/>
                <w:color w:val="000000" w:themeColor="text1"/>
                <w:lang w:eastAsia="en-US"/>
              </w:rPr>
            </w:pPr>
            <w:r w:rsidRPr="00AB3CCF">
              <w:rPr>
                <w:rFonts w:eastAsia="Calibri"/>
                <w:color w:val="000000" w:themeColor="text1"/>
                <w:lang w:eastAsia="en-US"/>
              </w:rPr>
              <w:t>5</w:t>
            </w:r>
          </w:p>
        </w:tc>
        <w:tc>
          <w:tcPr>
            <w:tcW w:w="3011"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674CE3" w:rsidRPr="00AB3CCF" w:rsidRDefault="00674CE3" w:rsidP="00D30437">
            <w:pPr>
              <w:rPr>
                <w:rFonts w:eastAsia="Calibri"/>
                <w:color w:val="000000" w:themeColor="text1"/>
                <w:lang w:eastAsia="en-US"/>
              </w:rPr>
            </w:pPr>
            <w:r w:rsidRPr="00AB3CCF">
              <w:rPr>
                <w:rFonts w:eastAsia="Calibri"/>
                <w:color w:val="000000" w:themeColor="text1"/>
                <w:lang w:eastAsia="en-US"/>
              </w:rPr>
              <w:t>Планирование и мониторинг показателей.</w:t>
            </w:r>
          </w:p>
        </w:tc>
      </w:tr>
    </w:tbl>
    <w:p w:rsidR="00674CE3" w:rsidRPr="00AB3CCF" w:rsidRDefault="00674CE3" w:rsidP="00674CE3">
      <w:pPr>
        <w:rPr>
          <w:color w:val="000000" w:themeColor="text1"/>
        </w:rPr>
      </w:pPr>
    </w:p>
    <w:p w:rsidR="00AE4660" w:rsidRDefault="00AE4660" w:rsidP="00AE4660">
      <w:pPr>
        <w:pStyle w:val="ConsPlusNormal"/>
        <w:widowControl/>
        <w:ind w:firstLine="540"/>
        <w:jc w:val="center"/>
      </w:pPr>
      <w:r>
        <w:t xml:space="preserve">                                                                          </w:t>
      </w:r>
    </w:p>
    <w:p w:rsidR="00AE4660" w:rsidRPr="00AE4660" w:rsidRDefault="00AE4660" w:rsidP="00725241">
      <w:pPr>
        <w:pStyle w:val="a3"/>
        <w:jc w:val="center"/>
        <w:rPr>
          <w:b/>
        </w:rPr>
      </w:pPr>
      <w:r w:rsidRPr="00AE4660">
        <w:rPr>
          <w:b/>
        </w:rPr>
        <w:t>АДМИНИСТРАЦИЯ СЕЛЬСКОГО ПОСЕЛЕНИЯ ХУЛИМСУНТ</w:t>
      </w:r>
    </w:p>
    <w:p w:rsidR="00AE4660" w:rsidRPr="00AE4660" w:rsidRDefault="00AE4660" w:rsidP="00725241">
      <w:pPr>
        <w:pStyle w:val="a3"/>
        <w:jc w:val="center"/>
        <w:rPr>
          <w:b/>
        </w:rPr>
      </w:pPr>
      <w:r w:rsidRPr="00AE4660">
        <w:rPr>
          <w:b/>
        </w:rPr>
        <w:t>Березовский район</w:t>
      </w:r>
    </w:p>
    <w:p w:rsidR="00AE4660" w:rsidRPr="00AE4660" w:rsidRDefault="00AE4660" w:rsidP="00725241">
      <w:pPr>
        <w:pStyle w:val="a3"/>
        <w:jc w:val="center"/>
        <w:rPr>
          <w:b/>
        </w:rPr>
      </w:pPr>
      <w:r w:rsidRPr="00AE4660">
        <w:rPr>
          <w:b/>
        </w:rPr>
        <w:t>ХАНТЫ-МАНСИЙСКИЙ АВТОНОМНЫЙ ОКРУГ-ЮГРА</w:t>
      </w:r>
    </w:p>
    <w:p w:rsidR="00AE4660" w:rsidRPr="00AE4660" w:rsidRDefault="00AE4660" w:rsidP="00725241">
      <w:pPr>
        <w:pStyle w:val="a3"/>
        <w:jc w:val="center"/>
        <w:rPr>
          <w:b/>
        </w:rPr>
      </w:pPr>
    </w:p>
    <w:p w:rsidR="00AE4660" w:rsidRPr="00AE4660" w:rsidRDefault="00AE4660" w:rsidP="00725241">
      <w:pPr>
        <w:pStyle w:val="a3"/>
        <w:jc w:val="center"/>
        <w:rPr>
          <w:b/>
        </w:rPr>
      </w:pPr>
      <w:r w:rsidRPr="00AE4660">
        <w:rPr>
          <w:b/>
        </w:rPr>
        <w:t>ПОСТАНОВЛЕНИЕ</w:t>
      </w:r>
    </w:p>
    <w:p w:rsidR="00AE4660" w:rsidRPr="00AE4660" w:rsidRDefault="00AE4660" w:rsidP="00AE4660">
      <w:pPr>
        <w:pStyle w:val="a3"/>
        <w:jc w:val="both"/>
      </w:pPr>
      <w:proofErr w:type="gramStart"/>
      <w:r w:rsidRPr="00AE4660">
        <w:t>от  20.02.2021</w:t>
      </w:r>
      <w:proofErr w:type="gramEnd"/>
      <w:r w:rsidRPr="00AE4660">
        <w:t xml:space="preserve">                                                                                                            № 18</w:t>
      </w:r>
    </w:p>
    <w:p w:rsidR="00AE4660" w:rsidRPr="00AE4660" w:rsidRDefault="00AE4660" w:rsidP="00AE4660">
      <w:pPr>
        <w:pStyle w:val="a3"/>
        <w:jc w:val="both"/>
      </w:pPr>
      <w:r w:rsidRPr="00AE4660">
        <w:t>д. Хулимсунт</w:t>
      </w:r>
    </w:p>
    <w:p w:rsidR="00AE4660" w:rsidRPr="00AE4660" w:rsidRDefault="00AE4660" w:rsidP="00AE4660">
      <w:pPr>
        <w:pStyle w:val="a3"/>
        <w:jc w:val="both"/>
      </w:pPr>
    </w:p>
    <w:p w:rsidR="00AE4660" w:rsidRPr="00AE4660" w:rsidRDefault="00AE4660" w:rsidP="00AE4660">
      <w:pPr>
        <w:pStyle w:val="a3"/>
        <w:jc w:val="both"/>
        <w:rPr>
          <w:b/>
        </w:rPr>
      </w:pPr>
      <w:r w:rsidRPr="00AE4660">
        <w:rPr>
          <w:b/>
        </w:rPr>
        <w:t xml:space="preserve">Об утверждении муниципальной программы «Обеспечение прав и </w:t>
      </w:r>
    </w:p>
    <w:p w:rsidR="00AE4660" w:rsidRPr="00AE4660" w:rsidRDefault="00AE4660" w:rsidP="00AE4660">
      <w:pPr>
        <w:pStyle w:val="ConsPlusTitle"/>
        <w:widowControl/>
        <w:jc w:val="both"/>
        <w:rPr>
          <w:sz w:val="24"/>
          <w:szCs w:val="24"/>
        </w:rPr>
      </w:pPr>
      <w:r w:rsidRPr="00AE4660">
        <w:rPr>
          <w:sz w:val="24"/>
          <w:szCs w:val="24"/>
        </w:rPr>
        <w:t xml:space="preserve">законных интересов населения сельского поселения Хулимсунт в </w:t>
      </w:r>
    </w:p>
    <w:p w:rsidR="00AE4660" w:rsidRPr="00AE4660" w:rsidRDefault="00AE4660" w:rsidP="00AE4660">
      <w:pPr>
        <w:pStyle w:val="ConsPlusTitle"/>
        <w:jc w:val="both"/>
        <w:rPr>
          <w:sz w:val="24"/>
          <w:szCs w:val="24"/>
        </w:rPr>
      </w:pPr>
      <w:r w:rsidRPr="00AE4660">
        <w:rPr>
          <w:sz w:val="24"/>
          <w:szCs w:val="24"/>
        </w:rPr>
        <w:t xml:space="preserve">отдельных сферах жизнедеятельности» и признании утратившими силу </w:t>
      </w:r>
    </w:p>
    <w:p w:rsidR="00AE4660" w:rsidRPr="00AE4660" w:rsidRDefault="00AE4660" w:rsidP="00AE4660">
      <w:pPr>
        <w:pStyle w:val="ConsPlusTitle"/>
        <w:jc w:val="both"/>
        <w:rPr>
          <w:sz w:val="24"/>
          <w:szCs w:val="24"/>
        </w:rPr>
      </w:pPr>
      <w:r w:rsidRPr="00AE4660">
        <w:rPr>
          <w:sz w:val="24"/>
          <w:szCs w:val="24"/>
        </w:rPr>
        <w:t xml:space="preserve">некоторых муниципальных правовых актов администрации </w:t>
      </w:r>
    </w:p>
    <w:p w:rsidR="00AE4660" w:rsidRPr="00AE4660" w:rsidRDefault="00AE4660" w:rsidP="00AE4660">
      <w:pPr>
        <w:pStyle w:val="ConsPlusTitle"/>
        <w:widowControl/>
        <w:jc w:val="both"/>
        <w:rPr>
          <w:sz w:val="24"/>
          <w:szCs w:val="24"/>
        </w:rPr>
      </w:pPr>
      <w:r w:rsidRPr="00AE4660">
        <w:rPr>
          <w:sz w:val="24"/>
          <w:szCs w:val="24"/>
        </w:rPr>
        <w:t>сельского поселения Хулимсунт</w:t>
      </w:r>
    </w:p>
    <w:p w:rsidR="00AE4660" w:rsidRPr="00AE4660" w:rsidRDefault="00AE4660" w:rsidP="00AE4660">
      <w:pPr>
        <w:pStyle w:val="ConsPlusTitle"/>
        <w:widowControl/>
        <w:jc w:val="both"/>
        <w:rPr>
          <w:sz w:val="24"/>
          <w:szCs w:val="24"/>
        </w:rPr>
      </w:pPr>
    </w:p>
    <w:p w:rsidR="00AE4660" w:rsidRPr="00AE4660" w:rsidRDefault="00AE4660" w:rsidP="00AE4660">
      <w:pPr>
        <w:tabs>
          <w:tab w:val="left" w:pos="567"/>
        </w:tabs>
        <w:jc w:val="both"/>
      </w:pPr>
      <w:r>
        <w:rPr>
          <w:b/>
        </w:rPr>
        <w:tab/>
      </w:r>
      <w:r w:rsidRPr="00AE4660">
        <w:t xml:space="preserve">В целях реализации Указа Президента Российской Федерации от 07 мая 2018 года </w:t>
      </w:r>
      <w:hyperlink r:id="rId34" w:tooltip="УКАЗ от 07.05.2018 № 204 ПРЕЗИДЕНТ РФ&#10;&#10;О НАЦИОНАЛЬНЫХ ЦЕЛЯХ И СТРАТЕГИЧЕСКИХ ЗАДАЧАХ РАЗВИТИЯ РОССИЙСКОЙ ФЕДЕРАЦИИ НА ПЕРИОД ДО 2024 ГОДА " w:history="1">
        <w:r w:rsidRPr="00AE4660">
          <w:rPr>
            <w:rStyle w:val="af0"/>
          </w:rPr>
          <w:t>№ 204 «О национальных</w:t>
        </w:r>
      </w:hyperlink>
      <w:r w:rsidRPr="00AE4660">
        <w:t xml:space="preserve"> целях и стратегических задачах развития Российской Федерации на период до 2024 года», в соответствии с </w:t>
      </w:r>
      <w:hyperlink r:id="rId35" w:history="1">
        <w:r w:rsidRPr="00AE4660">
          <w:rPr>
            <w:rStyle w:val="af0"/>
          </w:rPr>
          <w:t>Бюджетным кодексом</w:t>
        </w:r>
      </w:hyperlink>
      <w:r w:rsidRPr="00AE4660">
        <w:t xml:space="preserve"> Российской Федерации, Федеральным законом от 28.06.2014 </w:t>
      </w:r>
      <w:hyperlink r:id="rId36" w:history="1">
        <w:r w:rsidRPr="00AE4660">
          <w:rPr>
            <w:rStyle w:val="af0"/>
          </w:rPr>
          <w:t>№ 172-ФЗ «О стратегическо</w:t>
        </w:r>
      </w:hyperlink>
      <w:r w:rsidRPr="00AE4660">
        <w:t>м планировании в Российской Федерации», в соответствии с Федеральным законом от 06 октября 2003 года</w:t>
      </w:r>
      <w:hyperlink r:id="rId37" w:history="1">
        <w:r w:rsidRPr="00AE4660">
          <w:rPr>
            <w:rStyle w:val="af0"/>
          </w:rPr>
          <w:t xml:space="preserve"> № 131-ФЗ «Об общих</w:t>
        </w:r>
      </w:hyperlink>
      <w:r w:rsidRPr="00AE4660">
        <w:t xml:space="preserve"> принципах организации местного самоуправления в Российской Федерации», постановлением </w:t>
      </w:r>
      <w:r w:rsidRPr="00AE4660">
        <w:lastRenderedPageBreak/>
        <w:t xml:space="preserve">администрации Березовского района,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 </w:t>
      </w:r>
    </w:p>
    <w:p w:rsidR="00AE4660" w:rsidRPr="00AE4660" w:rsidRDefault="00AE4660" w:rsidP="00AE4660">
      <w:pPr>
        <w:pStyle w:val="a3"/>
        <w:tabs>
          <w:tab w:val="left" w:pos="567"/>
        </w:tabs>
        <w:jc w:val="both"/>
      </w:pPr>
      <w:r w:rsidRPr="00AE4660">
        <w:tab/>
        <w:t>1. Утвердить муниципальную программу «Обеспечение прав и законных интересов населения сельского поселения Хулимсунт в отдельных сферах жизнедеятельности» согласно приложению 1 к настоящему постановлению.</w:t>
      </w:r>
    </w:p>
    <w:p w:rsidR="00AE4660" w:rsidRPr="00AE4660" w:rsidRDefault="00AE4660" w:rsidP="00AE4660">
      <w:pPr>
        <w:pStyle w:val="a3"/>
        <w:tabs>
          <w:tab w:val="left" w:pos="567"/>
        </w:tabs>
        <w:jc w:val="both"/>
      </w:pPr>
      <w:r w:rsidRPr="00AE4660">
        <w:tab/>
        <w:t>2. Признать утратившими силу постановления администрации сельского поселения Хулимсунт:</w:t>
      </w:r>
    </w:p>
    <w:p w:rsidR="00AE4660" w:rsidRPr="00AE4660" w:rsidRDefault="00AE4660" w:rsidP="00AE4660">
      <w:pPr>
        <w:pStyle w:val="a3"/>
        <w:tabs>
          <w:tab w:val="left" w:pos="567"/>
        </w:tabs>
        <w:jc w:val="both"/>
      </w:pPr>
      <w:r w:rsidRPr="00AE4660">
        <w:t xml:space="preserve"> - от 26.12.2013 № 60 «Об утверждении муниципальной программы «Обеспечение прав и законных интересов населения сельского поселения Хулимсунт в отдельных сферах жизнедеятельности в 2014-2021 годах»</w:t>
      </w:r>
    </w:p>
    <w:p w:rsidR="00AE4660" w:rsidRPr="00AE4660" w:rsidRDefault="00AE4660" w:rsidP="00AE4660">
      <w:pPr>
        <w:pStyle w:val="ConsPlusTitle"/>
        <w:widowControl/>
        <w:jc w:val="both"/>
        <w:rPr>
          <w:b w:val="0"/>
          <w:sz w:val="24"/>
          <w:szCs w:val="24"/>
        </w:rPr>
      </w:pPr>
      <w:r w:rsidRPr="00AE4660">
        <w:rPr>
          <w:b w:val="0"/>
          <w:sz w:val="24"/>
          <w:szCs w:val="24"/>
        </w:rPr>
        <w:t>-  от 22.03.2018 № 19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2016-2020 годы»»</w:t>
      </w:r>
    </w:p>
    <w:p w:rsidR="00AE4660" w:rsidRPr="00AE4660" w:rsidRDefault="00AE4660" w:rsidP="00AE4660">
      <w:pPr>
        <w:pStyle w:val="ConsPlusTitle"/>
        <w:widowControl/>
        <w:jc w:val="both"/>
        <w:rPr>
          <w:b w:val="0"/>
          <w:sz w:val="24"/>
          <w:szCs w:val="24"/>
        </w:rPr>
      </w:pPr>
      <w:r w:rsidRPr="00AE4660">
        <w:rPr>
          <w:b w:val="0"/>
          <w:sz w:val="24"/>
          <w:szCs w:val="24"/>
        </w:rPr>
        <w:t xml:space="preserve">-  от </w:t>
      </w:r>
      <w:proofErr w:type="gramStart"/>
      <w:r w:rsidRPr="00AE4660">
        <w:rPr>
          <w:b w:val="0"/>
          <w:sz w:val="24"/>
          <w:szCs w:val="24"/>
        </w:rPr>
        <w:t>28.12.2018  №</w:t>
      </w:r>
      <w:proofErr w:type="gramEnd"/>
      <w:r w:rsidRPr="00AE4660">
        <w:rPr>
          <w:b w:val="0"/>
          <w:sz w:val="24"/>
          <w:szCs w:val="24"/>
        </w:rPr>
        <w:t xml:space="preserve"> 116 </w:t>
      </w:r>
      <w:bookmarkStart w:id="22" w:name="_Hlk58927095"/>
      <w:r w:rsidRPr="00AE4660">
        <w:rPr>
          <w:b w:val="0"/>
          <w:sz w:val="24"/>
          <w:szCs w:val="24"/>
        </w:rPr>
        <w:t>«О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2016-2020 годы»»</w:t>
      </w:r>
    </w:p>
    <w:bookmarkEnd w:id="22"/>
    <w:p w:rsidR="00AE4660" w:rsidRPr="00AE4660" w:rsidRDefault="00AE4660" w:rsidP="00AE4660">
      <w:pPr>
        <w:pStyle w:val="ConsPlusTitle"/>
        <w:widowControl/>
        <w:jc w:val="both"/>
        <w:rPr>
          <w:b w:val="0"/>
          <w:sz w:val="24"/>
          <w:szCs w:val="24"/>
        </w:rPr>
      </w:pPr>
      <w:r w:rsidRPr="00AE4660">
        <w:rPr>
          <w:b w:val="0"/>
          <w:sz w:val="24"/>
          <w:szCs w:val="24"/>
        </w:rPr>
        <w:t>-  от 11.03.2019 № 31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2016-2020 годы»»</w:t>
      </w:r>
    </w:p>
    <w:p w:rsidR="00AE4660" w:rsidRPr="00AE4660" w:rsidRDefault="00AE4660" w:rsidP="00AE4660">
      <w:pPr>
        <w:pStyle w:val="ConsPlusTitle"/>
        <w:widowControl/>
        <w:jc w:val="both"/>
        <w:rPr>
          <w:b w:val="0"/>
          <w:sz w:val="24"/>
          <w:szCs w:val="24"/>
        </w:rPr>
      </w:pPr>
      <w:r w:rsidRPr="00AE4660">
        <w:rPr>
          <w:b w:val="0"/>
          <w:sz w:val="24"/>
          <w:szCs w:val="24"/>
        </w:rPr>
        <w:t>-  от 26.12.2019 № 102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2016-2022 годы»»</w:t>
      </w:r>
    </w:p>
    <w:p w:rsidR="00AE4660" w:rsidRPr="00AE4660" w:rsidRDefault="00AE4660" w:rsidP="00AE4660">
      <w:pPr>
        <w:ind w:firstLine="567"/>
        <w:jc w:val="both"/>
      </w:pPr>
      <w:r w:rsidRPr="00AE4660">
        <w:t>2. Обнародовать настоящее постановление путем размещения в общественно</w:t>
      </w:r>
    </w:p>
    <w:p w:rsidR="00AE4660" w:rsidRPr="00AE4660" w:rsidRDefault="00AE4660" w:rsidP="00AE4660">
      <w:pPr>
        <w:jc w:val="both"/>
      </w:pPr>
      <w:r w:rsidRPr="00AE4660">
        <w:t>доступных местах и на официальном веб-сайте сельского поселения Хулимсунт.</w:t>
      </w:r>
    </w:p>
    <w:p w:rsidR="00AE4660" w:rsidRPr="00AE4660" w:rsidRDefault="00AE4660" w:rsidP="00AE4660">
      <w:pPr>
        <w:pStyle w:val="a3"/>
        <w:tabs>
          <w:tab w:val="left" w:pos="567"/>
        </w:tabs>
        <w:spacing w:line="276" w:lineRule="auto"/>
        <w:jc w:val="both"/>
      </w:pPr>
      <w:r w:rsidRPr="00AE4660">
        <w:tab/>
        <w:t>3. Настоящее постановление вступает в силу после его официального обнародования.</w:t>
      </w:r>
    </w:p>
    <w:p w:rsidR="00AE4660" w:rsidRPr="00AE4660" w:rsidRDefault="00AE4660" w:rsidP="00AE4660">
      <w:pPr>
        <w:tabs>
          <w:tab w:val="left" w:pos="567"/>
        </w:tabs>
        <w:ind w:firstLine="567"/>
        <w:jc w:val="both"/>
      </w:pPr>
      <w:r w:rsidRPr="00AE4660">
        <w:rPr>
          <w:rFonts w:eastAsia="Calibri"/>
        </w:rPr>
        <w:t xml:space="preserve">4. </w:t>
      </w:r>
      <w:r w:rsidRPr="00AE4660">
        <w:t>Контроль над исполнением настоящего постановления оставляю за главой сельского поселения Я.В. Ануфриевым.</w:t>
      </w:r>
    </w:p>
    <w:p w:rsidR="00AE4660" w:rsidRPr="00AE4660" w:rsidRDefault="00AE4660" w:rsidP="00AE4660">
      <w:pPr>
        <w:pStyle w:val="ConsPlusNormal"/>
        <w:widowControl/>
        <w:ind w:firstLine="426"/>
        <w:jc w:val="both"/>
        <w:rPr>
          <w:rFonts w:ascii="Times New Roman" w:hAnsi="Times New Roman" w:cs="Times New Roman"/>
          <w:sz w:val="24"/>
          <w:szCs w:val="24"/>
        </w:rPr>
      </w:pPr>
    </w:p>
    <w:p w:rsidR="00AE4660" w:rsidRPr="00AE4660" w:rsidRDefault="00AE4660" w:rsidP="00AE4660">
      <w:pPr>
        <w:pStyle w:val="ConsPlusNormal"/>
        <w:widowControl/>
        <w:ind w:firstLine="426"/>
        <w:jc w:val="both"/>
        <w:rPr>
          <w:rFonts w:ascii="Times New Roman" w:hAnsi="Times New Roman" w:cs="Times New Roman"/>
          <w:sz w:val="24"/>
          <w:szCs w:val="24"/>
        </w:rPr>
      </w:pPr>
      <w:r w:rsidRPr="00AE4660">
        <w:rPr>
          <w:rFonts w:ascii="Times New Roman" w:hAnsi="Times New Roman" w:cs="Times New Roman"/>
          <w:sz w:val="24"/>
          <w:szCs w:val="24"/>
        </w:rPr>
        <w:t xml:space="preserve">  </w:t>
      </w:r>
    </w:p>
    <w:p w:rsidR="00AE4660" w:rsidRPr="00AE4660" w:rsidRDefault="00AE4660" w:rsidP="00AE4660">
      <w:pPr>
        <w:pStyle w:val="ConsPlusNormal"/>
        <w:widowControl/>
        <w:ind w:firstLine="426"/>
        <w:jc w:val="both"/>
        <w:rPr>
          <w:rFonts w:ascii="Times New Roman" w:hAnsi="Times New Roman" w:cs="Times New Roman"/>
          <w:sz w:val="24"/>
          <w:szCs w:val="24"/>
        </w:rPr>
      </w:pPr>
    </w:p>
    <w:p w:rsidR="00AE4660" w:rsidRPr="00AE4660" w:rsidRDefault="00AE4660" w:rsidP="00AE4660">
      <w:pPr>
        <w:pStyle w:val="ConsPlusNormal"/>
        <w:widowControl/>
        <w:ind w:firstLine="426"/>
        <w:jc w:val="both"/>
        <w:rPr>
          <w:rFonts w:ascii="Times New Roman" w:hAnsi="Times New Roman" w:cs="Times New Roman"/>
          <w:sz w:val="24"/>
          <w:szCs w:val="24"/>
        </w:rPr>
      </w:pPr>
      <w:r w:rsidRPr="00AE4660">
        <w:rPr>
          <w:rFonts w:ascii="Times New Roman" w:hAnsi="Times New Roman" w:cs="Times New Roman"/>
          <w:sz w:val="24"/>
          <w:szCs w:val="24"/>
        </w:rPr>
        <w:t>ИО главы сельского</w:t>
      </w:r>
    </w:p>
    <w:p w:rsidR="00AE4660" w:rsidRPr="00AE4660" w:rsidRDefault="00AE4660" w:rsidP="00725241">
      <w:pPr>
        <w:pStyle w:val="ConsPlusNormal"/>
        <w:widowControl/>
        <w:tabs>
          <w:tab w:val="left" w:pos="567"/>
        </w:tabs>
        <w:ind w:firstLine="426"/>
        <w:jc w:val="both"/>
        <w:rPr>
          <w:rFonts w:ascii="Times New Roman" w:hAnsi="Times New Roman" w:cs="Times New Roman"/>
          <w:sz w:val="24"/>
          <w:szCs w:val="24"/>
        </w:rPr>
      </w:pPr>
      <w:r w:rsidRPr="00AE4660">
        <w:rPr>
          <w:rFonts w:ascii="Times New Roman" w:hAnsi="Times New Roman" w:cs="Times New Roman"/>
          <w:sz w:val="24"/>
          <w:szCs w:val="24"/>
        </w:rPr>
        <w:t>поселения Хулимсунт                                                                    Т.К. Волкова</w:t>
      </w:r>
    </w:p>
    <w:p w:rsidR="00AE4660" w:rsidRPr="00AE4660" w:rsidRDefault="00AE4660" w:rsidP="00AE4660">
      <w:pPr>
        <w:jc w:val="both"/>
      </w:pPr>
    </w:p>
    <w:p w:rsidR="00AE4660" w:rsidRPr="00AE4660" w:rsidRDefault="00AE4660" w:rsidP="00AE4660">
      <w:pPr>
        <w:jc w:val="both"/>
      </w:pPr>
    </w:p>
    <w:p w:rsidR="00AE4660" w:rsidRPr="00AE4660" w:rsidRDefault="00AE4660" w:rsidP="00725241">
      <w:pPr>
        <w:jc w:val="right"/>
      </w:pPr>
    </w:p>
    <w:p w:rsidR="00AE4660" w:rsidRPr="00AE4660" w:rsidRDefault="00AE4660" w:rsidP="00725241">
      <w:pPr>
        <w:pStyle w:val="ConsPlusNormal"/>
        <w:widowControl/>
        <w:jc w:val="right"/>
        <w:rPr>
          <w:rFonts w:ascii="Times New Roman" w:hAnsi="Times New Roman" w:cs="Times New Roman"/>
          <w:sz w:val="24"/>
          <w:szCs w:val="24"/>
        </w:rPr>
      </w:pPr>
      <w:r w:rsidRPr="00AE4660">
        <w:rPr>
          <w:rFonts w:ascii="Times New Roman" w:hAnsi="Times New Roman" w:cs="Times New Roman"/>
          <w:sz w:val="24"/>
          <w:szCs w:val="24"/>
        </w:rPr>
        <w:t>Приложение 1</w:t>
      </w:r>
    </w:p>
    <w:p w:rsidR="00AE4660" w:rsidRPr="00AE4660" w:rsidRDefault="00AE4660" w:rsidP="00725241">
      <w:pPr>
        <w:jc w:val="right"/>
      </w:pPr>
      <w:r w:rsidRPr="00AE4660">
        <w:t xml:space="preserve">к постановлению администрации </w:t>
      </w:r>
    </w:p>
    <w:p w:rsidR="00AE4660" w:rsidRPr="00AE4660" w:rsidRDefault="00AE4660" w:rsidP="00725241">
      <w:pPr>
        <w:jc w:val="right"/>
      </w:pPr>
      <w:r w:rsidRPr="00AE4660">
        <w:t>сельского поселения Хулимсунт</w:t>
      </w:r>
    </w:p>
    <w:p w:rsidR="00AE4660" w:rsidRPr="00AE4660" w:rsidRDefault="00AE4660" w:rsidP="00725241">
      <w:pPr>
        <w:jc w:val="right"/>
      </w:pPr>
      <w:r w:rsidRPr="00AE4660">
        <w:t>от 20.02.2021 г. № 18</w:t>
      </w:r>
    </w:p>
    <w:p w:rsidR="00AE4660" w:rsidRPr="00AE4660" w:rsidRDefault="00AE4660" w:rsidP="00725241">
      <w:pPr>
        <w:jc w:val="right"/>
      </w:pPr>
    </w:p>
    <w:p w:rsidR="00AE4660" w:rsidRPr="00AE4660" w:rsidRDefault="00AE4660" w:rsidP="00725241">
      <w:pPr>
        <w:pStyle w:val="ConsPlusTitle"/>
        <w:jc w:val="center"/>
        <w:rPr>
          <w:sz w:val="24"/>
          <w:szCs w:val="24"/>
        </w:rPr>
      </w:pPr>
      <w:r w:rsidRPr="00AE4660">
        <w:rPr>
          <w:sz w:val="24"/>
          <w:szCs w:val="24"/>
        </w:rPr>
        <w:t>Муниципальная программа</w:t>
      </w:r>
    </w:p>
    <w:p w:rsidR="00AE4660" w:rsidRPr="00AE4660" w:rsidRDefault="00AE4660" w:rsidP="00725241">
      <w:pPr>
        <w:pStyle w:val="ConsPlusTitle"/>
        <w:jc w:val="center"/>
        <w:rPr>
          <w:sz w:val="24"/>
          <w:szCs w:val="24"/>
        </w:rPr>
      </w:pPr>
      <w:r w:rsidRPr="00AE4660">
        <w:rPr>
          <w:sz w:val="24"/>
          <w:szCs w:val="24"/>
        </w:rPr>
        <w:t>«Обеспечение прав и законных интересов населения сельского поселения Хулимсунт в отдельных сферах жизнедеятельности»</w:t>
      </w:r>
    </w:p>
    <w:p w:rsidR="00AE4660" w:rsidRPr="00AE4660" w:rsidRDefault="00AE4660" w:rsidP="00FE54FF">
      <w:pPr>
        <w:pStyle w:val="ConsPlusTitle"/>
        <w:widowControl/>
        <w:jc w:val="center"/>
        <w:rPr>
          <w:sz w:val="24"/>
          <w:szCs w:val="24"/>
        </w:rPr>
      </w:pPr>
      <w:r w:rsidRPr="00AE4660">
        <w:rPr>
          <w:sz w:val="24"/>
          <w:szCs w:val="24"/>
        </w:rPr>
        <w:lastRenderedPageBreak/>
        <w:t>(далее-муниципальная программа)</w:t>
      </w:r>
    </w:p>
    <w:p w:rsidR="00AE4660" w:rsidRPr="00AE4660" w:rsidRDefault="00AE4660" w:rsidP="00FE54FF">
      <w:pPr>
        <w:pStyle w:val="ConsPlusTitle"/>
        <w:widowControl/>
        <w:jc w:val="center"/>
        <w:rPr>
          <w:b w:val="0"/>
          <w:sz w:val="24"/>
          <w:szCs w:val="24"/>
        </w:rPr>
      </w:pPr>
    </w:p>
    <w:p w:rsidR="00AE4660" w:rsidRPr="00AE4660" w:rsidRDefault="00AE4660" w:rsidP="00FE54FF">
      <w:pPr>
        <w:pStyle w:val="ConsPlusTitle"/>
        <w:widowControl/>
        <w:jc w:val="center"/>
        <w:rPr>
          <w:b w:val="0"/>
          <w:sz w:val="24"/>
          <w:szCs w:val="24"/>
        </w:rPr>
      </w:pPr>
      <w:r w:rsidRPr="00AE4660">
        <w:rPr>
          <w:b w:val="0"/>
          <w:sz w:val="24"/>
          <w:szCs w:val="24"/>
        </w:rPr>
        <w:t>ПАСПОРТ МУНИЦИПАЛЬНОЙ ПРОГРАММЫ</w:t>
      </w:r>
    </w:p>
    <w:p w:rsidR="00AE4660" w:rsidRPr="00AE4660" w:rsidRDefault="00AE4660" w:rsidP="00AE4660">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AE4660" w:rsidRPr="00AE4660" w:rsidTr="00252574">
        <w:tc>
          <w:tcPr>
            <w:tcW w:w="3227" w:type="dxa"/>
          </w:tcPr>
          <w:p w:rsidR="00AE4660" w:rsidRPr="00AE4660" w:rsidRDefault="00AE4660" w:rsidP="00AE4660">
            <w:pPr>
              <w:jc w:val="both"/>
            </w:pPr>
            <w:r w:rsidRPr="00AE4660">
              <w:t>Наименование муниципальной программы</w:t>
            </w:r>
          </w:p>
        </w:tc>
        <w:tc>
          <w:tcPr>
            <w:tcW w:w="6520" w:type="dxa"/>
          </w:tcPr>
          <w:p w:rsidR="00AE4660" w:rsidRPr="00AE4660" w:rsidRDefault="00AE4660" w:rsidP="00AE4660">
            <w:pPr>
              <w:jc w:val="both"/>
            </w:pPr>
            <w:r w:rsidRPr="00AE4660">
              <w:t xml:space="preserve">«Обеспечение прав и законных интересов населения сельского поселения Хулимсунт в отдельных сферах жизнедеятельности» </w:t>
            </w:r>
          </w:p>
        </w:tc>
      </w:tr>
      <w:tr w:rsidR="00AE4660" w:rsidRPr="00AE4660" w:rsidTr="00252574">
        <w:tc>
          <w:tcPr>
            <w:tcW w:w="3227" w:type="dxa"/>
          </w:tcPr>
          <w:p w:rsidR="00AE4660" w:rsidRPr="00AE4660" w:rsidRDefault="00AE4660" w:rsidP="00AE4660">
            <w:pPr>
              <w:jc w:val="both"/>
            </w:pPr>
            <w:r w:rsidRPr="00AE4660">
              <w:t xml:space="preserve">Дата утверждения </w:t>
            </w:r>
            <w:proofErr w:type="spellStart"/>
            <w:r w:rsidRPr="00AE4660">
              <w:t>муни-ципальной</w:t>
            </w:r>
            <w:proofErr w:type="spellEnd"/>
            <w:r w:rsidRPr="00AE4660">
              <w:t xml:space="preserve"> программы (наименование и номер соответствующего норма-</w:t>
            </w:r>
            <w:proofErr w:type="spellStart"/>
            <w:r w:rsidRPr="00AE4660">
              <w:t>тивного</w:t>
            </w:r>
            <w:proofErr w:type="spellEnd"/>
            <w:r w:rsidRPr="00AE4660">
              <w:t xml:space="preserve"> правового акта)   </w:t>
            </w:r>
          </w:p>
        </w:tc>
        <w:tc>
          <w:tcPr>
            <w:tcW w:w="6520" w:type="dxa"/>
          </w:tcPr>
          <w:p w:rsidR="00AE4660" w:rsidRPr="00AE4660" w:rsidRDefault="00AE4660" w:rsidP="00AE4660">
            <w:pPr>
              <w:jc w:val="both"/>
            </w:pPr>
            <w:r w:rsidRPr="00AE4660">
              <w:t>Постановление администрации сельского поселения Хулимсунт от 20.02.2021 №18</w:t>
            </w:r>
          </w:p>
          <w:p w:rsidR="00AE4660" w:rsidRPr="00AE4660" w:rsidRDefault="00AE4660" w:rsidP="00AE4660">
            <w:pPr>
              <w:jc w:val="both"/>
            </w:pPr>
            <w:r w:rsidRPr="00AE4660">
              <w:t xml:space="preserve">О муниципальной программе «Обеспечение прав и законных интересов населения сельского поселения Хулимсунт в отдельных сферах жизнедеятельности» и признании утратившими силу некоторых муниципальных правовых актов администрации </w:t>
            </w:r>
          </w:p>
          <w:p w:rsidR="00AE4660" w:rsidRPr="00AE4660" w:rsidRDefault="00AE4660" w:rsidP="00AE4660">
            <w:pPr>
              <w:jc w:val="both"/>
            </w:pPr>
            <w:r w:rsidRPr="00AE4660">
              <w:t>сельского поселения Хулимсунт»</w:t>
            </w:r>
          </w:p>
        </w:tc>
      </w:tr>
      <w:tr w:rsidR="00AE4660" w:rsidRPr="00AE4660" w:rsidTr="00252574">
        <w:tc>
          <w:tcPr>
            <w:tcW w:w="3227" w:type="dxa"/>
          </w:tcPr>
          <w:p w:rsidR="00AE4660" w:rsidRPr="00AE4660" w:rsidRDefault="00AE4660" w:rsidP="00AE4660">
            <w:pPr>
              <w:jc w:val="both"/>
            </w:pPr>
            <w:r w:rsidRPr="00AE4660">
              <w:t>Ответственный исполнитель муниципальной программы</w:t>
            </w:r>
          </w:p>
        </w:tc>
        <w:tc>
          <w:tcPr>
            <w:tcW w:w="6520" w:type="dxa"/>
          </w:tcPr>
          <w:p w:rsidR="00AE4660" w:rsidRPr="00AE4660" w:rsidRDefault="00AE4660" w:rsidP="00AE4660">
            <w:pPr>
              <w:jc w:val="both"/>
            </w:pPr>
            <w:r w:rsidRPr="00AE4660">
              <w:t>Администрация сельского поселения Хулимсунт</w:t>
            </w:r>
          </w:p>
        </w:tc>
      </w:tr>
      <w:tr w:rsidR="00AE4660" w:rsidRPr="00AE4660" w:rsidTr="00252574">
        <w:tc>
          <w:tcPr>
            <w:tcW w:w="3227" w:type="dxa"/>
          </w:tcPr>
          <w:p w:rsidR="00AE4660" w:rsidRPr="00AE4660" w:rsidRDefault="00AE4660" w:rsidP="00AE4660">
            <w:pPr>
              <w:jc w:val="both"/>
            </w:pPr>
            <w:r w:rsidRPr="00AE4660">
              <w:t>Соисполнитель муниципальной программы</w:t>
            </w:r>
          </w:p>
        </w:tc>
        <w:tc>
          <w:tcPr>
            <w:tcW w:w="6520" w:type="dxa"/>
          </w:tcPr>
          <w:p w:rsidR="00AE4660" w:rsidRPr="00AE4660" w:rsidRDefault="00AE4660" w:rsidP="00AE4660">
            <w:pPr>
              <w:jc w:val="both"/>
            </w:pPr>
            <w:r w:rsidRPr="00AE4660">
              <w:t>Главный специалист по работе с населением</w:t>
            </w:r>
          </w:p>
        </w:tc>
      </w:tr>
      <w:tr w:rsidR="00AE4660" w:rsidRPr="00AE4660" w:rsidTr="00252574">
        <w:tc>
          <w:tcPr>
            <w:tcW w:w="3227" w:type="dxa"/>
          </w:tcPr>
          <w:p w:rsidR="00AE4660" w:rsidRPr="00AE4660" w:rsidRDefault="00AE4660" w:rsidP="00AE4660">
            <w:pPr>
              <w:jc w:val="both"/>
              <w:rPr>
                <w:highlight w:val="yellow"/>
              </w:rPr>
            </w:pPr>
            <w:r w:rsidRPr="00AE4660">
              <w:t>Цели муниципальной программы</w:t>
            </w:r>
          </w:p>
        </w:tc>
        <w:tc>
          <w:tcPr>
            <w:tcW w:w="6520" w:type="dxa"/>
          </w:tcPr>
          <w:p w:rsidR="00AE4660" w:rsidRPr="00AE4660" w:rsidRDefault="00AE4660" w:rsidP="00AE4660">
            <w:pPr>
              <w:jc w:val="both"/>
            </w:pPr>
            <w:r w:rsidRPr="00AE4660">
              <w:t>1. Совершенствование системы социальной профилактики правонарушений, правовой грамотности и правосознания граждан.</w:t>
            </w:r>
          </w:p>
          <w:p w:rsidR="00AE4660" w:rsidRPr="00AE4660" w:rsidRDefault="00AE4660" w:rsidP="00AE4660">
            <w:pPr>
              <w:jc w:val="both"/>
            </w:pPr>
            <w:r w:rsidRPr="00AE4660">
              <w:t>2. Совершенствование системы первичной профилактики немедицинского потребления наркотиков.</w:t>
            </w:r>
          </w:p>
          <w:p w:rsidR="00AE4660" w:rsidRPr="00AE4660" w:rsidRDefault="00AE4660" w:rsidP="00AE4660">
            <w:pPr>
              <w:jc w:val="both"/>
              <w:rPr>
                <w:highlight w:val="yellow"/>
              </w:rPr>
            </w:pPr>
            <w:r w:rsidRPr="00AE4660">
              <w:t xml:space="preserve">3. Профилактика экстремизма и терроризма в сельском поселении Хулимсунт.                                       </w:t>
            </w:r>
          </w:p>
        </w:tc>
      </w:tr>
      <w:tr w:rsidR="00AE4660" w:rsidRPr="00AE4660" w:rsidTr="00252574">
        <w:tc>
          <w:tcPr>
            <w:tcW w:w="3227" w:type="dxa"/>
          </w:tcPr>
          <w:p w:rsidR="00AE4660" w:rsidRPr="00AE4660" w:rsidRDefault="00AE4660" w:rsidP="00AE4660">
            <w:pPr>
              <w:jc w:val="both"/>
            </w:pPr>
            <w:r w:rsidRPr="00AE4660">
              <w:t>Задачи муниципальной программы</w:t>
            </w:r>
          </w:p>
        </w:tc>
        <w:tc>
          <w:tcPr>
            <w:tcW w:w="6520" w:type="dxa"/>
          </w:tcPr>
          <w:p w:rsidR="00AE4660" w:rsidRPr="00AE4660" w:rsidRDefault="00AE4660" w:rsidP="00AE4660">
            <w:pPr>
              <w:jc w:val="both"/>
            </w:pPr>
            <w:r w:rsidRPr="00AE4660">
              <w:t>1. Развитие правовой поддержки и правовой грамотности граждан.</w:t>
            </w:r>
          </w:p>
          <w:p w:rsidR="00AE4660" w:rsidRPr="00AE4660" w:rsidRDefault="00AE4660" w:rsidP="00AE4660">
            <w:pPr>
              <w:jc w:val="both"/>
            </w:pPr>
            <w:r w:rsidRPr="00AE4660">
              <w:t>2. Развитие профилактической антинаркотической деятельности.</w:t>
            </w:r>
          </w:p>
          <w:p w:rsidR="00AE4660" w:rsidRPr="00AE4660" w:rsidRDefault="00AE4660" w:rsidP="00AE4660">
            <w:pPr>
              <w:pStyle w:val="ConsPlusCell"/>
              <w:widowControl/>
              <w:jc w:val="both"/>
              <w:rPr>
                <w:rFonts w:ascii="Times New Roman" w:hAnsi="Times New Roman" w:cs="Times New Roman"/>
                <w:sz w:val="24"/>
                <w:szCs w:val="24"/>
              </w:rPr>
            </w:pPr>
            <w:r w:rsidRPr="00AE4660">
              <w:rPr>
                <w:rFonts w:ascii="Times New Roman" w:hAnsi="Times New Roman" w:cs="Times New Roman"/>
                <w:sz w:val="24"/>
                <w:szCs w:val="24"/>
              </w:rPr>
              <w:t>3. Ведение профилактической работы по формированию у  населения сельского поселения Хулимсунт, в том числе молодежной  среде, толерантного сознания и поведения, обеспечивающей противодействие пропаганде экстремизма и терроризма.</w:t>
            </w:r>
          </w:p>
        </w:tc>
      </w:tr>
      <w:tr w:rsidR="00AE4660" w:rsidRPr="00AE4660" w:rsidTr="00252574">
        <w:tc>
          <w:tcPr>
            <w:tcW w:w="3227" w:type="dxa"/>
          </w:tcPr>
          <w:p w:rsidR="00AE4660" w:rsidRPr="00AE4660" w:rsidRDefault="00AE4660" w:rsidP="00AE4660">
            <w:pPr>
              <w:jc w:val="both"/>
            </w:pPr>
            <w:r w:rsidRPr="00AE4660">
              <w:t>Сроки реализации муниципальной программы</w:t>
            </w:r>
          </w:p>
        </w:tc>
        <w:tc>
          <w:tcPr>
            <w:tcW w:w="6520" w:type="dxa"/>
          </w:tcPr>
          <w:p w:rsidR="00AE4660" w:rsidRPr="00AE4660" w:rsidRDefault="00AE4660" w:rsidP="00AE4660">
            <w:pPr>
              <w:jc w:val="both"/>
            </w:pPr>
            <w:r w:rsidRPr="00AE4660">
              <w:t>2021-2025 годы и на период 2026-2030 годов</w:t>
            </w:r>
          </w:p>
        </w:tc>
      </w:tr>
      <w:tr w:rsidR="00AE4660" w:rsidRPr="00AE4660" w:rsidTr="00252574">
        <w:tc>
          <w:tcPr>
            <w:tcW w:w="3227" w:type="dxa"/>
          </w:tcPr>
          <w:p w:rsidR="00AE4660" w:rsidRPr="00AE4660" w:rsidRDefault="00AE4660" w:rsidP="00AE4660">
            <w:pPr>
              <w:jc w:val="both"/>
            </w:pPr>
            <w:r w:rsidRPr="00AE4660">
              <w:t>Перечень подпрограмм</w:t>
            </w:r>
          </w:p>
        </w:tc>
        <w:tc>
          <w:tcPr>
            <w:tcW w:w="6520" w:type="dxa"/>
          </w:tcPr>
          <w:p w:rsidR="00AE4660" w:rsidRPr="00AE4660" w:rsidRDefault="00AE4660" w:rsidP="00AE4660">
            <w:pPr>
              <w:jc w:val="both"/>
            </w:pPr>
            <w:r w:rsidRPr="00AE4660">
              <w:t>1. Профилактика правонарушений.</w:t>
            </w:r>
          </w:p>
          <w:p w:rsidR="00AE4660" w:rsidRPr="00AE4660" w:rsidRDefault="00AE4660" w:rsidP="00AE4660">
            <w:pPr>
              <w:jc w:val="both"/>
            </w:pPr>
            <w:r w:rsidRPr="00AE4660">
              <w:t>2. Профилактика незаконного оборота и потребления наркотических средств и психотропных веществ в сельском поселении Хулимсунт.</w:t>
            </w:r>
          </w:p>
          <w:p w:rsidR="00AE4660" w:rsidRPr="00AE4660" w:rsidRDefault="00AE4660" w:rsidP="00AE4660">
            <w:pPr>
              <w:jc w:val="both"/>
            </w:pPr>
            <w:r w:rsidRPr="00AE4660">
              <w:t>3. Профилактика экстремизма и терроризма.</w:t>
            </w:r>
          </w:p>
        </w:tc>
      </w:tr>
      <w:tr w:rsidR="00AE4660" w:rsidRPr="00AE4660" w:rsidTr="00252574">
        <w:tc>
          <w:tcPr>
            <w:tcW w:w="3227" w:type="dxa"/>
          </w:tcPr>
          <w:p w:rsidR="00AE4660" w:rsidRPr="00AE4660" w:rsidRDefault="00AE4660" w:rsidP="00AE4660">
            <w:pPr>
              <w:jc w:val="both"/>
            </w:pPr>
            <w:r w:rsidRPr="00AE4660">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6520" w:type="dxa"/>
          </w:tcPr>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 xml:space="preserve">     Общий объем финансирования Программы в 2021-2025 годах и на период 2026-2030 годов составит </w:t>
            </w:r>
            <w:r w:rsidRPr="00AE4660">
              <w:rPr>
                <w:rFonts w:ascii="Times New Roman" w:hAnsi="Times New Roman" w:cs="Times New Roman"/>
                <w:b/>
                <w:sz w:val="24"/>
                <w:szCs w:val="24"/>
              </w:rPr>
              <w:t>659,6</w:t>
            </w:r>
            <w:r w:rsidRPr="00AE4660">
              <w:rPr>
                <w:rFonts w:ascii="Times New Roman" w:hAnsi="Times New Roman" w:cs="Times New Roman"/>
                <w:b/>
                <w:bCs/>
                <w:sz w:val="24"/>
                <w:szCs w:val="24"/>
                <w:lang w:eastAsia="ar-SA"/>
              </w:rPr>
              <w:t xml:space="preserve"> </w:t>
            </w:r>
            <w:r w:rsidRPr="00AE4660">
              <w:rPr>
                <w:rStyle w:val="CharStyle8"/>
                <w:rFonts w:ascii="Times New Roman" w:hAnsi="Times New Roman" w:cs="Times New Roman"/>
                <w:b w:val="0"/>
                <w:sz w:val="24"/>
                <w:szCs w:val="24"/>
              </w:rPr>
              <w:t>тыс. рублей, в том числе:</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 xml:space="preserve">2021 год – </w:t>
            </w:r>
            <w:r w:rsidRPr="00AE4660">
              <w:rPr>
                <w:rFonts w:ascii="Times New Roman" w:hAnsi="Times New Roman" w:cs="Times New Roman"/>
                <w:sz w:val="24"/>
                <w:szCs w:val="24"/>
              </w:rPr>
              <w:t>73,7</w:t>
            </w:r>
            <w:r w:rsidRPr="00AE4660">
              <w:rPr>
                <w:rFonts w:ascii="Times New Roman" w:hAnsi="Times New Roman" w:cs="Times New Roman"/>
                <w:b/>
                <w:bCs/>
                <w:sz w:val="24"/>
                <w:szCs w:val="24"/>
                <w:lang w:eastAsia="ar-SA"/>
              </w:rPr>
              <w:t xml:space="preserve"> </w:t>
            </w:r>
            <w:r w:rsidRPr="00AE4660">
              <w:rPr>
                <w:rStyle w:val="CharStyle8"/>
                <w:rFonts w:ascii="Times New Roman" w:hAnsi="Times New Roman" w:cs="Times New Roman"/>
                <w:b w:val="0"/>
                <w:sz w:val="24"/>
                <w:szCs w:val="24"/>
              </w:rPr>
              <w:t>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2022 год – 65,1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2023 год – 65,1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2024 год – 65,1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2025 год – 65,1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2026 - 2030 годы– 325,5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lastRenderedPageBreak/>
              <w:t xml:space="preserve">      из них объем финансирования Программы из бюджета сельского поселения в 2021-2025 годах и на период 2026-2030 годов составит </w:t>
            </w:r>
            <w:r w:rsidRPr="00AE4660">
              <w:rPr>
                <w:rStyle w:val="CharStyle8"/>
                <w:rFonts w:ascii="Times New Roman" w:hAnsi="Times New Roman" w:cs="Times New Roman"/>
                <w:sz w:val="24"/>
                <w:szCs w:val="24"/>
              </w:rPr>
              <w:t>71,6</w:t>
            </w:r>
            <w:r w:rsidRPr="00AE4660">
              <w:rPr>
                <w:rFonts w:ascii="Times New Roman" w:hAnsi="Times New Roman" w:cs="Times New Roman"/>
                <w:bCs/>
                <w:sz w:val="24"/>
                <w:szCs w:val="24"/>
                <w:lang w:eastAsia="ar-SA"/>
              </w:rPr>
              <w:t xml:space="preserve"> </w:t>
            </w:r>
            <w:r w:rsidRPr="00AE4660">
              <w:rPr>
                <w:rStyle w:val="CharStyle8"/>
                <w:rFonts w:ascii="Times New Roman" w:hAnsi="Times New Roman" w:cs="Times New Roman"/>
                <w:b w:val="0"/>
                <w:sz w:val="24"/>
                <w:szCs w:val="24"/>
              </w:rPr>
              <w:t>тыс. рублей, в том числе:</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2021 год – 14,9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2022 год – 6,3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2023 год – 6,3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2024 год – 6,3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2025 год – 6,3 тыс. рублей;</w:t>
            </w:r>
          </w:p>
          <w:p w:rsidR="00AE4660" w:rsidRPr="00AE4660" w:rsidRDefault="00AE4660" w:rsidP="00AE4660">
            <w:pPr>
              <w:pStyle w:val="ConsPlusNonformat"/>
              <w:tabs>
                <w:tab w:val="left" w:pos="575"/>
              </w:tabs>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 xml:space="preserve">2026 - 2030 годы– 31,5 тыс. рублей   </w:t>
            </w:r>
          </w:p>
          <w:p w:rsidR="00AE4660" w:rsidRPr="00AE4660" w:rsidRDefault="00AE4660" w:rsidP="00AE4660">
            <w:pPr>
              <w:pStyle w:val="ConsPlusNonformat"/>
              <w:tabs>
                <w:tab w:val="left" w:pos="575"/>
              </w:tabs>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 xml:space="preserve">  из них объем финансирования Программы из бюджета автономного округа в 2021-2025 годах и на период 2026-2030 годов составит </w:t>
            </w:r>
            <w:r w:rsidRPr="00AE4660">
              <w:rPr>
                <w:rFonts w:ascii="Times New Roman" w:hAnsi="Times New Roman" w:cs="Times New Roman"/>
                <w:b/>
                <w:sz w:val="24"/>
                <w:szCs w:val="24"/>
              </w:rPr>
              <w:t>588,0</w:t>
            </w:r>
            <w:r w:rsidRPr="00AE4660">
              <w:rPr>
                <w:rFonts w:ascii="Times New Roman" w:hAnsi="Times New Roman" w:cs="Times New Roman"/>
                <w:b/>
                <w:bCs/>
                <w:sz w:val="24"/>
                <w:szCs w:val="24"/>
                <w:lang w:eastAsia="ar-SA"/>
              </w:rPr>
              <w:t xml:space="preserve"> </w:t>
            </w:r>
            <w:r w:rsidRPr="00AE4660">
              <w:rPr>
                <w:rStyle w:val="CharStyle8"/>
                <w:rFonts w:ascii="Times New Roman" w:hAnsi="Times New Roman" w:cs="Times New Roman"/>
                <w:b w:val="0"/>
                <w:sz w:val="24"/>
                <w:szCs w:val="24"/>
              </w:rPr>
              <w:t>тыс. рублей, в том числе:</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2021 год – 58,8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2022 год – 58,8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2023 год – 58,8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2024 год – 58,8 тыс. рублей;</w:t>
            </w:r>
          </w:p>
          <w:p w:rsidR="00AE4660" w:rsidRPr="00AE4660" w:rsidRDefault="00AE4660" w:rsidP="00AE4660">
            <w:pPr>
              <w:pStyle w:val="ConsPlusNonformat"/>
              <w:jc w:val="both"/>
              <w:rPr>
                <w:rStyle w:val="CharStyle8"/>
                <w:rFonts w:ascii="Times New Roman" w:hAnsi="Times New Roman" w:cs="Times New Roman"/>
                <w:b w:val="0"/>
                <w:sz w:val="24"/>
                <w:szCs w:val="24"/>
              </w:rPr>
            </w:pPr>
            <w:r w:rsidRPr="00AE4660">
              <w:rPr>
                <w:rStyle w:val="CharStyle8"/>
                <w:rFonts w:ascii="Times New Roman" w:hAnsi="Times New Roman" w:cs="Times New Roman"/>
                <w:b w:val="0"/>
                <w:sz w:val="24"/>
                <w:szCs w:val="24"/>
              </w:rPr>
              <w:t>2025 год – 58,8 тыс. рублей;</w:t>
            </w:r>
          </w:p>
          <w:p w:rsidR="00AE4660" w:rsidRPr="00AE4660" w:rsidRDefault="00AE4660" w:rsidP="00AE4660">
            <w:pPr>
              <w:pStyle w:val="ConsPlusNonformat"/>
              <w:jc w:val="both"/>
              <w:rPr>
                <w:rFonts w:ascii="Times New Roman" w:hAnsi="Times New Roman" w:cs="Times New Roman"/>
                <w:bCs/>
                <w:sz w:val="24"/>
                <w:szCs w:val="24"/>
                <w:lang w:eastAsia="ar-SA"/>
              </w:rPr>
            </w:pPr>
            <w:r w:rsidRPr="00AE4660">
              <w:rPr>
                <w:rStyle w:val="CharStyle8"/>
                <w:rFonts w:ascii="Times New Roman" w:hAnsi="Times New Roman" w:cs="Times New Roman"/>
                <w:b w:val="0"/>
                <w:sz w:val="24"/>
                <w:szCs w:val="24"/>
              </w:rPr>
              <w:t>2026 - 2030 годы– 294,0 тыс. рублей</w:t>
            </w:r>
          </w:p>
        </w:tc>
      </w:tr>
      <w:tr w:rsidR="00AE4660" w:rsidRPr="00AE4660" w:rsidTr="00252574">
        <w:tc>
          <w:tcPr>
            <w:tcW w:w="3227" w:type="dxa"/>
          </w:tcPr>
          <w:p w:rsidR="00AE4660" w:rsidRPr="00AE4660" w:rsidRDefault="00AE4660" w:rsidP="00AE4660">
            <w:pPr>
              <w:jc w:val="both"/>
              <w:rPr>
                <w:b/>
              </w:rPr>
            </w:pPr>
            <w:r w:rsidRPr="00AE4660">
              <w:lastRenderedPageBreak/>
              <w:t>Целевые показатели муниципальной программы (показатели социально-экономической эффективности</w:t>
            </w:r>
          </w:p>
          <w:p w:rsidR="00AE4660" w:rsidRPr="00AE4660" w:rsidRDefault="00AE4660" w:rsidP="00AE4660">
            <w:pPr>
              <w:jc w:val="both"/>
            </w:pPr>
          </w:p>
        </w:tc>
        <w:tc>
          <w:tcPr>
            <w:tcW w:w="6520" w:type="dxa"/>
          </w:tcPr>
          <w:p w:rsidR="00AE4660" w:rsidRPr="00AE4660" w:rsidRDefault="00AE4660" w:rsidP="00AE4660">
            <w:pPr>
              <w:jc w:val="both"/>
              <w:rPr>
                <w:i/>
              </w:rPr>
            </w:pPr>
            <w:r w:rsidRPr="00AE4660">
              <w:t xml:space="preserve">- Количество мероприятий информационно-пропагандистского сопровождения деятельности по противодействию терроризму и экстремизму до 3 ед. </w:t>
            </w:r>
          </w:p>
          <w:p w:rsidR="00AE4660" w:rsidRPr="00AE4660" w:rsidRDefault="00AE4660" w:rsidP="00AE4660">
            <w:pPr>
              <w:jc w:val="both"/>
            </w:pPr>
            <w:r w:rsidRPr="00AE4660">
              <w:tab/>
              <w:t>- Количество фактов участия граждан в мероприятиях по охране общественного порядка (количество мероприятий с участием общественности) до 3 ед.</w:t>
            </w:r>
          </w:p>
          <w:p w:rsidR="00AE4660" w:rsidRPr="00AE4660" w:rsidRDefault="00AE4660" w:rsidP="00AE4660">
            <w:pPr>
              <w:jc w:val="both"/>
              <w:rPr>
                <w:i/>
              </w:rPr>
            </w:pPr>
            <w:r w:rsidRPr="00AE4660">
              <w:tab/>
              <w:t xml:space="preserve">- Количество зарегистрированных фактов экстремистских проявлений, в том числе на почве религиозной и национальной ненависти, количества нарушений – 0 </w:t>
            </w:r>
          </w:p>
          <w:p w:rsidR="00AE4660" w:rsidRPr="00AE4660" w:rsidRDefault="00AE4660" w:rsidP="00AE4660">
            <w:pPr>
              <w:ind w:firstLine="700"/>
              <w:jc w:val="both"/>
              <w:rPr>
                <w:i/>
              </w:rPr>
            </w:pPr>
            <w:r w:rsidRPr="00AE4660">
              <w:rPr>
                <w:i/>
              </w:rPr>
              <w:t xml:space="preserve">- </w:t>
            </w:r>
            <w:r w:rsidRPr="00AE4660">
              <w:t>Снижение количества совершенных преступлений, общеуголовной направленности до 4 случаев.</w:t>
            </w:r>
            <w:r w:rsidRPr="00AE4660">
              <w:rPr>
                <w:i/>
              </w:rPr>
              <w:t xml:space="preserve"> </w:t>
            </w:r>
          </w:p>
          <w:p w:rsidR="00AE4660" w:rsidRPr="00AE4660" w:rsidRDefault="00AE4660" w:rsidP="00AE4660">
            <w:pPr>
              <w:ind w:firstLine="700"/>
              <w:jc w:val="both"/>
              <w:rPr>
                <w:i/>
              </w:rPr>
            </w:pPr>
            <w:r w:rsidRPr="00AE4660">
              <w:t>- Снижение количества преступлений общеуголовной направленности, совершенных на улице до 5 случаев.</w:t>
            </w:r>
            <w:r w:rsidRPr="00AE4660">
              <w:rPr>
                <w:i/>
              </w:rPr>
              <w:t xml:space="preserve"> </w:t>
            </w:r>
          </w:p>
          <w:p w:rsidR="00AE4660" w:rsidRPr="00AE4660" w:rsidRDefault="00AE4660" w:rsidP="00AE4660">
            <w:pPr>
              <w:jc w:val="both"/>
            </w:pPr>
            <w:r w:rsidRPr="00AE4660">
              <w:t xml:space="preserve"> - </w:t>
            </w:r>
            <w:proofErr w:type="spellStart"/>
            <w:r w:rsidRPr="00AE4660">
              <w:t>ровень</w:t>
            </w:r>
            <w:proofErr w:type="spellEnd"/>
            <w:r w:rsidRPr="00AE4660">
              <w:t xml:space="preserve"> преступности (число зарегистрированных преступление на 100 тыс. человек населения) до 65 на 100 тыс. чел.</w:t>
            </w:r>
          </w:p>
        </w:tc>
      </w:tr>
    </w:tbl>
    <w:p w:rsidR="00AE4660" w:rsidRPr="00AE4660" w:rsidRDefault="00AE4660" w:rsidP="00AE4660">
      <w:pPr>
        <w:widowControl w:val="0"/>
        <w:autoSpaceDE w:val="0"/>
        <w:autoSpaceDN w:val="0"/>
        <w:adjustRightInd w:val="0"/>
        <w:ind w:firstLine="700"/>
        <w:jc w:val="both"/>
      </w:pPr>
    </w:p>
    <w:p w:rsidR="00AE4660" w:rsidRPr="00AE4660" w:rsidRDefault="00AE4660" w:rsidP="00AE4660">
      <w:pPr>
        <w:widowControl w:val="0"/>
        <w:autoSpaceDE w:val="0"/>
        <w:autoSpaceDN w:val="0"/>
        <w:adjustRightInd w:val="0"/>
        <w:ind w:firstLine="700"/>
        <w:jc w:val="both"/>
      </w:pPr>
    </w:p>
    <w:p w:rsidR="00AE4660" w:rsidRPr="00AE4660" w:rsidRDefault="00AE4660" w:rsidP="00AE4660">
      <w:pPr>
        <w:widowControl w:val="0"/>
        <w:autoSpaceDE w:val="0"/>
        <w:autoSpaceDN w:val="0"/>
        <w:adjustRightInd w:val="0"/>
        <w:ind w:firstLine="700"/>
        <w:jc w:val="both"/>
      </w:pPr>
    </w:p>
    <w:p w:rsidR="00AE4660" w:rsidRPr="00AE4660" w:rsidRDefault="00AE4660" w:rsidP="00AE4660">
      <w:pPr>
        <w:widowControl w:val="0"/>
        <w:autoSpaceDE w:val="0"/>
        <w:autoSpaceDN w:val="0"/>
        <w:adjustRightInd w:val="0"/>
        <w:ind w:firstLine="700"/>
        <w:jc w:val="both"/>
        <w:rPr>
          <w:b/>
          <w:i/>
        </w:rPr>
      </w:pPr>
      <w:r w:rsidRPr="00AE4660">
        <w:rPr>
          <w:b/>
          <w:bCs/>
        </w:rPr>
        <w:t xml:space="preserve">Раздел 1. </w:t>
      </w:r>
      <w:r w:rsidRPr="00AE4660">
        <w:rPr>
          <w:b/>
        </w:rPr>
        <w:t>Характеристика текущего состояния сферы социально-экономического развития сельского поселения Хулимсунт</w:t>
      </w:r>
    </w:p>
    <w:p w:rsidR="00AE4660" w:rsidRPr="00AE4660" w:rsidRDefault="00AE4660" w:rsidP="00AE4660">
      <w:pPr>
        <w:autoSpaceDE w:val="0"/>
        <w:autoSpaceDN w:val="0"/>
        <w:adjustRightInd w:val="0"/>
        <w:jc w:val="both"/>
        <w:rPr>
          <w:b/>
          <w:bCs/>
        </w:rPr>
      </w:pPr>
    </w:p>
    <w:p w:rsidR="00AE4660" w:rsidRPr="00AE4660" w:rsidRDefault="00AE4660" w:rsidP="00AE4660">
      <w:pPr>
        <w:ind w:firstLine="708"/>
        <w:jc w:val="both"/>
      </w:pPr>
      <w:r w:rsidRPr="00AE4660">
        <w:t xml:space="preserve">Администрация сельского поселения Хулимсунт осуществляет полномочия в сфере профилактики правонарушений общественного порядка, злоупотребления и незаконного оборота наркотиков. </w:t>
      </w:r>
    </w:p>
    <w:p w:rsidR="00AE4660" w:rsidRPr="00AE4660" w:rsidRDefault="00AE4660" w:rsidP="00AE4660">
      <w:pPr>
        <w:ind w:firstLine="708"/>
        <w:jc w:val="both"/>
      </w:pPr>
      <w:r w:rsidRPr="00AE4660">
        <w:t>Осуществление правовой поддержки и развития правовой грамотности граждан сельского поселения Хулимсунт проводится в соответствии со ст.3 Закона Ханты-Мансийского автономного округа – Югры от 30.09.2008 года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в связи с эти нормативно-правовым актом администрация сельского поселения Хулимсунт наделена полномочиями в сфере государственной регистрации актов гражданского состояния.</w:t>
      </w:r>
    </w:p>
    <w:p w:rsidR="00AE4660" w:rsidRPr="00AE4660" w:rsidRDefault="00AE4660" w:rsidP="00AE4660">
      <w:pPr>
        <w:ind w:firstLine="709"/>
        <w:jc w:val="both"/>
      </w:pPr>
      <w:r w:rsidRPr="00AE4660">
        <w:lastRenderedPageBreak/>
        <w:t>Администрация сельского поселения Хулимсунт ведет первичный учет демографических событий. На основании информации, предоставляемой администрацией поселения в Березовский Отдел ЗАГС по совершению актов гражданского состояния, основывается анализ демографической ситуации, а также демографические прогнозы сельского поселения Хулимсунт, выявляются соотношения рождений и смертей, браков и разводов. С 2004 года администрация сельского поселения Хулимсунт в сфере исполнения ЗАГС   перешла на компьютеризированную регистрацию актов гражданского состояния с помощью многоуровневой автоматизированной иерархической системы «ЗАГС», что позволяет ежегодно быстро и качественно оказывать государственные услуги по государственной регистрации актов гражданского состояния, выдаче правовых документов из органов ЗАГС.</w:t>
      </w:r>
    </w:p>
    <w:p w:rsidR="00AE4660" w:rsidRPr="00AE4660" w:rsidRDefault="00AE4660" w:rsidP="00AE4660">
      <w:pPr>
        <w:pStyle w:val="Default"/>
        <w:ind w:firstLine="540"/>
        <w:jc w:val="both"/>
        <w:rPr>
          <w:u w:val="single"/>
        </w:rPr>
      </w:pPr>
    </w:p>
    <w:p w:rsidR="00AE4660" w:rsidRPr="00AE4660" w:rsidRDefault="00AE4660" w:rsidP="00AE4660">
      <w:pPr>
        <w:pStyle w:val="Default"/>
        <w:ind w:firstLine="540"/>
        <w:jc w:val="both"/>
        <w:rPr>
          <w:u w:val="single"/>
        </w:rPr>
      </w:pPr>
      <w:r w:rsidRPr="00AE4660">
        <w:rPr>
          <w:u w:val="single"/>
        </w:rPr>
        <w:t>Создание общественных формирований правоохранительной направленности, материального стимулирования граждан, участвующих в охране общественного порядка, пресечение преступлений и иных правонарушений.</w:t>
      </w:r>
    </w:p>
    <w:p w:rsidR="00AE4660" w:rsidRPr="00AE4660" w:rsidRDefault="00AE4660" w:rsidP="00AE4660">
      <w:pPr>
        <w:tabs>
          <w:tab w:val="left" w:pos="567"/>
        </w:tabs>
        <w:spacing w:before="100" w:beforeAutospacing="1" w:after="100" w:afterAutospacing="1" w:line="240" w:lineRule="atLeast"/>
        <w:contextualSpacing/>
        <w:jc w:val="both"/>
      </w:pPr>
      <w:r w:rsidRPr="00AE4660">
        <w:t xml:space="preserve">       </w:t>
      </w:r>
      <w:r w:rsidRPr="00AE4660">
        <w:tab/>
        <w:t>Добровольные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Кроме того, добровольные формирования послужат улучшению следующих показателей:</w:t>
      </w:r>
    </w:p>
    <w:p w:rsidR="00AE4660" w:rsidRPr="00AE4660" w:rsidRDefault="00AE4660" w:rsidP="00AE4660">
      <w:pPr>
        <w:tabs>
          <w:tab w:val="left" w:pos="567"/>
        </w:tabs>
        <w:spacing w:before="100" w:beforeAutospacing="1" w:after="100" w:afterAutospacing="1" w:line="240" w:lineRule="atLeast"/>
        <w:contextualSpacing/>
        <w:jc w:val="both"/>
      </w:pPr>
      <w:r w:rsidRPr="00AE4660">
        <w:tab/>
        <w:t>1. Снижение количества совершенных преступлений, общеуголовной направленности</w:t>
      </w:r>
      <w:r w:rsidRPr="00AE4660">
        <w:tab/>
      </w:r>
    </w:p>
    <w:p w:rsidR="00AE4660" w:rsidRPr="00AE4660" w:rsidRDefault="00AE4660" w:rsidP="00AE4660">
      <w:pPr>
        <w:tabs>
          <w:tab w:val="left" w:pos="567"/>
        </w:tabs>
        <w:spacing w:before="100" w:beforeAutospacing="1" w:after="100" w:afterAutospacing="1" w:line="240" w:lineRule="atLeast"/>
        <w:contextualSpacing/>
        <w:jc w:val="both"/>
      </w:pPr>
      <w:r w:rsidRPr="00AE4660">
        <w:tab/>
        <w:t>2. Снижение количества преступлений общеуголовной направленности, совершенных на улице</w:t>
      </w:r>
    </w:p>
    <w:p w:rsidR="00AE4660" w:rsidRPr="00AE4660" w:rsidRDefault="00AE4660" w:rsidP="00AE4660">
      <w:pPr>
        <w:tabs>
          <w:tab w:val="left" w:pos="567"/>
        </w:tabs>
        <w:spacing w:before="100" w:beforeAutospacing="1" w:after="100" w:afterAutospacing="1" w:line="240" w:lineRule="atLeast"/>
        <w:contextualSpacing/>
        <w:jc w:val="both"/>
      </w:pPr>
      <w:r w:rsidRPr="00AE4660">
        <w:tab/>
        <w:t xml:space="preserve"> Необходимо отметить, что члены добровольных формирований могут стать хорошим примером для населения и поспособствовать повышению имиджа профессии полицейского.</w:t>
      </w:r>
    </w:p>
    <w:p w:rsidR="00AE4660" w:rsidRPr="00AE4660" w:rsidRDefault="00AE4660" w:rsidP="00AE4660">
      <w:pPr>
        <w:pStyle w:val="Default"/>
        <w:jc w:val="both"/>
      </w:pPr>
      <w:r w:rsidRPr="00AE4660">
        <w:rPr>
          <w:u w:val="single"/>
        </w:rPr>
        <w:t>Характеристика ситуации в сфере незаконного оборота и потребления наркотических средств и психотропных веществ</w:t>
      </w:r>
    </w:p>
    <w:p w:rsidR="00AE4660" w:rsidRPr="00AE4660" w:rsidRDefault="00AE4660" w:rsidP="00AE4660">
      <w:pPr>
        <w:widowControl w:val="0"/>
        <w:autoSpaceDE w:val="0"/>
        <w:autoSpaceDN w:val="0"/>
        <w:adjustRightInd w:val="0"/>
        <w:ind w:firstLine="567"/>
        <w:jc w:val="both"/>
      </w:pPr>
      <w:r w:rsidRPr="00AE4660">
        <w:t xml:space="preserve">Одной из основных задач реализации государственной политики Российской Федерации в сфере оборота наркотических средств, психотропных веществ и их </w:t>
      </w:r>
      <w:proofErr w:type="spellStart"/>
      <w:r w:rsidRPr="00AE4660">
        <w:t>прекурсоров</w:t>
      </w:r>
      <w:proofErr w:type="spellEnd"/>
      <w:r w:rsidRPr="00AE4660">
        <w:t>, а также в области противодействия их незаконному обороту, направленной на охрану здоровья граждан, обеспечение государственной и общественной безопасности, согласно Указа Президента РФ от 23 ноября 2020 г. N 733 "Об утверждении Стратегии государственной антинаркотической политики Российской Федерации на период до 2030 года" (далее -  Стратегия государственной антинаркотической политики) является создание государственной системы профилактики немедицинского потребления наркотиков с приоритетом мероприятий первичной профилактики.</w:t>
      </w:r>
    </w:p>
    <w:p w:rsidR="00AE4660" w:rsidRPr="00AE4660" w:rsidRDefault="00AE4660" w:rsidP="00AE4660">
      <w:pPr>
        <w:widowControl w:val="0"/>
        <w:autoSpaceDE w:val="0"/>
        <w:autoSpaceDN w:val="0"/>
        <w:adjustRightInd w:val="0"/>
        <w:ind w:firstLine="567"/>
        <w:jc w:val="both"/>
      </w:pPr>
      <w:r w:rsidRPr="00AE4660">
        <w:t>Взаимосвязанная деятельность всех субъектов профилактики по недопущению вовлечения детей и подростков в незаконное потребление наркотиков - это комплексная задача, которая требует согласованной работы различных структур, в том числе общественных организаций. Вследствие чего целью подпрограммы определено совершенствование системы первичной профилактики немедицинского потребления наркотиков, а одной из основных задач - координация и создание условий для деятельности субъектов профилактики наркомании.</w:t>
      </w:r>
    </w:p>
    <w:p w:rsidR="00AE4660" w:rsidRPr="00AE4660" w:rsidRDefault="00AE4660" w:rsidP="00AE4660">
      <w:pPr>
        <w:widowControl w:val="0"/>
        <w:autoSpaceDE w:val="0"/>
        <w:autoSpaceDN w:val="0"/>
        <w:adjustRightInd w:val="0"/>
        <w:ind w:firstLine="567"/>
        <w:jc w:val="both"/>
      </w:pPr>
      <w:r w:rsidRPr="00AE4660">
        <w:t>Альтернативой наркомании должны стать здоровый образ жизни, безопасный стиль поведения, насыщенный полезными мероприятиями досуг, твердая убежденность в приоритетах выбора в пользу здоровья.</w:t>
      </w:r>
    </w:p>
    <w:p w:rsidR="00AE4660" w:rsidRPr="00AE4660" w:rsidRDefault="00AE4660" w:rsidP="00AE4660">
      <w:pPr>
        <w:widowControl w:val="0"/>
        <w:autoSpaceDE w:val="0"/>
        <w:autoSpaceDN w:val="0"/>
        <w:adjustRightInd w:val="0"/>
        <w:ind w:firstLine="567"/>
        <w:jc w:val="both"/>
      </w:pPr>
      <w:r w:rsidRPr="00AE4660">
        <w:t xml:space="preserve">Необходимость предотвращения возможности попадания в сети наркомании остается сегодня одной из главных задач поселения. При этом базовой профилактике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w:t>
      </w:r>
      <w:r w:rsidRPr="00AE4660">
        <w:lastRenderedPageBreak/>
        <w:t>муниципальных образований, правоохранительных органов, общественных организаций и граждан. Вследствие чего второй задачей подпрограммы II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AE4660" w:rsidRPr="00AE4660" w:rsidRDefault="00AE4660" w:rsidP="00AE4660">
      <w:pPr>
        <w:pStyle w:val="Default"/>
        <w:tabs>
          <w:tab w:val="left" w:pos="567"/>
        </w:tabs>
        <w:ind w:firstLine="567"/>
        <w:jc w:val="both"/>
      </w:pPr>
      <w:r w:rsidRPr="00AE4660">
        <w:rPr>
          <w:bCs/>
        </w:rPr>
        <w:t xml:space="preserve">Перечень подпрограмм: </w:t>
      </w:r>
    </w:p>
    <w:p w:rsidR="00AE4660" w:rsidRPr="00AE4660" w:rsidRDefault="00AE4660" w:rsidP="00AE4660">
      <w:pPr>
        <w:pStyle w:val="Default"/>
        <w:tabs>
          <w:tab w:val="left" w:pos="567"/>
        </w:tabs>
        <w:jc w:val="both"/>
      </w:pPr>
      <w:r w:rsidRPr="00AE4660">
        <w:tab/>
        <w:t>Подпрограмма 1. Профилактика правонарушений.</w:t>
      </w:r>
    </w:p>
    <w:p w:rsidR="00AE4660" w:rsidRPr="00AE4660" w:rsidRDefault="00AE4660" w:rsidP="00AE4660">
      <w:pPr>
        <w:pStyle w:val="Default"/>
        <w:tabs>
          <w:tab w:val="left" w:pos="567"/>
        </w:tabs>
        <w:jc w:val="both"/>
      </w:pPr>
      <w:r w:rsidRPr="00AE4660">
        <w:tab/>
        <w:t>Подпрограмма 2. Профилактика незаконного оборота и потребления          наркотических средств и психотропных веществ.</w:t>
      </w:r>
    </w:p>
    <w:p w:rsidR="00AE4660" w:rsidRPr="00AE4660" w:rsidRDefault="00AE4660" w:rsidP="00AE4660">
      <w:pPr>
        <w:pStyle w:val="Default"/>
        <w:tabs>
          <w:tab w:val="left" w:pos="567"/>
        </w:tabs>
        <w:jc w:val="both"/>
      </w:pPr>
      <w:r w:rsidRPr="00AE4660">
        <w:tab/>
        <w:t>Подпрограмма 3. Профилактика экстремизма и терроризма.</w:t>
      </w:r>
    </w:p>
    <w:p w:rsidR="00AE4660" w:rsidRPr="00AE4660" w:rsidRDefault="00AE4660" w:rsidP="00AE4660">
      <w:pPr>
        <w:pStyle w:val="Default"/>
        <w:tabs>
          <w:tab w:val="left" w:pos="567"/>
        </w:tabs>
        <w:ind w:firstLine="567"/>
        <w:jc w:val="both"/>
      </w:pPr>
      <w:r w:rsidRPr="00AE4660">
        <w:t>Выделение подпрограмм и включения их в состав муниципальной программы обосновывается в характеристиках ситуации в вышеуказанных сферах.</w:t>
      </w:r>
    </w:p>
    <w:p w:rsidR="00AE4660" w:rsidRPr="00AE4660" w:rsidRDefault="00AE4660" w:rsidP="00AE4660">
      <w:pPr>
        <w:jc w:val="both"/>
      </w:pPr>
    </w:p>
    <w:p w:rsidR="00AE4660" w:rsidRPr="00AE4660" w:rsidRDefault="00AE4660" w:rsidP="00AE4660">
      <w:pPr>
        <w:keepNext/>
        <w:keepLines/>
        <w:spacing w:before="40"/>
        <w:jc w:val="both"/>
        <w:outlineLvl w:val="1"/>
        <w:rPr>
          <w:b/>
        </w:rPr>
      </w:pPr>
      <w:r w:rsidRPr="00AE4660">
        <w:rPr>
          <w:b/>
        </w:rPr>
        <w:t>Раздел 2. Механизм реализации муниципальной программы.</w:t>
      </w:r>
    </w:p>
    <w:p w:rsidR="00AE4660" w:rsidRPr="00AE4660" w:rsidRDefault="00AE4660" w:rsidP="00AE4660">
      <w:pPr>
        <w:pStyle w:val="2"/>
        <w:jc w:val="both"/>
        <w:rPr>
          <w:rFonts w:ascii="Times New Roman" w:hAnsi="Times New Roman" w:cs="Times New Roman"/>
          <w:sz w:val="24"/>
          <w:szCs w:val="24"/>
        </w:rPr>
      </w:pPr>
      <w:r w:rsidRPr="00AE4660">
        <w:rPr>
          <w:rFonts w:ascii="Times New Roman" w:hAnsi="Times New Roman" w:cs="Times New Roman"/>
          <w:b/>
          <w:color w:val="auto"/>
          <w:sz w:val="24"/>
          <w:szCs w:val="24"/>
        </w:rPr>
        <w:t xml:space="preserve">                        </w:t>
      </w:r>
    </w:p>
    <w:p w:rsidR="00AE4660" w:rsidRPr="00AE4660" w:rsidRDefault="00AE4660" w:rsidP="00AE4660">
      <w:pPr>
        <w:jc w:val="both"/>
      </w:pPr>
      <w:r w:rsidRPr="00AE4660">
        <w:t>2.1. Механизм реализации муниципальной программы включает:</w:t>
      </w:r>
    </w:p>
    <w:p w:rsidR="00AE4660" w:rsidRPr="00AE4660" w:rsidRDefault="00AE4660" w:rsidP="00AE4660">
      <w:pPr>
        <w:jc w:val="both"/>
      </w:pPr>
      <w:r w:rsidRPr="00AE4660">
        <w:t>а) разработку и принятие муниципальных нормативных правовых актов, необходимых для выполнения муниципальной программы;</w:t>
      </w:r>
    </w:p>
    <w:p w:rsidR="00AE4660" w:rsidRPr="00AE4660" w:rsidRDefault="00AE4660" w:rsidP="00AE4660">
      <w:pPr>
        <w:jc w:val="both"/>
      </w:pPr>
      <w:r w:rsidRPr="00AE4660">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AE4660" w:rsidRPr="00AE4660" w:rsidRDefault="00AE4660" w:rsidP="00AE4660">
      <w:pPr>
        <w:jc w:val="both"/>
      </w:pPr>
      <w:r w:rsidRPr="00AE4660">
        <w:t>в) обеспечение управления муниципальной программой, эффективное использование средств, выделенных на реализацию муниципальной программы;</w:t>
      </w:r>
    </w:p>
    <w:p w:rsidR="00AE4660" w:rsidRPr="00AE4660" w:rsidRDefault="00AE4660" w:rsidP="00AE4660">
      <w:pPr>
        <w:jc w:val="both"/>
      </w:pPr>
      <w:r w:rsidRPr="00AE4660">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AE4660" w:rsidRPr="00AE4660" w:rsidRDefault="00AE4660" w:rsidP="00AE4660">
      <w:pPr>
        <w:jc w:val="both"/>
      </w:pPr>
      <w:r w:rsidRPr="00AE4660">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AE4660" w:rsidRPr="00AE4660" w:rsidRDefault="00AE4660" w:rsidP="00AE4660">
      <w:pPr>
        <w:jc w:val="both"/>
      </w:pPr>
      <w:r w:rsidRPr="00AE4660">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главный специалист по работе с населением</w:t>
      </w:r>
    </w:p>
    <w:p w:rsidR="00AE4660" w:rsidRPr="00AE4660" w:rsidRDefault="00AE4660" w:rsidP="00AE4660">
      <w:pPr>
        <w:jc w:val="both"/>
      </w:pPr>
      <w:r w:rsidRPr="00AE4660">
        <w:t>2.3. Ответственный исполнитель муниципальной программы:</w:t>
      </w:r>
    </w:p>
    <w:p w:rsidR="00AE4660" w:rsidRPr="00AE4660" w:rsidRDefault="00AE4660" w:rsidP="00AE4660">
      <w:pPr>
        <w:jc w:val="both"/>
      </w:pPr>
      <w:r w:rsidRPr="00AE4660">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38"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AE4660">
          <w:t>от 16.12.2020 № 90</w:t>
        </w:r>
      </w:hyperlink>
      <w:r w:rsidRPr="00AE4660">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AE4660" w:rsidRPr="00AE4660" w:rsidRDefault="00AE4660" w:rsidP="00AE4660">
      <w:pPr>
        <w:jc w:val="both"/>
      </w:pPr>
      <w:r w:rsidRPr="00AE4660">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AE4660" w:rsidRPr="00AE4660" w:rsidRDefault="00AE4660" w:rsidP="00AE4660">
      <w:pPr>
        <w:jc w:val="both"/>
      </w:pPr>
      <w:r w:rsidRPr="00AE4660">
        <w:t>2.4. Соисполнители муниципальной программы:</w:t>
      </w:r>
    </w:p>
    <w:p w:rsidR="00AE4660" w:rsidRPr="00AE4660" w:rsidRDefault="00AE4660" w:rsidP="00AE4660">
      <w:pPr>
        <w:jc w:val="both"/>
      </w:pPr>
      <w:r w:rsidRPr="00AE4660">
        <w:t>а) участвуют в разработке предложений по внесению изменений в муниципальную программу;</w:t>
      </w:r>
    </w:p>
    <w:p w:rsidR="00AE4660" w:rsidRPr="00AE4660" w:rsidRDefault="00AE4660" w:rsidP="00AE4660">
      <w:pPr>
        <w:jc w:val="both"/>
      </w:pPr>
      <w:r w:rsidRPr="00AE4660">
        <w:lastRenderedPageBreak/>
        <w:t>б) осуществляют реализацию мероприятий муниципальной программы, ответственность за реализацию которых возложена на соисполнителя;</w:t>
      </w:r>
    </w:p>
    <w:p w:rsidR="00AE4660" w:rsidRPr="00AE4660" w:rsidRDefault="00AE4660" w:rsidP="00AE4660">
      <w:pPr>
        <w:jc w:val="both"/>
      </w:pPr>
      <w:r w:rsidRPr="00AE4660">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AE4660" w:rsidRPr="00AE4660" w:rsidRDefault="00AE4660" w:rsidP="00AE4660">
      <w:pPr>
        <w:jc w:val="both"/>
      </w:pPr>
      <w:r w:rsidRPr="00AE4660">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AE4660" w:rsidRPr="00AE4660" w:rsidRDefault="00AE4660" w:rsidP="00AE4660">
      <w:pPr>
        <w:jc w:val="both"/>
      </w:pPr>
      <w:r w:rsidRPr="00AE4660">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AE4660" w:rsidRPr="00AE4660" w:rsidRDefault="00AE4660" w:rsidP="00AE4660">
      <w:pPr>
        <w:jc w:val="both"/>
        <w:rPr>
          <w:color w:val="FF0000"/>
        </w:rPr>
      </w:pPr>
      <w:r w:rsidRPr="00AE4660">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AE4660" w:rsidRPr="00AE4660" w:rsidRDefault="00AE4660" w:rsidP="00AE4660">
      <w:pPr>
        <w:jc w:val="both"/>
      </w:pPr>
      <w:r w:rsidRPr="00AE4660">
        <w:t xml:space="preserve">2.6. Основные мероприятия муниципальной программы, реализуются в соответствии с Федеральным законом от 05.04.2013 года </w:t>
      </w:r>
      <w:hyperlink r:id="rId3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AE4660">
          <w:t>№ 44-ФЗ «О контрактной</w:t>
        </w:r>
      </w:hyperlink>
      <w:r w:rsidRPr="00AE4660">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AE4660" w:rsidRPr="00AE4660" w:rsidRDefault="00AE4660" w:rsidP="00AE4660">
      <w:pPr>
        <w:jc w:val="both"/>
      </w:pPr>
      <w:r w:rsidRPr="00AE4660">
        <w:t xml:space="preserve">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AE4660" w:rsidRPr="00AE4660" w:rsidRDefault="00AE4660" w:rsidP="00AE4660">
      <w:pPr>
        <w:jc w:val="both"/>
      </w:pPr>
      <w:r w:rsidRPr="00AE4660">
        <w:t>К ним следует отнести риски:</w:t>
      </w:r>
    </w:p>
    <w:p w:rsidR="00AE4660" w:rsidRPr="00AE4660" w:rsidRDefault="00AE4660" w:rsidP="00AE4660">
      <w:pPr>
        <w:jc w:val="both"/>
      </w:pPr>
      <w:r w:rsidRPr="00AE4660">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AE4660" w:rsidRPr="00AE4660" w:rsidRDefault="00AE4660" w:rsidP="00AE4660">
      <w:pPr>
        <w:jc w:val="both"/>
      </w:pPr>
      <w:r w:rsidRPr="00AE4660">
        <w:t>2.7.2. Риск невыполнения муниципальных контрактов.</w:t>
      </w:r>
    </w:p>
    <w:p w:rsidR="00AE4660" w:rsidRPr="00AE4660" w:rsidRDefault="00AE4660" w:rsidP="00AE4660">
      <w:pPr>
        <w:jc w:val="both"/>
      </w:pPr>
      <w:r w:rsidRPr="00AE4660">
        <w:t>Связан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AE4660" w:rsidRPr="00AE4660" w:rsidRDefault="00AE4660" w:rsidP="00AE4660">
      <w:pPr>
        <w:jc w:val="both"/>
      </w:pPr>
      <w:r w:rsidRPr="00AE4660">
        <w:t>Минимизация риска достигается планированием муниципальных закупок и контролем за исполнением муниципальных контрактов.</w:t>
      </w:r>
    </w:p>
    <w:p w:rsidR="00AE4660" w:rsidRPr="00AE4660" w:rsidRDefault="00AE4660" w:rsidP="00AE4660">
      <w:pPr>
        <w:jc w:val="both"/>
      </w:pPr>
      <w:r w:rsidRPr="00AE4660">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AE4660" w:rsidRPr="00AE4660" w:rsidRDefault="00AE4660" w:rsidP="00AE4660">
      <w:pPr>
        <w:jc w:val="both"/>
      </w:pPr>
      <w:r w:rsidRPr="00AE4660">
        <w:t>2.7.4. Риск потери актуальности мероприятий муниципальной программы.</w:t>
      </w:r>
    </w:p>
    <w:p w:rsidR="00AE4660" w:rsidRPr="00AE4660" w:rsidRDefault="00AE4660" w:rsidP="00AE4660">
      <w:pPr>
        <w:jc w:val="both"/>
      </w:pPr>
      <w:r w:rsidRPr="00AE4660">
        <w:t>2.7.</w:t>
      </w:r>
      <w:proofErr w:type="gramStart"/>
      <w:r w:rsidRPr="00AE4660">
        <w:t>5.Риск</w:t>
      </w:r>
      <w:proofErr w:type="gramEnd"/>
      <w:r w:rsidRPr="00AE4660">
        <w:t xml:space="preserve">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AE4660" w:rsidRPr="00AE4660" w:rsidRDefault="00AE4660" w:rsidP="00AE4660">
      <w:pPr>
        <w:pStyle w:val="Default"/>
        <w:ind w:firstLine="708"/>
        <w:jc w:val="both"/>
      </w:pPr>
    </w:p>
    <w:p w:rsidR="00AE4660" w:rsidRPr="00AE4660" w:rsidRDefault="00AE4660" w:rsidP="00AE4660">
      <w:pPr>
        <w:pStyle w:val="Default"/>
        <w:ind w:firstLine="708"/>
        <w:jc w:val="both"/>
      </w:pPr>
    </w:p>
    <w:p w:rsidR="00AE4660" w:rsidRPr="00AE4660" w:rsidRDefault="00AE4660" w:rsidP="00AE4660">
      <w:pPr>
        <w:pStyle w:val="Default"/>
        <w:ind w:firstLine="708"/>
        <w:jc w:val="both"/>
      </w:pPr>
    </w:p>
    <w:p w:rsidR="00AE4660" w:rsidRPr="00AE4660" w:rsidRDefault="00AE4660" w:rsidP="00AE4660">
      <w:pPr>
        <w:pStyle w:val="Default"/>
        <w:ind w:firstLine="708"/>
        <w:jc w:val="both"/>
      </w:pPr>
    </w:p>
    <w:p w:rsidR="00AE4660" w:rsidRPr="00AE4660" w:rsidRDefault="00AE4660" w:rsidP="00AE4660">
      <w:pPr>
        <w:pStyle w:val="Default"/>
        <w:ind w:firstLine="708"/>
        <w:jc w:val="both"/>
      </w:pPr>
    </w:p>
    <w:p w:rsidR="00AE4660" w:rsidRPr="00AE4660" w:rsidRDefault="00AE4660" w:rsidP="00AE4660">
      <w:pPr>
        <w:pStyle w:val="Default"/>
        <w:ind w:firstLine="708"/>
        <w:jc w:val="both"/>
      </w:pPr>
    </w:p>
    <w:p w:rsidR="00AE4660" w:rsidRPr="00AE4660" w:rsidRDefault="00AE4660" w:rsidP="00AE4660">
      <w:pPr>
        <w:pStyle w:val="Default"/>
        <w:ind w:firstLine="708"/>
        <w:jc w:val="both"/>
      </w:pPr>
    </w:p>
    <w:p w:rsidR="00AE4660" w:rsidRPr="00AE4660" w:rsidRDefault="00AE4660" w:rsidP="00FE54FF">
      <w:pPr>
        <w:pStyle w:val="Default"/>
        <w:jc w:val="both"/>
      </w:pPr>
    </w:p>
    <w:p w:rsidR="00AE4660" w:rsidRPr="00AE4660" w:rsidRDefault="00AE4660" w:rsidP="00AE4660">
      <w:pPr>
        <w:pStyle w:val="Default"/>
        <w:ind w:firstLine="708"/>
        <w:jc w:val="both"/>
      </w:pPr>
    </w:p>
    <w:p w:rsidR="00AE4660" w:rsidRPr="005046CA" w:rsidRDefault="00AE4660" w:rsidP="00AE4660">
      <w:pPr>
        <w:pStyle w:val="Default"/>
        <w:jc w:val="both"/>
        <w:sectPr w:rsidR="00AE4660" w:rsidRPr="005046CA" w:rsidSect="003B2D5D">
          <w:pgSz w:w="11906" w:h="16838"/>
          <w:pgMar w:top="851" w:right="851" w:bottom="709" w:left="1418" w:header="709" w:footer="709" w:gutter="0"/>
          <w:cols w:space="708"/>
          <w:docGrid w:linePitch="360"/>
        </w:sectPr>
      </w:pPr>
    </w:p>
    <w:tbl>
      <w:tblPr>
        <w:tblpPr w:leftFromText="180" w:rightFromText="180" w:horzAnchor="margin" w:tblpY="1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559"/>
        <w:gridCol w:w="851"/>
        <w:gridCol w:w="850"/>
        <w:gridCol w:w="851"/>
        <w:gridCol w:w="850"/>
        <w:gridCol w:w="851"/>
        <w:gridCol w:w="853"/>
        <w:gridCol w:w="1521"/>
      </w:tblGrid>
      <w:tr w:rsidR="00AE4660" w:rsidRPr="00FE54FF" w:rsidTr="00252574">
        <w:tc>
          <w:tcPr>
            <w:tcW w:w="5813" w:type="dxa"/>
            <w:vMerge w:val="restart"/>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lastRenderedPageBreak/>
              <w:t>Наименование целевых показателей и (или) индикаторов</w:t>
            </w:r>
          </w:p>
        </w:tc>
        <w:tc>
          <w:tcPr>
            <w:tcW w:w="1559" w:type="dxa"/>
            <w:vMerge w:val="restart"/>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Базовое</w:t>
            </w:r>
          </w:p>
          <w:p w:rsidR="00AE4660" w:rsidRPr="00FE54FF" w:rsidRDefault="00AE4660" w:rsidP="00252574">
            <w:pPr>
              <w:jc w:val="center"/>
              <w:rPr>
                <w:rFonts w:eastAsia="Calibri"/>
                <w:sz w:val="18"/>
                <w:szCs w:val="18"/>
                <w:lang w:eastAsia="en-US"/>
              </w:rPr>
            </w:pPr>
            <w:r w:rsidRPr="00FE54FF">
              <w:rPr>
                <w:rFonts w:eastAsia="Calibri"/>
                <w:sz w:val="18"/>
                <w:szCs w:val="18"/>
                <w:lang w:eastAsia="en-US"/>
              </w:rPr>
              <w:t>значение целевого показателя и (или) индикатора на начало реализации программы</w:t>
            </w:r>
          </w:p>
        </w:tc>
        <w:tc>
          <w:tcPr>
            <w:tcW w:w="5106" w:type="dxa"/>
            <w:gridSpan w:val="6"/>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Значения целевого показателя и (или) индикатора</w:t>
            </w:r>
          </w:p>
          <w:p w:rsidR="00AE4660" w:rsidRPr="00FE54FF" w:rsidRDefault="00AE4660" w:rsidP="00252574">
            <w:pPr>
              <w:jc w:val="center"/>
              <w:rPr>
                <w:rFonts w:eastAsia="Calibri"/>
                <w:sz w:val="18"/>
                <w:szCs w:val="18"/>
                <w:lang w:eastAsia="en-US"/>
              </w:rPr>
            </w:pPr>
            <w:r w:rsidRPr="00FE54FF">
              <w:rPr>
                <w:rFonts w:eastAsia="Calibri"/>
                <w:sz w:val="18"/>
                <w:szCs w:val="18"/>
                <w:lang w:eastAsia="en-US"/>
              </w:rPr>
              <w:t>по годам</w:t>
            </w:r>
          </w:p>
        </w:tc>
        <w:tc>
          <w:tcPr>
            <w:tcW w:w="1521" w:type="dxa"/>
            <w:vMerge w:val="restart"/>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Значение целевого показателя и (или) индикатора) на момент окончания  действия программы</w:t>
            </w:r>
          </w:p>
        </w:tc>
      </w:tr>
      <w:tr w:rsidR="00AE4660" w:rsidRPr="00FE54FF" w:rsidTr="00252574">
        <w:tc>
          <w:tcPr>
            <w:tcW w:w="5813" w:type="dxa"/>
            <w:vMerge/>
            <w:shd w:val="clear" w:color="auto" w:fill="auto"/>
          </w:tcPr>
          <w:p w:rsidR="00AE4660" w:rsidRPr="00FE54FF" w:rsidRDefault="00AE4660" w:rsidP="00252574">
            <w:pPr>
              <w:rPr>
                <w:rFonts w:eastAsia="Calibri"/>
                <w:sz w:val="18"/>
                <w:szCs w:val="18"/>
                <w:lang w:eastAsia="en-US"/>
              </w:rPr>
            </w:pPr>
          </w:p>
        </w:tc>
        <w:tc>
          <w:tcPr>
            <w:tcW w:w="1559" w:type="dxa"/>
            <w:vMerge/>
            <w:shd w:val="clear" w:color="auto" w:fill="auto"/>
          </w:tcPr>
          <w:p w:rsidR="00AE4660" w:rsidRPr="00FE54FF" w:rsidRDefault="00AE4660" w:rsidP="00252574">
            <w:pPr>
              <w:rPr>
                <w:rFonts w:eastAsia="Calibri"/>
                <w:sz w:val="18"/>
                <w:szCs w:val="18"/>
                <w:lang w:eastAsia="en-US"/>
              </w:rPr>
            </w:pPr>
          </w:p>
        </w:tc>
        <w:tc>
          <w:tcPr>
            <w:tcW w:w="851"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val="en-US" w:eastAsia="en-US"/>
              </w:rPr>
              <w:t>20</w:t>
            </w:r>
            <w:r w:rsidRPr="00FE54FF">
              <w:rPr>
                <w:rFonts w:eastAsia="Calibri"/>
                <w:sz w:val="18"/>
                <w:szCs w:val="18"/>
                <w:lang w:eastAsia="en-US"/>
              </w:rPr>
              <w:t>21</w:t>
            </w:r>
            <w:r w:rsidRPr="00FE54FF">
              <w:rPr>
                <w:rFonts w:eastAsia="Calibri"/>
                <w:sz w:val="18"/>
                <w:szCs w:val="18"/>
                <w:lang w:val="en-US" w:eastAsia="en-US"/>
              </w:rPr>
              <w:t xml:space="preserve"> </w:t>
            </w:r>
            <w:r w:rsidRPr="00FE54FF">
              <w:rPr>
                <w:rFonts w:eastAsia="Calibri"/>
                <w:sz w:val="18"/>
                <w:szCs w:val="18"/>
                <w:lang w:eastAsia="en-US"/>
              </w:rPr>
              <w:t>г</w:t>
            </w:r>
          </w:p>
        </w:tc>
        <w:tc>
          <w:tcPr>
            <w:tcW w:w="850"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2022г</w:t>
            </w:r>
          </w:p>
        </w:tc>
        <w:tc>
          <w:tcPr>
            <w:tcW w:w="851"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2023 г</w:t>
            </w:r>
          </w:p>
        </w:tc>
        <w:tc>
          <w:tcPr>
            <w:tcW w:w="850"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2023 г</w:t>
            </w:r>
          </w:p>
        </w:tc>
        <w:tc>
          <w:tcPr>
            <w:tcW w:w="851"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2025 г</w:t>
            </w:r>
          </w:p>
        </w:tc>
        <w:tc>
          <w:tcPr>
            <w:tcW w:w="853"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2026-2030 г</w:t>
            </w:r>
          </w:p>
        </w:tc>
        <w:tc>
          <w:tcPr>
            <w:tcW w:w="1521" w:type="dxa"/>
            <w:vMerge/>
            <w:shd w:val="clear" w:color="auto" w:fill="auto"/>
          </w:tcPr>
          <w:p w:rsidR="00AE4660" w:rsidRPr="00FE54FF" w:rsidRDefault="00AE4660" w:rsidP="00252574">
            <w:pPr>
              <w:rPr>
                <w:rFonts w:eastAsia="Calibri"/>
                <w:sz w:val="18"/>
                <w:szCs w:val="18"/>
                <w:lang w:eastAsia="en-US"/>
              </w:rPr>
            </w:pPr>
          </w:p>
        </w:tc>
      </w:tr>
      <w:tr w:rsidR="00AE4660" w:rsidRPr="00FE54FF" w:rsidTr="00252574">
        <w:tc>
          <w:tcPr>
            <w:tcW w:w="581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Количество мероприятий информационно-пропагандистского сопровождения деятельности по противодействию терроризму и экстремизму (не менее указанного значения)</w:t>
            </w:r>
          </w:p>
        </w:tc>
        <w:tc>
          <w:tcPr>
            <w:tcW w:w="1559"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1</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2</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2</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85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152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r>
      <w:tr w:rsidR="00AE4660" w:rsidRPr="00FE54FF" w:rsidTr="00252574">
        <w:tc>
          <w:tcPr>
            <w:tcW w:w="581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Количество фактов участия граждан в мероприятиях по охране общественного порядка (количество мероприятий с участием общественности)</w:t>
            </w:r>
          </w:p>
        </w:tc>
        <w:tc>
          <w:tcPr>
            <w:tcW w:w="1559"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1</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2</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2</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85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c>
          <w:tcPr>
            <w:tcW w:w="152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3</w:t>
            </w:r>
          </w:p>
        </w:tc>
      </w:tr>
      <w:tr w:rsidR="00AE4660" w:rsidRPr="00FE54FF" w:rsidTr="00252574">
        <w:tc>
          <w:tcPr>
            <w:tcW w:w="581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Количество зарегистрированных фактов экстремистских проявлений, в том числе на почве религиозной и национальной ненависти (количество правонарушений)</w:t>
            </w:r>
          </w:p>
        </w:tc>
        <w:tc>
          <w:tcPr>
            <w:tcW w:w="1559"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0</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c>
          <w:tcPr>
            <w:tcW w:w="85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c>
          <w:tcPr>
            <w:tcW w:w="152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0</w:t>
            </w:r>
          </w:p>
        </w:tc>
      </w:tr>
      <w:tr w:rsidR="00AE4660" w:rsidRPr="00FE54FF" w:rsidTr="00252574">
        <w:tc>
          <w:tcPr>
            <w:tcW w:w="581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Снижение количества совершенных преступлений, общеуголовной направленности</w:t>
            </w:r>
          </w:p>
        </w:tc>
        <w:tc>
          <w:tcPr>
            <w:tcW w:w="1559"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3</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2</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5</w:t>
            </w:r>
          </w:p>
        </w:tc>
        <w:tc>
          <w:tcPr>
            <w:tcW w:w="152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r>
      <w:tr w:rsidR="00AE4660" w:rsidRPr="00FE54FF" w:rsidTr="00252574">
        <w:trPr>
          <w:trHeight w:val="480"/>
        </w:trPr>
        <w:tc>
          <w:tcPr>
            <w:tcW w:w="581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Снижение количества преступлений общеуголовной направленности, совершенных на улице</w:t>
            </w:r>
          </w:p>
        </w:tc>
        <w:tc>
          <w:tcPr>
            <w:tcW w:w="1559"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2</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2</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c>
          <w:tcPr>
            <w:tcW w:w="85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5</w:t>
            </w:r>
          </w:p>
        </w:tc>
        <w:tc>
          <w:tcPr>
            <w:tcW w:w="152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w:t>
            </w:r>
          </w:p>
        </w:tc>
      </w:tr>
      <w:tr w:rsidR="00AE4660" w:rsidRPr="00FE54FF" w:rsidTr="00252574">
        <w:trPr>
          <w:trHeight w:val="255"/>
        </w:trPr>
        <w:tc>
          <w:tcPr>
            <w:tcW w:w="581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Уровень преступности (число зарегистрированных преступление на 100 тыс. человек населения)</w:t>
            </w:r>
          </w:p>
        </w:tc>
        <w:tc>
          <w:tcPr>
            <w:tcW w:w="1559" w:type="dxa"/>
            <w:shd w:val="clear" w:color="auto" w:fill="auto"/>
          </w:tcPr>
          <w:p w:rsidR="00AE4660" w:rsidRPr="00FE54FF" w:rsidRDefault="00AE4660" w:rsidP="00252574">
            <w:pPr>
              <w:jc w:val="center"/>
              <w:rPr>
                <w:rFonts w:eastAsia="Calibri"/>
                <w:sz w:val="18"/>
                <w:szCs w:val="18"/>
                <w:lang w:eastAsia="en-US"/>
              </w:rPr>
            </w:pPr>
            <w:r w:rsidRPr="00FE54FF">
              <w:rPr>
                <w:rFonts w:eastAsia="Calibri"/>
                <w:sz w:val="18"/>
                <w:szCs w:val="18"/>
                <w:lang w:eastAsia="en-US"/>
              </w:rPr>
              <w:t>130</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130</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65</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65</w:t>
            </w:r>
          </w:p>
        </w:tc>
        <w:tc>
          <w:tcPr>
            <w:tcW w:w="850"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65</w:t>
            </w:r>
          </w:p>
        </w:tc>
        <w:tc>
          <w:tcPr>
            <w:tcW w:w="85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65</w:t>
            </w:r>
          </w:p>
        </w:tc>
        <w:tc>
          <w:tcPr>
            <w:tcW w:w="853"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65</w:t>
            </w:r>
          </w:p>
        </w:tc>
        <w:tc>
          <w:tcPr>
            <w:tcW w:w="1521" w:type="dxa"/>
            <w:shd w:val="clear" w:color="auto" w:fill="auto"/>
          </w:tcPr>
          <w:p w:rsidR="00AE4660" w:rsidRPr="00FE54FF" w:rsidRDefault="00AE4660" w:rsidP="00252574">
            <w:pPr>
              <w:rPr>
                <w:rFonts w:eastAsia="Calibri"/>
                <w:sz w:val="18"/>
                <w:szCs w:val="18"/>
                <w:lang w:eastAsia="en-US"/>
              </w:rPr>
            </w:pPr>
            <w:r w:rsidRPr="00FE54FF">
              <w:rPr>
                <w:rFonts w:eastAsia="Calibri"/>
                <w:sz w:val="18"/>
                <w:szCs w:val="18"/>
                <w:lang w:eastAsia="en-US"/>
              </w:rPr>
              <w:t>65</w:t>
            </w:r>
          </w:p>
        </w:tc>
      </w:tr>
    </w:tbl>
    <w:p w:rsidR="00AE4660" w:rsidRPr="00FE54FF" w:rsidRDefault="00AE4660" w:rsidP="00AE4660">
      <w:pPr>
        <w:ind w:left="9639"/>
        <w:jc w:val="right"/>
        <w:rPr>
          <w:sz w:val="18"/>
          <w:szCs w:val="18"/>
        </w:rPr>
      </w:pPr>
      <w:r w:rsidRPr="00FE54FF">
        <w:rPr>
          <w:sz w:val="18"/>
          <w:szCs w:val="18"/>
        </w:rPr>
        <w:t>Таблица 1</w:t>
      </w:r>
    </w:p>
    <w:p w:rsidR="00AE4660" w:rsidRPr="00FE54FF" w:rsidRDefault="00AE4660" w:rsidP="00AE4660">
      <w:pPr>
        <w:ind w:left="2127"/>
        <w:rPr>
          <w:sz w:val="18"/>
          <w:szCs w:val="18"/>
        </w:rPr>
      </w:pPr>
    </w:p>
    <w:p w:rsidR="00AE4660" w:rsidRPr="00FE54FF" w:rsidRDefault="00AE4660" w:rsidP="00AE4660">
      <w:pPr>
        <w:ind w:left="2127"/>
        <w:rPr>
          <w:b/>
          <w:sz w:val="18"/>
          <w:szCs w:val="18"/>
        </w:rPr>
      </w:pPr>
      <w:r w:rsidRPr="00FE54FF">
        <w:rPr>
          <w:sz w:val="18"/>
          <w:szCs w:val="18"/>
        </w:rPr>
        <w:t xml:space="preserve">                    </w:t>
      </w:r>
      <w:r w:rsidRPr="00FE54FF">
        <w:rPr>
          <w:b/>
          <w:sz w:val="18"/>
          <w:szCs w:val="18"/>
        </w:rPr>
        <w:t>Целевые показатели и (или) индикаторы муниципальной программы</w:t>
      </w:r>
    </w:p>
    <w:p w:rsidR="00AE4660" w:rsidRPr="00FE54FF" w:rsidRDefault="00AE4660" w:rsidP="00AE4660">
      <w:pPr>
        <w:ind w:left="9639"/>
        <w:jc w:val="right"/>
        <w:rPr>
          <w:sz w:val="18"/>
          <w:szCs w:val="18"/>
        </w:rPr>
      </w:pPr>
    </w:p>
    <w:p w:rsidR="00AE4660" w:rsidRPr="00FE54FF" w:rsidRDefault="00AE4660" w:rsidP="00FE54FF">
      <w:pPr>
        <w:rPr>
          <w:sz w:val="18"/>
          <w:szCs w:val="18"/>
        </w:rPr>
      </w:pPr>
      <w:r w:rsidRPr="00FE54FF">
        <w:rPr>
          <w:sz w:val="18"/>
          <w:szCs w:val="18"/>
        </w:rPr>
        <w:t>Таблица 2</w:t>
      </w:r>
    </w:p>
    <w:p w:rsidR="00AE4660" w:rsidRPr="00FE54FF" w:rsidRDefault="00AE4660" w:rsidP="00AE4660">
      <w:pPr>
        <w:ind w:left="9639"/>
        <w:jc w:val="right"/>
        <w:rPr>
          <w:bCs/>
          <w:sz w:val="18"/>
          <w:szCs w:val="18"/>
        </w:rPr>
      </w:pPr>
    </w:p>
    <w:p w:rsidR="00AE4660" w:rsidRPr="00FE54FF" w:rsidRDefault="00AE4660" w:rsidP="00AE4660">
      <w:pPr>
        <w:pStyle w:val="ConsPlusTitle"/>
        <w:widowControl/>
        <w:jc w:val="center"/>
        <w:rPr>
          <w:b w:val="0"/>
          <w:sz w:val="18"/>
          <w:szCs w:val="18"/>
        </w:rPr>
      </w:pPr>
      <w:r w:rsidRPr="00FE54FF">
        <w:rPr>
          <w:b w:val="0"/>
          <w:sz w:val="18"/>
          <w:szCs w:val="18"/>
        </w:rPr>
        <w:t>Перечень основных мероприятий программы</w:t>
      </w:r>
    </w:p>
    <w:p w:rsidR="00AE4660" w:rsidRPr="00FE54FF" w:rsidRDefault="00AE4660" w:rsidP="00AE4660">
      <w:pPr>
        <w:pStyle w:val="ConsPlusTitle"/>
        <w:widowControl/>
        <w:jc w:val="center"/>
        <w:rPr>
          <w:b w:val="0"/>
          <w:sz w:val="18"/>
          <w:szCs w:val="18"/>
        </w:rPr>
      </w:pPr>
    </w:p>
    <w:tbl>
      <w:tblPr>
        <w:tblW w:w="15991" w:type="dxa"/>
        <w:jc w:val="center"/>
        <w:tblLayout w:type="fixed"/>
        <w:tblCellMar>
          <w:left w:w="70" w:type="dxa"/>
          <w:right w:w="70" w:type="dxa"/>
        </w:tblCellMar>
        <w:tblLook w:val="0000" w:firstRow="0" w:lastRow="0" w:firstColumn="0" w:lastColumn="0" w:noHBand="0" w:noVBand="0"/>
      </w:tblPr>
      <w:tblGrid>
        <w:gridCol w:w="641"/>
        <w:gridCol w:w="3494"/>
        <w:gridCol w:w="2268"/>
        <w:gridCol w:w="2127"/>
        <w:gridCol w:w="1134"/>
        <w:gridCol w:w="1112"/>
        <w:gridCol w:w="992"/>
        <w:gridCol w:w="992"/>
        <w:gridCol w:w="992"/>
        <w:gridCol w:w="993"/>
        <w:gridCol w:w="1246"/>
      </w:tblGrid>
      <w:tr w:rsidR="00AE4660" w:rsidRPr="00FE54FF" w:rsidTr="00252574">
        <w:trPr>
          <w:cantSplit/>
          <w:trHeight w:val="480"/>
          <w:jc w:val="center"/>
        </w:trPr>
        <w:tc>
          <w:tcPr>
            <w:tcW w:w="641" w:type="dxa"/>
            <w:vMerge w:val="restart"/>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 п/п</w:t>
            </w:r>
          </w:p>
        </w:tc>
        <w:tc>
          <w:tcPr>
            <w:tcW w:w="3494" w:type="dxa"/>
            <w:vMerge w:val="restart"/>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Основное мероприятие муниципальной программы</w:t>
            </w:r>
          </w:p>
        </w:tc>
        <w:tc>
          <w:tcPr>
            <w:tcW w:w="2268" w:type="dxa"/>
            <w:vMerge w:val="restart"/>
            <w:tcBorders>
              <w:top w:val="single" w:sz="6" w:space="0" w:color="auto"/>
              <w:left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 xml:space="preserve">Ответственный исполнитель (соисполнитель) </w:t>
            </w:r>
          </w:p>
        </w:tc>
        <w:tc>
          <w:tcPr>
            <w:tcW w:w="2127" w:type="dxa"/>
            <w:vMerge w:val="restart"/>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Источники финансирования</w:t>
            </w:r>
          </w:p>
        </w:tc>
        <w:tc>
          <w:tcPr>
            <w:tcW w:w="7461" w:type="dxa"/>
            <w:gridSpan w:val="7"/>
            <w:tcBorders>
              <w:top w:val="single" w:sz="6" w:space="0" w:color="auto"/>
              <w:left w:val="single" w:sz="6" w:space="0" w:color="auto"/>
              <w:bottom w:val="single" w:sz="6" w:space="0" w:color="auto"/>
              <w:right w:val="single" w:sz="4" w:space="0" w:color="auto"/>
            </w:tcBorders>
          </w:tcPr>
          <w:p w:rsidR="00AE4660" w:rsidRPr="00FE54FF" w:rsidRDefault="00AE4660" w:rsidP="00252574">
            <w:pPr>
              <w:rPr>
                <w:sz w:val="18"/>
                <w:szCs w:val="18"/>
              </w:rPr>
            </w:pPr>
            <w:r w:rsidRPr="00FE54FF">
              <w:rPr>
                <w:sz w:val="18"/>
                <w:szCs w:val="18"/>
              </w:rPr>
              <w:t>Финансовые затраты на реализацию (тыс. рублей)</w:t>
            </w:r>
          </w:p>
        </w:tc>
      </w:tr>
      <w:tr w:rsidR="00AE4660" w:rsidRPr="00FE54FF" w:rsidTr="00252574">
        <w:trPr>
          <w:cantSplit/>
          <w:trHeight w:val="240"/>
          <w:jc w:val="center"/>
        </w:trPr>
        <w:tc>
          <w:tcPr>
            <w:tcW w:w="641"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rPr>
                <w:sz w:val="18"/>
                <w:szCs w:val="18"/>
              </w:rPr>
            </w:pPr>
          </w:p>
        </w:tc>
        <w:tc>
          <w:tcPr>
            <w:tcW w:w="3494"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rPr>
                <w:sz w:val="18"/>
                <w:szCs w:val="18"/>
              </w:rPr>
            </w:pPr>
          </w:p>
        </w:tc>
        <w:tc>
          <w:tcPr>
            <w:tcW w:w="2268" w:type="dxa"/>
            <w:vMerge/>
            <w:tcBorders>
              <w:left w:val="single" w:sz="6" w:space="0" w:color="auto"/>
              <w:right w:val="single" w:sz="6" w:space="0" w:color="auto"/>
            </w:tcBorders>
          </w:tcPr>
          <w:p w:rsidR="00AE4660" w:rsidRPr="00FE54FF" w:rsidRDefault="00AE4660" w:rsidP="00252574">
            <w:pPr>
              <w:ind w:right="-70"/>
              <w:rPr>
                <w:sz w:val="18"/>
                <w:szCs w:val="18"/>
              </w:rPr>
            </w:pPr>
          </w:p>
        </w:tc>
        <w:tc>
          <w:tcPr>
            <w:tcW w:w="2127"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ind w:right="-70"/>
              <w:rPr>
                <w:sz w:val="18"/>
                <w:szCs w:val="18"/>
              </w:rPr>
            </w:pPr>
          </w:p>
        </w:tc>
        <w:tc>
          <w:tcPr>
            <w:tcW w:w="1134" w:type="dxa"/>
            <w:vMerge w:val="restart"/>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jc w:val="center"/>
              <w:rPr>
                <w:rFonts w:ascii="Times New Roman" w:hAnsi="Times New Roman" w:cs="Times New Roman"/>
                <w:sz w:val="18"/>
                <w:szCs w:val="18"/>
              </w:rPr>
            </w:pPr>
          </w:p>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всего</w:t>
            </w:r>
          </w:p>
        </w:tc>
        <w:tc>
          <w:tcPr>
            <w:tcW w:w="6327" w:type="dxa"/>
            <w:gridSpan w:val="6"/>
            <w:tcBorders>
              <w:top w:val="single" w:sz="6" w:space="0" w:color="auto"/>
              <w:left w:val="single" w:sz="6" w:space="0" w:color="auto"/>
              <w:bottom w:val="single" w:sz="4" w:space="0" w:color="auto"/>
              <w:right w:val="single" w:sz="4" w:space="0" w:color="auto"/>
            </w:tcBorders>
          </w:tcPr>
          <w:p w:rsidR="00AE4660" w:rsidRPr="00FE54FF" w:rsidRDefault="00AE4660" w:rsidP="00252574">
            <w:pPr>
              <w:rPr>
                <w:sz w:val="18"/>
                <w:szCs w:val="18"/>
              </w:rPr>
            </w:pPr>
            <w:r w:rsidRPr="00FE54FF">
              <w:rPr>
                <w:sz w:val="18"/>
                <w:szCs w:val="18"/>
              </w:rPr>
              <w:t>в том числе:</w:t>
            </w:r>
          </w:p>
        </w:tc>
      </w:tr>
      <w:tr w:rsidR="00AE4660" w:rsidRPr="00FE54FF" w:rsidTr="00252574">
        <w:trPr>
          <w:cantSplit/>
          <w:trHeight w:val="360"/>
          <w:jc w:val="center"/>
        </w:trPr>
        <w:tc>
          <w:tcPr>
            <w:tcW w:w="641"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rPr>
                <w:sz w:val="18"/>
                <w:szCs w:val="18"/>
              </w:rPr>
            </w:pPr>
          </w:p>
        </w:tc>
        <w:tc>
          <w:tcPr>
            <w:tcW w:w="3494"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rPr>
                <w:sz w:val="18"/>
                <w:szCs w:val="18"/>
              </w:rPr>
            </w:pPr>
          </w:p>
        </w:tc>
        <w:tc>
          <w:tcPr>
            <w:tcW w:w="2268" w:type="dxa"/>
            <w:vMerge/>
            <w:tcBorders>
              <w:left w:val="single" w:sz="6" w:space="0" w:color="auto"/>
              <w:bottom w:val="single" w:sz="6" w:space="0" w:color="auto"/>
              <w:right w:val="single" w:sz="6" w:space="0" w:color="auto"/>
            </w:tcBorders>
          </w:tcPr>
          <w:p w:rsidR="00AE4660" w:rsidRPr="00FE54FF" w:rsidRDefault="00AE4660" w:rsidP="00252574">
            <w:pPr>
              <w:ind w:right="-70"/>
              <w:rPr>
                <w:sz w:val="18"/>
                <w:szCs w:val="18"/>
              </w:rPr>
            </w:pPr>
          </w:p>
        </w:tc>
        <w:tc>
          <w:tcPr>
            <w:tcW w:w="2127"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ind w:right="-70"/>
              <w:rP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jc w:val="center"/>
              <w:rPr>
                <w:sz w:val="18"/>
                <w:szCs w:val="18"/>
              </w:rPr>
            </w:pPr>
          </w:p>
        </w:tc>
        <w:tc>
          <w:tcPr>
            <w:tcW w:w="111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2021</w:t>
            </w:r>
          </w:p>
        </w:tc>
        <w:tc>
          <w:tcPr>
            <w:tcW w:w="99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2022</w:t>
            </w:r>
          </w:p>
        </w:tc>
        <w:tc>
          <w:tcPr>
            <w:tcW w:w="99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2023</w:t>
            </w:r>
          </w:p>
        </w:tc>
        <w:tc>
          <w:tcPr>
            <w:tcW w:w="99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2024</w:t>
            </w:r>
          </w:p>
          <w:p w:rsidR="00AE4660" w:rsidRPr="00FE54FF" w:rsidRDefault="00AE4660" w:rsidP="00252574">
            <w:pPr>
              <w:pStyle w:val="ConsPlusNorma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2025</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2026-2030</w:t>
            </w:r>
          </w:p>
        </w:tc>
      </w:tr>
      <w:tr w:rsidR="00AE4660" w:rsidRPr="00FE54FF" w:rsidTr="00252574">
        <w:trPr>
          <w:trHeight w:val="240"/>
          <w:jc w:val="center"/>
        </w:trPr>
        <w:tc>
          <w:tcPr>
            <w:tcW w:w="641" w:type="dxa"/>
            <w:tcBorders>
              <w:top w:val="single" w:sz="6" w:space="0" w:color="auto"/>
              <w:left w:val="single" w:sz="6" w:space="0" w:color="auto"/>
              <w:bottom w:val="single" w:sz="6" w:space="0" w:color="auto"/>
              <w:right w:val="single" w:sz="6" w:space="0" w:color="auto"/>
            </w:tcBorders>
            <w:vAlign w:val="center"/>
          </w:tcPr>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1</w:t>
            </w:r>
          </w:p>
        </w:tc>
        <w:tc>
          <w:tcPr>
            <w:tcW w:w="3494"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2</w:t>
            </w:r>
          </w:p>
        </w:tc>
        <w:tc>
          <w:tcPr>
            <w:tcW w:w="2268"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3</w:t>
            </w:r>
          </w:p>
        </w:tc>
        <w:tc>
          <w:tcPr>
            <w:tcW w:w="2127"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5</w:t>
            </w:r>
          </w:p>
        </w:tc>
        <w:tc>
          <w:tcPr>
            <w:tcW w:w="111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7</w:t>
            </w:r>
          </w:p>
        </w:tc>
        <w:tc>
          <w:tcPr>
            <w:tcW w:w="99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8</w:t>
            </w:r>
          </w:p>
        </w:tc>
        <w:tc>
          <w:tcPr>
            <w:tcW w:w="992"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9</w:t>
            </w:r>
          </w:p>
        </w:tc>
        <w:tc>
          <w:tcPr>
            <w:tcW w:w="993" w:type="dxa"/>
            <w:tcBorders>
              <w:top w:val="single" w:sz="6" w:space="0" w:color="auto"/>
              <w:left w:val="single" w:sz="6" w:space="0" w:color="auto"/>
              <w:right w:val="single" w:sz="6" w:space="0" w:color="auto"/>
            </w:tcBorders>
          </w:tcPr>
          <w:p w:rsidR="00AE4660" w:rsidRPr="00FE54FF" w:rsidRDefault="00AE4660" w:rsidP="00252574">
            <w:pPr>
              <w:pStyle w:val="ConsPlusNormal"/>
              <w:widowControl/>
              <w:ind w:firstLine="19"/>
              <w:jc w:val="center"/>
              <w:rPr>
                <w:rFonts w:ascii="Times New Roman" w:hAnsi="Times New Roman" w:cs="Times New Roman"/>
                <w:sz w:val="18"/>
                <w:szCs w:val="18"/>
              </w:rPr>
            </w:pPr>
            <w:r w:rsidRPr="00FE54FF">
              <w:rPr>
                <w:rFonts w:ascii="Times New Roman" w:hAnsi="Times New Roman" w:cs="Times New Roman"/>
                <w:sz w:val="18"/>
                <w:szCs w:val="18"/>
              </w:rPr>
              <w:t>10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11</w:t>
            </w:r>
          </w:p>
        </w:tc>
      </w:tr>
      <w:tr w:rsidR="00AE4660" w:rsidRPr="00FE54FF" w:rsidTr="00252574">
        <w:trPr>
          <w:trHeight w:val="240"/>
          <w:jc w:val="center"/>
        </w:trPr>
        <w:tc>
          <w:tcPr>
            <w:tcW w:w="15991" w:type="dxa"/>
            <w:gridSpan w:val="11"/>
            <w:tcBorders>
              <w:top w:val="single" w:sz="6" w:space="0" w:color="auto"/>
              <w:left w:val="single" w:sz="6" w:space="0" w:color="auto"/>
              <w:bottom w:val="single" w:sz="6" w:space="0" w:color="auto"/>
              <w:right w:val="single" w:sz="4" w:space="0" w:color="auto"/>
            </w:tcBorders>
          </w:tcPr>
          <w:p w:rsidR="00AE4660" w:rsidRPr="00FE54FF" w:rsidRDefault="00AE4660" w:rsidP="00252574">
            <w:pPr>
              <w:rPr>
                <w:sz w:val="18"/>
                <w:szCs w:val="18"/>
              </w:rPr>
            </w:pPr>
            <w:r w:rsidRPr="00FE54FF">
              <w:rPr>
                <w:b/>
                <w:sz w:val="18"/>
                <w:szCs w:val="18"/>
              </w:rPr>
              <w:t>Подпрограмма 1 «Профилактика правонарушений»</w:t>
            </w:r>
          </w:p>
        </w:tc>
      </w:tr>
      <w:tr w:rsidR="00AE4660" w:rsidRPr="00FE54FF" w:rsidTr="00252574">
        <w:trPr>
          <w:trHeight w:val="120"/>
          <w:jc w:val="center"/>
        </w:trPr>
        <w:tc>
          <w:tcPr>
            <w:tcW w:w="641" w:type="dxa"/>
            <w:vMerge w:val="restart"/>
            <w:tcBorders>
              <w:top w:val="single" w:sz="6" w:space="0" w:color="auto"/>
              <w:left w:val="single" w:sz="6" w:space="0" w:color="auto"/>
              <w:right w:val="single" w:sz="4" w:space="0" w:color="auto"/>
            </w:tcBorders>
          </w:tcPr>
          <w:p w:rsidR="00AE4660" w:rsidRPr="00FE54FF" w:rsidRDefault="00AE4660" w:rsidP="00252574">
            <w:pPr>
              <w:pStyle w:val="ConsPlusNormal"/>
              <w:widowControl/>
              <w:jc w:val="center"/>
              <w:rPr>
                <w:rFonts w:ascii="Times New Roman" w:hAnsi="Times New Roman" w:cs="Times New Roman"/>
                <w:sz w:val="18"/>
                <w:szCs w:val="18"/>
              </w:rPr>
            </w:pPr>
            <w:r w:rsidRPr="00FE54FF">
              <w:rPr>
                <w:rFonts w:ascii="Times New Roman" w:hAnsi="Times New Roman" w:cs="Times New Roman"/>
                <w:sz w:val="18"/>
                <w:szCs w:val="18"/>
              </w:rPr>
              <w:t>1.1.</w:t>
            </w:r>
          </w:p>
        </w:tc>
        <w:tc>
          <w:tcPr>
            <w:tcW w:w="3494" w:type="dxa"/>
            <w:vMerge w:val="restart"/>
            <w:tcBorders>
              <w:top w:val="single" w:sz="6" w:space="0" w:color="auto"/>
              <w:left w:val="single" w:sz="4" w:space="0" w:color="auto"/>
              <w:right w:val="single" w:sz="6" w:space="0" w:color="auto"/>
            </w:tcBorders>
          </w:tcPr>
          <w:p w:rsidR="00AE4660" w:rsidRPr="00FE54FF" w:rsidRDefault="00AE4660" w:rsidP="00252574">
            <w:pPr>
              <w:pStyle w:val="ConsPlusNormal"/>
              <w:widowControl/>
              <w:jc w:val="both"/>
              <w:rPr>
                <w:rFonts w:ascii="Times New Roman" w:hAnsi="Times New Roman" w:cs="Times New Roman"/>
                <w:sz w:val="18"/>
                <w:szCs w:val="18"/>
              </w:rPr>
            </w:pPr>
            <w:r w:rsidRPr="00FE54FF">
              <w:rPr>
                <w:rFonts w:ascii="Times New Roman" w:hAnsi="Times New Roman" w:cs="Times New Roman"/>
                <w:sz w:val="18"/>
                <w:szCs w:val="18"/>
              </w:rPr>
              <w:t xml:space="preserve">Реализация переданных государственных полномочий по </w:t>
            </w:r>
            <w:r w:rsidRPr="00FE54FF">
              <w:rPr>
                <w:rFonts w:ascii="Times New Roman" w:hAnsi="Times New Roman" w:cs="Times New Roman"/>
                <w:sz w:val="18"/>
                <w:szCs w:val="18"/>
              </w:rPr>
              <w:lastRenderedPageBreak/>
              <w:t>государственной регистрации актов гражданского состояния</w:t>
            </w:r>
          </w:p>
        </w:tc>
        <w:tc>
          <w:tcPr>
            <w:tcW w:w="2268" w:type="dxa"/>
            <w:vMerge w:val="restart"/>
            <w:tcBorders>
              <w:top w:val="single" w:sz="6" w:space="0" w:color="auto"/>
              <w:left w:val="single" w:sz="6" w:space="0" w:color="auto"/>
              <w:right w:val="single" w:sz="6" w:space="0" w:color="auto"/>
            </w:tcBorders>
          </w:tcPr>
          <w:p w:rsidR="00AE4660" w:rsidRPr="00FE54FF" w:rsidRDefault="00AE4660" w:rsidP="00252574">
            <w:pPr>
              <w:jc w:val="center"/>
              <w:rPr>
                <w:sz w:val="18"/>
                <w:szCs w:val="18"/>
              </w:rPr>
            </w:pPr>
            <w:r w:rsidRPr="00FE54FF">
              <w:rPr>
                <w:sz w:val="18"/>
                <w:szCs w:val="18"/>
              </w:rPr>
              <w:lastRenderedPageBreak/>
              <w:t>Администрация сельского поселения Хулимсунт</w:t>
            </w:r>
          </w:p>
        </w:tc>
        <w:tc>
          <w:tcPr>
            <w:tcW w:w="2127"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6"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340,0</w:t>
            </w:r>
          </w:p>
        </w:tc>
        <w:tc>
          <w:tcPr>
            <w:tcW w:w="1112" w:type="dxa"/>
            <w:tcBorders>
              <w:top w:val="single" w:sz="6"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34,0</w:t>
            </w:r>
          </w:p>
        </w:tc>
        <w:tc>
          <w:tcPr>
            <w:tcW w:w="992" w:type="dxa"/>
            <w:tcBorders>
              <w:top w:val="single" w:sz="6"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34,0</w:t>
            </w:r>
          </w:p>
        </w:tc>
        <w:tc>
          <w:tcPr>
            <w:tcW w:w="992" w:type="dxa"/>
            <w:tcBorders>
              <w:top w:val="single" w:sz="6"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34,0</w:t>
            </w:r>
          </w:p>
        </w:tc>
        <w:tc>
          <w:tcPr>
            <w:tcW w:w="992" w:type="dxa"/>
            <w:tcBorders>
              <w:top w:val="single" w:sz="6"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34,0</w:t>
            </w:r>
          </w:p>
        </w:tc>
        <w:tc>
          <w:tcPr>
            <w:tcW w:w="993" w:type="dxa"/>
            <w:tcBorders>
              <w:top w:val="single" w:sz="6"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34,0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b/>
                <w:sz w:val="18"/>
                <w:szCs w:val="18"/>
              </w:rPr>
            </w:pPr>
            <w:r w:rsidRPr="00FE54FF">
              <w:rPr>
                <w:b/>
                <w:sz w:val="18"/>
                <w:szCs w:val="18"/>
              </w:rPr>
              <w:t>170,0</w:t>
            </w:r>
          </w:p>
        </w:tc>
      </w:tr>
      <w:tr w:rsidR="00AE4660" w:rsidRPr="00FE54FF" w:rsidTr="00252574">
        <w:trPr>
          <w:trHeight w:val="120"/>
          <w:jc w:val="center"/>
        </w:trPr>
        <w:tc>
          <w:tcPr>
            <w:tcW w:w="641" w:type="dxa"/>
            <w:vMerge/>
            <w:tcBorders>
              <w:left w:val="single" w:sz="6" w:space="0" w:color="auto"/>
              <w:right w:val="single" w:sz="4"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3494" w:type="dxa"/>
            <w:vMerge/>
            <w:tcBorders>
              <w:left w:val="single" w:sz="4" w:space="0" w:color="auto"/>
              <w:right w:val="single" w:sz="6"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2268" w:type="dxa"/>
            <w:vMerge/>
            <w:tcBorders>
              <w:left w:val="single" w:sz="6" w:space="0" w:color="auto"/>
              <w:right w:val="single" w:sz="6" w:space="0" w:color="auto"/>
            </w:tcBorders>
          </w:tcPr>
          <w:p w:rsidR="00AE4660" w:rsidRPr="00FE54FF" w:rsidRDefault="00AE4660" w:rsidP="00252574">
            <w:pPr>
              <w:rPr>
                <w:sz w:val="18"/>
                <w:szCs w:val="18"/>
              </w:rPr>
            </w:pPr>
          </w:p>
        </w:tc>
        <w:tc>
          <w:tcPr>
            <w:tcW w:w="2127"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340,0</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34,0</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34,0</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34,0</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34,0</w:t>
            </w:r>
          </w:p>
        </w:tc>
        <w:tc>
          <w:tcPr>
            <w:tcW w:w="993"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34,0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170,0</w:t>
            </w:r>
          </w:p>
        </w:tc>
      </w:tr>
      <w:tr w:rsidR="00AE4660" w:rsidRPr="00FE54FF" w:rsidTr="00252574">
        <w:trPr>
          <w:trHeight w:val="564"/>
          <w:jc w:val="center"/>
        </w:trPr>
        <w:tc>
          <w:tcPr>
            <w:tcW w:w="641" w:type="dxa"/>
            <w:vMerge/>
            <w:tcBorders>
              <w:left w:val="single" w:sz="6" w:space="0" w:color="auto"/>
              <w:bottom w:val="single" w:sz="4" w:space="0" w:color="auto"/>
              <w:right w:val="single" w:sz="4"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3494" w:type="dxa"/>
            <w:vMerge/>
            <w:tcBorders>
              <w:left w:val="single" w:sz="4" w:space="0" w:color="auto"/>
              <w:bottom w:val="single" w:sz="4" w:space="0" w:color="auto"/>
              <w:right w:val="single" w:sz="6"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2268" w:type="dxa"/>
            <w:vMerge/>
            <w:tcBorders>
              <w:left w:val="single" w:sz="6" w:space="0" w:color="auto"/>
              <w:bottom w:val="single" w:sz="4" w:space="0" w:color="auto"/>
              <w:right w:val="single" w:sz="6" w:space="0" w:color="auto"/>
            </w:tcBorders>
          </w:tcPr>
          <w:p w:rsidR="00AE4660" w:rsidRPr="00FE54FF" w:rsidRDefault="00AE4660" w:rsidP="00252574">
            <w:pPr>
              <w:rPr>
                <w:sz w:val="18"/>
                <w:szCs w:val="18"/>
              </w:rPr>
            </w:pPr>
          </w:p>
        </w:tc>
        <w:tc>
          <w:tcPr>
            <w:tcW w:w="2127" w:type="dxa"/>
            <w:tcBorders>
              <w:top w:val="single" w:sz="6"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0,0</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339"/>
          <w:jc w:val="center"/>
        </w:trPr>
        <w:tc>
          <w:tcPr>
            <w:tcW w:w="641" w:type="dxa"/>
            <w:vMerge w:val="restart"/>
            <w:tcBorders>
              <w:left w:val="single" w:sz="6" w:space="0" w:color="auto"/>
              <w:right w:val="single" w:sz="4" w:space="0" w:color="auto"/>
            </w:tcBorders>
          </w:tcPr>
          <w:p w:rsidR="00AE4660" w:rsidRPr="00FE54FF" w:rsidRDefault="00AE4660" w:rsidP="00252574">
            <w:pPr>
              <w:pStyle w:val="ConsPlusNormal"/>
              <w:widowControl/>
              <w:rPr>
                <w:rFonts w:ascii="Times New Roman" w:hAnsi="Times New Roman" w:cs="Times New Roman"/>
                <w:sz w:val="18"/>
                <w:szCs w:val="18"/>
              </w:rPr>
            </w:pPr>
            <w:r w:rsidRPr="00FE54FF">
              <w:rPr>
                <w:rFonts w:ascii="Times New Roman" w:hAnsi="Times New Roman" w:cs="Times New Roman"/>
                <w:sz w:val="18"/>
                <w:szCs w:val="18"/>
              </w:rPr>
              <w:t>1.2.</w:t>
            </w:r>
          </w:p>
        </w:tc>
        <w:tc>
          <w:tcPr>
            <w:tcW w:w="3494" w:type="dxa"/>
            <w:vMerge w:val="restart"/>
            <w:tcBorders>
              <w:left w:val="single" w:sz="4" w:space="0" w:color="auto"/>
              <w:right w:val="single" w:sz="6" w:space="0" w:color="auto"/>
            </w:tcBorders>
          </w:tcPr>
          <w:p w:rsidR="00AE4660" w:rsidRPr="00FE54FF" w:rsidRDefault="00AE4660" w:rsidP="00252574">
            <w:pPr>
              <w:pStyle w:val="ConsPlusNormal"/>
              <w:widowControl/>
              <w:rPr>
                <w:rFonts w:ascii="Times New Roman" w:hAnsi="Times New Roman" w:cs="Times New Roman"/>
                <w:sz w:val="18"/>
                <w:szCs w:val="18"/>
              </w:rPr>
            </w:pPr>
            <w:r w:rsidRPr="00FE54FF">
              <w:rPr>
                <w:rFonts w:ascii="Times New Roman" w:hAnsi="Times New Roman" w:cs="Times New Roman"/>
                <w:sz w:val="18"/>
                <w:szCs w:val="18"/>
              </w:rPr>
              <w:t>Создание условий для деятельности народных дружин</w:t>
            </w:r>
          </w:p>
        </w:tc>
        <w:tc>
          <w:tcPr>
            <w:tcW w:w="2268" w:type="dxa"/>
            <w:vMerge w:val="restart"/>
            <w:tcBorders>
              <w:left w:val="single" w:sz="6" w:space="0" w:color="auto"/>
              <w:right w:val="single" w:sz="6" w:space="0" w:color="auto"/>
            </w:tcBorders>
          </w:tcPr>
          <w:p w:rsidR="00AE4660" w:rsidRPr="00FE54FF" w:rsidRDefault="00AE4660" w:rsidP="00252574">
            <w:pPr>
              <w:jc w:val="center"/>
              <w:rPr>
                <w:sz w:val="18"/>
                <w:szCs w:val="18"/>
              </w:rPr>
            </w:pPr>
            <w:r w:rsidRPr="00FE54FF">
              <w:rPr>
                <w:sz w:val="18"/>
                <w:szCs w:val="18"/>
              </w:rPr>
              <w:t>Администрация сельского поселения Хулимсунт</w:t>
            </w:r>
          </w:p>
        </w:tc>
        <w:tc>
          <w:tcPr>
            <w:tcW w:w="2127" w:type="dxa"/>
            <w:tcBorders>
              <w:top w:val="single" w:sz="6" w:space="0" w:color="auto"/>
              <w:left w:val="single" w:sz="6" w:space="0" w:color="auto"/>
              <w:bottom w:val="single" w:sz="4"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309,6</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31,1</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31,1</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b/>
                <w:sz w:val="18"/>
                <w:szCs w:val="18"/>
              </w:rPr>
            </w:pPr>
            <w:r w:rsidRPr="00FE54FF">
              <w:rPr>
                <w:b/>
                <w:sz w:val="18"/>
                <w:szCs w:val="18"/>
              </w:rPr>
              <w:t>155,5</w:t>
            </w:r>
          </w:p>
        </w:tc>
      </w:tr>
      <w:tr w:rsidR="00AE4660" w:rsidRPr="00FE54FF" w:rsidTr="00252574">
        <w:trPr>
          <w:trHeight w:val="330"/>
          <w:jc w:val="center"/>
        </w:trPr>
        <w:tc>
          <w:tcPr>
            <w:tcW w:w="641" w:type="dxa"/>
            <w:vMerge/>
            <w:tcBorders>
              <w:left w:val="single" w:sz="6" w:space="0" w:color="auto"/>
              <w:right w:val="single" w:sz="4"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3494" w:type="dxa"/>
            <w:vMerge/>
            <w:tcBorders>
              <w:left w:val="single" w:sz="4" w:space="0" w:color="auto"/>
              <w:right w:val="single" w:sz="6"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2268" w:type="dxa"/>
            <w:vMerge/>
            <w:tcBorders>
              <w:left w:val="single" w:sz="6" w:space="0" w:color="auto"/>
              <w:right w:val="single" w:sz="6" w:space="0" w:color="auto"/>
            </w:tcBorders>
          </w:tcPr>
          <w:p w:rsidR="00AE4660" w:rsidRPr="00FE54FF" w:rsidRDefault="00AE4660" w:rsidP="00252574">
            <w:pPr>
              <w:jc w:val="center"/>
              <w:rPr>
                <w:sz w:val="18"/>
                <w:szCs w:val="18"/>
              </w:rPr>
            </w:pPr>
          </w:p>
        </w:tc>
        <w:tc>
          <w:tcPr>
            <w:tcW w:w="2127" w:type="dxa"/>
            <w:tcBorders>
              <w:top w:val="single" w:sz="4" w:space="0" w:color="auto"/>
              <w:left w:val="single" w:sz="6" w:space="0" w:color="auto"/>
              <w:bottom w:val="single" w:sz="4"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248,0</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24,8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24,8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24,8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24,8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24,8</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124,0</w:t>
            </w:r>
          </w:p>
        </w:tc>
      </w:tr>
      <w:tr w:rsidR="00AE4660" w:rsidRPr="00FE54FF" w:rsidTr="00252574">
        <w:trPr>
          <w:trHeight w:val="631"/>
          <w:jc w:val="center"/>
        </w:trPr>
        <w:tc>
          <w:tcPr>
            <w:tcW w:w="641" w:type="dxa"/>
            <w:vMerge/>
            <w:tcBorders>
              <w:left w:val="single" w:sz="6" w:space="0" w:color="auto"/>
              <w:bottom w:val="single" w:sz="4" w:space="0" w:color="auto"/>
              <w:right w:val="single" w:sz="4"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3494" w:type="dxa"/>
            <w:vMerge/>
            <w:tcBorders>
              <w:left w:val="single" w:sz="4" w:space="0" w:color="auto"/>
              <w:bottom w:val="single" w:sz="4" w:space="0" w:color="auto"/>
              <w:right w:val="single" w:sz="6" w:space="0" w:color="auto"/>
            </w:tcBorders>
          </w:tcPr>
          <w:p w:rsidR="00AE4660" w:rsidRPr="00FE54FF" w:rsidRDefault="00AE4660" w:rsidP="00252574">
            <w:pPr>
              <w:pStyle w:val="ConsPlusNormal"/>
              <w:widowControl/>
              <w:rPr>
                <w:rFonts w:ascii="Times New Roman" w:hAnsi="Times New Roman" w:cs="Times New Roman"/>
                <w:sz w:val="18"/>
                <w:szCs w:val="18"/>
              </w:rPr>
            </w:pPr>
          </w:p>
        </w:tc>
        <w:tc>
          <w:tcPr>
            <w:tcW w:w="2268" w:type="dxa"/>
            <w:vMerge/>
            <w:tcBorders>
              <w:left w:val="single" w:sz="6" w:space="0" w:color="auto"/>
              <w:bottom w:val="single" w:sz="4" w:space="0" w:color="auto"/>
              <w:right w:val="single" w:sz="6" w:space="0" w:color="auto"/>
            </w:tcBorders>
          </w:tcPr>
          <w:p w:rsidR="00AE4660" w:rsidRPr="00FE54FF" w:rsidRDefault="00AE4660" w:rsidP="00252574">
            <w:pPr>
              <w:jc w:val="center"/>
              <w:rPr>
                <w:sz w:val="18"/>
                <w:szCs w:val="18"/>
              </w:rPr>
            </w:pPr>
          </w:p>
        </w:tc>
        <w:tc>
          <w:tcPr>
            <w:tcW w:w="2127" w:type="dxa"/>
            <w:tcBorders>
              <w:top w:val="single" w:sz="4" w:space="0" w:color="auto"/>
              <w:left w:val="single" w:sz="6"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61,6</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4,9</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6,3</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jc w:val="center"/>
              <w:rPr>
                <w:sz w:val="18"/>
                <w:szCs w:val="18"/>
              </w:rPr>
            </w:pPr>
            <w:r w:rsidRPr="00FE54FF">
              <w:rPr>
                <w:sz w:val="18"/>
                <w:szCs w:val="18"/>
              </w:rPr>
              <w:t>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jc w:val="center"/>
              <w:rPr>
                <w:sz w:val="18"/>
                <w:szCs w:val="18"/>
              </w:rPr>
            </w:pPr>
            <w:r w:rsidRPr="00FE54FF">
              <w:rPr>
                <w:sz w:val="18"/>
                <w:szCs w:val="18"/>
              </w:rPr>
              <w:t>6,3</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31,5</w:t>
            </w:r>
          </w:p>
        </w:tc>
      </w:tr>
      <w:tr w:rsidR="00AE4660" w:rsidRPr="00FE54FF" w:rsidTr="00252574">
        <w:trPr>
          <w:trHeight w:val="278"/>
          <w:jc w:val="center"/>
        </w:trPr>
        <w:tc>
          <w:tcPr>
            <w:tcW w:w="6403" w:type="dxa"/>
            <w:gridSpan w:val="3"/>
            <w:vMerge w:val="restart"/>
            <w:tcBorders>
              <w:left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Итого по подпрограмме 1</w:t>
            </w:r>
          </w:p>
        </w:tc>
        <w:tc>
          <w:tcPr>
            <w:tcW w:w="2127" w:type="dxa"/>
            <w:tcBorders>
              <w:top w:val="single" w:sz="6" w:space="0" w:color="auto"/>
              <w:left w:val="single" w:sz="4"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649,6</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63,7</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993"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b/>
                <w:sz w:val="18"/>
                <w:szCs w:val="18"/>
              </w:rPr>
            </w:pPr>
            <w:r w:rsidRPr="00FE54FF">
              <w:rPr>
                <w:b/>
                <w:sz w:val="18"/>
                <w:szCs w:val="18"/>
              </w:rPr>
              <w:t>325,5</w:t>
            </w:r>
          </w:p>
        </w:tc>
      </w:tr>
      <w:tr w:rsidR="00AE4660" w:rsidRPr="00FE54FF" w:rsidTr="00252574">
        <w:trPr>
          <w:trHeight w:val="269"/>
          <w:jc w:val="center"/>
        </w:trPr>
        <w:tc>
          <w:tcPr>
            <w:tcW w:w="6403" w:type="dxa"/>
            <w:gridSpan w:val="3"/>
            <w:vMerge/>
            <w:tcBorders>
              <w:left w:val="single" w:sz="4" w:space="0" w:color="auto"/>
              <w:right w:val="single" w:sz="4" w:space="0" w:color="auto"/>
            </w:tcBorders>
          </w:tcPr>
          <w:p w:rsidR="00AE4660" w:rsidRPr="00FE54FF" w:rsidRDefault="00AE4660" w:rsidP="00252574">
            <w:pPr>
              <w:rPr>
                <w:sz w:val="18"/>
                <w:szCs w:val="18"/>
              </w:rPr>
            </w:pPr>
          </w:p>
        </w:tc>
        <w:tc>
          <w:tcPr>
            <w:tcW w:w="2127" w:type="dxa"/>
            <w:tcBorders>
              <w:top w:val="single" w:sz="6" w:space="0" w:color="auto"/>
              <w:left w:val="single" w:sz="4"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588</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993"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294</w:t>
            </w:r>
          </w:p>
        </w:tc>
      </w:tr>
      <w:tr w:rsidR="00AE4660" w:rsidRPr="00FE54FF" w:rsidTr="00252574">
        <w:trPr>
          <w:trHeight w:val="564"/>
          <w:jc w:val="center"/>
        </w:trPr>
        <w:tc>
          <w:tcPr>
            <w:tcW w:w="6403" w:type="dxa"/>
            <w:gridSpan w:val="3"/>
            <w:vMerge/>
            <w:tcBorders>
              <w:left w:val="single" w:sz="4" w:space="0" w:color="auto"/>
              <w:bottom w:val="single" w:sz="4" w:space="0" w:color="auto"/>
              <w:right w:val="single" w:sz="4" w:space="0" w:color="auto"/>
            </w:tcBorders>
          </w:tcPr>
          <w:p w:rsidR="00AE4660" w:rsidRPr="00FE54FF" w:rsidRDefault="00AE4660" w:rsidP="00252574">
            <w:pPr>
              <w:rPr>
                <w:sz w:val="18"/>
                <w:szCs w:val="18"/>
              </w:rPr>
            </w:pPr>
          </w:p>
        </w:tc>
        <w:tc>
          <w:tcPr>
            <w:tcW w:w="2127" w:type="dxa"/>
            <w:tcBorders>
              <w:top w:val="single" w:sz="6" w:space="0" w:color="auto"/>
              <w:left w:val="single" w:sz="4" w:space="0" w:color="auto"/>
              <w:bottom w:val="single" w:sz="6" w:space="0" w:color="auto"/>
              <w:right w:val="single" w:sz="6" w:space="0" w:color="auto"/>
            </w:tcBorders>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61,6</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4,9</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6,3</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jc w:val="center"/>
              <w:rPr>
                <w:sz w:val="18"/>
                <w:szCs w:val="18"/>
              </w:rPr>
            </w:pPr>
            <w:r w:rsidRPr="00FE54FF">
              <w:rPr>
                <w:sz w:val="18"/>
                <w:szCs w:val="18"/>
              </w:rPr>
              <w:t>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jc w:val="center"/>
              <w:rPr>
                <w:sz w:val="18"/>
                <w:szCs w:val="18"/>
              </w:rPr>
            </w:pPr>
            <w:r w:rsidRPr="00FE54FF">
              <w:rPr>
                <w:sz w:val="18"/>
                <w:szCs w:val="18"/>
              </w:rPr>
              <w:t>6,3</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31,5</w:t>
            </w:r>
          </w:p>
        </w:tc>
      </w:tr>
      <w:tr w:rsidR="00AE4660" w:rsidRPr="00FE54FF" w:rsidTr="00252574">
        <w:trPr>
          <w:trHeight w:val="240"/>
          <w:jc w:val="center"/>
        </w:trPr>
        <w:tc>
          <w:tcPr>
            <w:tcW w:w="14745" w:type="dxa"/>
            <w:gridSpan w:val="10"/>
            <w:tcBorders>
              <w:top w:val="single" w:sz="6" w:space="0" w:color="auto"/>
              <w:left w:val="single" w:sz="6" w:space="0" w:color="auto"/>
              <w:right w:val="single" w:sz="6" w:space="0" w:color="auto"/>
            </w:tcBorders>
            <w:shd w:val="clear" w:color="auto" w:fill="auto"/>
          </w:tcPr>
          <w:p w:rsidR="00AE4660" w:rsidRPr="00FE54FF" w:rsidRDefault="00AE4660" w:rsidP="00252574">
            <w:pPr>
              <w:pStyle w:val="ConsPlusNormal"/>
              <w:widowControl/>
              <w:ind w:firstLine="20"/>
              <w:rPr>
                <w:rFonts w:ascii="Times New Roman" w:hAnsi="Times New Roman" w:cs="Times New Roman"/>
                <w:b/>
                <w:sz w:val="18"/>
                <w:szCs w:val="18"/>
                <w:highlight w:val="red"/>
              </w:rPr>
            </w:pPr>
            <w:r w:rsidRPr="00FE54FF">
              <w:rPr>
                <w:rFonts w:ascii="Times New Roman" w:hAnsi="Times New Roman" w:cs="Times New Roman"/>
                <w:b/>
                <w:sz w:val="18"/>
                <w:szCs w:val="18"/>
              </w:rPr>
              <w:t>Подпрограмма 2 «Профилактика незаконного оборота и потребления наркотических средств и психотропных веществ в сельском поселении Хулимсунт»</w:t>
            </w:r>
          </w:p>
        </w:tc>
        <w:tc>
          <w:tcPr>
            <w:tcW w:w="1246" w:type="dxa"/>
            <w:tcBorders>
              <w:right w:val="single" w:sz="4" w:space="0" w:color="auto"/>
            </w:tcBorders>
            <w:shd w:val="clear" w:color="auto" w:fill="auto"/>
          </w:tcPr>
          <w:p w:rsidR="00AE4660" w:rsidRPr="00FE54FF" w:rsidRDefault="00AE4660" w:rsidP="00252574">
            <w:pPr>
              <w:rPr>
                <w:sz w:val="18"/>
                <w:szCs w:val="18"/>
                <w:highlight w:val="red"/>
              </w:rPr>
            </w:pPr>
          </w:p>
        </w:tc>
      </w:tr>
      <w:tr w:rsidR="00AE4660" w:rsidRPr="00FE54FF" w:rsidTr="00252574">
        <w:trPr>
          <w:trHeight w:val="240"/>
          <w:jc w:val="center"/>
        </w:trPr>
        <w:tc>
          <w:tcPr>
            <w:tcW w:w="641" w:type="dxa"/>
            <w:vMerge w:val="restart"/>
            <w:tcBorders>
              <w:top w:val="single" w:sz="6" w:space="0" w:color="auto"/>
              <w:left w:val="single" w:sz="6" w:space="0" w:color="auto"/>
              <w:right w:val="single" w:sz="4"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r w:rsidRPr="00FE54FF">
              <w:rPr>
                <w:rFonts w:ascii="Times New Roman" w:hAnsi="Times New Roman" w:cs="Times New Roman"/>
                <w:sz w:val="18"/>
                <w:szCs w:val="18"/>
              </w:rPr>
              <w:t>2.1.</w:t>
            </w:r>
          </w:p>
        </w:tc>
        <w:tc>
          <w:tcPr>
            <w:tcW w:w="3494" w:type="dxa"/>
            <w:vMerge w:val="restart"/>
            <w:tcBorders>
              <w:top w:val="single" w:sz="6" w:space="0" w:color="auto"/>
              <w:left w:val="single" w:sz="4" w:space="0" w:color="auto"/>
              <w:right w:val="single" w:sz="6" w:space="0" w:color="auto"/>
            </w:tcBorders>
            <w:shd w:val="clear" w:color="auto" w:fill="auto"/>
          </w:tcPr>
          <w:p w:rsidR="00AE4660" w:rsidRPr="00FE54FF" w:rsidRDefault="00AE4660" w:rsidP="00252574">
            <w:pPr>
              <w:pStyle w:val="Default"/>
              <w:rPr>
                <w:sz w:val="18"/>
                <w:szCs w:val="18"/>
              </w:rPr>
            </w:pPr>
            <w:r w:rsidRPr="00FE54FF">
              <w:rPr>
                <w:sz w:val="18"/>
                <w:szCs w:val="18"/>
              </w:rPr>
              <w:t xml:space="preserve">Проведение информационной антинаркотической политики </w:t>
            </w:r>
          </w:p>
          <w:p w:rsidR="00AE4660" w:rsidRPr="00FE54FF" w:rsidRDefault="00AE4660" w:rsidP="00252574">
            <w:pPr>
              <w:rPr>
                <w:sz w:val="18"/>
                <w:szCs w:val="18"/>
              </w:rPr>
            </w:pPr>
          </w:p>
        </w:tc>
        <w:tc>
          <w:tcPr>
            <w:tcW w:w="2268" w:type="dxa"/>
            <w:vMerge w:val="restart"/>
            <w:tcBorders>
              <w:top w:val="single" w:sz="6" w:space="0" w:color="auto"/>
              <w:left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 xml:space="preserve">Администрация сельского поселения Хулимсунт </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5,0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275"/>
          <w:jc w:val="center"/>
        </w:trPr>
        <w:tc>
          <w:tcPr>
            <w:tcW w:w="641" w:type="dxa"/>
            <w:vMerge/>
            <w:tcBorders>
              <w:left w:val="single" w:sz="6" w:space="0" w:color="auto"/>
              <w:right w:val="single" w:sz="4"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p>
        </w:tc>
        <w:tc>
          <w:tcPr>
            <w:tcW w:w="3494" w:type="dxa"/>
            <w:vMerge/>
            <w:tcBorders>
              <w:left w:val="single" w:sz="4" w:space="0" w:color="auto"/>
              <w:right w:val="single" w:sz="6" w:space="0" w:color="auto"/>
            </w:tcBorders>
            <w:shd w:val="clear" w:color="auto" w:fill="auto"/>
          </w:tcPr>
          <w:p w:rsidR="00AE4660" w:rsidRPr="00FE54FF" w:rsidRDefault="00AE4660" w:rsidP="00252574">
            <w:pPr>
              <w:rPr>
                <w:sz w:val="18"/>
                <w:szCs w:val="18"/>
              </w:rPr>
            </w:pPr>
          </w:p>
        </w:tc>
        <w:tc>
          <w:tcPr>
            <w:tcW w:w="2268" w:type="dxa"/>
            <w:vMerge/>
            <w:tcBorders>
              <w:left w:val="single" w:sz="6"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397"/>
          <w:jc w:val="center"/>
        </w:trPr>
        <w:tc>
          <w:tcPr>
            <w:tcW w:w="641" w:type="dxa"/>
            <w:vMerge/>
            <w:tcBorders>
              <w:left w:val="single" w:sz="6" w:space="0" w:color="auto"/>
              <w:bottom w:val="single" w:sz="4" w:space="0" w:color="auto"/>
              <w:right w:val="single" w:sz="4"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p>
        </w:tc>
        <w:tc>
          <w:tcPr>
            <w:tcW w:w="3494" w:type="dxa"/>
            <w:vMerge/>
            <w:tcBorders>
              <w:left w:val="single" w:sz="4" w:space="0" w:color="auto"/>
              <w:bottom w:val="single" w:sz="4" w:space="0" w:color="auto"/>
              <w:right w:val="single" w:sz="6" w:space="0" w:color="auto"/>
            </w:tcBorders>
            <w:shd w:val="clear" w:color="auto" w:fill="auto"/>
          </w:tcPr>
          <w:p w:rsidR="00AE4660" w:rsidRPr="00FE54FF" w:rsidRDefault="00AE4660" w:rsidP="00252574">
            <w:pPr>
              <w:rPr>
                <w:sz w:val="18"/>
                <w:szCs w:val="18"/>
              </w:rPr>
            </w:pPr>
          </w:p>
        </w:tc>
        <w:tc>
          <w:tcPr>
            <w:tcW w:w="2268" w:type="dxa"/>
            <w:vMerge/>
            <w:tcBorders>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 xml:space="preserve">Бюджет сельского поселения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240"/>
          <w:jc w:val="center"/>
        </w:trPr>
        <w:tc>
          <w:tcPr>
            <w:tcW w:w="6403" w:type="dxa"/>
            <w:gridSpan w:val="3"/>
            <w:vMerge w:val="restart"/>
            <w:tcBorders>
              <w:left w:val="single" w:sz="6" w:space="0" w:color="auto"/>
              <w:right w:val="single" w:sz="6"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r w:rsidRPr="00FE54FF">
              <w:rPr>
                <w:rFonts w:ascii="Times New Roman" w:hAnsi="Times New Roman" w:cs="Times New Roman"/>
                <w:sz w:val="18"/>
                <w:szCs w:val="18"/>
              </w:rPr>
              <w:t>Итого по подпрограмме 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5,0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240"/>
          <w:jc w:val="center"/>
        </w:trPr>
        <w:tc>
          <w:tcPr>
            <w:tcW w:w="6403" w:type="dxa"/>
            <w:gridSpan w:val="3"/>
            <w:vMerge/>
            <w:tcBorders>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336"/>
          <w:jc w:val="center"/>
        </w:trPr>
        <w:tc>
          <w:tcPr>
            <w:tcW w:w="6403" w:type="dxa"/>
            <w:gridSpan w:val="3"/>
            <w:vMerge/>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127" w:type="dxa"/>
            <w:tcBorders>
              <w:top w:val="single" w:sz="4" w:space="0" w:color="auto"/>
              <w:left w:val="single" w:sz="6" w:space="0" w:color="auto"/>
              <w:bottom w:val="single" w:sz="4" w:space="0" w:color="auto"/>
              <w:right w:val="single" w:sz="6" w:space="0" w:color="auto"/>
            </w:tcBorders>
            <w:shd w:val="clear" w:color="auto" w:fill="auto"/>
            <w:vAlign w:val="center"/>
          </w:tcPr>
          <w:p w:rsidR="00AE4660" w:rsidRPr="00FE54FF" w:rsidRDefault="00AE4660" w:rsidP="00252574">
            <w:pPr>
              <w:pStyle w:val="ConsPlusNorma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5,0</w:t>
            </w:r>
          </w:p>
        </w:tc>
        <w:tc>
          <w:tcPr>
            <w:tcW w:w="111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5,0</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253"/>
          <w:jc w:val="center"/>
        </w:trPr>
        <w:tc>
          <w:tcPr>
            <w:tcW w:w="6403" w:type="dxa"/>
            <w:gridSpan w:val="3"/>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ind w:firstLine="8"/>
              <w:jc w:val="center"/>
              <w:rPr>
                <w:rFonts w:ascii="Times New Roman" w:hAnsi="Times New Roman" w:cs="Times New Roman"/>
                <w:sz w:val="18"/>
                <w:szCs w:val="18"/>
              </w:rPr>
            </w:pPr>
          </w:p>
        </w:tc>
        <w:tc>
          <w:tcPr>
            <w:tcW w:w="2127" w:type="dxa"/>
            <w:tcBorders>
              <w:top w:val="single" w:sz="4" w:space="0" w:color="auto"/>
              <w:left w:val="single" w:sz="6" w:space="0" w:color="auto"/>
              <w:bottom w:val="single" w:sz="4" w:space="0" w:color="auto"/>
              <w:right w:val="single" w:sz="6" w:space="0" w:color="auto"/>
            </w:tcBorders>
            <w:shd w:val="clear" w:color="auto" w:fill="auto"/>
            <w:vAlign w:val="center"/>
          </w:tcPr>
          <w:p w:rsidR="00AE4660" w:rsidRPr="00FE54FF" w:rsidRDefault="00AE4660" w:rsidP="00252574">
            <w:pPr>
              <w:pStyle w:val="ConsPlusNorma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 xml:space="preserve"> поселения</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ind w:firstLine="20"/>
              <w:jc w:val="center"/>
              <w:rPr>
                <w:rFonts w:ascii="Times New Roman" w:hAnsi="Times New Roman" w:cs="Times New Roman"/>
                <w:sz w:val="18"/>
                <w:szCs w:val="18"/>
              </w:rPr>
            </w:pP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ind w:firstLine="20"/>
              <w:jc w:val="center"/>
              <w:rPr>
                <w:rFonts w:ascii="Times New Roman" w:hAnsi="Times New Roman" w:cs="Times New Roman"/>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p>
        </w:tc>
        <w:tc>
          <w:tcPr>
            <w:tcW w:w="993" w:type="dxa"/>
            <w:tcBorders>
              <w:top w:val="single" w:sz="4" w:space="0" w:color="auto"/>
              <w:left w:val="single" w:sz="6" w:space="0" w:color="auto"/>
              <w:right w:val="single" w:sz="6" w:space="0" w:color="auto"/>
            </w:tcBorders>
            <w:shd w:val="clear" w:color="auto" w:fill="auto"/>
          </w:tcPr>
          <w:p w:rsidR="00AE4660" w:rsidRPr="00FE54FF" w:rsidRDefault="00AE4660" w:rsidP="00252574">
            <w:pPr>
              <w:jc w:val="center"/>
              <w:rPr>
                <w:sz w:val="18"/>
                <w:szCs w:val="18"/>
              </w:rPr>
            </w:pP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p>
        </w:tc>
      </w:tr>
      <w:tr w:rsidR="00AE4660" w:rsidRPr="00FE54FF" w:rsidTr="00252574">
        <w:trPr>
          <w:gridAfter w:val="1"/>
          <w:wAfter w:w="1246" w:type="dxa"/>
          <w:trHeight w:val="240"/>
          <w:jc w:val="center"/>
        </w:trPr>
        <w:tc>
          <w:tcPr>
            <w:tcW w:w="14745" w:type="dxa"/>
            <w:gridSpan w:val="10"/>
            <w:tcBorders>
              <w:top w:val="single" w:sz="4" w:space="0" w:color="auto"/>
              <w:left w:val="single" w:sz="6" w:space="0" w:color="auto"/>
              <w:bottom w:val="single" w:sz="4" w:space="0" w:color="auto"/>
            </w:tcBorders>
            <w:shd w:val="clear" w:color="auto" w:fill="auto"/>
          </w:tcPr>
          <w:p w:rsidR="00AE4660" w:rsidRPr="00FE54FF" w:rsidRDefault="00AE4660" w:rsidP="00252574">
            <w:pPr>
              <w:rPr>
                <w:sz w:val="18"/>
                <w:szCs w:val="18"/>
              </w:rPr>
            </w:pPr>
            <w:r w:rsidRPr="00FE54FF">
              <w:rPr>
                <w:b/>
                <w:sz w:val="18"/>
                <w:szCs w:val="18"/>
              </w:rPr>
              <w:t>Подпрограмма 3 «Профилактика экстремизма и терроризма»</w:t>
            </w:r>
          </w:p>
        </w:tc>
      </w:tr>
      <w:tr w:rsidR="00AE4660" w:rsidRPr="00FE54FF" w:rsidTr="00252574">
        <w:trPr>
          <w:trHeight w:val="285"/>
          <w:jc w:val="center"/>
        </w:trPr>
        <w:tc>
          <w:tcPr>
            <w:tcW w:w="641" w:type="dxa"/>
            <w:vMerge w:val="restart"/>
            <w:tcBorders>
              <w:left w:val="single" w:sz="6" w:space="0" w:color="auto"/>
              <w:right w:val="single" w:sz="4"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r w:rsidRPr="00FE54FF">
              <w:rPr>
                <w:rFonts w:ascii="Times New Roman" w:hAnsi="Times New Roman" w:cs="Times New Roman"/>
                <w:sz w:val="18"/>
                <w:szCs w:val="18"/>
              </w:rPr>
              <w:t>3.1.</w:t>
            </w:r>
          </w:p>
        </w:tc>
        <w:tc>
          <w:tcPr>
            <w:tcW w:w="3494" w:type="dxa"/>
            <w:vMerge w:val="restart"/>
            <w:tcBorders>
              <w:left w:val="single" w:sz="4" w:space="0" w:color="auto"/>
              <w:right w:val="single" w:sz="6" w:space="0" w:color="auto"/>
            </w:tcBorders>
            <w:shd w:val="clear" w:color="auto" w:fill="auto"/>
          </w:tcPr>
          <w:p w:rsidR="00AE4660" w:rsidRPr="00FE54FF" w:rsidRDefault="00AE4660" w:rsidP="00252574">
            <w:pPr>
              <w:pStyle w:val="Default"/>
              <w:rPr>
                <w:sz w:val="18"/>
                <w:szCs w:val="18"/>
              </w:rPr>
            </w:pPr>
            <w:r w:rsidRPr="00FE54FF">
              <w:rPr>
                <w:sz w:val="18"/>
                <w:szCs w:val="18"/>
              </w:rPr>
              <w:t xml:space="preserve">Проведение информационной антитеррористической и экстремистской политики </w:t>
            </w:r>
          </w:p>
          <w:p w:rsidR="00AE4660" w:rsidRPr="00FE54FF" w:rsidRDefault="00AE4660" w:rsidP="00252574">
            <w:pPr>
              <w:pStyle w:val="ConsPlusNormal"/>
              <w:widowControl/>
              <w:ind w:firstLine="8"/>
              <w:rPr>
                <w:rFonts w:ascii="Times New Roman" w:hAnsi="Times New Roman" w:cs="Times New Roman"/>
                <w:sz w:val="18"/>
                <w:szCs w:val="18"/>
              </w:rPr>
            </w:pPr>
          </w:p>
        </w:tc>
        <w:tc>
          <w:tcPr>
            <w:tcW w:w="2268" w:type="dxa"/>
            <w:vMerge w:val="restart"/>
            <w:tcBorders>
              <w:left w:val="single" w:sz="6" w:space="0" w:color="auto"/>
              <w:right w:val="single" w:sz="6"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r w:rsidRPr="00FE54FF">
              <w:rPr>
                <w:rFonts w:ascii="Times New Roman" w:hAnsi="Times New Roman" w:cs="Times New Roman"/>
                <w:sz w:val="18"/>
                <w:szCs w:val="18"/>
              </w:rPr>
              <w:t>Администрация сельского поселения Хулимсунт</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5,0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289"/>
          <w:jc w:val="center"/>
        </w:trPr>
        <w:tc>
          <w:tcPr>
            <w:tcW w:w="641" w:type="dxa"/>
            <w:vMerge/>
            <w:tcBorders>
              <w:left w:val="single" w:sz="6" w:space="0" w:color="auto"/>
              <w:right w:val="single" w:sz="4"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p>
        </w:tc>
        <w:tc>
          <w:tcPr>
            <w:tcW w:w="3494" w:type="dxa"/>
            <w:vMerge/>
            <w:tcBorders>
              <w:left w:val="single" w:sz="4"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268" w:type="dxa"/>
            <w:vMerge/>
            <w:tcBorders>
              <w:left w:val="single" w:sz="6"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127" w:type="dxa"/>
            <w:tcBorders>
              <w:top w:val="single" w:sz="4" w:space="0" w:color="auto"/>
              <w:left w:val="single" w:sz="6" w:space="0" w:color="auto"/>
              <w:bottom w:val="single" w:sz="4"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411"/>
          <w:jc w:val="center"/>
        </w:trPr>
        <w:tc>
          <w:tcPr>
            <w:tcW w:w="641" w:type="dxa"/>
            <w:vMerge/>
            <w:tcBorders>
              <w:left w:val="single" w:sz="6" w:space="0" w:color="auto"/>
              <w:bottom w:val="single" w:sz="4" w:space="0" w:color="auto"/>
              <w:right w:val="single" w:sz="4" w:space="0" w:color="auto"/>
            </w:tcBorders>
            <w:shd w:val="clear" w:color="auto" w:fill="auto"/>
          </w:tcPr>
          <w:p w:rsidR="00AE4660" w:rsidRPr="00FE54FF" w:rsidRDefault="00AE4660" w:rsidP="00252574">
            <w:pPr>
              <w:pStyle w:val="ConsPlusNormal"/>
              <w:widowControl/>
              <w:ind w:firstLine="8"/>
              <w:jc w:val="center"/>
              <w:rPr>
                <w:rFonts w:ascii="Times New Roman" w:hAnsi="Times New Roman" w:cs="Times New Roman"/>
                <w:sz w:val="18"/>
                <w:szCs w:val="18"/>
              </w:rPr>
            </w:pPr>
          </w:p>
        </w:tc>
        <w:tc>
          <w:tcPr>
            <w:tcW w:w="3494" w:type="dxa"/>
            <w:vMerge/>
            <w:tcBorders>
              <w:left w:val="single" w:sz="4"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268" w:type="dxa"/>
            <w:vMerge/>
            <w:tcBorders>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8"/>
              <w:rPr>
                <w:rFonts w:ascii="Times New Roman" w:hAnsi="Times New Roman" w:cs="Times New Roman"/>
                <w:sz w:val="18"/>
                <w:szCs w:val="18"/>
              </w:rPr>
            </w:pPr>
          </w:p>
        </w:tc>
        <w:tc>
          <w:tcPr>
            <w:tcW w:w="2127" w:type="dxa"/>
            <w:tcBorders>
              <w:top w:val="single" w:sz="4" w:space="0" w:color="auto"/>
              <w:left w:val="single" w:sz="6" w:space="0" w:color="auto"/>
              <w:bottom w:val="single" w:sz="4" w:space="0" w:color="auto"/>
              <w:right w:val="single" w:sz="6" w:space="0" w:color="auto"/>
            </w:tcBorders>
            <w:shd w:val="clear" w:color="auto" w:fill="auto"/>
            <w:vAlign w:val="center"/>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 поселения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5,0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0,0</w:t>
            </w:r>
          </w:p>
        </w:tc>
      </w:tr>
      <w:tr w:rsidR="00AE4660" w:rsidRPr="00FE54FF" w:rsidTr="00252574">
        <w:trPr>
          <w:trHeight w:val="240"/>
          <w:jc w:val="center"/>
        </w:trPr>
        <w:tc>
          <w:tcPr>
            <w:tcW w:w="6403" w:type="dxa"/>
            <w:gridSpan w:val="3"/>
            <w:vMerge w:val="restart"/>
            <w:tcBorders>
              <w:top w:val="single" w:sz="4" w:space="0" w:color="auto"/>
              <w:left w:val="single" w:sz="6"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 xml:space="preserve">Итого по подпрограмме 3 </w:t>
            </w:r>
          </w:p>
        </w:tc>
        <w:tc>
          <w:tcPr>
            <w:tcW w:w="2127" w:type="dxa"/>
            <w:tcBorders>
              <w:top w:val="single" w:sz="4"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5,0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c>
          <w:tcPr>
            <w:tcW w:w="1246"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jc w:val="center"/>
              <w:rPr>
                <w:b/>
                <w:sz w:val="18"/>
                <w:szCs w:val="18"/>
              </w:rPr>
            </w:pPr>
            <w:r w:rsidRPr="00FE54FF">
              <w:rPr>
                <w:b/>
                <w:sz w:val="18"/>
                <w:szCs w:val="18"/>
              </w:rPr>
              <w:t>0,0</w:t>
            </w:r>
          </w:p>
        </w:tc>
      </w:tr>
      <w:tr w:rsidR="00AE4660" w:rsidRPr="00FE54FF" w:rsidTr="00252574">
        <w:trPr>
          <w:trHeight w:val="240"/>
          <w:jc w:val="center"/>
        </w:trPr>
        <w:tc>
          <w:tcPr>
            <w:tcW w:w="6403" w:type="dxa"/>
            <w:gridSpan w:val="3"/>
            <w:vMerge/>
            <w:tcBorders>
              <w:left w:val="single" w:sz="6"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0,0</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r>
      <w:tr w:rsidR="00AE4660" w:rsidRPr="00FE54FF" w:rsidTr="00252574">
        <w:trPr>
          <w:trHeight w:val="240"/>
          <w:jc w:val="center"/>
        </w:trPr>
        <w:tc>
          <w:tcPr>
            <w:tcW w:w="6403" w:type="dxa"/>
            <w:gridSpan w:val="3"/>
            <w:vMerge/>
            <w:tcBorders>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p>
        </w:tc>
        <w:tc>
          <w:tcPr>
            <w:tcW w:w="2127"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 поселения</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5,0</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5,0</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0,0</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0,0</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c>
          <w:tcPr>
            <w:tcW w:w="1246" w:type="dxa"/>
            <w:tcBorders>
              <w:top w:val="single" w:sz="4" w:space="0" w:color="auto"/>
              <w:left w:val="single" w:sz="6" w:space="0" w:color="auto"/>
              <w:bottom w:val="single" w:sz="4" w:space="0" w:color="auto"/>
              <w:right w:val="single" w:sz="6" w:space="0" w:color="auto"/>
            </w:tcBorders>
            <w:shd w:val="clear" w:color="auto" w:fill="auto"/>
          </w:tcPr>
          <w:p w:rsidR="00AE4660" w:rsidRPr="00FE54FF" w:rsidRDefault="00AE4660" w:rsidP="00252574">
            <w:pPr>
              <w:jc w:val="center"/>
              <w:rPr>
                <w:sz w:val="18"/>
                <w:szCs w:val="18"/>
              </w:rPr>
            </w:pPr>
            <w:r w:rsidRPr="00FE54FF">
              <w:rPr>
                <w:sz w:val="18"/>
                <w:szCs w:val="18"/>
              </w:rPr>
              <w:t>0,0</w:t>
            </w:r>
          </w:p>
        </w:tc>
      </w:tr>
      <w:tr w:rsidR="00AE4660" w:rsidRPr="00FE54FF" w:rsidTr="00252574">
        <w:trPr>
          <w:trHeight w:val="348"/>
          <w:jc w:val="center"/>
        </w:trPr>
        <w:tc>
          <w:tcPr>
            <w:tcW w:w="6403" w:type="dxa"/>
            <w:gridSpan w:val="3"/>
            <w:vMerge w:val="restart"/>
            <w:tcBorders>
              <w:left w:val="single" w:sz="6"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r w:rsidRPr="00FE54FF">
              <w:rPr>
                <w:rFonts w:ascii="Times New Roman" w:hAnsi="Times New Roman" w:cs="Times New Roman"/>
                <w:sz w:val="18"/>
                <w:szCs w:val="18"/>
              </w:rPr>
              <w:t xml:space="preserve">Итого по программе </w:t>
            </w:r>
          </w:p>
        </w:tc>
        <w:tc>
          <w:tcPr>
            <w:tcW w:w="2127"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right="-70" w:firstLine="38"/>
              <w:jc w:val="center"/>
              <w:rPr>
                <w:rFonts w:ascii="Times New Roman" w:hAnsi="Times New Roman" w:cs="Times New Roman"/>
                <w:b/>
                <w:sz w:val="18"/>
                <w:szCs w:val="18"/>
              </w:rPr>
            </w:pPr>
            <w:r w:rsidRPr="00FE54FF">
              <w:rPr>
                <w:rFonts w:ascii="Times New Roman" w:hAnsi="Times New Roman" w:cs="Times New Roman"/>
                <w:b/>
                <w:sz w:val="18"/>
                <w:szCs w:val="18"/>
              </w:rPr>
              <w:t>Всего</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659,6</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b/>
                <w:sz w:val="18"/>
                <w:szCs w:val="18"/>
              </w:rPr>
            </w:pPr>
            <w:r w:rsidRPr="00FE54FF">
              <w:rPr>
                <w:rFonts w:ascii="Times New Roman" w:hAnsi="Times New Roman" w:cs="Times New Roman"/>
                <w:b/>
                <w:sz w:val="18"/>
                <w:szCs w:val="18"/>
              </w:rPr>
              <w:t>73,7</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993"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b/>
                <w:sz w:val="18"/>
                <w:szCs w:val="18"/>
              </w:rPr>
            </w:pPr>
            <w:r w:rsidRPr="00FE54FF">
              <w:rPr>
                <w:b/>
                <w:sz w:val="18"/>
                <w:szCs w:val="18"/>
              </w:rPr>
              <w:t>65,1</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b/>
                <w:sz w:val="18"/>
                <w:szCs w:val="18"/>
              </w:rPr>
            </w:pPr>
            <w:r w:rsidRPr="00FE54FF">
              <w:rPr>
                <w:b/>
                <w:sz w:val="18"/>
                <w:szCs w:val="18"/>
              </w:rPr>
              <w:t>325,5</w:t>
            </w:r>
          </w:p>
        </w:tc>
      </w:tr>
      <w:tr w:rsidR="00AE4660" w:rsidRPr="00FE54FF" w:rsidTr="00252574">
        <w:trPr>
          <w:trHeight w:val="240"/>
          <w:jc w:val="center"/>
        </w:trPr>
        <w:tc>
          <w:tcPr>
            <w:tcW w:w="6403" w:type="dxa"/>
            <w:gridSpan w:val="3"/>
            <w:vMerge/>
            <w:tcBorders>
              <w:left w:val="single" w:sz="6"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p>
        </w:tc>
        <w:tc>
          <w:tcPr>
            <w:tcW w:w="2127"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Окружной бюджет</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588</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993"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58,8</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294</w:t>
            </w:r>
          </w:p>
        </w:tc>
      </w:tr>
      <w:tr w:rsidR="00AE4660" w:rsidRPr="00FE54FF" w:rsidTr="00252574">
        <w:trPr>
          <w:trHeight w:val="674"/>
          <w:jc w:val="center"/>
        </w:trPr>
        <w:tc>
          <w:tcPr>
            <w:tcW w:w="6403" w:type="dxa"/>
            <w:gridSpan w:val="3"/>
            <w:vMerge/>
            <w:tcBorders>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right="-70"/>
              <w:jc w:val="center"/>
              <w:rPr>
                <w:rFonts w:ascii="Times New Roman" w:hAnsi="Times New Roman" w:cs="Times New Roman"/>
                <w:sz w:val="18"/>
                <w:szCs w:val="18"/>
              </w:rPr>
            </w:pPr>
          </w:p>
        </w:tc>
        <w:tc>
          <w:tcPr>
            <w:tcW w:w="2127" w:type="dxa"/>
            <w:tcBorders>
              <w:top w:val="single" w:sz="6" w:space="0" w:color="auto"/>
              <w:left w:val="single" w:sz="6" w:space="0" w:color="auto"/>
              <w:bottom w:val="single" w:sz="4" w:space="0" w:color="auto"/>
              <w:right w:val="single" w:sz="6" w:space="0" w:color="auto"/>
            </w:tcBorders>
            <w:shd w:val="clear" w:color="auto" w:fill="auto"/>
          </w:tcPr>
          <w:p w:rsidR="00AE4660" w:rsidRPr="00FE54FF" w:rsidRDefault="00AE4660" w:rsidP="00252574">
            <w:pPr>
              <w:pStyle w:val="ConsPlusNormal"/>
              <w:widowControl/>
              <w:ind w:right="-70" w:firstLine="38"/>
              <w:jc w:val="center"/>
              <w:rPr>
                <w:rFonts w:ascii="Times New Roman" w:hAnsi="Times New Roman" w:cs="Times New Roman"/>
                <w:sz w:val="18"/>
                <w:szCs w:val="18"/>
              </w:rPr>
            </w:pPr>
            <w:r w:rsidRPr="00FE54FF">
              <w:rPr>
                <w:rFonts w:ascii="Times New Roman" w:hAnsi="Times New Roman" w:cs="Times New Roman"/>
                <w:sz w:val="18"/>
                <w:szCs w:val="18"/>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71,6</w:t>
            </w:r>
          </w:p>
        </w:tc>
        <w:tc>
          <w:tcPr>
            <w:tcW w:w="111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pStyle w:val="ConsPlusNormal"/>
              <w:widowControl/>
              <w:ind w:firstLine="20"/>
              <w:jc w:val="center"/>
              <w:rPr>
                <w:rFonts w:ascii="Times New Roman" w:hAnsi="Times New Roman" w:cs="Times New Roman"/>
                <w:sz w:val="18"/>
                <w:szCs w:val="18"/>
              </w:rPr>
            </w:pPr>
            <w:r w:rsidRPr="00FE54FF">
              <w:rPr>
                <w:rFonts w:ascii="Times New Roman" w:hAnsi="Times New Roman" w:cs="Times New Roman"/>
                <w:sz w:val="18"/>
                <w:szCs w:val="18"/>
              </w:rPr>
              <w:t>14,9</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6,3</w:t>
            </w:r>
          </w:p>
        </w:tc>
        <w:tc>
          <w:tcPr>
            <w:tcW w:w="992" w:type="dxa"/>
            <w:tcBorders>
              <w:top w:val="single" w:sz="4" w:space="0" w:color="auto"/>
              <w:left w:val="single" w:sz="4" w:space="0" w:color="auto"/>
              <w:bottom w:val="single" w:sz="4" w:space="0" w:color="auto"/>
              <w:right w:val="single" w:sz="4" w:space="0" w:color="auto"/>
            </w:tcBorders>
          </w:tcPr>
          <w:p w:rsidR="00AE4660" w:rsidRPr="00FE54FF" w:rsidRDefault="00AE4660" w:rsidP="00252574">
            <w:pPr>
              <w:jc w:val="center"/>
              <w:rPr>
                <w:sz w:val="18"/>
                <w:szCs w:val="18"/>
              </w:rPr>
            </w:pPr>
            <w:r w:rsidRPr="00FE54FF">
              <w:rPr>
                <w:sz w:val="18"/>
                <w:szCs w:val="18"/>
              </w:rPr>
              <w:t>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jc w:val="center"/>
              <w:rPr>
                <w:sz w:val="18"/>
                <w:szCs w:val="18"/>
              </w:rPr>
            </w:pPr>
            <w:r w:rsidRPr="00FE54FF">
              <w:rPr>
                <w:sz w:val="18"/>
                <w:szCs w:val="18"/>
              </w:rPr>
              <w:t>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4660" w:rsidRPr="00FE54FF" w:rsidRDefault="00AE4660" w:rsidP="00252574">
            <w:pPr>
              <w:jc w:val="center"/>
              <w:rPr>
                <w:sz w:val="18"/>
                <w:szCs w:val="18"/>
              </w:rPr>
            </w:pPr>
            <w:r w:rsidRPr="00FE54FF">
              <w:rPr>
                <w:sz w:val="18"/>
                <w:szCs w:val="18"/>
              </w:rPr>
              <w:t>6,3</w:t>
            </w:r>
          </w:p>
        </w:tc>
        <w:tc>
          <w:tcPr>
            <w:tcW w:w="1246" w:type="dxa"/>
            <w:tcBorders>
              <w:top w:val="single" w:sz="4" w:space="0" w:color="auto"/>
              <w:bottom w:val="single" w:sz="4" w:space="0" w:color="auto"/>
              <w:right w:val="single" w:sz="4" w:space="0" w:color="auto"/>
            </w:tcBorders>
            <w:shd w:val="clear" w:color="auto" w:fill="auto"/>
          </w:tcPr>
          <w:p w:rsidR="00AE4660" w:rsidRPr="00FE54FF" w:rsidRDefault="00AE4660" w:rsidP="00252574">
            <w:pPr>
              <w:rPr>
                <w:sz w:val="18"/>
                <w:szCs w:val="18"/>
              </w:rPr>
            </w:pPr>
            <w:r w:rsidRPr="00FE54FF">
              <w:rPr>
                <w:sz w:val="18"/>
                <w:szCs w:val="18"/>
              </w:rPr>
              <w:t>31,5</w:t>
            </w:r>
          </w:p>
        </w:tc>
      </w:tr>
    </w:tbl>
    <w:p w:rsidR="00AE4660" w:rsidRDefault="00AE4660" w:rsidP="00FE54FF">
      <w:pPr>
        <w:widowControl w:val="0"/>
        <w:autoSpaceDE w:val="0"/>
        <w:autoSpaceDN w:val="0"/>
        <w:jc w:val="right"/>
        <w:rPr>
          <w:sz w:val="28"/>
          <w:szCs w:val="28"/>
        </w:rPr>
        <w:sectPr w:rsidR="00AE4660" w:rsidSect="003B2D5D">
          <w:pgSz w:w="16838" w:h="11906" w:orient="landscape"/>
          <w:pgMar w:top="851" w:right="1134" w:bottom="993" w:left="1134" w:header="709" w:footer="709" w:gutter="0"/>
          <w:cols w:space="708"/>
          <w:docGrid w:linePitch="360"/>
        </w:sectPr>
      </w:pPr>
    </w:p>
    <w:p w:rsidR="00AE4660" w:rsidRPr="00FE54FF" w:rsidRDefault="00AE4660" w:rsidP="00FE54FF">
      <w:pPr>
        <w:widowControl w:val="0"/>
        <w:autoSpaceDE w:val="0"/>
        <w:autoSpaceDN w:val="0"/>
        <w:jc w:val="right"/>
      </w:pPr>
      <w:r w:rsidRPr="00FE54FF">
        <w:lastRenderedPageBreak/>
        <w:t>Таблица 3</w:t>
      </w:r>
    </w:p>
    <w:p w:rsidR="00AE4660" w:rsidRPr="00FE54FF" w:rsidRDefault="00AE4660" w:rsidP="00FE54FF">
      <w:pPr>
        <w:outlineLvl w:val="1"/>
        <w:rPr>
          <w:bCs/>
          <w:iCs/>
        </w:rPr>
      </w:pPr>
    </w:p>
    <w:p w:rsidR="00AE4660" w:rsidRPr="00FE54FF" w:rsidRDefault="00AE4660" w:rsidP="00AE4660">
      <w:pPr>
        <w:ind w:firstLine="567"/>
        <w:jc w:val="center"/>
        <w:outlineLvl w:val="1"/>
        <w:rPr>
          <w:bCs/>
          <w:iCs/>
        </w:rPr>
      </w:pPr>
      <w:r w:rsidRPr="00FE54FF">
        <w:rPr>
          <w:bCs/>
          <w:iCs/>
        </w:rPr>
        <w:t>Перечень возможных рисков при реализации муниципальной программы и мер по их преодолению</w:t>
      </w:r>
    </w:p>
    <w:p w:rsidR="00AE4660" w:rsidRPr="00FE54FF" w:rsidRDefault="00AE4660" w:rsidP="00AE4660">
      <w:pPr>
        <w:widowControl w:val="0"/>
        <w:autoSpaceDE w:val="0"/>
        <w:autoSpaceDN w:val="0"/>
        <w:ind w:firstLine="567"/>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AE4660" w:rsidRPr="00FE54FF" w:rsidTr="00252574">
        <w:tc>
          <w:tcPr>
            <w:tcW w:w="675"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 п/п</w:t>
            </w:r>
          </w:p>
        </w:tc>
        <w:tc>
          <w:tcPr>
            <w:tcW w:w="3011"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Описание риска</w:t>
            </w:r>
          </w:p>
        </w:tc>
        <w:tc>
          <w:tcPr>
            <w:tcW w:w="6203"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Меры по преодолению рисков</w:t>
            </w:r>
          </w:p>
        </w:tc>
      </w:tr>
      <w:tr w:rsidR="00AE4660" w:rsidRPr="00FE54FF" w:rsidTr="00252574">
        <w:tc>
          <w:tcPr>
            <w:tcW w:w="675"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1</w:t>
            </w:r>
          </w:p>
        </w:tc>
        <w:tc>
          <w:tcPr>
            <w:tcW w:w="3011"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2</w:t>
            </w:r>
          </w:p>
        </w:tc>
        <w:tc>
          <w:tcPr>
            <w:tcW w:w="6203"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3</w:t>
            </w:r>
          </w:p>
        </w:tc>
      </w:tr>
    </w:tbl>
    <w:p w:rsidR="00AE4660" w:rsidRPr="00FE54FF" w:rsidRDefault="00AE4660" w:rsidP="00AE4660">
      <w:pPr>
        <w:rPr>
          <w:vanish/>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AE4660" w:rsidRPr="00FE54FF" w:rsidTr="00252574">
        <w:tc>
          <w:tcPr>
            <w:tcW w:w="675"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1</w:t>
            </w:r>
          </w:p>
        </w:tc>
        <w:tc>
          <w:tcPr>
            <w:tcW w:w="3011" w:type="dxa"/>
            <w:shd w:val="clear" w:color="auto" w:fill="auto"/>
          </w:tcPr>
          <w:p w:rsidR="00AE4660" w:rsidRPr="00FE54FF" w:rsidRDefault="00AE4660" w:rsidP="00252574">
            <w:pPr>
              <w:rPr>
                <w:rFonts w:eastAsia="Calibri"/>
                <w:lang w:eastAsia="en-US"/>
              </w:rPr>
            </w:pPr>
            <w:r w:rsidRPr="00FE54FF">
              <w:rPr>
                <w:rFonts w:eastAsia="Calibri"/>
                <w:lang w:eastAsia="en-US"/>
              </w:rPr>
              <w:t>Риск финансового обеспечения</w:t>
            </w:r>
          </w:p>
        </w:tc>
        <w:tc>
          <w:tcPr>
            <w:tcW w:w="6232" w:type="dxa"/>
            <w:shd w:val="clear" w:color="auto" w:fill="auto"/>
          </w:tcPr>
          <w:p w:rsidR="00AE4660" w:rsidRPr="00FE54FF" w:rsidRDefault="00AE4660" w:rsidP="00252574">
            <w:pPr>
              <w:rPr>
                <w:rFonts w:eastAsia="Calibri"/>
                <w:lang w:eastAsia="en-US"/>
              </w:rPr>
            </w:pPr>
            <w:r w:rsidRPr="00FE54FF">
              <w:rPr>
                <w:rFonts w:eastAsia="Calibri"/>
                <w:lang w:eastAsia="en-US"/>
              </w:rPr>
              <w:t>Мониторинг мероприятий</w:t>
            </w:r>
          </w:p>
        </w:tc>
      </w:tr>
      <w:tr w:rsidR="00AE4660" w:rsidRPr="00FE54FF" w:rsidTr="00252574">
        <w:tc>
          <w:tcPr>
            <w:tcW w:w="675"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2</w:t>
            </w:r>
          </w:p>
        </w:tc>
        <w:tc>
          <w:tcPr>
            <w:tcW w:w="3011" w:type="dxa"/>
            <w:shd w:val="clear" w:color="auto" w:fill="auto"/>
          </w:tcPr>
          <w:p w:rsidR="00AE4660" w:rsidRPr="00FE54FF" w:rsidRDefault="00AE4660" w:rsidP="00252574">
            <w:pPr>
              <w:rPr>
                <w:rFonts w:eastAsia="Calibri"/>
                <w:lang w:eastAsia="en-US"/>
              </w:rPr>
            </w:pPr>
            <w:r w:rsidRPr="00FE54FF">
              <w:rPr>
                <w:rFonts w:eastAsia="Calibri"/>
                <w:lang w:eastAsia="en-US"/>
              </w:rPr>
              <w:t>Риск невыполнения муниципальных контрактов</w:t>
            </w:r>
          </w:p>
        </w:tc>
        <w:tc>
          <w:tcPr>
            <w:tcW w:w="6232" w:type="dxa"/>
            <w:shd w:val="clear" w:color="auto" w:fill="auto"/>
          </w:tcPr>
          <w:p w:rsidR="00AE4660" w:rsidRPr="00FE54FF" w:rsidRDefault="00AE4660" w:rsidP="00252574">
            <w:pPr>
              <w:rPr>
                <w:rFonts w:eastAsia="Calibri"/>
                <w:lang w:eastAsia="en-US"/>
              </w:rPr>
            </w:pPr>
            <w:r w:rsidRPr="00FE54FF">
              <w:rPr>
                <w:rFonts w:eastAsia="Calibri"/>
                <w:lang w:eastAsia="en-US"/>
              </w:rPr>
              <w:t>Планирование муниципальных закупок и контроль за исполнением муниципальных контрактов.</w:t>
            </w:r>
          </w:p>
        </w:tc>
      </w:tr>
      <w:tr w:rsidR="00AE4660" w:rsidRPr="00FE54FF" w:rsidTr="00252574">
        <w:tc>
          <w:tcPr>
            <w:tcW w:w="675" w:type="dxa"/>
            <w:shd w:val="clear" w:color="auto" w:fill="auto"/>
            <w:hideMark/>
          </w:tcPr>
          <w:p w:rsidR="00AE4660" w:rsidRPr="00FE54FF" w:rsidRDefault="00AE4660" w:rsidP="00252574">
            <w:pPr>
              <w:jc w:val="center"/>
              <w:rPr>
                <w:rFonts w:eastAsia="Calibri"/>
                <w:lang w:eastAsia="en-US"/>
              </w:rPr>
            </w:pPr>
            <w:r w:rsidRPr="00FE54FF">
              <w:rPr>
                <w:rFonts w:eastAsia="Calibri"/>
                <w:lang w:eastAsia="en-US"/>
              </w:rPr>
              <w:t>3</w:t>
            </w:r>
          </w:p>
        </w:tc>
        <w:tc>
          <w:tcPr>
            <w:tcW w:w="3011" w:type="dxa"/>
            <w:shd w:val="clear" w:color="auto" w:fill="auto"/>
          </w:tcPr>
          <w:p w:rsidR="00AE4660" w:rsidRPr="00FE54FF" w:rsidRDefault="00AE4660" w:rsidP="00252574">
            <w:pPr>
              <w:rPr>
                <w:rFonts w:eastAsia="Calibri"/>
                <w:lang w:eastAsia="en-US"/>
              </w:rPr>
            </w:pPr>
            <w:r w:rsidRPr="00FE54FF">
              <w:rPr>
                <w:rFonts w:eastAsia="Calibri"/>
                <w:lang w:eastAsia="en-US"/>
              </w:rPr>
              <w:t>Правовые риски</w:t>
            </w:r>
          </w:p>
        </w:tc>
        <w:tc>
          <w:tcPr>
            <w:tcW w:w="6232" w:type="dxa"/>
            <w:shd w:val="clear" w:color="auto" w:fill="auto"/>
          </w:tcPr>
          <w:p w:rsidR="00AE4660" w:rsidRPr="00FE54FF" w:rsidRDefault="00AE4660" w:rsidP="00252574">
            <w:pPr>
              <w:rPr>
                <w:rFonts w:eastAsia="Calibri"/>
                <w:lang w:eastAsia="en-US"/>
              </w:rPr>
            </w:pPr>
            <w:r w:rsidRPr="00FE54FF">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AE4660" w:rsidRPr="00FE54FF" w:rsidTr="00252574">
        <w:tc>
          <w:tcPr>
            <w:tcW w:w="675" w:type="dxa"/>
            <w:shd w:val="clear" w:color="auto" w:fill="auto"/>
          </w:tcPr>
          <w:p w:rsidR="00AE4660" w:rsidRPr="00FE54FF" w:rsidRDefault="00AE4660" w:rsidP="00252574">
            <w:pPr>
              <w:jc w:val="center"/>
              <w:rPr>
                <w:rFonts w:eastAsia="Calibri"/>
                <w:lang w:eastAsia="en-US"/>
              </w:rPr>
            </w:pPr>
            <w:r w:rsidRPr="00FE54FF">
              <w:rPr>
                <w:rFonts w:eastAsia="Calibri"/>
                <w:lang w:eastAsia="en-US"/>
              </w:rPr>
              <w:t>4</w:t>
            </w:r>
          </w:p>
        </w:tc>
        <w:tc>
          <w:tcPr>
            <w:tcW w:w="3011" w:type="dxa"/>
            <w:shd w:val="clear" w:color="auto" w:fill="auto"/>
          </w:tcPr>
          <w:p w:rsidR="00AE4660" w:rsidRPr="00FE54FF" w:rsidRDefault="00AE4660" w:rsidP="00252574">
            <w:pPr>
              <w:rPr>
                <w:rFonts w:eastAsia="Calibri"/>
                <w:lang w:eastAsia="en-US"/>
              </w:rPr>
            </w:pPr>
            <w:r w:rsidRPr="00FE54FF">
              <w:rPr>
                <w:rFonts w:eastAsia="Calibri"/>
                <w:lang w:eastAsia="en-US"/>
              </w:rPr>
              <w:t>Риск потери актуальности мероприятий муниципальной программы</w:t>
            </w:r>
          </w:p>
        </w:tc>
        <w:tc>
          <w:tcPr>
            <w:tcW w:w="6232" w:type="dxa"/>
            <w:shd w:val="clear" w:color="auto" w:fill="auto"/>
          </w:tcPr>
          <w:p w:rsidR="00AE4660" w:rsidRPr="00FE54FF" w:rsidRDefault="00AE4660" w:rsidP="00252574">
            <w:pPr>
              <w:rPr>
                <w:rFonts w:eastAsia="Calibri"/>
                <w:lang w:eastAsia="en-US"/>
              </w:rPr>
            </w:pPr>
            <w:r w:rsidRPr="00FE54FF">
              <w:rPr>
                <w:rFonts w:eastAsia="Calibri"/>
                <w:lang w:eastAsia="en-US"/>
              </w:rPr>
              <w:t>Планирование и контроль мероприятий муниципальной программы.</w:t>
            </w:r>
          </w:p>
        </w:tc>
      </w:tr>
      <w:tr w:rsidR="00AE4660" w:rsidRPr="00FE54FF" w:rsidTr="00252574">
        <w:tc>
          <w:tcPr>
            <w:tcW w:w="675" w:type="dxa"/>
            <w:shd w:val="clear" w:color="auto" w:fill="auto"/>
          </w:tcPr>
          <w:p w:rsidR="00AE4660" w:rsidRPr="00FE54FF" w:rsidRDefault="00AE4660" w:rsidP="00252574">
            <w:pPr>
              <w:jc w:val="center"/>
              <w:rPr>
                <w:rFonts w:eastAsia="Calibri"/>
                <w:lang w:eastAsia="en-US"/>
              </w:rPr>
            </w:pPr>
            <w:r w:rsidRPr="00FE54FF">
              <w:rPr>
                <w:rFonts w:eastAsia="Calibri"/>
                <w:lang w:eastAsia="en-US"/>
              </w:rPr>
              <w:t>5</w:t>
            </w:r>
          </w:p>
        </w:tc>
        <w:tc>
          <w:tcPr>
            <w:tcW w:w="3011" w:type="dxa"/>
            <w:shd w:val="clear" w:color="auto" w:fill="auto"/>
          </w:tcPr>
          <w:p w:rsidR="00AE4660" w:rsidRPr="00FE54FF" w:rsidRDefault="00AE4660" w:rsidP="00252574">
            <w:pPr>
              <w:rPr>
                <w:rFonts w:eastAsia="Calibri"/>
                <w:lang w:eastAsia="en-US"/>
              </w:rPr>
            </w:pPr>
            <w:r w:rsidRPr="00FE54FF">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AE4660" w:rsidRPr="00FE54FF" w:rsidRDefault="00AE4660" w:rsidP="00252574">
            <w:pPr>
              <w:rPr>
                <w:rFonts w:eastAsia="Calibri"/>
                <w:lang w:eastAsia="en-US"/>
              </w:rPr>
            </w:pPr>
            <w:r w:rsidRPr="00FE54FF">
              <w:rPr>
                <w:rFonts w:eastAsia="Calibri"/>
                <w:lang w:eastAsia="en-US"/>
              </w:rPr>
              <w:t>Планирование и мониторинг показателей.</w:t>
            </w:r>
          </w:p>
        </w:tc>
      </w:tr>
    </w:tbl>
    <w:p w:rsidR="00AE4660" w:rsidRPr="00014041" w:rsidRDefault="00AE4660" w:rsidP="00AE4660">
      <w:pPr>
        <w:tabs>
          <w:tab w:val="left" w:pos="6240"/>
        </w:tabs>
        <w:rPr>
          <w:lang w:val="en-US"/>
        </w:rPr>
      </w:pPr>
    </w:p>
    <w:p w:rsidR="00FE54FF" w:rsidRPr="00FE54FF" w:rsidRDefault="00FE54FF" w:rsidP="00FE54FF">
      <w:pPr>
        <w:jc w:val="center"/>
        <w:rPr>
          <w:b/>
        </w:rPr>
      </w:pPr>
    </w:p>
    <w:p w:rsidR="00FE54FF" w:rsidRPr="00FE54FF" w:rsidRDefault="00FE54FF" w:rsidP="00FE54FF">
      <w:pPr>
        <w:jc w:val="center"/>
        <w:rPr>
          <w:b/>
        </w:rPr>
      </w:pPr>
      <w:r w:rsidRPr="00FE54FF">
        <w:rPr>
          <w:b/>
        </w:rPr>
        <w:t>АДМИНИСТРАЦИЯ СЕЛЬСКОГО ПОСЕЛЕНИЯ ХУЛИМСУНТ</w:t>
      </w:r>
    </w:p>
    <w:p w:rsidR="00FE54FF" w:rsidRPr="00FE54FF" w:rsidRDefault="00FE54FF" w:rsidP="00FE54FF">
      <w:pPr>
        <w:jc w:val="center"/>
        <w:rPr>
          <w:b/>
        </w:rPr>
      </w:pPr>
      <w:r w:rsidRPr="00FE54FF">
        <w:rPr>
          <w:b/>
        </w:rPr>
        <w:t>Березовский район</w:t>
      </w:r>
    </w:p>
    <w:p w:rsidR="00FE54FF" w:rsidRPr="00FE54FF" w:rsidRDefault="00FE54FF" w:rsidP="00FE54FF">
      <w:pPr>
        <w:jc w:val="center"/>
        <w:rPr>
          <w:b/>
        </w:rPr>
      </w:pPr>
      <w:r w:rsidRPr="00FE54FF">
        <w:rPr>
          <w:b/>
        </w:rPr>
        <w:t xml:space="preserve">ХАНТЫ-МАНСИЙСКИЙ АВТОНОМНЫЙ ОКРУГ-ЮГРА </w:t>
      </w:r>
    </w:p>
    <w:p w:rsidR="00FE54FF" w:rsidRPr="00FE54FF" w:rsidRDefault="00FE54FF" w:rsidP="00FE54FF">
      <w:pPr>
        <w:jc w:val="center"/>
        <w:rPr>
          <w:b/>
        </w:rPr>
      </w:pPr>
    </w:p>
    <w:p w:rsidR="00FE54FF" w:rsidRPr="00FE54FF" w:rsidRDefault="00FE54FF" w:rsidP="00FE54FF">
      <w:pPr>
        <w:jc w:val="center"/>
        <w:rPr>
          <w:b/>
        </w:rPr>
      </w:pPr>
      <w:r w:rsidRPr="00FE54FF">
        <w:rPr>
          <w:b/>
        </w:rPr>
        <w:t>ПОСТАНОВЛЕНИЕ</w:t>
      </w:r>
    </w:p>
    <w:p w:rsidR="00FE54FF" w:rsidRPr="00FE54FF" w:rsidRDefault="00FE54FF" w:rsidP="00FE54FF"/>
    <w:p w:rsidR="00FE54FF" w:rsidRPr="00FE54FF" w:rsidRDefault="00FE54FF" w:rsidP="00FE54FF">
      <w:r w:rsidRPr="00FE54FF">
        <w:t>от 02.03.2021 г.                                                                                                            № 19</w:t>
      </w:r>
    </w:p>
    <w:p w:rsidR="00FE54FF" w:rsidRPr="00FE54FF" w:rsidRDefault="00FE54FF" w:rsidP="00FE54FF">
      <w:r w:rsidRPr="00FE54FF">
        <w:t>д. Хулимсунт</w:t>
      </w:r>
    </w:p>
    <w:p w:rsidR="00FE54FF" w:rsidRPr="00FE54FF" w:rsidRDefault="00FE54FF" w:rsidP="00FE54FF">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9"/>
      </w:tblGrid>
      <w:tr w:rsidR="00FE54FF" w:rsidRPr="00FE54FF" w:rsidTr="00FE54FF">
        <w:trPr>
          <w:trHeight w:val="1962"/>
        </w:trPr>
        <w:tc>
          <w:tcPr>
            <w:tcW w:w="5299" w:type="dxa"/>
            <w:tcBorders>
              <w:top w:val="nil"/>
              <w:left w:val="nil"/>
              <w:bottom w:val="nil"/>
              <w:right w:val="nil"/>
            </w:tcBorders>
          </w:tcPr>
          <w:p w:rsidR="00FE54FF" w:rsidRPr="00FE54FF" w:rsidRDefault="00FE54FF" w:rsidP="00252574">
            <w:pPr>
              <w:pStyle w:val="af6"/>
              <w:tabs>
                <w:tab w:val="left" w:pos="709"/>
                <w:tab w:val="left" w:pos="993"/>
              </w:tabs>
              <w:rPr>
                <w:b/>
              </w:rPr>
            </w:pPr>
            <w:r w:rsidRPr="00FE54FF">
              <w:rPr>
                <w:b/>
              </w:rPr>
              <w:t>О внесении изменений в постановление №25 от 04.06.2020 «Об утверждении Положения об оплате труда работников муниципального казенного учреждения «Организационно-хозяйственная служба администрации сельского поселения Хулимсунт»</w:t>
            </w:r>
          </w:p>
        </w:tc>
      </w:tr>
    </w:tbl>
    <w:p w:rsidR="00FE54FF" w:rsidRPr="008965C1" w:rsidRDefault="00FE54FF" w:rsidP="00FE54FF">
      <w:pPr>
        <w:pStyle w:val="af6"/>
        <w:tabs>
          <w:tab w:val="left" w:pos="709"/>
          <w:tab w:val="left" w:pos="993"/>
        </w:tabs>
        <w:rPr>
          <w:szCs w:val="28"/>
        </w:rPr>
      </w:pPr>
    </w:p>
    <w:p w:rsidR="00FE54FF" w:rsidRPr="00FE54FF" w:rsidRDefault="00FE54FF" w:rsidP="00FE54FF">
      <w:pPr>
        <w:tabs>
          <w:tab w:val="left" w:pos="720"/>
          <w:tab w:val="left" w:pos="1080"/>
        </w:tabs>
        <w:ind w:firstLine="708"/>
        <w:jc w:val="both"/>
      </w:pPr>
      <w:r w:rsidRPr="00FE54FF">
        <w:tab/>
        <w:t xml:space="preserve">В соответствии со статьей 135, 144 Трудового кодекса Российской Федерации, п. 4 ст. 86 Бюджетного кодекса Российской Федерации, ч. 2 ст. 53 Федерального закона «Об общих принципах организации местного самоуправления в Российской Федерации» № 131 – ФЗ, статьей 3 Закона </w:t>
      </w:r>
      <w:r w:rsidRPr="00FE54FF">
        <w:lastRenderedPageBreak/>
        <w:t>Ханты-Мансийского автономного округа-Югры от 09.12.2004 г. № 77-оз «Об оплате труда работников государственных учреждений Ханты-мансийского автономного округа-Югры»:</w:t>
      </w:r>
    </w:p>
    <w:p w:rsidR="00FE54FF" w:rsidRPr="00FE54FF" w:rsidRDefault="00FE54FF" w:rsidP="00FE54FF">
      <w:pPr>
        <w:tabs>
          <w:tab w:val="left" w:pos="720"/>
          <w:tab w:val="left" w:pos="1080"/>
        </w:tabs>
        <w:ind w:firstLine="708"/>
        <w:jc w:val="both"/>
      </w:pPr>
    </w:p>
    <w:p w:rsidR="00FE54FF" w:rsidRPr="00FE54FF" w:rsidRDefault="00FE54FF" w:rsidP="00FE54FF">
      <w:pPr>
        <w:numPr>
          <w:ilvl w:val="0"/>
          <w:numId w:val="45"/>
        </w:numPr>
        <w:tabs>
          <w:tab w:val="left" w:pos="567"/>
          <w:tab w:val="left" w:pos="720"/>
        </w:tabs>
        <w:ind w:left="0" w:firstLine="567"/>
        <w:jc w:val="both"/>
      </w:pPr>
      <w:r w:rsidRPr="00FE54FF">
        <w:t>Внести в таблицу 1 к Положению об оплате труда и социальной защищенности руководителей, специалистов, служащих муниципального учреждения «Организационно-хозяйственная служба администрации сельского поселения Хулимсунт» следующие изменения:</w:t>
      </w:r>
    </w:p>
    <w:p w:rsidR="00FE54FF" w:rsidRPr="00FE54FF" w:rsidRDefault="00FE54FF" w:rsidP="00FE54FF">
      <w:pPr>
        <w:tabs>
          <w:tab w:val="left" w:pos="567"/>
          <w:tab w:val="left" w:pos="720"/>
        </w:tabs>
        <w:ind w:left="567"/>
        <w:jc w:val="both"/>
      </w:pPr>
    </w:p>
    <w:p w:rsidR="00FE54FF" w:rsidRPr="00FE54FF" w:rsidRDefault="00FE54FF" w:rsidP="00FE54FF">
      <w:pPr>
        <w:tabs>
          <w:tab w:val="left" w:pos="567"/>
          <w:tab w:val="left" w:pos="720"/>
        </w:tabs>
        <w:ind w:left="567"/>
        <w:jc w:val="center"/>
      </w:pPr>
      <w:r w:rsidRPr="00FE54FF">
        <w:t>Размеры</w:t>
      </w:r>
    </w:p>
    <w:p w:rsidR="00FE54FF" w:rsidRPr="00FE54FF" w:rsidRDefault="00FE54FF" w:rsidP="00FE54FF">
      <w:pPr>
        <w:tabs>
          <w:tab w:val="left" w:pos="567"/>
          <w:tab w:val="left" w:pos="720"/>
        </w:tabs>
        <w:ind w:left="567"/>
        <w:jc w:val="center"/>
      </w:pPr>
      <w:r w:rsidRPr="00FE54FF">
        <w:t>должностных окладов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w:t>
      </w:r>
    </w:p>
    <w:p w:rsidR="00FE54FF" w:rsidRPr="00FE54FF" w:rsidRDefault="00FE54FF" w:rsidP="00FE54FF">
      <w:pPr>
        <w:tabs>
          <w:tab w:val="left" w:pos="567"/>
          <w:tab w:val="left" w:pos="720"/>
        </w:tabs>
        <w:ind w:left="567"/>
        <w:jc w:val="cente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716"/>
        <w:gridCol w:w="3227"/>
      </w:tblGrid>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№п/п</w:t>
            </w:r>
          </w:p>
        </w:tc>
        <w:tc>
          <w:tcPr>
            <w:tcW w:w="5778" w:type="dxa"/>
            <w:shd w:val="clear" w:color="auto" w:fill="auto"/>
          </w:tcPr>
          <w:p w:rsidR="00FE54FF" w:rsidRPr="00FE54FF" w:rsidRDefault="00FE54FF" w:rsidP="00252574">
            <w:pPr>
              <w:tabs>
                <w:tab w:val="left" w:pos="567"/>
                <w:tab w:val="left" w:pos="720"/>
              </w:tabs>
              <w:jc w:val="center"/>
            </w:pPr>
            <w:r w:rsidRPr="00FE54FF">
              <w:t>Наименование должности</w:t>
            </w:r>
          </w:p>
        </w:tc>
        <w:tc>
          <w:tcPr>
            <w:tcW w:w="3259" w:type="dxa"/>
            <w:shd w:val="clear" w:color="auto" w:fill="auto"/>
          </w:tcPr>
          <w:p w:rsidR="00FE54FF" w:rsidRPr="00FE54FF" w:rsidRDefault="00FE54FF" w:rsidP="00252574">
            <w:pPr>
              <w:tabs>
                <w:tab w:val="left" w:pos="567"/>
                <w:tab w:val="left" w:pos="720"/>
              </w:tabs>
              <w:jc w:val="center"/>
            </w:pPr>
            <w:r w:rsidRPr="00FE54FF">
              <w:t>Оклад (руб.)</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1</w:t>
            </w:r>
          </w:p>
        </w:tc>
        <w:tc>
          <w:tcPr>
            <w:tcW w:w="5778" w:type="dxa"/>
            <w:shd w:val="clear" w:color="auto" w:fill="auto"/>
          </w:tcPr>
          <w:p w:rsidR="00FE54FF" w:rsidRPr="00FE54FF" w:rsidRDefault="00FE54FF" w:rsidP="00252574">
            <w:pPr>
              <w:tabs>
                <w:tab w:val="left" w:pos="567"/>
                <w:tab w:val="left" w:pos="720"/>
              </w:tabs>
            </w:pPr>
            <w:r w:rsidRPr="00FE54FF">
              <w:t>Заведующий</w:t>
            </w:r>
          </w:p>
        </w:tc>
        <w:tc>
          <w:tcPr>
            <w:tcW w:w="3259" w:type="dxa"/>
            <w:shd w:val="clear" w:color="auto" w:fill="auto"/>
          </w:tcPr>
          <w:p w:rsidR="00FE54FF" w:rsidRPr="00FE54FF" w:rsidRDefault="00FE54FF" w:rsidP="00252574">
            <w:pPr>
              <w:tabs>
                <w:tab w:val="left" w:pos="567"/>
                <w:tab w:val="left" w:pos="720"/>
              </w:tabs>
              <w:jc w:val="center"/>
            </w:pPr>
            <w:r w:rsidRPr="00FE54FF">
              <w:t>12 000,00</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2</w:t>
            </w:r>
          </w:p>
        </w:tc>
        <w:tc>
          <w:tcPr>
            <w:tcW w:w="5778" w:type="dxa"/>
            <w:shd w:val="clear" w:color="auto" w:fill="auto"/>
          </w:tcPr>
          <w:p w:rsidR="00FE54FF" w:rsidRPr="00FE54FF" w:rsidRDefault="00FE54FF" w:rsidP="00252574">
            <w:pPr>
              <w:tabs>
                <w:tab w:val="left" w:pos="567"/>
                <w:tab w:val="left" w:pos="720"/>
              </w:tabs>
            </w:pPr>
            <w:r w:rsidRPr="00FE54FF">
              <w:t>Инженер</w:t>
            </w:r>
          </w:p>
        </w:tc>
        <w:tc>
          <w:tcPr>
            <w:tcW w:w="3259" w:type="dxa"/>
            <w:shd w:val="clear" w:color="auto" w:fill="auto"/>
          </w:tcPr>
          <w:p w:rsidR="00FE54FF" w:rsidRPr="00FE54FF" w:rsidRDefault="00FE54FF" w:rsidP="00252574">
            <w:pPr>
              <w:tabs>
                <w:tab w:val="left" w:pos="567"/>
                <w:tab w:val="left" w:pos="720"/>
              </w:tabs>
              <w:jc w:val="center"/>
            </w:pPr>
            <w:r w:rsidRPr="00FE54FF">
              <w:t>10 500,00</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3</w:t>
            </w:r>
          </w:p>
        </w:tc>
        <w:tc>
          <w:tcPr>
            <w:tcW w:w="5778" w:type="dxa"/>
            <w:shd w:val="clear" w:color="auto" w:fill="auto"/>
          </w:tcPr>
          <w:p w:rsidR="00FE54FF" w:rsidRPr="00FE54FF" w:rsidRDefault="00FE54FF" w:rsidP="00252574">
            <w:pPr>
              <w:tabs>
                <w:tab w:val="left" w:pos="567"/>
                <w:tab w:val="left" w:pos="720"/>
              </w:tabs>
            </w:pPr>
            <w:r w:rsidRPr="00FE54FF">
              <w:t>Бухгалтер</w:t>
            </w:r>
          </w:p>
        </w:tc>
        <w:tc>
          <w:tcPr>
            <w:tcW w:w="3259" w:type="dxa"/>
            <w:shd w:val="clear" w:color="auto" w:fill="auto"/>
          </w:tcPr>
          <w:p w:rsidR="00FE54FF" w:rsidRPr="00FE54FF" w:rsidRDefault="00FE54FF" w:rsidP="00252574">
            <w:pPr>
              <w:tabs>
                <w:tab w:val="left" w:pos="567"/>
                <w:tab w:val="left" w:pos="720"/>
              </w:tabs>
              <w:jc w:val="center"/>
            </w:pPr>
            <w:r w:rsidRPr="00FE54FF">
              <w:t>10 500,00</w:t>
            </w:r>
          </w:p>
        </w:tc>
      </w:tr>
    </w:tbl>
    <w:p w:rsidR="00FE54FF" w:rsidRPr="00FE54FF" w:rsidRDefault="00FE54FF" w:rsidP="00FE54FF">
      <w:pPr>
        <w:tabs>
          <w:tab w:val="left" w:pos="567"/>
          <w:tab w:val="left" w:pos="720"/>
        </w:tabs>
        <w:ind w:left="567"/>
        <w:jc w:val="center"/>
      </w:pPr>
    </w:p>
    <w:p w:rsidR="00FE54FF" w:rsidRPr="00FE54FF" w:rsidRDefault="00FE54FF" w:rsidP="00FE54FF">
      <w:pPr>
        <w:numPr>
          <w:ilvl w:val="0"/>
          <w:numId w:val="45"/>
        </w:numPr>
        <w:tabs>
          <w:tab w:val="left" w:pos="567"/>
          <w:tab w:val="left" w:pos="720"/>
        </w:tabs>
        <w:ind w:left="0" w:firstLine="567"/>
        <w:jc w:val="both"/>
      </w:pPr>
      <w:r w:rsidRPr="00FE54FF">
        <w:t>Внести в таблицу 1 к Положению об оплате труда и социальной защищенности рабочих муниципального учреждения «Организационно-хозяйственная служба администрации сельского поселения Хулимсунт» следующие изменения:</w:t>
      </w:r>
    </w:p>
    <w:p w:rsidR="00FE54FF" w:rsidRPr="00FE54FF" w:rsidRDefault="00FE54FF" w:rsidP="00FE54FF">
      <w:pPr>
        <w:tabs>
          <w:tab w:val="left" w:pos="567"/>
          <w:tab w:val="left" w:pos="720"/>
        </w:tabs>
        <w:jc w:val="both"/>
      </w:pPr>
    </w:p>
    <w:p w:rsidR="00FE54FF" w:rsidRPr="00FE54FF" w:rsidRDefault="00FE54FF" w:rsidP="00FE54FF">
      <w:pPr>
        <w:tabs>
          <w:tab w:val="left" w:pos="567"/>
          <w:tab w:val="left" w:pos="720"/>
        </w:tabs>
        <w:jc w:val="both"/>
      </w:pPr>
    </w:p>
    <w:p w:rsidR="00FE54FF" w:rsidRPr="00FE54FF" w:rsidRDefault="00FE54FF" w:rsidP="00FE54FF">
      <w:pPr>
        <w:tabs>
          <w:tab w:val="left" w:pos="567"/>
          <w:tab w:val="left" w:pos="720"/>
        </w:tabs>
        <w:ind w:left="567"/>
        <w:jc w:val="center"/>
      </w:pPr>
    </w:p>
    <w:p w:rsidR="00FE54FF" w:rsidRPr="00FE54FF" w:rsidRDefault="00FE54FF" w:rsidP="00FE54FF">
      <w:pPr>
        <w:tabs>
          <w:tab w:val="left" w:pos="567"/>
          <w:tab w:val="left" w:pos="720"/>
        </w:tabs>
        <w:ind w:left="567"/>
        <w:jc w:val="center"/>
      </w:pPr>
      <w:r w:rsidRPr="00FE54FF">
        <w:t>Размеры</w:t>
      </w:r>
    </w:p>
    <w:p w:rsidR="00FE54FF" w:rsidRPr="00FE54FF" w:rsidRDefault="00FE54FF" w:rsidP="00FE54FF">
      <w:pPr>
        <w:tabs>
          <w:tab w:val="left" w:pos="567"/>
          <w:tab w:val="left" w:pos="720"/>
        </w:tabs>
        <w:ind w:left="567"/>
        <w:jc w:val="center"/>
      </w:pPr>
      <w:r w:rsidRPr="00FE54FF">
        <w:t>должностных окладов рабочих муниципального казенного учреждения «Организационно-хозяйственная служба администрации сельского поселения Хулимсунт»</w:t>
      </w:r>
    </w:p>
    <w:p w:rsidR="00FE54FF" w:rsidRPr="00FE54FF" w:rsidRDefault="00FE54FF" w:rsidP="00FE54FF">
      <w:pPr>
        <w:tabs>
          <w:tab w:val="left" w:pos="567"/>
          <w:tab w:val="left" w:pos="720"/>
        </w:tabs>
        <w:ind w:left="567"/>
        <w:jc w:val="cente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657"/>
        <w:gridCol w:w="3286"/>
      </w:tblGrid>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№п/п</w:t>
            </w:r>
          </w:p>
        </w:tc>
        <w:tc>
          <w:tcPr>
            <w:tcW w:w="5723" w:type="dxa"/>
            <w:shd w:val="clear" w:color="auto" w:fill="auto"/>
          </w:tcPr>
          <w:p w:rsidR="00FE54FF" w:rsidRPr="00FE54FF" w:rsidRDefault="00FE54FF" w:rsidP="00252574">
            <w:pPr>
              <w:tabs>
                <w:tab w:val="left" w:pos="567"/>
                <w:tab w:val="left" w:pos="720"/>
              </w:tabs>
              <w:jc w:val="center"/>
            </w:pPr>
            <w:r w:rsidRPr="00FE54FF">
              <w:t>Наименование должностей</w:t>
            </w:r>
          </w:p>
        </w:tc>
        <w:tc>
          <w:tcPr>
            <w:tcW w:w="3314" w:type="dxa"/>
            <w:shd w:val="clear" w:color="auto" w:fill="auto"/>
          </w:tcPr>
          <w:p w:rsidR="00FE54FF" w:rsidRPr="00FE54FF" w:rsidRDefault="00FE54FF" w:rsidP="00252574">
            <w:pPr>
              <w:tabs>
                <w:tab w:val="left" w:pos="567"/>
                <w:tab w:val="left" w:pos="720"/>
              </w:tabs>
              <w:jc w:val="center"/>
            </w:pPr>
            <w:r w:rsidRPr="00FE54FF">
              <w:t>Схема должностных окладов</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1</w:t>
            </w:r>
          </w:p>
        </w:tc>
        <w:tc>
          <w:tcPr>
            <w:tcW w:w="5723" w:type="dxa"/>
            <w:shd w:val="clear" w:color="auto" w:fill="auto"/>
          </w:tcPr>
          <w:p w:rsidR="00FE54FF" w:rsidRPr="00FE54FF" w:rsidRDefault="00FE54FF" w:rsidP="00252574">
            <w:pPr>
              <w:tabs>
                <w:tab w:val="left" w:pos="567"/>
                <w:tab w:val="left" w:pos="720"/>
              </w:tabs>
            </w:pPr>
            <w:r w:rsidRPr="00FE54FF">
              <w:t>Секретарь</w:t>
            </w:r>
          </w:p>
        </w:tc>
        <w:tc>
          <w:tcPr>
            <w:tcW w:w="3314" w:type="dxa"/>
            <w:shd w:val="clear" w:color="auto" w:fill="auto"/>
          </w:tcPr>
          <w:p w:rsidR="00FE54FF" w:rsidRPr="00FE54FF" w:rsidRDefault="00FE54FF" w:rsidP="00252574">
            <w:pPr>
              <w:tabs>
                <w:tab w:val="left" w:pos="567"/>
                <w:tab w:val="left" w:pos="720"/>
              </w:tabs>
              <w:jc w:val="center"/>
            </w:pPr>
            <w:r w:rsidRPr="00FE54FF">
              <w:t>9 800,00</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2</w:t>
            </w:r>
          </w:p>
        </w:tc>
        <w:tc>
          <w:tcPr>
            <w:tcW w:w="5723" w:type="dxa"/>
            <w:shd w:val="clear" w:color="auto" w:fill="auto"/>
          </w:tcPr>
          <w:p w:rsidR="00FE54FF" w:rsidRPr="00FE54FF" w:rsidRDefault="00FE54FF" w:rsidP="00252574">
            <w:pPr>
              <w:tabs>
                <w:tab w:val="left" w:pos="567"/>
                <w:tab w:val="left" w:pos="720"/>
              </w:tabs>
            </w:pPr>
            <w:r w:rsidRPr="00FE54FF">
              <w:t>Диспетчер</w:t>
            </w:r>
          </w:p>
        </w:tc>
        <w:tc>
          <w:tcPr>
            <w:tcW w:w="3314" w:type="dxa"/>
            <w:shd w:val="clear" w:color="auto" w:fill="auto"/>
          </w:tcPr>
          <w:p w:rsidR="00FE54FF" w:rsidRPr="00FE54FF" w:rsidRDefault="00FE54FF" w:rsidP="00252574">
            <w:pPr>
              <w:tabs>
                <w:tab w:val="left" w:pos="567"/>
                <w:tab w:val="left" w:pos="720"/>
              </w:tabs>
              <w:jc w:val="center"/>
            </w:pPr>
            <w:r w:rsidRPr="00FE54FF">
              <w:t>9 140,00</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3</w:t>
            </w:r>
          </w:p>
        </w:tc>
        <w:tc>
          <w:tcPr>
            <w:tcW w:w="5723" w:type="dxa"/>
            <w:shd w:val="clear" w:color="auto" w:fill="auto"/>
          </w:tcPr>
          <w:p w:rsidR="00FE54FF" w:rsidRPr="00FE54FF" w:rsidRDefault="00FE54FF" w:rsidP="00252574">
            <w:pPr>
              <w:tabs>
                <w:tab w:val="left" w:pos="567"/>
                <w:tab w:val="left" w:pos="720"/>
              </w:tabs>
            </w:pPr>
            <w:r w:rsidRPr="00FE54FF">
              <w:t>Уборщик служебных помещений</w:t>
            </w:r>
          </w:p>
        </w:tc>
        <w:tc>
          <w:tcPr>
            <w:tcW w:w="3314" w:type="dxa"/>
            <w:shd w:val="clear" w:color="auto" w:fill="auto"/>
          </w:tcPr>
          <w:p w:rsidR="00FE54FF" w:rsidRPr="00FE54FF" w:rsidRDefault="00FE54FF" w:rsidP="00252574">
            <w:pPr>
              <w:tabs>
                <w:tab w:val="left" w:pos="567"/>
                <w:tab w:val="left" w:pos="720"/>
              </w:tabs>
              <w:jc w:val="center"/>
            </w:pPr>
            <w:r w:rsidRPr="00FE54FF">
              <w:t>9 140,00</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4</w:t>
            </w:r>
          </w:p>
        </w:tc>
        <w:tc>
          <w:tcPr>
            <w:tcW w:w="5723" w:type="dxa"/>
            <w:shd w:val="clear" w:color="auto" w:fill="auto"/>
          </w:tcPr>
          <w:p w:rsidR="00FE54FF" w:rsidRPr="00FE54FF" w:rsidRDefault="00FE54FF" w:rsidP="00252574">
            <w:pPr>
              <w:tabs>
                <w:tab w:val="left" w:pos="567"/>
                <w:tab w:val="left" w:pos="720"/>
              </w:tabs>
            </w:pPr>
            <w:r w:rsidRPr="00FE54FF">
              <w:t>Рабочий по комплексному обслуживанию и ремонту зданий 2 разряда</w:t>
            </w:r>
          </w:p>
        </w:tc>
        <w:tc>
          <w:tcPr>
            <w:tcW w:w="3314" w:type="dxa"/>
            <w:shd w:val="clear" w:color="auto" w:fill="auto"/>
          </w:tcPr>
          <w:p w:rsidR="00FE54FF" w:rsidRPr="00FE54FF" w:rsidRDefault="00FE54FF" w:rsidP="00252574">
            <w:pPr>
              <w:tabs>
                <w:tab w:val="left" w:pos="567"/>
                <w:tab w:val="left" w:pos="720"/>
              </w:tabs>
              <w:jc w:val="center"/>
            </w:pPr>
            <w:r w:rsidRPr="00FE54FF">
              <w:t>9 140,00</w:t>
            </w:r>
          </w:p>
        </w:tc>
      </w:tr>
      <w:tr w:rsidR="00FE54FF" w:rsidRPr="00FE54FF" w:rsidTr="00252574">
        <w:tc>
          <w:tcPr>
            <w:tcW w:w="817" w:type="dxa"/>
            <w:shd w:val="clear" w:color="auto" w:fill="auto"/>
          </w:tcPr>
          <w:p w:rsidR="00FE54FF" w:rsidRPr="00FE54FF" w:rsidRDefault="00FE54FF" w:rsidP="00252574">
            <w:pPr>
              <w:tabs>
                <w:tab w:val="left" w:pos="567"/>
                <w:tab w:val="left" w:pos="720"/>
              </w:tabs>
              <w:jc w:val="center"/>
            </w:pPr>
            <w:r w:rsidRPr="00FE54FF">
              <w:t>5</w:t>
            </w:r>
          </w:p>
        </w:tc>
        <w:tc>
          <w:tcPr>
            <w:tcW w:w="5723" w:type="dxa"/>
            <w:shd w:val="clear" w:color="auto" w:fill="auto"/>
          </w:tcPr>
          <w:p w:rsidR="00FE54FF" w:rsidRPr="00FE54FF" w:rsidRDefault="00FE54FF" w:rsidP="00252574">
            <w:pPr>
              <w:tabs>
                <w:tab w:val="left" w:pos="567"/>
                <w:tab w:val="left" w:pos="720"/>
              </w:tabs>
            </w:pPr>
            <w:r w:rsidRPr="00FE54FF">
              <w:t>Водитель при управлении легковыми автомобилями всех типов 4 разряда</w:t>
            </w:r>
          </w:p>
        </w:tc>
        <w:tc>
          <w:tcPr>
            <w:tcW w:w="3314" w:type="dxa"/>
            <w:shd w:val="clear" w:color="auto" w:fill="auto"/>
          </w:tcPr>
          <w:p w:rsidR="00FE54FF" w:rsidRPr="00FE54FF" w:rsidRDefault="00FE54FF" w:rsidP="00252574">
            <w:pPr>
              <w:tabs>
                <w:tab w:val="left" w:pos="567"/>
                <w:tab w:val="left" w:pos="720"/>
              </w:tabs>
              <w:jc w:val="center"/>
            </w:pPr>
            <w:r w:rsidRPr="00FE54FF">
              <w:t>6 300,00</w:t>
            </w:r>
          </w:p>
        </w:tc>
      </w:tr>
    </w:tbl>
    <w:p w:rsidR="00FE54FF" w:rsidRPr="00FE54FF" w:rsidRDefault="00FE54FF" w:rsidP="00FE54FF">
      <w:pPr>
        <w:tabs>
          <w:tab w:val="left" w:pos="567"/>
          <w:tab w:val="left" w:pos="720"/>
        </w:tabs>
        <w:ind w:left="567"/>
        <w:jc w:val="center"/>
      </w:pPr>
    </w:p>
    <w:p w:rsidR="00FE54FF" w:rsidRPr="00FE54FF" w:rsidRDefault="00FE54FF" w:rsidP="00FE54FF">
      <w:pPr>
        <w:numPr>
          <w:ilvl w:val="0"/>
          <w:numId w:val="45"/>
        </w:numPr>
        <w:tabs>
          <w:tab w:val="left" w:pos="567"/>
          <w:tab w:val="left" w:pos="720"/>
        </w:tabs>
        <w:ind w:left="0" w:firstLine="567"/>
        <w:jc w:val="both"/>
      </w:pPr>
      <w:r w:rsidRPr="00FE54FF">
        <w:t>Подпункт 4.3. пункта 4. Приложение 2 к постановлению администрации сельского поселения Хулимсунт от 04.06.2020 №25 «Положение об оплате труда рабочих муниципального казенного учреждения «Организационно-хозяйственная служба администрации сельского поселения Хулимсунт» изложить в новой редакции:</w:t>
      </w:r>
    </w:p>
    <w:p w:rsidR="00FE54FF" w:rsidRPr="00FE54FF" w:rsidRDefault="00FE54FF" w:rsidP="00FE54FF">
      <w:pPr>
        <w:tabs>
          <w:tab w:val="left" w:pos="1134"/>
        </w:tabs>
        <w:ind w:firstLine="567"/>
        <w:jc w:val="both"/>
      </w:pPr>
      <w:r w:rsidRPr="00FE54FF">
        <w:t>«4.3. Доплата за ненормированный рабочий день устанавливается водителю в размере 50% от должностного оклада с учетом премии по результатам работы за месяц, с 01 декабря по 30 апреля»</w:t>
      </w:r>
    </w:p>
    <w:p w:rsidR="00FE54FF" w:rsidRPr="00FE54FF" w:rsidRDefault="00FE54FF" w:rsidP="00FE54FF">
      <w:pPr>
        <w:pStyle w:val="af6"/>
        <w:tabs>
          <w:tab w:val="left" w:pos="709"/>
          <w:tab w:val="left" w:pos="993"/>
        </w:tabs>
      </w:pPr>
      <w:r w:rsidRPr="00FE54FF">
        <w:tab/>
        <w:t>4.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FE54FF" w:rsidRPr="00FE54FF" w:rsidRDefault="00FE54FF" w:rsidP="00FE54FF">
      <w:pPr>
        <w:pStyle w:val="af6"/>
        <w:tabs>
          <w:tab w:val="left" w:pos="709"/>
          <w:tab w:val="left" w:pos="993"/>
        </w:tabs>
      </w:pPr>
      <w:r w:rsidRPr="00FE54FF">
        <w:tab/>
        <w:t>5. Настоящее постановление вступает в силу после его официального обнародования и распространяется на правоотношения, возникшие с 01 марта 2021 года</w:t>
      </w:r>
    </w:p>
    <w:p w:rsidR="00FE54FF" w:rsidRPr="00FE54FF" w:rsidRDefault="00FE54FF" w:rsidP="00FE54FF">
      <w:pPr>
        <w:pStyle w:val="af6"/>
        <w:tabs>
          <w:tab w:val="left" w:pos="709"/>
          <w:tab w:val="left" w:pos="993"/>
        </w:tabs>
      </w:pPr>
      <w:r w:rsidRPr="00FE54FF">
        <w:tab/>
        <w:t>6. Контроль над исполнением настоящего постановления оставляю за собой.</w:t>
      </w:r>
    </w:p>
    <w:p w:rsidR="00FE54FF" w:rsidRPr="00FE54FF" w:rsidRDefault="00FE54FF" w:rsidP="00FE54FF">
      <w:r w:rsidRPr="00FE54FF">
        <w:t xml:space="preserve">Глава сельского  </w:t>
      </w:r>
    </w:p>
    <w:p w:rsidR="00FE54FF" w:rsidRDefault="00FE54FF" w:rsidP="00FE54FF">
      <w:r w:rsidRPr="00FE54FF">
        <w:t>поселения Хулимсунт</w:t>
      </w:r>
      <w:r w:rsidRPr="00FE54FF">
        <w:tab/>
      </w:r>
      <w:r w:rsidRPr="00FE54FF">
        <w:tab/>
      </w:r>
      <w:r w:rsidRPr="00FE54FF">
        <w:tab/>
      </w:r>
      <w:r w:rsidRPr="00FE54FF">
        <w:tab/>
      </w:r>
      <w:r w:rsidRPr="00FE54FF">
        <w:tab/>
      </w:r>
      <w:r w:rsidRPr="00FE54FF">
        <w:tab/>
      </w:r>
      <w:r w:rsidRPr="00FE54FF">
        <w:tab/>
        <w:t xml:space="preserve">     Я.В. Ануфриев</w:t>
      </w:r>
    </w:p>
    <w:p w:rsidR="00DB5075" w:rsidRPr="00FE54FF" w:rsidRDefault="00DB5075" w:rsidP="00FE54FF">
      <w:pPr>
        <w:jc w:val="center"/>
        <w:rPr>
          <w:sz w:val="28"/>
          <w:szCs w:val="28"/>
        </w:rPr>
      </w:pPr>
    </w:p>
    <w:p w:rsidR="0001722A" w:rsidRPr="00DB5075" w:rsidRDefault="0001722A" w:rsidP="0001722A">
      <w:pPr>
        <w:jc w:val="center"/>
        <w:rPr>
          <w:b/>
          <w:color w:val="000000" w:themeColor="text1"/>
        </w:rPr>
      </w:pPr>
      <w:r w:rsidRPr="00DB5075">
        <w:rPr>
          <w:b/>
          <w:color w:val="000000" w:themeColor="text1"/>
        </w:rPr>
        <w:t>АДМИНИСТРАЦИЯ СЕЛЬСКОГО ПОСЕЛЕНИЯ ХУЛИМСУНТ</w:t>
      </w:r>
    </w:p>
    <w:p w:rsidR="0001722A" w:rsidRPr="00DB5075" w:rsidRDefault="0001722A" w:rsidP="0001722A">
      <w:pPr>
        <w:jc w:val="center"/>
        <w:rPr>
          <w:b/>
          <w:color w:val="000000" w:themeColor="text1"/>
        </w:rPr>
      </w:pPr>
      <w:r w:rsidRPr="00DB5075">
        <w:rPr>
          <w:b/>
          <w:color w:val="000000" w:themeColor="text1"/>
        </w:rPr>
        <w:t>Березовский район</w:t>
      </w:r>
    </w:p>
    <w:p w:rsidR="0001722A" w:rsidRPr="00DB5075" w:rsidRDefault="0001722A" w:rsidP="0001722A">
      <w:pPr>
        <w:jc w:val="center"/>
        <w:rPr>
          <w:b/>
          <w:color w:val="000000" w:themeColor="text1"/>
        </w:rPr>
      </w:pPr>
      <w:r w:rsidRPr="00DB5075">
        <w:rPr>
          <w:b/>
          <w:color w:val="000000" w:themeColor="text1"/>
        </w:rPr>
        <w:t xml:space="preserve">ХАНТЫ-МАНСИЙСКИЙ АВТОНОМНЫЙ ОКРУГ-ЮГРА </w:t>
      </w:r>
    </w:p>
    <w:p w:rsidR="0001722A" w:rsidRPr="00DB5075" w:rsidRDefault="0001722A" w:rsidP="0001722A">
      <w:pPr>
        <w:jc w:val="center"/>
        <w:rPr>
          <w:b/>
          <w:color w:val="000000" w:themeColor="text1"/>
        </w:rPr>
      </w:pPr>
    </w:p>
    <w:p w:rsidR="0001722A" w:rsidRPr="00DB5075" w:rsidRDefault="0001722A" w:rsidP="0001722A">
      <w:pPr>
        <w:jc w:val="center"/>
        <w:rPr>
          <w:b/>
          <w:color w:val="000000" w:themeColor="text1"/>
        </w:rPr>
      </w:pPr>
      <w:r w:rsidRPr="00DB5075">
        <w:rPr>
          <w:b/>
          <w:color w:val="000000" w:themeColor="text1"/>
        </w:rPr>
        <w:t>ПОСТАНОВЛЕНИЕ</w:t>
      </w:r>
    </w:p>
    <w:p w:rsidR="0001722A" w:rsidRPr="00DB5075" w:rsidRDefault="0001722A" w:rsidP="0001722A">
      <w:pPr>
        <w:rPr>
          <w:b/>
          <w:color w:val="000000" w:themeColor="text1"/>
        </w:rPr>
      </w:pPr>
    </w:p>
    <w:p w:rsidR="0001722A" w:rsidRPr="00DB5075" w:rsidRDefault="0001722A" w:rsidP="0001722A">
      <w:pPr>
        <w:rPr>
          <w:b/>
          <w:color w:val="000000" w:themeColor="text1"/>
        </w:rPr>
      </w:pPr>
      <w:r w:rsidRPr="00DB5075">
        <w:rPr>
          <w:b/>
          <w:color w:val="000000" w:themeColor="text1"/>
        </w:rPr>
        <w:t>от 22.03.2021 г.                                                                                                            № 23</w:t>
      </w:r>
    </w:p>
    <w:p w:rsidR="0001722A" w:rsidRPr="00DB5075" w:rsidRDefault="0001722A" w:rsidP="0001722A">
      <w:pPr>
        <w:rPr>
          <w:b/>
          <w:color w:val="000000" w:themeColor="text1"/>
        </w:rPr>
      </w:pPr>
      <w:r w:rsidRPr="00DB5075">
        <w:rPr>
          <w:b/>
          <w:color w:val="000000" w:themeColor="text1"/>
        </w:rPr>
        <w:t>д. Хулимсунт</w:t>
      </w:r>
    </w:p>
    <w:p w:rsidR="0001722A" w:rsidRPr="00DB5075" w:rsidRDefault="0001722A" w:rsidP="0001722A">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9"/>
      </w:tblGrid>
      <w:tr w:rsidR="0001722A" w:rsidRPr="00DB5075" w:rsidTr="00AE4660">
        <w:trPr>
          <w:trHeight w:val="1720"/>
        </w:trPr>
        <w:tc>
          <w:tcPr>
            <w:tcW w:w="5299" w:type="dxa"/>
            <w:tcBorders>
              <w:top w:val="nil"/>
              <w:left w:val="nil"/>
              <w:bottom w:val="nil"/>
              <w:right w:val="nil"/>
            </w:tcBorders>
          </w:tcPr>
          <w:p w:rsidR="0001722A" w:rsidRPr="00DB5075" w:rsidRDefault="00DB5075" w:rsidP="00D30437">
            <w:pPr>
              <w:pStyle w:val="af6"/>
              <w:tabs>
                <w:tab w:val="left" w:pos="709"/>
                <w:tab w:val="left" w:pos="993"/>
              </w:tabs>
              <w:rPr>
                <w:b/>
                <w:color w:val="000000" w:themeColor="text1"/>
              </w:rPr>
            </w:pPr>
            <w:r>
              <w:rPr>
                <w:b/>
                <w:color w:val="000000" w:themeColor="text1"/>
              </w:rPr>
              <w:t xml:space="preserve"> </w:t>
            </w:r>
            <w:r w:rsidR="0001722A" w:rsidRPr="00DB5075">
              <w:rPr>
                <w:b/>
                <w:color w:val="000000" w:themeColor="text1"/>
              </w:rPr>
              <w:t>О внесении изменений в постановление №25 от 04.06.2020 «Об утверждении Положения об оплате труда работников муниципального казенного учреждения «Организационно-хозяйственная служба администрации сельского поселения Хулимсунт»</w:t>
            </w:r>
          </w:p>
        </w:tc>
      </w:tr>
    </w:tbl>
    <w:p w:rsidR="0001722A" w:rsidRPr="00AB3CCF" w:rsidRDefault="00AE4660" w:rsidP="00AE4660">
      <w:pPr>
        <w:tabs>
          <w:tab w:val="left" w:pos="720"/>
          <w:tab w:val="left" w:pos="1080"/>
        </w:tabs>
        <w:jc w:val="both"/>
        <w:rPr>
          <w:color w:val="000000" w:themeColor="text1"/>
        </w:rPr>
      </w:pPr>
      <w:r>
        <w:rPr>
          <w:color w:val="000000" w:themeColor="text1"/>
        </w:rPr>
        <w:tab/>
      </w:r>
      <w:r w:rsidR="0001722A" w:rsidRPr="00AB3CCF">
        <w:rPr>
          <w:color w:val="000000" w:themeColor="text1"/>
        </w:rPr>
        <w:t>На основании приказа муниципального казенного учреждения «Организационно-хозяйственной службы администрации сельского поселения Хулимсунт» от 15.03.2021 года №01 «О внесение изменений в штатное расписание и положение об оплате труда»:</w:t>
      </w:r>
    </w:p>
    <w:p w:rsidR="0001722A" w:rsidRPr="00AB3CCF" w:rsidRDefault="0001722A" w:rsidP="0001722A">
      <w:pPr>
        <w:tabs>
          <w:tab w:val="left" w:pos="720"/>
          <w:tab w:val="left" w:pos="1080"/>
        </w:tabs>
        <w:ind w:firstLine="708"/>
        <w:jc w:val="both"/>
        <w:rPr>
          <w:color w:val="000000" w:themeColor="text1"/>
        </w:rPr>
      </w:pPr>
    </w:p>
    <w:p w:rsidR="0001722A" w:rsidRPr="00AB3CCF" w:rsidRDefault="0001722A" w:rsidP="0001722A">
      <w:pPr>
        <w:numPr>
          <w:ilvl w:val="0"/>
          <w:numId w:val="45"/>
        </w:numPr>
        <w:tabs>
          <w:tab w:val="left" w:pos="567"/>
          <w:tab w:val="left" w:pos="720"/>
        </w:tabs>
        <w:ind w:left="0" w:firstLine="567"/>
        <w:jc w:val="both"/>
        <w:rPr>
          <w:color w:val="000000" w:themeColor="text1"/>
        </w:rPr>
      </w:pPr>
      <w:r w:rsidRPr="00AB3CCF">
        <w:rPr>
          <w:color w:val="000000" w:themeColor="text1"/>
        </w:rPr>
        <w:t>Внести в таблицу 1 к Положению об оплате труда и социальной защищенности руководителей, специалистов, служащих муниципального учреждения «Организационно-хозяйственная служба администрации сельского поселения Хулимсунт» следующие изменения: должность «Бухгалтер» переименовать в «Специалист по жилищным и имущественным отношениям»</w:t>
      </w:r>
    </w:p>
    <w:p w:rsidR="0001722A" w:rsidRPr="00AB3CCF" w:rsidRDefault="0001722A" w:rsidP="0001722A">
      <w:pPr>
        <w:tabs>
          <w:tab w:val="left" w:pos="567"/>
          <w:tab w:val="left" w:pos="720"/>
        </w:tabs>
        <w:ind w:left="567"/>
        <w:jc w:val="both"/>
        <w:rPr>
          <w:color w:val="000000" w:themeColor="text1"/>
        </w:rPr>
      </w:pPr>
    </w:p>
    <w:p w:rsidR="0001722A" w:rsidRPr="00AB3CCF" w:rsidRDefault="0001722A" w:rsidP="0001722A">
      <w:pPr>
        <w:tabs>
          <w:tab w:val="left" w:pos="567"/>
          <w:tab w:val="left" w:pos="720"/>
        </w:tabs>
        <w:ind w:left="567"/>
        <w:jc w:val="center"/>
        <w:rPr>
          <w:color w:val="000000" w:themeColor="text1"/>
        </w:rPr>
      </w:pPr>
      <w:r w:rsidRPr="00AB3CCF">
        <w:rPr>
          <w:color w:val="000000" w:themeColor="text1"/>
        </w:rPr>
        <w:t>Размеры</w:t>
      </w:r>
    </w:p>
    <w:p w:rsidR="0001722A" w:rsidRPr="00AB3CCF" w:rsidRDefault="0001722A" w:rsidP="0001722A">
      <w:pPr>
        <w:tabs>
          <w:tab w:val="left" w:pos="567"/>
          <w:tab w:val="left" w:pos="720"/>
        </w:tabs>
        <w:ind w:left="567"/>
        <w:jc w:val="center"/>
        <w:rPr>
          <w:color w:val="000000" w:themeColor="text1"/>
        </w:rPr>
      </w:pPr>
      <w:r w:rsidRPr="00AB3CCF">
        <w:rPr>
          <w:color w:val="000000" w:themeColor="text1"/>
        </w:rPr>
        <w:t>должностных окладов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w:t>
      </w:r>
    </w:p>
    <w:p w:rsidR="0001722A" w:rsidRPr="00AB3CCF" w:rsidRDefault="0001722A" w:rsidP="0001722A">
      <w:pPr>
        <w:tabs>
          <w:tab w:val="left" w:pos="567"/>
          <w:tab w:val="left" w:pos="720"/>
        </w:tabs>
        <w:ind w:left="567"/>
        <w:jc w:val="center"/>
        <w:rPr>
          <w:color w:val="000000" w:themeColor="text1"/>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717"/>
        <w:gridCol w:w="3226"/>
      </w:tblGrid>
      <w:tr w:rsidR="00AB3CCF" w:rsidRPr="00AB3CCF" w:rsidTr="00D30437">
        <w:tc>
          <w:tcPr>
            <w:tcW w:w="817"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№п/п</w:t>
            </w:r>
          </w:p>
        </w:tc>
        <w:tc>
          <w:tcPr>
            <w:tcW w:w="5778"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Наименование должности</w:t>
            </w:r>
          </w:p>
        </w:tc>
        <w:tc>
          <w:tcPr>
            <w:tcW w:w="3259"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Оклад (руб.)</w:t>
            </w:r>
          </w:p>
        </w:tc>
      </w:tr>
      <w:tr w:rsidR="00AB3CCF" w:rsidRPr="00AB3CCF" w:rsidTr="00D30437">
        <w:tc>
          <w:tcPr>
            <w:tcW w:w="817"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1</w:t>
            </w:r>
          </w:p>
        </w:tc>
        <w:tc>
          <w:tcPr>
            <w:tcW w:w="5778" w:type="dxa"/>
            <w:shd w:val="clear" w:color="auto" w:fill="auto"/>
          </w:tcPr>
          <w:p w:rsidR="0001722A" w:rsidRPr="00AB3CCF" w:rsidRDefault="0001722A" w:rsidP="00D30437">
            <w:pPr>
              <w:tabs>
                <w:tab w:val="left" w:pos="567"/>
                <w:tab w:val="left" w:pos="720"/>
              </w:tabs>
              <w:rPr>
                <w:color w:val="000000" w:themeColor="text1"/>
              </w:rPr>
            </w:pPr>
            <w:r w:rsidRPr="00AB3CCF">
              <w:rPr>
                <w:color w:val="000000" w:themeColor="text1"/>
              </w:rPr>
              <w:t>Заведующий</w:t>
            </w:r>
          </w:p>
        </w:tc>
        <w:tc>
          <w:tcPr>
            <w:tcW w:w="3259"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12 000,00</w:t>
            </w:r>
          </w:p>
        </w:tc>
      </w:tr>
      <w:tr w:rsidR="00AB3CCF" w:rsidRPr="00AB3CCF" w:rsidTr="00D30437">
        <w:tc>
          <w:tcPr>
            <w:tcW w:w="817"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2</w:t>
            </w:r>
          </w:p>
        </w:tc>
        <w:tc>
          <w:tcPr>
            <w:tcW w:w="5778" w:type="dxa"/>
            <w:shd w:val="clear" w:color="auto" w:fill="auto"/>
          </w:tcPr>
          <w:p w:rsidR="0001722A" w:rsidRPr="00AB3CCF" w:rsidRDefault="0001722A" w:rsidP="00D30437">
            <w:pPr>
              <w:tabs>
                <w:tab w:val="left" w:pos="567"/>
                <w:tab w:val="left" w:pos="720"/>
              </w:tabs>
              <w:rPr>
                <w:color w:val="000000" w:themeColor="text1"/>
              </w:rPr>
            </w:pPr>
            <w:r w:rsidRPr="00AB3CCF">
              <w:rPr>
                <w:color w:val="000000" w:themeColor="text1"/>
              </w:rPr>
              <w:t>Инженер</w:t>
            </w:r>
          </w:p>
        </w:tc>
        <w:tc>
          <w:tcPr>
            <w:tcW w:w="3259"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10 500,00</w:t>
            </w:r>
          </w:p>
        </w:tc>
      </w:tr>
      <w:tr w:rsidR="0001722A" w:rsidRPr="00AB3CCF" w:rsidTr="00D30437">
        <w:tc>
          <w:tcPr>
            <w:tcW w:w="817"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3</w:t>
            </w:r>
          </w:p>
        </w:tc>
        <w:tc>
          <w:tcPr>
            <w:tcW w:w="5778" w:type="dxa"/>
            <w:shd w:val="clear" w:color="auto" w:fill="auto"/>
          </w:tcPr>
          <w:p w:rsidR="0001722A" w:rsidRPr="00AB3CCF" w:rsidRDefault="0001722A" w:rsidP="00D30437">
            <w:pPr>
              <w:tabs>
                <w:tab w:val="left" w:pos="567"/>
                <w:tab w:val="left" w:pos="720"/>
              </w:tabs>
              <w:rPr>
                <w:color w:val="000000" w:themeColor="text1"/>
              </w:rPr>
            </w:pPr>
            <w:r w:rsidRPr="00AB3CCF">
              <w:rPr>
                <w:color w:val="000000" w:themeColor="text1"/>
              </w:rPr>
              <w:t>Специалист по жилищным и имущественным отношениям</w:t>
            </w:r>
          </w:p>
        </w:tc>
        <w:tc>
          <w:tcPr>
            <w:tcW w:w="3259" w:type="dxa"/>
            <w:shd w:val="clear" w:color="auto" w:fill="auto"/>
          </w:tcPr>
          <w:p w:rsidR="0001722A" w:rsidRPr="00AB3CCF" w:rsidRDefault="0001722A" w:rsidP="00D30437">
            <w:pPr>
              <w:tabs>
                <w:tab w:val="left" w:pos="567"/>
                <w:tab w:val="left" w:pos="720"/>
              </w:tabs>
              <w:jc w:val="center"/>
              <w:rPr>
                <w:color w:val="000000" w:themeColor="text1"/>
              </w:rPr>
            </w:pPr>
            <w:r w:rsidRPr="00AB3CCF">
              <w:rPr>
                <w:color w:val="000000" w:themeColor="text1"/>
              </w:rPr>
              <w:t>10 500,00</w:t>
            </w:r>
          </w:p>
        </w:tc>
      </w:tr>
    </w:tbl>
    <w:p w:rsidR="0001722A" w:rsidRPr="00AB3CCF" w:rsidRDefault="0001722A" w:rsidP="0001722A">
      <w:pPr>
        <w:tabs>
          <w:tab w:val="left" w:pos="567"/>
          <w:tab w:val="left" w:pos="720"/>
        </w:tabs>
        <w:ind w:left="567"/>
        <w:jc w:val="center"/>
        <w:rPr>
          <w:color w:val="000000" w:themeColor="text1"/>
        </w:rPr>
      </w:pPr>
    </w:p>
    <w:p w:rsidR="0001722A" w:rsidRPr="00AB3CCF" w:rsidRDefault="0001722A" w:rsidP="0001722A">
      <w:pPr>
        <w:pStyle w:val="af6"/>
        <w:tabs>
          <w:tab w:val="left" w:pos="709"/>
          <w:tab w:val="left" w:pos="993"/>
        </w:tabs>
        <w:rPr>
          <w:color w:val="000000" w:themeColor="text1"/>
        </w:rPr>
      </w:pPr>
      <w:r w:rsidRPr="00AB3CCF">
        <w:rPr>
          <w:color w:val="000000" w:themeColor="text1"/>
        </w:rPr>
        <w:tab/>
        <w:t>4.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01722A" w:rsidRPr="00AB3CCF" w:rsidRDefault="0001722A" w:rsidP="0001722A">
      <w:pPr>
        <w:pStyle w:val="af6"/>
        <w:tabs>
          <w:tab w:val="left" w:pos="709"/>
          <w:tab w:val="left" w:pos="993"/>
        </w:tabs>
        <w:rPr>
          <w:color w:val="000000" w:themeColor="text1"/>
        </w:rPr>
      </w:pPr>
      <w:r w:rsidRPr="00AB3CCF">
        <w:rPr>
          <w:color w:val="000000" w:themeColor="text1"/>
        </w:rPr>
        <w:tab/>
        <w:t>5. Настоящее постановление вступает в силу после его официального обнародования и распространяется на правоотношения, возникшие с 22 марта 2021 года</w:t>
      </w:r>
    </w:p>
    <w:p w:rsidR="0001722A" w:rsidRPr="00AB3CCF" w:rsidRDefault="0001722A" w:rsidP="0001722A">
      <w:pPr>
        <w:pStyle w:val="af6"/>
        <w:tabs>
          <w:tab w:val="left" w:pos="709"/>
          <w:tab w:val="left" w:pos="993"/>
        </w:tabs>
        <w:rPr>
          <w:color w:val="000000" w:themeColor="text1"/>
        </w:rPr>
      </w:pPr>
      <w:r w:rsidRPr="00AB3CCF">
        <w:rPr>
          <w:color w:val="000000" w:themeColor="text1"/>
        </w:rPr>
        <w:tab/>
        <w:t>6. Контроль над исполнением настоящего постановления оставляю за собой.</w:t>
      </w:r>
    </w:p>
    <w:p w:rsidR="0001722A" w:rsidRPr="00AB3CCF" w:rsidRDefault="0001722A" w:rsidP="0001722A">
      <w:pPr>
        <w:tabs>
          <w:tab w:val="left" w:pos="567"/>
          <w:tab w:val="left" w:pos="720"/>
          <w:tab w:val="left" w:pos="1080"/>
        </w:tabs>
        <w:ind w:firstLine="567"/>
        <w:jc w:val="both"/>
        <w:rPr>
          <w:color w:val="000000" w:themeColor="text1"/>
        </w:rPr>
      </w:pPr>
    </w:p>
    <w:p w:rsidR="0001722A" w:rsidRPr="00AB3CCF" w:rsidRDefault="0001722A" w:rsidP="00DB5075">
      <w:pPr>
        <w:tabs>
          <w:tab w:val="left" w:pos="0"/>
          <w:tab w:val="left" w:pos="284"/>
        </w:tabs>
        <w:rPr>
          <w:color w:val="000000" w:themeColor="text1"/>
        </w:rPr>
      </w:pPr>
    </w:p>
    <w:p w:rsidR="0001722A" w:rsidRPr="00AB3CCF" w:rsidRDefault="0001722A" w:rsidP="00DB5075">
      <w:pPr>
        <w:tabs>
          <w:tab w:val="left" w:pos="0"/>
          <w:tab w:val="left" w:pos="284"/>
        </w:tabs>
        <w:rPr>
          <w:color w:val="000000" w:themeColor="text1"/>
        </w:rPr>
      </w:pPr>
      <w:r w:rsidRPr="00AB3CCF">
        <w:rPr>
          <w:color w:val="000000" w:themeColor="text1"/>
        </w:rPr>
        <w:tab/>
        <w:t xml:space="preserve">Глава сельского  </w:t>
      </w:r>
    </w:p>
    <w:p w:rsidR="0001722A" w:rsidRDefault="0001722A" w:rsidP="00DB5075">
      <w:pPr>
        <w:tabs>
          <w:tab w:val="left" w:pos="0"/>
          <w:tab w:val="left" w:pos="284"/>
        </w:tabs>
        <w:rPr>
          <w:color w:val="000000" w:themeColor="text1"/>
        </w:rPr>
      </w:pPr>
      <w:r w:rsidRPr="00AB3CCF">
        <w:rPr>
          <w:color w:val="000000" w:themeColor="text1"/>
        </w:rPr>
        <w:tab/>
        <w:t>поселения Хулимсунт</w:t>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r>
      <w:r w:rsidRPr="00AB3CCF">
        <w:rPr>
          <w:color w:val="000000" w:themeColor="text1"/>
        </w:rPr>
        <w:tab/>
        <w:t xml:space="preserve">     Я.В. Ануфриев</w:t>
      </w:r>
    </w:p>
    <w:p w:rsidR="00DB5075" w:rsidRPr="00AB3CCF" w:rsidRDefault="00DB5075" w:rsidP="00DB5075">
      <w:pPr>
        <w:tabs>
          <w:tab w:val="left" w:pos="0"/>
          <w:tab w:val="left" w:pos="284"/>
        </w:tabs>
        <w:rPr>
          <w:color w:val="000000" w:themeColor="text1"/>
        </w:rPr>
      </w:pPr>
    </w:p>
    <w:p w:rsidR="00E73691" w:rsidRDefault="00E73691" w:rsidP="0001722A">
      <w:pPr>
        <w:rPr>
          <w:color w:val="000000" w:themeColor="text1"/>
        </w:rPr>
      </w:pPr>
    </w:p>
    <w:p w:rsidR="00FE54FF" w:rsidRDefault="00FE54FF" w:rsidP="00FE54FF"/>
    <w:p w:rsidR="00FE54FF" w:rsidRPr="00FE54FF" w:rsidRDefault="00FE54FF" w:rsidP="00FE54FF">
      <w:pPr>
        <w:jc w:val="center"/>
        <w:rPr>
          <w:b/>
        </w:rPr>
      </w:pPr>
      <w:r w:rsidRPr="00FE54FF">
        <w:rPr>
          <w:b/>
        </w:rPr>
        <w:lastRenderedPageBreak/>
        <w:t>АДМИНИСТРАЦИЯ СЕЛЬСКОГО ПОСЕЛЕНИЯ Хулимсунт</w:t>
      </w:r>
    </w:p>
    <w:p w:rsidR="00FE54FF" w:rsidRPr="00FE54FF" w:rsidRDefault="00FE54FF" w:rsidP="00FE54FF">
      <w:pPr>
        <w:jc w:val="center"/>
        <w:rPr>
          <w:b/>
        </w:rPr>
      </w:pPr>
      <w:r w:rsidRPr="00FE54FF">
        <w:rPr>
          <w:b/>
        </w:rPr>
        <w:t>БЕРЕЗОВСКИЙ РАЙОН</w:t>
      </w:r>
    </w:p>
    <w:p w:rsidR="00FE54FF" w:rsidRPr="00FE54FF" w:rsidRDefault="00FE54FF" w:rsidP="00FE54FF">
      <w:pPr>
        <w:jc w:val="center"/>
        <w:rPr>
          <w:b/>
        </w:rPr>
      </w:pPr>
      <w:r w:rsidRPr="00FE54FF">
        <w:rPr>
          <w:b/>
        </w:rPr>
        <w:t>ХАНТЫ-МАНСИЙСКИЙ АВТОНОМНЫЙ ОКРУГ-ЮГРА</w:t>
      </w:r>
    </w:p>
    <w:p w:rsidR="00FE54FF" w:rsidRPr="00FE54FF" w:rsidRDefault="00FE54FF" w:rsidP="00FE54FF">
      <w:pPr>
        <w:jc w:val="center"/>
        <w:rPr>
          <w:b/>
        </w:rPr>
      </w:pPr>
    </w:p>
    <w:p w:rsidR="00FE54FF" w:rsidRPr="00FE54FF" w:rsidRDefault="00FE54FF" w:rsidP="00FE54FF">
      <w:pPr>
        <w:jc w:val="center"/>
        <w:rPr>
          <w:b/>
        </w:rPr>
      </w:pPr>
    </w:p>
    <w:p w:rsidR="00FE54FF" w:rsidRPr="00FE54FF" w:rsidRDefault="00FE54FF" w:rsidP="00FE54FF">
      <w:pPr>
        <w:jc w:val="center"/>
        <w:rPr>
          <w:b/>
        </w:rPr>
      </w:pPr>
      <w:r w:rsidRPr="00FE54FF">
        <w:rPr>
          <w:b/>
        </w:rPr>
        <w:t>ПОСТАНОВЛЕНИЕ</w:t>
      </w:r>
    </w:p>
    <w:p w:rsidR="00FE54FF" w:rsidRPr="00FE54FF" w:rsidRDefault="00FE54FF" w:rsidP="00FE54FF">
      <w:pPr>
        <w:jc w:val="center"/>
        <w:rPr>
          <w:b/>
        </w:rPr>
      </w:pPr>
    </w:p>
    <w:p w:rsidR="00FE54FF" w:rsidRPr="00FE54FF" w:rsidRDefault="00FE54FF" w:rsidP="00FE54FF">
      <w:pPr>
        <w:jc w:val="both"/>
      </w:pPr>
      <w:r w:rsidRPr="00FE54FF">
        <w:t>от 06.04.2021 г.</w:t>
      </w:r>
      <w:r w:rsidRPr="00FE54FF">
        <w:tab/>
      </w:r>
      <w:r w:rsidRPr="00FE54FF">
        <w:tab/>
      </w:r>
      <w:r w:rsidRPr="00FE54FF">
        <w:tab/>
      </w:r>
      <w:r w:rsidRPr="00FE54FF">
        <w:tab/>
      </w:r>
      <w:r w:rsidRPr="00FE54FF">
        <w:tab/>
      </w:r>
      <w:r w:rsidRPr="00FE54FF">
        <w:tab/>
      </w:r>
      <w:r w:rsidRPr="00FE54FF">
        <w:tab/>
      </w:r>
      <w:r w:rsidRPr="00FE54FF">
        <w:tab/>
      </w:r>
      <w:r w:rsidRPr="00FE54FF">
        <w:tab/>
        <w:t xml:space="preserve">         № 25</w:t>
      </w:r>
    </w:p>
    <w:p w:rsidR="00FE54FF" w:rsidRPr="00FE54FF" w:rsidRDefault="00FE54FF" w:rsidP="00FE54FF">
      <w:pPr>
        <w:jc w:val="both"/>
      </w:pPr>
      <w:r w:rsidRPr="00FE54FF">
        <w:t>д. Хулимсунт</w:t>
      </w:r>
    </w:p>
    <w:p w:rsidR="00FE54FF" w:rsidRPr="00FE54FF" w:rsidRDefault="00FE54FF" w:rsidP="00FE54FF">
      <w:pPr>
        <w:jc w:val="both"/>
      </w:pPr>
    </w:p>
    <w:p w:rsidR="00FE54FF" w:rsidRPr="00FE54FF" w:rsidRDefault="00FE54FF" w:rsidP="00FE54FF">
      <w:pPr>
        <w:tabs>
          <w:tab w:val="left" w:pos="4536"/>
        </w:tabs>
        <w:ind w:right="4252"/>
        <w:jc w:val="both"/>
        <w:rPr>
          <w:b/>
          <w:bCs/>
          <w:color w:val="3B2D36"/>
        </w:rPr>
      </w:pPr>
      <w:r w:rsidRPr="00FE54FF">
        <w:rPr>
          <w:rStyle w:val="af2"/>
          <w:color w:val="3B2D36"/>
        </w:rPr>
        <w:t>Об отмене постановления администрации сельского поселения Хулимсунт от 09.02.2021 г. № 11</w:t>
      </w:r>
      <w:r w:rsidRPr="00FE54FF">
        <w:rPr>
          <w:rStyle w:val="af2"/>
          <w:b w:val="0"/>
          <w:color w:val="3B2D36"/>
        </w:rPr>
        <w:t xml:space="preserve"> </w:t>
      </w:r>
      <w:r w:rsidRPr="00FE54FF">
        <w:rPr>
          <w:b/>
        </w:rPr>
        <w:t xml:space="preserve">«Об утверждении административного </w:t>
      </w:r>
      <w:r w:rsidRPr="00FE54FF">
        <w:rPr>
          <w:rStyle w:val="match"/>
          <w:b/>
        </w:rPr>
        <w:t>регламента</w:t>
      </w:r>
      <w:r w:rsidRPr="00FE54FF">
        <w:rPr>
          <w:b/>
        </w:rPr>
        <w:t xml:space="preserve"> осуществления муниципального контроля в области </w:t>
      </w:r>
      <w:r w:rsidRPr="00FE54FF">
        <w:rPr>
          <w:rStyle w:val="match"/>
          <w:b/>
        </w:rPr>
        <w:t>торговой</w:t>
      </w:r>
      <w:r w:rsidRPr="00FE54FF">
        <w:rPr>
          <w:b/>
        </w:rPr>
        <w:t xml:space="preserve"> </w:t>
      </w:r>
      <w:r w:rsidRPr="00FE54FF">
        <w:rPr>
          <w:rStyle w:val="match"/>
          <w:b/>
        </w:rPr>
        <w:t>деятельности</w:t>
      </w:r>
      <w:r w:rsidRPr="00FE54FF">
        <w:rPr>
          <w:b/>
        </w:rPr>
        <w:t xml:space="preserve"> на территории </w:t>
      </w:r>
      <w:r w:rsidRPr="00FE54FF">
        <w:rPr>
          <w:rStyle w:val="match"/>
          <w:b/>
        </w:rPr>
        <w:t>сельского</w:t>
      </w:r>
      <w:r w:rsidRPr="00FE54FF">
        <w:rPr>
          <w:b/>
        </w:rPr>
        <w:t xml:space="preserve"> </w:t>
      </w:r>
      <w:r w:rsidRPr="00FE54FF">
        <w:rPr>
          <w:rStyle w:val="match"/>
          <w:b/>
        </w:rPr>
        <w:t>поселения</w:t>
      </w:r>
      <w:r w:rsidRPr="00FE54FF">
        <w:rPr>
          <w:b/>
        </w:rPr>
        <w:t xml:space="preserve"> Хулимсунт»</w:t>
      </w:r>
    </w:p>
    <w:p w:rsidR="00FE54FF" w:rsidRPr="00FE54FF" w:rsidRDefault="00FE54FF" w:rsidP="00FE54FF">
      <w:pPr>
        <w:jc w:val="both"/>
      </w:pPr>
    </w:p>
    <w:p w:rsidR="00FE54FF" w:rsidRPr="00FE54FF" w:rsidRDefault="00FE54FF" w:rsidP="00FE54FF">
      <w:pPr>
        <w:ind w:firstLine="708"/>
        <w:jc w:val="both"/>
      </w:pPr>
      <w:r w:rsidRPr="00FE54FF">
        <w:t>В целях упорядочения нормативно-правовых актов Администрации сельского поселения Хулимсунт:</w:t>
      </w:r>
    </w:p>
    <w:p w:rsidR="00FE54FF" w:rsidRPr="00FE54FF" w:rsidRDefault="00FE54FF" w:rsidP="00FE54FF">
      <w:pPr>
        <w:tabs>
          <w:tab w:val="left" w:pos="567"/>
        </w:tabs>
        <w:jc w:val="both"/>
      </w:pPr>
    </w:p>
    <w:p w:rsidR="00FE54FF" w:rsidRPr="00FE54FF" w:rsidRDefault="00FE54FF" w:rsidP="00FE54FF">
      <w:pPr>
        <w:ind w:firstLine="708"/>
        <w:jc w:val="both"/>
      </w:pPr>
      <w:r w:rsidRPr="00FE54FF">
        <w:t xml:space="preserve">1. Считать утратившим силу Постановление администрации сельского поселения Хулимсунт от 09.02.2021 № 11 «Об утверждении административного </w:t>
      </w:r>
      <w:r w:rsidRPr="00FE54FF">
        <w:rPr>
          <w:rStyle w:val="match"/>
        </w:rPr>
        <w:t>регламента</w:t>
      </w:r>
      <w:r w:rsidRPr="00FE54FF">
        <w:t xml:space="preserve"> осуществления муниципального контроля в области </w:t>
      </w:r>
      <w:r w:rsidRPr="00FE54FF">
        <w:rPr>
          <w:rStyle w:val="match"/>
        </w:rPr>
        <w:t>торговой</w:t>
      </w:r>
      <w:r w:rsidRPr="00FE54FF">
        <w:t xml:space="preserve"> </w:t>
      </w:r>
      <w:r w:rsidRPr="00FE54FF">
        <w:rPr>
          <w:rStyle w:val="match"/>
        </w:rPr>
        <w:t>деятельности</w:t>
      </w:r>
      <w:r w:rsidRPr="00FE54FF">
        <w:t xml:space="preserve"> на территории </w:t>
      </w:r>
      <w:r w:rsidRPr="00FE54FF">
        <w:rPr>
          <w:rStyle w:val="match"/>
        </w:rPr>
        <w:t>сельского</w:t>
      </w:r>
      <w:r w:rsidRPr="00FE54FF">
        <w:t xml:space="preserve"> </w:t>
      </w:r>
      <w:r w:rsidRPr="00FE54FF">
        <w:rPr>
          <w:rStyle w:val="match"/>
        </w:rPr>
        <w:t>поселения</w:t>
      </w:r>
      <w:r w:rsidRPr="00FE54FF">
        <w:t xml:space="preserve"> Хулимсунт».</w:t>
      </w:r>
    </w:p>
    <w:p w:rsidR="00FE54FF" w:rsidRPr="00FE54FF" w:rsidRDefault="00FE54FF" w:rsidP="00FE54FF">
      <w:pPr>
        <w:ind w:firstLine="708"/>
        <w:jc w:val="both"/>
      </w:pPr>
      <w:r w:rsidRPr="00FE54FF">
        <w:t>2.Обнародовать настоящее постановление путем размещения в общественно-доступных местах и на официальном веб-сайте муниципального образования сельского поселения Хулимсунт.</w:t>
      </w:r>
    </w:p>
    <w:p w:rsidR="00FE54FF" w:rsidRPr="00FE54FF" w:rsidRDefault="00FE54FF" w:rsidP="00FE54FF">
      <w:pPr>
        <w:ind w:firstLine="708"/>
        <w:jc w:val="both"/>
      </w:pPr>
      <w:r w:rsidRPr="00FE54FF">
        <w:t>3.Контроль за выполнением настоящего постановления оставляю за собой.</w:t>
      </w:r>
    </w:p>
    <w:p w:rsidR="00FE54FF" w:rsidRPr="00FE54FF" w:rsidRDefault="00FE54FF" w:rsidP="00FE54FF">
      <w:pPr>
        <w:jc w:val="both"/>
      </w:pPr>
    </w:p>
    <w:p w:rsidR="00FE54FF" w:rsidRPr="00FE54FF" w:rsidRDefault="00FE54FF" w:rsidP="00FE54FF">
      <w:pPr>
        <w:jc w:val="both"/>
      </w:pPr>
    </w:p>
    <w:p w:rsidR="00FE54FF" w:rsidRDefault="00FE54FF" w:rsidP="00FE54FF">
      <w:pPr>
        <w:jc w:val="both"/>
      </w:pPr>
      <w:r w:rsidRPr="00FE54FF">
        <w:t>Глава сельского</w:t>
      </w:r>
    </w:p>
    <w:p w:rsidR="00FE54FF" w:rsidRPr="00FE54FF" w:rsidRDefault="00FE54FF" w:rsidP="00FE54FF">
      <w:pPr>
        <w:jc w:val="both"/>
      </w:pPr>
      <w:r w:rsidRPr="00FE54FF">
        <w:t>поселения Хулимсунт</w:t>
      </w:r>
      <w:r w:rsidRPr="00FE54FF">
        <w:tab/>
      </w:r>
      <w:r w:rsidRPr="00FE54FF">
        <w:tab/>
      </w:r>
      <w:r w:rsidRPr="00FE54FF">
        <w:tab/>
        <w:t xml:space="preserve">                    Я.В. Ануфриев</w:t>
      </w:r>
    </w:p>
    <w:p w:rsidR="00FE54FF" w:rsidRPr="00FE54FF" w:rsidRDefault="00FE54FF" w:rsidP="00FE54FF">
      <w:r w:rsidRPr="00FE54FF">
        <w:tab/>
      </w:r>
    </w:p>
    <w:p w:rsidR="00FE54FF" w:rsidRDefault="00FE54FF" w:rsidP="00FE54FF"/>
    <w:p w:rsidR="0001722A" w:rsidRPr="00DB5075" w:rsidRDefault="0001722A" w:rsidP="00AE4660">
      <w:pPr>
        <w:pStyle w:val="headertext"/>
        <w:spacing w:before="0" w:beforeAutospacing="0" w:after="0" w:afterAutospacing="0"/>
        <w:rPr>
          <w:b/>
          <w:color w:val="000000" w:themeColor="text1"/>
        </w:rPr>
      </w:pPr>
    </w:p>
    <w:p w:rsidR="0001722A" w:rsidRPr="00DB5075" w:rsidRDefault="0001722A" w:rsidP="0001722A">
      <w:pPr>
        <w:pStyle w:val="headertext"/>
        <w:spacing w:before="0" w:beforeAutospacing="0" w:after="0" w:afterAutospacing="0"/>
        <w:jc w:val="center"/>
        <w:rPr>
          <w:b/>
          <w:color w:val="000000" w:themeColor="text1"/>
        </w:rPr>
      </w:pPr>
      <w:r w:rsidRPr="00DB5075">
        <w:rPr>
          <w:b/>
          <w:color w:val="000000" w:themeColor="text1"/>
        </w:rPr>
        <w:t xml:space="preserve">АДМИНИСТРАЦИЯ </w:t>
      </w:r>
      <w:r w:rsidRPr="00DB5075">
        <w:rPr>
          <w:rStyle w:val="match"/>
          <w:b/>
          <w:color w:val="000000" w:themeColor="text1"/>
        </w:rPr>
        <w:t>СЕЛЬСКОГО</w:t>
      </w:r>
      <w:r w:rsidRPr="00DB5075">
        <w:rPr>
          <w:b/>
          <w:color w:val="000000" w:themeColor="text1"/>
        </w:rPr>
        <w:t xml:space="preserve"> </w:t>
      </w:r>
      <w:r w:rsidRPr="00DB5075">
        <w:rPr>
          <w:rStyle w:val="match"/>
          <w:b/>
          <w:color w:val="000000" w:themeColor="text1"/>
        </w:rPr>
        <w:t>ПОСЕЛЕНИЯ</w:t>
      </w:r>
      <w:r w:rsidRPr="00DB5075">
        <w:rPr>
          <w:b/>
          <w:color w:val="000000" w:themeColor="text1"/>
        </w:rPr>
        <w:t xml:space="preserve"> ХУЛИМСУНТ </w:t>
      </w:r>
    </w:p>
    <w:p w:rsidR="0001722A" w:rsidRPr="00DB5075" w:rsidRDefault="0001722A" w:rsidP="0001722A">
      <w:pPr>
        <w:pStyle w:val="headertext"/>
        <w:spacing w:before="0" w:beforeAutospacing="0" w:after="0" w:afterAutospacing="0"/>
        <w:jc w:val="center"/>
        <w:rPr>
          <w:b/>
          <w:color w:val="000000" w:themeColor="text1"/>
        </w:rPr>
      </w:pPr>
      <w:r w:rsidRPr="00DB5075">
        <w:rPr>
          <w:b/>
          <w:color w:val="000000" w:themeColor="text1"/>
        </w:rPr>
        <w:t xml:space="preserve">БЕРЕЗОВСКИЙ РАЙОН ХАНТЫ-МАНСИЙСКИЙ АВТОНОМНЫЙ ОКРУГ - ЮГРА </w:t>
      </w:r>
    </w:p>
    <w:p w:rsidR="0001722A" w:rsidRPr="00DB5075" w:rsidRDefault="0001722A" w:rsidP="0001722A">
      <w:pPr>
        <w:pStyle w:val="headertext"/>
        <w:spacing w:before="0" w:beforeAutospacing="0" w:after="0" w:afterAutospacing="0"/>
        <w:jc w:val="center"/>
        <w:rPr>
          <w:b/>
          <w:color w:val="000000" w:themeColor="text1"/>
        </w:rPr>
      </w:pPr>
    </w:p>
    <w:p w:rsidR="0001722A" w:rsidRPr="00DB5075" w:rsidRDefault="0001722A" w:rsidP="0001722A">
      <w:pPr>
        <w:pStyle w:val="headertext"/>
        <w:spacing w:before="0" w:beforeAutospacing="0" w:after="0" w:afterAutospacing="0"/>
        <w:jc w:val="center"/>
        <w:rPr>
          <w:b/>
          <w:color w:val="000000" w:themeColor="text1"/>
        </w:rPr>
      </w:pPr>
    </w:p>
    <w:p w:rsidR="0001722A" w:rsidRPr="00DB5075" w:rsidRDefault="0001722A" w:rsidP="0001722A">
      <w:pPr>
        <w:pStyle w:val="headertext"/>
        <w:spacing w:before="0" w:beforeAutospacing="0" w:after="0" w:afterAutospacing="0"/>
        <w:jc w:val="center"/>
        <w:rPr>
          <w:b/>
          <w:color w:val="000000" w:themeColor="text1"/>
        </w:rPr>
      </w:pPr>
      <w:r w:rsidRPr="00DB5075">
        <w:rPr>
          <w:b/>
          <w:color w:val="000000" w:themeColor="text1"/>
        </w:rPr>
        <w:t xml:space="preserve">ПОСТАНОВЛЕНИЕ </w:t>
      </w:r>
    </w:p>
    <w:p w:rsidR="0001722A" w:rsidRPr="00DB5075" w:rsidRDefault="0001722A" w:rsidP="0001722A">
      <w:pPr>
        <w:pStyle w:val="headertext"/>
        <w:rPr>
          <w:b/>
          <w:color w:val="000000" w:themeColor="text1"/>
        </w:rPr>
      </w:pPr>
      <w:r w:rsidRPr="00DB5075">
        <w:rPr>
          <w:b/>
          <w:color w:val="000000" w:themeColor="text1"/>
        </w:rPr>
        <w:t xml:space="preserve">от 06.04.2021 года </w:t>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proofErr w:type="gramStart"/>
      <w:r w:rsidRPr="00DB5075">
        <w:rPr>
          <w:b/>
          <w:color w:val="000000" w:themeColor="text1"/>
        </w:rPr>
        <w:tab/>
        <w:t xml:space="preserve">  №</w:t>
      </w:r>
      <w:proofErr w:type="gramEnd"/>
      <w:r w:rsidRPr="00DB5075">
        <w:rPr>
          <w:b/>
          <w:color w:val="000000" w:themeColor="text1"/>
        </w:rPr>
        <w:t xml:space="preserve"> 26</w:t>
      </w:r>
    </w:p>
    <w:p w:rsidR="0001722A" w:rsidRPr="00DB5075" w:rsidRDefault="00FE54FF" w:rsidP="0001722A">
      <w:pPr>
        <w:pStyle w:val="headertext"/>
        <w:rPr>
          <w:b/>
          <w:color w:val="000000" w:themeColor="text1"/>
        </w:rPr>
      </w:pPr>
      <w:r>
        <w:rPr>
          <w:b/>
          <w:color w:val="000000" w:themeColor="text1"/>
        </w:rPr>
        <w:t>д. Хулимсунт</w:t>
      </w:r>
    </w:p>
    <w:p w:rsidR="0001722A" w:rsidRPr="00DB5075" w:rsidRDefault="0001722A" w:rsidP="0001722A">
      <w:pPr>
        <w:pStyle w:val="headertext"/>
        <w:tabs>
          <w:tab w:val="left" w:pos="5103"/>
        </w:tabs>
        <w:ind w:right="4393"/>
        <w:jc w:val="both"/>
        <w:rPr>
          <w:b/>
          <w:color w:val="000000" w:themeColor="text1"/>
        </w:rPr>
      </w:pPr>
      <w:r w:rsidRPr="00DB5075">
        <w:rPr>
          <w:b/>
          <w:color w:val="000000" w:themeColor="text1"/>
        </w:rPr>
        <w:t xml:space="preserve">Об утверждении административного </w:t>
      </w:r>
      <w:r w:rsidRPr="00DB5075">
        <w:rPr>
          <w:rStyle w:val="match"/>
          <w:b/>
          <w:color w:val="000000" w:themeColor="text1"/>
        </w:rPr>
        <w:t>регламента</w:t>
      </w:r>
      <w:r w:rsidRPr="00DB5075">
        <w:rPr>
          <w:b/>
          <w:color w:val="000000" w:themeColor="text1"/>
        </w:rPr>
        <w:t xml:space="preserve"> осуществления муниципального контроля в области </w:t>
      </w:r>
      <w:r w:rsidRPr="00DB5075">
        <w:rPr>
          <w:rStyle w:val="match"/>
          <w:b/>
          <w:color w:val="000000" w:themeColor="text1"/>
        </w:rPr>
        <w:t>торговой</w:t>
      </w:r>
      <w:r w:rsidRPr="00DB5075">
        <w:rPr>
          <w:b/>
          <w:color w:val="000000" w:themeColor="text1"/>
        </w:rPr>
        <w:t xml:space="preserve"> </w:t>
      </w:r>
      <w:r w:rsidRPr="00DB5075">
        <w:rPr>
          <w:rStyle w:val="match"/>
          <w:b/>
          <w:color w:val="000000" w:themeColor="text1"/>
        </w:rPr>
        <w:t>деятельности</w:t>
      </w:r>
      <w:r w:rsidRPr="00DB5075">
        <w:rPr>
          <w:b/>
          <w:color w:val="000000" w:themeColor="text1"/>
        </w:rPr>
        <w:t xml:space="preserve"> на территории </w:t>
      </w:r>
      <w:r w:rsidRPr="00DB5075">
        <w:rPr>
          <w:rStyle w:val="match"/>
          <w:b/>
          <w:color w:val="000000" w:themeColor="text1"/>
        </w:rPr>
        <w:t>сельского</w:t>
      </w:r>
      <w:r w:rsidRPr="00DB5075">
        <w:rPr>
          <w:b/>
          <w:color w:val="000000" w:themeColor="text1"/>
        </w:rPr>
        <w:t xml:space="preserve"> </w:t>
      </w:r>
      <w:r w:rsidRPr="00DB5075">
        <w:rPr>
          <w:rStyle w:val="match"/>
          <w:b/>
          <w:color w:val="000000" w:themeColor="text1"/>
        </w:rPr>
        <w:t>поселения</w:t>
      </w:r>
      <w:r w:rsidRPr="00DB5075">
        <w:rPr>
          <w:b/>
          <w:color w:val="000000" w:themeColor="text1"/>
        </w:rPr>
        <w:t xml:space="preserve"> Хулимсунт </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В соответствии с </w:t>
      </w:r>
      <w:hyperlink r:id="rId40" w:history="1">
        <w:r w:rsidRPr="00AB3CCF">
          <w:rPr>
            <w:rStyle w:val="af0"/>
            <w:color w:val="000000" w:themeColor="text1"/>
          </w:rPr>
          <w:t>Федеральным законом от 06.10.2003 № 131-ФЗ «Об общих принципах организации местного самоуправления в Российской Федерации</w:t>
        </w:r>
      </w:hyperlink>
      <w:r w:rsidRPr="00AB3CCF">
        <w:rPr>
          <w:color w:val="000000" w:themeColor="text1"/>
        </w:rPr>
        <w:t xml:space="preserve">», </w:t>
      </w:r>
      <w:hyperlink r:id="rId41" w:history="1">
        <w:r w:rsidRPr="00AB3CCF">
          <w:rPr>
            <w:rStyle w:val="af0"/>
            <w:color w:val="000000" w:themeColor="text1"/>
          </w:rPr>
          <w:t xml:space="preserve">Федеральным законом от </w:t>
        </w:r>
        <w:r w:rsidRPr="00AB3CCF">
          <w:rPr>
            <w:rStyle w:val="af0"/>
            <w:color w:val="000000" w:themeColor="text1"/>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3CCF">
        <w:rPr>
          <w:color w:val="000000" w:themeColor="text1"/>
        </w:rPr>
        <w:t xml:space="preserve">», </w:t>
      </w:r>
      <w:hyperlink r:id="rId42" w:history="1">
        <w:r w:rsidRPr="00AB3CCF">
          <w:rPr>
            <w:rStyle w:val="af0"/>
            <w:color w:val="000000" w:themeColor="text1"/>
          </w:rPr>
          <w:t xml:space="preserve">Федеральным законом от 28.12.2009 № 381-ФЗ «Об основах государственного регулирования </w:t>
        </w:r>
        <w:r w:rsidRPr="00AB3CCF">
          <w:rPr>
            <w:rStyle w:val="match"/>
            <w:color w:val="000000" w:themeColor="text1"/>
          </w:rPr>
          <w:t>торговой</w:t>
        </w:r>
        <w:r w:rsidRPr="00AB3CCF">
          <w:rPr>
            <w:rStyle w:val="af0"/>
            <w:color w:val="000000" w:themeColor="text1"/>
          </w:rPr>
          <w:t xml:space="preserve"> </w:t>
        </w:r>
        <w:r w:rsidRPr="00AB3CCF">
          <w:rPr>
            <w:rStyle w:val="match"/>
            <w:color w:val="000000" w:themeColor="text1"/>
          </w:rPr>
          <w:t>деятельности</w:t>
        </w:r>
        <w:r w:rsidRPr="00AB3CCF">
          <w:rPr>
            <w:rStyle w:val="af0"/>
            <w:color w:val="000000" w:themeColor="text1"/>
          </w:rPr>
          <w:t xml:space="preserve"> в Российской Федерации</w:t>
        </w:r>
      </w:hyperlink>
      <w:r w:rsidRPr="00AB3CCF">
        <w:rPr>
          <w:color w:val="000000" w:themeColor="text1"/>
        </w:rPr>
        <w:t xml:space="preserve">», </w:t>
      </w:r>
      <w:hyperlink r:id="rId43" w:history="1">
        <w:r w:rsidRPr="00AB3CCF">
          <w:rPr>
            <w:rStyle w:val="af0"/>
            <w:color w:val="000000" w:themeColor="text1"/>
          </w:rPr>
          <w:t xml:space="preserve">постановлением Правительства Ханты-Мансийского автономного округа - Югры от 02.03.2012 № 85-п «О разработке и утверждении административных </w:t>
        </w:r>
        <w:r w:rsidRPr="00AB3CCF">
          <w:rPr>
            <w:rStyle w:val="match"/>
            <w:color w:val="000000" w:themeColor="text1"/>
          </w:rPr>
          <w:t>регламентов</w:t>
        </w:r>
        <w:r w:rsidRPr="00AB3CCF">
          <w:rPr>
            <w:rStyle w:val="af0"/>
            <w:color w:val="000000" w:themeColor="text1"/>
          </w:rPr>
          <w:t xml:space="preserve"> осуществления муниципального контроля</w:t>
        </w:r>
      </w:hyperlink>
      <w:r w:rsidRPr="00AB3CCF">
        <w:rPr>
          <w:color w:val="000000" w:themeColor="text1"/>
        </w:rPr>
        <w:t>»:</w:t>
      </w:r>
    </w:p>
    <w:p w:rsidR="0001722A" w:rsidRPr="00AB3CCF" w:rsidRDefault="0001722A" w:rsidP="0001722A">
      <w:pPr>
        <w:pStyle w:val="formattext"/>
        <w:spacing w:after="240" w:afterAutospacing="0"/>
        <w:ind w:firstLine="480"/>
        <w:rPr>
          <w:color w:val="000000" w:themeColor="text1"/>
        </w:rPr>
      </w:pPr>
      <w:r w:rsidRPr="00AB3CCF">
        <w:rPr>
          <w:color w:val="000000" w:themeColor="text1"/>
        </w:rPr>
        <w:t>1. Утвердить административный регламент осуществления муниципального контроля в области торговой деятельности на территории сельского поселения Хулимсунт согласно приложению.</w:t>
      </w:r>
    </w:p>
    <w:p w:rsidR="0001722A" w:rsidRPr="00AB3CCF" w:rsidRDefault="0001722A" w:rsidP="0001722A">
      <w:pPr>
        <w:pStyle w:val="formattext"/>
        <w:spacing w:after="240" w:afterAutospacing="0"/>
        <w:ind w:firstLine="480"/>
        <w:rPr>
          <w:color w:val="000000" w:themeColor="text1"/>
        </w:rPr>
      </w:pPr>
      <w:r w:rsidRPr="00AB3CCF">
        <w:rPr>
          <w:color w:val="000000" w:themeColor="text1"/>
        </w:rPr>
        <w:t>2. Настоящее постановление вступает в силу со дня его официального опубликования (обнародования).</w:t>
      </w:r>
    </w:p>
    <w:p w:rsidR="00DB5075" w:rsidRDefault="0001722A" w:rsidP="00DB5075">
      <w:pPr>
        <w:pStyle w:val="formattext"/>
        <w:ind w:firstLine="480"/>
        <w:rPr>
          <w:rStyle w:val="match"/>
          <w:color w:val="000000" w:themeColor="text1"/>
        </w:rPr>
      </w:pPr>
      <w:r w:rsidRPr="00AB3CCF">
        <w:rPr>
          <w:color w:val="000000" w:themeColor="text1"/>
        </w:rPr>
        <w:t>3. Контроль за выполнением пос</w:t>
      </w:r>
      <w:r w:rsidR="00DB5075">
        <w:rPr>
          <w:color w:val="000000" w:themeColor="text1"/>
        </w:rPr>
        <w:t>тановления оставляю за собой.</w:t>
      </w:r>
      <w:r w:rsidR="00DB5075">
        <w:rPr>
          <w:color w:val="000000" w:themeColor="text1"/>
        </w:rPr>
        <w:br/>
      </w:r>
      <w:r w:rsidRPr="00AB3CCF">
        <w:rPr>
          <w:color w:val="000000" w:themeColor="text1"/>
        </w:rPr>
        <w:br/>
        <w:t xml:space="preserve"> Глава </w:t>
      </w:r>
      <w:r w:rsidRPr="00AB3CCF">
        <w:rPr>
          <w:rStyle w:val="match"/>
          <w:color w:val="000000" w:themeColor="text1"/>
        </w:rPr>
        <w:t>сельского</w:t>
      </w:r>
    </w:p>
    <w:p w:rsidR="0001722A" w:rsidRPr="00AB3CCF" w:rsidRDefault="0001722A" w:rsidP="00DB5075">
      <w:pPr>
        <w:pStyle w:val="formattext"/>
        <w:rPr>
          <w:color w:val="000000" w:themeColor="text1"/>
        </w:rPr>
      </w:pPr>
      <w:r w:rsidRPr="00AB3CCF">
        <w:rPr>
          <w:color w:val="000000" w:themeColor="text1"/>
        </w:rPr>
        <w:t xml:space="preserve"> </w:t>
      </w:r>
      <w:r w:rsidRPr="00AB3CCF">
        <w:rPr>
          <w:rStyle w:val="match"/>
          <w:color w:val="000000" w:themeColor="text1"/>
        </w:rPr>
        <w:t>поселения</w:t>
      </w:r>
      <w:r w:rsidR="00DB5075">
        <w:rPr>
          <w:color w:val="000000" w:themeColor="text1"/>
        </w:rPr>
        <w:t xml:space="preserve"> Хулимсунт</w:t>
      </w:r>
      <w:r w:rsidR="00DB5075">
        <w:rPr>
          <w:color w:val="000000" w:themeColor="text1"/>
        </w:rPr>
        <w:tab/>
      </w:r>
      <w:r w:rsidR="00DB5075">
        <w:rPr>
          <w:color w:val="000000" w:themeColor="text1"/>
        </w:rPr>
        <w:tab/>
      </w:r>
      <w:r w:rsidR="00DB5075">
        <w:rPr>
          <w:color w:val="000000" w:themeColor="text1"/>
        </w:rPr>
        <w:tab/>
      </w:r>
      <w:r w:rsidR="00DB5075">
        <w:rPr>
          <w:color w:val="000000" w:themeColor="text1"/>
        </w:rPr>
        <w:tab/>
      </w:r>
      <w:r w:rsidR="00DB5075">
        <w:rPr>
          <w:color w:val="000000" w:themeColor="text1"/>
        </w:rPr>
        <w:tab/>
      </w:r>
      <w:r w:rsidR="00DB5075">
        <w:rPr>
          <w:color w:val="000000" w:themeColor="text1"/>
        </w:rPr>
        <w:tab/>
        <w:t>Я.В. Ануфриев</w:t>
      </w:r>
    </w:p>
    <w:p w:rsidR="0001722A" w:rsidRPr="00AB3CCF" w:rsidRDefault="0001722A" w:rsidP="0001722A">
      <w:pPr>
        <w:pStyle w:val="formattext"/>
        <w:jc w:val="right"/>
        <w:rPr>
          <w:color w:val="000000" w:themeColor="text1"/>
        </w:rPr>
      </w:pPr>
      <w:r w:rsidRPr="00AB3CCF">
        <w:rPr>
          <w:color w:val="000000" w:themeColor="text1"/>
        </w:rPr>
        <w:t>Приложение</w:t>
      </w:r>
      <w:r w:rsidRPr="00AB3CCF">
        <w:rPr>
          <w:color w:val="000000" w:themeColor="text1"/>
        </w:rPr>
        <w:br/>
        <w:t>к постановлению администрации</w:t>
      </w:r>
      <w:r w:rsidRPr="00AB3CCF">
        <w:rPr>
          <w:color w:val="000000" w:themeColor="text1"/>
        </w:rPr>
        <w:br/>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r w:rsidRPr="00AB3CCF">
        <w:rPr>
          <w:color w:val="000000" w:themeColor="text1"/>
        </w:rPr>
        <w:br/>
        <w:t>от 06.04.2021 № 26</w:t>
      </w:r>
    </w:p>
    <w:p w:rsidR="0001722A" w:rsidRPr="00AB3CCF" w:rsidRDefault="0001722A" w:rsidP="00DB5075">
      <w:pPr>
        <w:pStyle w:val="headertext"/>
        <w:jc w:val="center"/>
        <w:rPr>
          <w:color w:val="000000" w:themeColor="text1"/>
        </w:rPr>
      </w:pPr>
      <w:r w:rsidRPr="00AB3CCF">
        <w:rPr>
          <w:color w:val="000000" w:themeColor="text1"/>
        </w:rPr>
        <w:br/>
        <w:t xml:space="preserve">Административный </w:t>
      </w:r>
      <w:r w:rsidRPr="00AB3CCF">
        <w:rPr>
          <w:rStyle w:val="match"/>
          <w:color w:val="000000" w:themeColor="text1"/>
        </w:rPr>
        <w:t>регламент</w:t>
      </w:r>
      <w:r w:rsidRPr="00AB3CCF">
        <w:rPr>
          <w:color w:val="000000" w:themeColor="text1"/>
        </w:rPr>
        <w:t xml:space="preserve"> осуществления муниципального контроля в области </w:t>
      </w:r>
      <w:r w:rsidRPr="00AB3CCF">
        <w:rPr>
          <w:rStyle w:val="match"/>
          <w:color w:val="000000" w:themeColor="text1"/>
        </w:rPr>
        <w:t>торговой</w:t>
      </w:r>
      <w:r w:rsidRPr="00AB3CCF">
        <w:rPr>
          <w:color w:val="000000" w:themeColor="text1"/>
        </w:rPr>
        <w:t xml:space="preserve"> </w:t>
      </w:r>
      <w:r w:rsidRPr="00AB3CCF">
        <w:rPr>
          <w:rStyle w:val="match"/>
          <w:color w:val="000000" w:themeColor="text1"/>
        </w:rPr>
        <w:t>деятельности</w:t>
      </w:r>
      <w:r w:rsidRPr="00AB3CCF">
        <w:rPr>
          <w:color w:val="000000" w:themeColor="text1"/>
        </w:rPr>
        <w:t xml:space="preserve"> на территории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00DB5075">
        <w:rPr>
          <w:color w:val="000000" w:themeColor="text1"/>
        </w:rPr>
        <w:t xml:space="preserve"> Хулимсунт </w:t>
      </w:r>
      <w:r w:rsidRPr="00AB3CCF">
        <w:rPr>
          <w:color w:val="000000" w:themeColor="text1"/>
        </w:rPr>
        <w:br/>
        <w:t xml:space="preserve">1. Общие положения </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1.1. Наименование муниципального контроля: муниципальный контроль в области </w:t>
      </w:r>
      <w:r w:rsidRPr="00AB3CCF">
        <w:rPr>
          <w:rStyle w:val="match"/>
          <w:color w:val="000000" w:themeColor="text1"/>
        </w:rPr>
        <w:t>торговой</w:t>
      </w:r>
      <w:r w:rsidRPr="00AB3CCF">
        <w:rPr>
          <w:color w:val="000000" w:themeColor="text1"/>
        </w:rPr>
        <w:t xml:space="preserve"> </w:t>
      </w:r>
      <w:r w:rsidRPr="00AB3CCF">
        <w:rPr>
          <w:rStyle w:val="match"/>
          <w:color w:val="000000" w:themeColor="text1"/>
        </w:rPr>
        <w:t>деятельности</w:t>
      </w:r>
      <w:r w:rsidRPr="00AB3CCF">
        <w:rPr>
          <w:color w:val="000000" w:themeColor="text1"/>
        </w:rPr>
        <w:t xml:space="preserve"> на территории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(далее - муниципальный контроль).</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1.2. Административный </w:t>
      </w:r>
      <w:r w:rsidRPr="00AB3CCF">
        <w:rPr>
          <w:rStyle w:val="match"/>
          <w:color w:val="000000" w:themeColor="text1"/>
        </w:rPr>
        <w:t>регламент</w:t>
      </w:r>
      <w:r w:rsidRPr="00AB3CCF">
        <w:rPr>
          <w:color w:val="000000" w:themeColor="text1"/>
        </w:rPr>
        <w:t xml:space="preserve"> осуществления муниципального контроля в области </w:t>
      </w:r>
      <w:r w:rsidRPr="00AB3CCF">
        <w:rPr>
          <w:rStyle w:val="match"/>
          <w:color w:val="000000" w:themeColor="text1"/>
        </w:rPr>
        <w:t>торговой</w:t>
      </w:r>
      <w:r w:rsidRPr="00AB3CCF">
        <w:rPr>
          <w:color w:val="000000" w:themeColor="text1"/>
        </w:rPr>
        <w:t xml:space="preserve"> </w:t>
      </w:r>
      <w:r w:rsidRPr="00AB3CCF">
        <w:rPr>
          <w:rStyle w:val="match"/>
          <w:color w:val="000000" w:themeColor="text1"/>
        </w:rPr>
        <w:t>деятельности</w:t>
      </w:r>
      <w:r w:rsidRPr="00AB3CCF">
        <w:rPr>
          <w:color w:val="000000" w:themeColor="text1"/>
        </w:rPr>
        <w:t xml:space="preserve"> на территории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(далее - </w:t>
      </w:r>
      <w:r w:rsidRPr="00AB3CCF">
        <w:rPr>
          <w:rStyle w:val="match"/>
          <w:color w:val="000000" w:themeColor="text1"/>
        </w:rPr>
        <w:t>регламент</w:t>
      </w:r>
      <w:r w:rsidRPr="00AB3CCF">
        <w:rPr>
          <w:color w:val="000000" w:themeColor="text1"/>
        </w:rPr>
        <w:t xml:space="preserve">)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регулирующими размещение нестационарных </w:t>
      </w:r>
      <w:r w:rsidRPr="00AB3CCF">
        <w:rPr>
          <w:rStyle w:val="match"/>
          <w:color w:val="000000" w:themeColor="text1"/>
        </w:rPr>
        <w:t>торговых</w:t>
      </w:r>
      <w:r w:rsidRPr="00AB3CCF">
        <w:rPr>
          <w:color w:val="000000" w:themeColor="text1"/>
        </w:rPr>
        <w:t xml:space="preserve">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1.3. Наименование органа местного самоуправления, осуществляющего муниципальный контроль: администрация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(далее - орган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Должностными лицами, осуществляющими мероприятия по муниципальному контролю, являются специалисты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(далее -должностные лица органа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о проведении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Координация </w:t>
      </w:r>
      <w:r w:rsidRPr="00AB3CCF">
        <w:rPr>
          <w:rStyle w:val="match"/>
          <w:color w:val="000000" w:themeColor="text1"/>
        </w:rPr>
        <w:t>деятельности</w:t>
      </w:r>
      <w:r w:rsidRPr="00AB3CCF">
        <w:rPr>
          <w:color w:val="000000" w:themeColor="text1"/>
        </w:rPr>
        <w:t xml:space="preserve"> по муниципальному контролю возлагается на главу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1.4. Перечень нормативных правовых актов, регулирующих осуществление муниципального контроля, приведен в приложении к </w:t>
      </w:r>
      <w:r w:rsidRPr="00AB3CCF">
        <w:rPr>
          <w:rStyle w:val="match"/>
          <w:color w:val="000000" w:themeColor="text1"/>
        </w:rPr>
        <w:t>регламенту</w:t>
      </w:r>
      <w:r w:rsidRPr="00AB3CCF">
        <w:rPr>
          <w:color w:val="000000" w:themeColor="text1"/>
        </w:rPr>
        <w:t>, а также размещен на официальном сайте администрации сельского поселения Хулимсунт в разделе «Муниципальный контроль» в информационно- телекоммуникационной сети «Интернет» (далее - специальный раздел официального сайта).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1.6. Права и обязанности должностных лиц при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1.6.1. Права (полномочия) должностных лиц органа муниципального контроля при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 осуществлять наблюдение за соблюдением обязательных требований посредством анализа информации о </w:t>
      </w:r>
      <w:r w:rsidRPr="00AB3CCF">
        <w:rPr>
          <w:rStyle w:val="match"/>
          <w:color w:val="000000" w:themeColor="text1"/>
        </w:rPr>
        <w:t>деятельности</w:t>
      </w:r>
      <w:r w:rsidRPr="00AB3CCF">
        <w:rPr>
          <w:color w:val="000000" w:themeColor="text1"/>
        </w:rPr>
        <w:t xml:space="preserve">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принимать в пределах своей компетенции меры по пресечению нарушений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8) взаимодействовать при проведении проверок с субъектами общественного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10) выдавать предписания об устранении выявленных нарушений;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1.6.2. Обязанности должностных лиц органа муниципального контроля при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4) проводить проверку на основании распоряжения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о её проведении в соответствии с её назначением;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5) использовать при проведении плановых проверок проверочные листы (списки контрольных вопросов);</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о проведении проверки, копии документа о согласовании проведения проверки в случаях, предусмотренных действующим законодательством;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15) соблюдать сроки проведения проверки, установленные </w:t>
      </w:r>
      <w:hyperlink r:id="rId44" w:history="1">
        <w:r w:rsidRPr="00AB3CCF">
          <w:rPr>
            <w:rStyle w:val="af0"/>
            <w:color w:val="000000" w:themeColor="text1"/>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3CCF">
        <w:rPr>
          <w:color w:val="000000" w:themeColor="text1"/>
        </w:rPr>
        <w:t>» (далее - Закон № 294-ФЗ);</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w:t>
      </w:r>
      <w:r w:rsidRPr="00AB3CCF">
        <w:rPr>
          <w:rStyle w:val="match"/>
          <w:color w:val="000000" w:themeColor="text1"/>
        </w:rPr>
        <w:t>регламента</w:t>
      </w:r>
      <w:r w:rsidRPr="00AB3CCF">
        <w:rPr>
          <w:color w:val="000000" w:themeColor="text1"/>
        </w:rPr>
        <w:t xml:space="preserve"> и порядком проведения мероприятий по контролю;</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19) соблюдать ограничения, установленные статьей 15 Закона № 294-ФЗ;</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45" w:history="1">
        <w:r w:rsidRPr="00AB3CCF">
          <w:rPr>
            <w:rStyle w:val="af0"/>
            <w:color w:val="000000" w:themeColor="text1"/>
          </w:rPr>
          <w:t>распоряжением Правительства Российской Федерации от 19.04.2016 № 724-р</w:t>
        </w:r>
      </w:hyperlink>
      <w:r w:rsidRPr="00AB3CCF">
        <w:rPr>
          <w:color w:val="000000" w:themeColor="text1"/>
        </w:rPr>
        <w:t xml:space="preserve"> (далее - Перечень);</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1.7. Права и обязанности лиц, в отношении которых осуществляются мероприятия по муниципальному контролю.</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Законом № 294-ФЗ;</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обеспечить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4) обеспечить беспрепятственный проход и проезд должностного лица органа муниципального контроля,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AB3CCF">
        <w:rPr>
          <w:rStyle w:val="match"/>
          <w:color w:val="000000" w:themeColor="text1"/>
        </w:rPr>
        <w:t>деятельности</w:t>
      </w:r>
      <w:r w:rsidRPr="00AB3CCF">
        <w:rPr>
          <w:color w:val="000000" w:themeColor="text1"/>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5) исполнять в установленный срок предписания, требования об устранении выявленных нарушений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1.8. Описание результата осуществления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1.8.1. Результатом осуществления муниципального контроля являются: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акт проверки, в который включаются выявленные признаки нарушений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предписание об устранении выявленных нарушений;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предостережение о недопустимости нарушения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протокол об административном правонарушении.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принимают меры по контролю за устранением выявленных нарушений, их предупреждению;</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1.9.1. Исчерпывающий перечень документов и (или) информации, </w:t>
      </w:r>
      <w:proofErr w:type="spellStart"/>
      <w:r w:rsidRPr="00AB3CCF">
        <w:rPr>
          <w:color w:val="000000" w:themeColor="text1"/>
        </w:rPr>
        <w:t>истребуемых</w:t>
      </w:r>
      <w:proofErr w:type="spellEnd"/>
      <w:r w:rsidRPr="00AB3CCF">
        <w:rPr>
          <w:color w:val="000000" w:themeColor="text1"/>
        </w:rPr>
        <w:t xml:space="preserve"> в ходе проверки лично у проверяемого юридического лица, индивидуального предпринимателя: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сведения из Единого государственного реестра юридических лиц (для юридического лица);</w:t>
      </w:r>
    </w:p>
    <w:p w:rsidR="0001722A" w:rsidRPr="00AB3CCF" w:rsidRDefault="0001722A" w:rsidP="0001722A">
      <w:pPr>
        <w:pStyle w:val="formattext"/>
        <w:ind w:firstLine="480"/>
        <w:jc w:val="both"/>
        <w:rPr>
          <w:color w:val="000000" w:themeColor="text1"/>
        </w:rPr>
      </w:pPr>
      <w:r w:rsidRPr="00AB3CCF">
        <w:rPr>
          <w:color w:val="000000" w:themeColor="text1"/>
        </w:rPr>
        <w:t>сведения из Единого государственного реестра индивидуальных предпринимателей (для индивидуального предпринимателя).</w:t>
      </w:r>
    </w:p>
    <w:p w:rsidR="0001722A" w:rsidRPr="00AB3CCF" w:rsidRDefault="0001722A" w:rsidP="00E73691">
      <w:pPr>
        <w:pStyle w:val="formattext"/>
        <w:ind w:firstLine="480"/>
        <w:jc w:val="center"/>
        <w:rPr>
          <w:color w:val="000000" w:themeColor="text1"/>
        </w:rPr>
      </w:pPr>
      <w:r w:rsidRPr="00AB3CCF">
        <w:rPr>
          <w:color w:val="000000" w:themeColor="text1"/>
        </w:rPr>
        <w:br/>
        <w:t>2. Требования к порядку осущес</w:t>
      </w:r>
      <w:r w:rsidR="00E73691">
        <w:rPr>
          <w:color w:val="000000" w:themeColor="text1"/>
        </w:rPr>
        <w:t>твления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 Порядок информирования об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должностным лицом органа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по письменным обращениям субъектов проверок и иных заинтересованных лиц (далее - заявители);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по телефону;</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по электронной почте;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при личном обращении;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5) посредством публичного устного информирования;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7) посредством размещения на информационном стенде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по адресу:</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Ханты-Мансийский автономный округ - Югра, Тюменская область, Березовский район, п. Хулимсунт, </w:t>
      </w:r>
      <w:proofErr w:type="gramStart"/>
      <w:r w:rsidRPr="00AB3CCF">
        <w:rPr>
          <w:color w:val="000000" w:themeColor="text1"/>
        </w:rPr>
        <w:t>микрорайон  3</w:t>
      </w:r>
      <w:proofErr w:type="gramEnd"/>
      <w:r w:rsidRPr="00AB3CCF">
        <w:rPr>
          <w:color w:val="000000" w:themeColor="text1"/>
        </w:rPr>
        <w:t xml:space="preserve">, д. 23, </w:t>
      </w:r>
      <w:proofErr w:type="spellStart"/>
      <w:r w:rsidRPr="00AB3CCF">
        <w:rPr>
          <w:color w:val="000000" w:themeColor="text1"/>
        </w:rPr>
        <w:t>с.Няксимволь,улица</w:t>
      </w:r>
      <w:proofErr w:type="spellEnd"/>
      <w:r w:rsidRPr="00AB3CCF">
        <w:rPr>
          <w:color w:val="000000" w:themeColor="text1"/>
        </w:rPr>
        <w:t xml:space="preserve"> Советская 5</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2.1.3. Должностные лица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В случае, если должностное лицо органа муниципального контроля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2.1.4. Время ожидания при индивидуальном консультировании в ходе личного обращения не может превышать 15 минут.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Индивидуальное консультирование при обращении по телефону осуществляется не более 10 минут.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2.1.5. При ответе на телефонные звонки должностное лицо органа муниципального контроля, сняв трубку, должен назвать занимаемую должность, фамилию, имя, отчество.</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Во время индивидуального консультирования по телефону должностное лицо органа муниципального контроля должно избегать «параллельных» разговоров с окружающими людьми и не может прерывать разговор по причине поступления другого телефонного звонка.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Письменные обращения рассматриваются в соответствии с </w:t>
      </w:r>
      <w:hyperlink r:id="rId46" w:history="1">
        <w:r w:rsidRPr="00AB3CCF">
          <w:rPr>
            <w:rStyle w:val="af0"/>
            <w:color w:val="000000" w:themeColor="text1"/>
          </w:rPr>
          <w:t>Федеральным законом от 02.05.2006 № 59-ФЗ «О порядке рассмотрения обращений граждан Российской Федерации</w:t>
        </w:r>
      </w:hyperlink>
      <w:r w:rsidRPr="00AB3CCF">
        <w:rPr>
          <w:color w:val="000000" w:themeColor="text1"/>
        </w:rPr>
        <w:t>».</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2.1.7. В специальном разделе официального сайта размещается следующая информация об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регулирующими размещение нестационарных </w:t>
      </w:r>
      <w:r w:rsidRPr="00AB3CCF">
        <w:rPr>
          <w:rStyle w:val="match"/>
          <w:color w:val="000000" w:themeColor="text1"/>
        </w:rPr>
        <w:t>торговых</w:t>
      </w:r>
      <w:r w:rsidRPr="00AB3CCF">
        <w:rPr>
          <w:color w:val="000000" w:themeColor="text1"/>
        </w:rPr>
        <w:t xml:space="preserve"> объектов на земельных участках, в зданиях, строениях, сооружениях, находящихся в государственной или муниципальной собственности;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5) административный </w:t>
      </w:r>
      <w:r w:rsidRPr="00AB3CCF">
        <w:rPr>
          <w:rStyle w:val="match"/>
          <w:color w:val="000000" w:themeColor="text1"/>
        </w:rPr>
        <w:t>регламент</w:t>
      </w:r>
      <w:r w:rsidRPr="00AB3CCF">
        <w:rPr>
          <w:color w:val="000000" w:themeColor="text1"/>
        </w:rPr>
        <w:t xml:space="preserve"> осуществления муниципального контроля в области </w:t>
      </w:r>
      <w:r w:rsidRPr="00AB3CCF">
        <w:rPr>
          <w:rStyle w:val="match"/>
          <w:color w:val="000000" w:themeColor="text1"/>
        </w:rPr>
        <w:t>торговой</w:t>
      </w:r>
      <w:r w:rsidRPr="00AB3CCF">
        <w:rPr>
          <w:color w:val="000000" w:themeColor="text1"/>
        </w:rPr>
        <w:t xml:space="preserve"> </w:t>
      </w:r>
      <w:r w:rsidRPr="00AB3CCF">
        <w:rPr>
          <w:rStyle w:val="match"/>
          <w:color w:val="000000" w:themeColor="text1"/>
        </w:rPr>
        <w:t>деятельности</w:t>
      </w:r>
      <w:r w:rsidRPr="00AB3CCF">
        <w:rPr>
          <w:color w:val="000000" w:themeColor="text1"/>
        </w:rPr>
        <w:t xml:space="preserve"> на территории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с приложениями;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6) ежегодный план проведения плановых проверок юридических лиц и индивидуальных предпринимателей;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7) порядок информирования об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8) порядок обжалования решений, действий (бездействия) органа муниципального контроля, а также его должностных лиц;</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9) справочная информация, предусмотренная подпунктом 2.1.9 пункта 2.1 </w:t>
      </w:r>
      <w:r w:rsidRPr="00AB3CCF">
        <w:rPr>
          <w:rStyle w:val="match"/>
          <w:color w:val="000000" w:themeColor="text1"/>
        </w:rPr>
        <w:t>регламента</w:t>
      </w:r>
      <w:r w:rsidRPr="00AB3CCF">
        <w:rPr>
          <w:color w:val="000000" w:themeColor="text1"/>
        </w:rPr>
        <w:t>;</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10) иная информация по вопросам осуществления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2.1.8. На информационном стенде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размещается следующая информация об осуществлении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выдержки из нормативных правовых актов, содержащих нормы, регулирующие осуществление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образцы заполнения документов;</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 справочную информацию, предусмотренную подпунктом 2.1.9 пункта 2.1 </w:t>
      </w:r>
      <w:r w:rsidRPr="00AB3CCF">
        <w:rPr>
          <w:rStyle w:val="match"/>
          <w:color w:val="000000" w:themeColor="text1"/>
        </w:rPr>
        <w:t>регламента</w:t>
      </w:r>
      <w:r w:rsidRPr="00AB3CCF">
        <w:rPr>
          <w:color w:val="000000" w:themeColor="text1"/>
        </w:rPr>
        <w:t>;</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4) текст административного </w:t>
      </w:r>
      <w:r w:rsidRPr="00AB3CCF">
        <w:rPr>
          <w:rStyle w:val="match"/>
          <w:color w:val="000000" w:themeColor="text1"/>
        </w:rPr>
        <w:t>регламента</w:t>
      </w:r>
      <w:r w:rsidRPr="00AB3CCF">
        <w:rPr>
          <w:color w:val="000000" w:themeColor="text1"/>
        </w:rPr>
        <w:t>.</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2.1.9. Справочная информация (место нахождения и графики работы справочные телефоны органа муниципального контроля, должностных лиц органа муниципального контроля,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в форме информационных (мультимедийных) материалов в информационно-телекоммуникационной сети «Интернет» в специальном разделе официального сайта;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в форме информационных (текстовых) материалов на информационных стендах в месте нахождения уполномоченного органа.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2.1.10. Справочная информация может быть получена: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1) непосредственно в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по адресу: Ханты-Мансийский автономный округ - Югра, Березовский район, п. Хулимсунт, микрорайон 3, д. 23., </w:t>
      </w:r>
      <w:proofErr w:type="spellStart"/>
      <w:r w:rsidRPr="00AB3CCF">
        <w:rPr>
          <w:color w:val="000000" w:themeColor="text1"/>
        </w:rPr>
        <w:t>с.Няксимволь</w:t>
      </w:r>
      <w:proofErr w:type="spellEnd"/>
      <w:r w:rsidRPr="00AB3CCF">
        <w:rPr>
          <w:color w:val="000000" w:themeColor="text1"/>
        </w:rPr>
        <w:t>, улица Советская,5</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по телефону:8 (34674) 33-8-05 ;42-3-06</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в специальном разделе официального сайта;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4) при обращении заинтересованного лица по почте, электронной почте, факсу, при размещении обращения на официальном сайте администрации сельского поселения Хулимсунт в разделе «Муниципальный контроль» в информационно-телекоммуникационной сети «Интернет» (далее - официальный сайт), а также путем предоставления письменного обращения заинтересованным лицом лично в администрацию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(уполномоченный орган);</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5) на информационном стенде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2.2. Срок осуществления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о проведении таких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AB3CCF">
        <w:rPr>
          <w:color w:val="000000" w:themeColor="text1"/>
        </w:rPr>
        <w:t>микропредприятия</w:t>
      </w:r>
      <w:proofErr w:type="spellEnd"/>
      <w:r w:rsidRPr="00AB3CCF">
        <w:rPr>
          <w:color w:val="000000" w:themeColor="text1"/>
        </w:rPr>
        <w:t xml:space="preserve"> в год.</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продлён распоряжением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но не более чем на двадцать рабочих дней, в отношении малых предприятий не более чем на пятьдесят часов, </w:t>
      </w:r>
      <w:proofErr w:type="spellStart"/>
      <w:r w:rsidRPr="00AB3CCF">
        <w:rPr>
          <w:color w:val="000000" w:themeColor="text1"/>
        </w:rPr>
        <w:t>микропредприятий</w:t>
      </w:r>
      <w:proofErr w:type="spellEnd"/>
      <w:r w:rsidRPr="00AB3CCF">
        <w:rPr>
          <w:color w:val="000000" w:themeColor="text1"/>
        </w:rPr>
        <w:t xml:space="preserve"> не более чем на пятнадцать часов.</w:t>
      </w:r>
    </w:p>
    <w:p w:rsidR="0001722A" w:rsidRPr="00AB3CCF" w:rsidRDefault="0001722A" w:rsidP="00DB5075">
      <w:pPr>
        <w:pStyle w:val="formattext"/>
        <w:ind w:firstLine="480"/>
        <w:jc w:val="both"/>
        <w:rPr>
          <w:color w:val="000000" w:themeColor="text1"/>
        </w:rPr>
      </w:pPr>
      <w:r w:rsidRPr="00AB3CCF">
        <w:rPr>
          <w:color w:val="000000" w:themeColor="text1"/>
        </w:rPr>
        <w:t xml:space="preserve">2.2.4. Проведение проверки может быть приостановлено на срок, предусмотренный подпунктом 3.5.3.20 подпункта 3.5.3 пункта 3.5 </w:t>
      </w:r>
      <w:r w:rsidRPr="00AB3CCF">
        <w:rPr>
          <w:rStyle w:val="match"/>
          <w:color w:val="000000" w:themeColor="text1"/>
        </w:rPr>
        <w:t>регламента</w:t>
      </w:r>
      <w:r w:rsidR="00DB5075">
        <w:rPr>
          <w:color w:val="000000" w:themeColor="text1"/>
        </w:rPr>
        <w:t>.</w:t>
      </w:r>
    </w:p>
    <w:p w:rsidR="0001722A" w:rsidRPr="00AB3CCF" w:rsidRDefault="0001722A" w:rsidP="00DB5075">
      <w:pPr>
        <w:pStyle w:val="headertext"/>
        <w:jc w:val="center"/>
        <w:rPr>
          <w:color w:val="000000" w:themeColor="text1"/>
        </w:rPr>
      </w:pPr>
      <w:r w:rsidRPr="00AB3CCF">
        <w:rPr>
          <w:color w:val="000000" w:themeColor="text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w:t>
      </w:r>
      <w:r w:rsidR="00DB5075">
        <w:rPr>
          <w:color w:val="000000" w:themeColor="text1"/>
        </w:rPr>
        <w:t>ктронной форма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3.1. Осуществление муниципального контроля включает в себя следующие административные процедуры (действия):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мероприятия, направленные на профилактику нарушений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мероприятия без взаимодействия с юридическими лицами и индивидуальными предпринимателями;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планирование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подготовка к проведению и проведение проверок (плановых, внеплановых);</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5) оформление результатов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6) принятие мер по результатам проверки.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3.2. Административная процедура «Мероприятия, направленные на профилактику нарушений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а) разработки, актуализации и обнародования на информационных стендах,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регулирующими размещение нестационарных </w:t>
      </w:r>
      <w:r w:rsidRPr="00AB3CCF">
        <w:rPr>
          <w:rStyle w:val="match"/>
          <w:color w:val="000000" w:themeColor="text1"/>
        </w:rPr>
        <w:t>торговых</w:t>
      </w:r>
      <w:r w:rsidRPr="00AB3CCF">
        <w:rPr>
          <w:color w:val="000000" w:themeColor="text1"/>
        </w:rPr>
        <w:t xml:space="preserve"> объектов на земельных участках, в зданиях, строениях, сооружениях, находящихся в государственной или муниципальной собственности;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б) проведения семинаров и конференций;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в) проведения разъяснительной работы в средствах массовой информации;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w:t>
      </w:r>
      <w:r w:rsidRPr="00AB3CCF">
        <w:rPr>
          <w:color w:val="000000" w:themeColor="text1"/>
        </w:rPr>
        <w:lastRenderedPageBreak/>
        <w:t>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не установлена.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3.3. Административная процедура «Мероприятия без взаимодействия с юридическими лицами и индивидуальными предпринимателями».</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3.3.1. Мероприятия без взаимодействия с юридическими лицами и индивидуальными предпринимателями осуществляются в соответствии со статьей 8.3 Закона № 294-ФЗ.</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3.3.2. Должностным лицом, ответственным за выполнение административной процедуры, является специалист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должностное лицо органа муниципального контроля в срок не позднее пяти рабочих дней со дня проведения мероприятия по контролю направляет главе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lastRenderedPageBreak/>
        <w:t xml:space="preserve">3.3.6. При получении должностным лицом органа муниципального контроля при проведении мероприятия без взаимодействия с юридическими лицами и индивидуальными предпринимателями сведений, указанных подпункте 3.2.2 пункта 3.2 </w:t>
      </w:r>
      <w:r w:rsidRPr="00AB3CCF">
        <w:rPr>
          <w:rStyle w:val="match"/>
          <w:color w:val="000000" w:themeColor="text1"/>
        </w:rPr>
        <w:t>регламента</w:t>
      </w:r>
      <w:r w:rsidRPr="00AB3CCF">
        <w:rPr>
          <w:color w:val="000000" w:themeColor="text1"/>
        </w:rPr>
        <w:t xml:space="preserve">, предложения об объявлении предостережения (далее - предостережение) направляются должностным лицом органа муниципального контроля главе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который по итогам их рассмотрения с учетом положений Закона № 294-ФЗ принимает решение о направлении предостережения юридическому лицу, индивидуальному предпринимателю.</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не установлена.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3.4. Административная процедура «Планирование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3.4.1. Органом муниципального контроля осуществляются следующие административные действия: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Ханты-Мансийскую межрайонную прокуратуру в срок до 01 сентября года, предшествующего году проведения плановых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 доработка в соответствии с предложениями Ханты-Мансийской межрайонной прокуратуры и утверждение постановлениями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Лицом, ответственным за выполнение указанных административных действий, является специалист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3.4.2. Результатом административной процедуры является утверждение главой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годового плана проведения плановых проверок юридических лиц и индивидуальных предпринимателей.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3.4.3. Способом фиксации результата выполнения административной процедуры является постановление администрации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об утверждении годового плана проведения плановых проверок юридических лиц и индивидуальных предпринимателей.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Pr="00AB3CCF">
        <w:rPr>
          <w:color w:val="000000" w:themeColor="text1"/>
        </w:rPr>
        <w:lastRenderedPageBreak/>
        <w:t xml:space="preserve">Мансийского автономного округа-Югры, муниципальными нормативно-правовыми актами </w:t>
      </w:r>
      <w:r w:rsidRPr="00AB3CCF">
        <w:rPr>
          <w:rStyle w:val="match"/>
          <w:color w:val="000000" w:themeColor="text1"/>
        </w:rPr>
        <w:t>сельского</w:t>
      </w:r>
      <w:r w:rsidRPr="00AB3CCF">
        <w:rPr>
          <w:color w:val="000000" w:themeColor="text1"/>
        </w:rPr>
        <w:t xml:space="preserve"> </w:t>
      </w:r>
      <w:r w:rsidRPr="00AB3CCF">
        <w:rPr>
          <w:rStyle w:val="match"/>
          <w:color w:val="000000" w:themeColor="text1"/>
        </w:rPr>
        <w:t>поселения</w:t>
      </w:r>
      <w:r w:rsidRPr="00AB3CCF">
        <w:rPr>
          <w:color w:val="000000" w:themeColor="text1"/>
        </w:rPr>
        <w:t xml:space="preserve"> Хулимсунт не установлена.</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3.5. Административная процедура «Подготовка к проведению и проведение проверки (плановой, внеплановой)».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3.5.1. Данная административная процедура включает в себя следующие административные действия: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подготовка к проверке;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2) проведение проверки (плановой, внеплановой).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3.5.2. Административное действие «Подготовка к проверке».</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3.5.2.2. Основанием для начала подготовки к внеплановой проверке в соответствии с Законом № 294-ФЗ является: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AB3CCF">
        <w:rPr>
          <w:rStyle w:val="match"/>
          <w:color w:val="000000" w:themeColor="text1"/>
        </w:rPr>
        <w:t>деятельности</w:t>
      </w:r>
      <w:r w:rsidRPr="00AB3CCF">
        <w:rPr>
          <w:color w:val="000000" w:themeColor="text1"/>
        </w:rPr>
        <w:t xml:space="preserve">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722A" w:rsidRPr="00AB3CCF" w:rsidRDefault="0001722A" w:rsidP="0001722A">
      <w:pPr>
        <w:pStyle w:val="formattext"/>
        <w:spacing w:after="240" w:afterAutospacing="0"/>
        <w:ind w:firstLine="480"/>
        <w:jc w:val="both"/>
        <w:rPr>
          <w:color w:val="000000" w:themeColor="text1"/>
        </w:rPr>
      </w:pPr>
      <w:r w:rsidRPr="00AB3CCF">
        <w:rPr>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722A" w:rsidRPr="00AB3CCF" w:rsidRDefault="0001722A" w:rsidP="0001722A">
      <w:pPr>
        <w:spacing w:before="240"/>
        <w:ind w:firstLine="709"/>
        <w:jc w:val="both"/>
        <w:rPr>
          <w:color w:val="000000" w:themeColor="text1"/>
        </w:rPr>
      </w:pPr>
      <w:r w:rsidRPr="00AB3CCF">
        <w:rPr>
          <w:color w:val="000000" w:themeColor="text1"/>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B3CCF">
        <w:rPr>
          <w:color w:val="000000" w:themeColor="text1"/>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722A" w:rsidRPr="00AB3CCF" w:rsidRDefault="0001722A" w:rsidP="0001722A">
      <w:pPr>
        <w:spacing w:before="240"/>
        <w:ind w:firstLine="709"/>
        <w:jc w:val="both"/>
        <w:rPr>
          <w:color w:val="000000" w:themeColor="text1"/>
        </w:rPr>
      </w:pPr>
      <w:r w:rsidRPr="00AB3CCF">
        <w:rPr>
          <w:color w:val="000000" w:themeColor="text1"/>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722A" w:rsidRPr="00AB3CCF" w:rsidRDefault="0001722A" w:rsidP="0001722A">
      <w:pPr>
        <w:ind w:firstLine="709"/>
        <w:jc w:val="both"/>
        <w:rPr>
          <w:color w:val="000000" w:themeColor="text1"/>
        </w:rPr>
      </w:pPr>
      <w:r w:rsidRPr="00AB3CCF">
        <w:rPr>
          <w:color w:val="000000" w:themeColor="text1"/>
        </w:rPr>
        <w:t>г) нарушение требований к маркировке товаров;</w:t>
      </w:r>
    </w:p>
    <w:p w:rsidR="0001722A" w:rsidRPr="00AB3CCF" w:rsidRDefault="0001722A" w:rsidP="0001722A">
      <w:pPr>
        <w:ind w:firstLine="709"/>
        <w:jc w:val="both"/>
        <w:rPr>
          <w:color w:val="000000" w:themeColor="text1"/>
        </w:rPr>
      </w:pPr>
      <w:r w:rsidRPr="00AB3CCF">
        <w:rPr>
          <w:color w:val="000000" w:themeColor="text1"/>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1722A" w:rsidRPr="00AB3CCF" w:rsidRDefault="0001722A" w:rsidP="0001722A">
      <w:pPr>
        <w:ind w:firstLine="709"/>
        <w:jc w:val="both"/>
        <w:rPr>
          <w:color w:val="000000" w:themeColor="text1"/>
        </w:rPr>
      </w:pPr>
      <w:r w:rsidRPr="00AB3CCF">
        <w:rPr>
          <w:color w:val="000000" w:themeColor="text1"/>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722A" w:rsidRPr="00AB3CCF" w:rsidRDefault="0001722A" w:rsidP="0001722A">
      <w:pPr>
        <w:ind w:firstLine="709"/>
        <w:jc w:val="both"/>
        <w:rPr>
          <w:color w:val="000000" w:themeColor="text1"/>
        </w:rPr>
      </w:pPr>
      <w:r w:rsidRPr="00AB3CCF">
        <w:rPr>
          <w:color w:val="000000" w:themeColor="text1"/>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722A" w:rsidRPr="00AB3CCF" w:rsidRDefault="0001722A" w:rsidP="0001722A">
      <w:pPr>
        <w:ind w:firstLine="709"/>
        <w:jc w:val="both"/>
        <w:rPr>
          <w:color w:val="000000" w:themeColor="text1"/>
        </w:rPr>
      </w:pPr>
      <w:r w:rsidRPr="00AB3CCF">
        <w:rPr>
          <w:color w:val="000000" w:themeColor="text1"/>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инспекторами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w:t>
      </w:r>
      <w:r w:rsidRPr="00AB3CCF">
        <w:rPr>
          <w:color w:val="000000" w:themeColor="text1"/>
        </w:rPr>
        <w:lastRenderedPageBreak/>
        <w:t>полученной информации, но представление таких пояснений и иных документов не является обязательным.</w:t>
      </w:r>
    </w:p>
    <w:p w:rsidR="0001722A" w:rsidRPr="00AB3CCF" w:rsidRDefault="0001722A" w:rsidP="0001722A">
      <w:pPr>
        <w:ind w:firstLine="709"/>
        <w:jc w:val="both"/>
        <w:rPr>
          <w:color w:val="000000" w:themeColor="text1"/>
        </w:rPr>
      </w:pPr>
      <w:r w:rsidRPr="00AB3CCF">
        <w:rPr>
          <w:color w:val="000000" w:themeColor="text1"/>
        </w:rPr>
        <w:t>3.5.2.5.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1722A" w:rsidRPr="00AB3CCF" w:rsidRDefault="0001722A" w:rsidP="0001722A">
      <w:pPr>
        <w:ind w:firstLine="709"/>
        <w:jc w:val="both"/>
        <w:rPr>
          <w:color w:val="000000" w:themeColor="text1"/>
        </w:rPr>
      </w:pPr>
      <w:r w:rsidRPr="00AB3CCF">
        <w:rPr>
          <w:color w:val="000000" w:themeColor="text1"/>
        </w:rPr>
        <w:t>3.5.2.6. Проект распоряжения администрации поселения о проведении плановой (внеплановой) проверки готовится должностным лицом администрации поселения, ответственным за его подготовку. Распоряжение подписывается главой поселения.</w:t>
      </w:r>
    </w:p>
    <w:p w:rsidR="0001722A" w:rsidRPr="00AB3CCF" w:rsidRDefault="0001722A" w:rsidP="0001722A">
      <w:pPr>
        <w:ind w:firstLine="709"/>
        <w:jc w:val="both"/>
        <w:rPr>
          <w:color w:val="000000" w:themeColor="text1"/>
        </w:rPr>
      </w:pPr>
      <w:r w:rsidRPr="00AB3CCF">
        <w:rPr>
          <w:color w:val="000000" w:themeColor="text1"/>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1722A" w:rsidRPr="00AB3CCF" w:rsidRDefault="0001722A" w:rsidP="0001722A">
      <w:pPr>
        <w:ind w:firstLine="709"/>
        <w:jc w:val="both"/>
        <w:rPr>
          <w:color w:val="000000" w:themeColor="text1"/>
        </w:rPr>
      </w:pPr>
      <w:r w:rsidRPr="00AB3CCF">
        <w:rPr>
          <w:color w:val="000000" w:themeColor="text1"/>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 294-ФЗ, проверяемое лицо уведомляется не менее чем за двадцать четыре часа до начала ее проведения любым доступным способом.</w:t>
      </w:r>
    </w:p>
    <w:p w:rsidR="0001722A" w:rsidRPr="00AB3CCF" w:rsidRDefault="0001722A" w:rsidP="0001722A">
      <w:pPr>
        <w:ind w:firstLine="709"/>
        <w:jc w:val="both"/>
        <w:rPr>
          <w:color w:val="000000" w:themeColor="text1"/>
        </w:rPr>
      </w:pPr>
      <w:r w:rsidRPr="00AB3CCF">
        <w:rPr>
          <w:color w:val="000000" w:themeColor="text1"/>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1722A" w:rsidRPr="00AB3CCF" w:rsidRDefault="0001722A" w:rsidP="0001722A">
      <w:pPr>
        <w:ind w:firstLine="709"/>
        <w:jc w:val="both"/>
        <w:rPr>
          <w:color w:val="000000" w:themeColor="text1"/>
        </w:rPr>
      </w:pPr>
      <w:r w:rsidRPr="00AB3CCF">
        <w:rPr>
          <w:color w:val="000000" w:themeColor="text1"/>
        </w:rPr>
        <w:t>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после согласования с прокуратурой Березовского района.</w:t>
      </w:r>
    </w:p>
    <w:p w:rsidR="0001722A" w:rsidRPr="00AB3CCF" w:rsidRDefault="0001722A" w:rsidP="0001722A">
      <w:pPr>
        <w:ind w:firstLine="709"/>
        <w:jc w:val="both"/>
        <w:rPr>
          <w:color w:val="000000" w:themeColor="text1"/>
        </w:rPr>
      </w:pPr>
      <w:r w:rsidRPr="00AB3CCF">
        <w:rPr>
          <w:color w:val="000000" w:themeColor="text1"/>
        </w:rPr>
        <w:t xml:space="preserve">3.5.2.11. 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Pr="00AB3CCF">
        <w:rPr>
          <w:color w:val="000000" w:themeColor="text1"/>
        </w:rPr>
        <w:lastRenderedPageBreak/>
        <w:t>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1722A" w:rsidRPr="00AB3CCF" w:rsidRDefault="0001722A" w:rsidP="0001722A">
      <w:pPr>
        <w:ind w:firstLine="709"/>
        <w:jc w:val="both"/>
        <w:rPr>
          <w:color w:val="000000" w:themeColor="text1"/>
        </w:rPr>
      </w:pPr>
      <w:r w:rsidRPr="00AB3CCF">
        <w:rPr>
          <w:color w:val="000000" w:themeColor="text1"/>
        </w:rPr>
        <w:t>3.5.2.12. Проведение внеплановой проверки осуществляется после получения из прокуратуры Березовского района согласования её проведение в письменной форме. В случае получения отказа прокурора Березовского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поселения о её проведении отменяется.</w:t>
      </w:r>
    </w:p>
    <w:p w:rsidR="0001722A" w:rsidRPr="00AB3CCF" w:rsidRDefault="0001722A" w:rsidP="0001722A">
      <w:pPr>
        <w:ind w:firstLine="709"/>
        <w:jc w:val="both"/>
        <w:rPr>
          <w:color w:val="000000" w:themeColor="text1"/>
        </w:rPr>
      </w:pPr>
      <w:r w:rsidRPr="00AB3CCF">
        <w:rPr>
          <w:color w:val="000000" w:themeColor="text1"/>
        </w:rPr>
        <w:t>3.5.2.13. Решение прокурора Березовского района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1722A" w:rsidRPr="00AB3CCF" w:rsidRDefault="0001722A" w:rsidP="0001722A">
      <w:pPr>
        <w:ind w:firstLine="709"/>
        <w:jc w:val="both"/>
        <w:rPr>
          <w:color w:val="000000" w:themeColor="text1"/>
        </w:rPr>
      </w:pPr>
      <w:r w:rsidRPr="00AB3CCF">
        <w:rPr>
          <w:color w:val="000000" w:themeColor="text1"/>
        </w:rPr>
        <w:t>3.5.2.14. Критерием принятия решения по административному действию является наличие оснований для проведения проверки.</w:t>
      </w:r>
    </w:p>
    <w:p w:rsidR="0001722A" w:rsidRPr="00AB3CCF" w:rsidRDefault="0001722A" w:rsidP="0001722A">
      <w:pPr>
        <w:ind w:firstLine="709"/>
        <w:jc w:val="both"/>
        <w:rPr>
          <w:color w:val="000000" w:themeColor="text1"/>
        </w:rPr>
      </w:pPr>
      <w:r w:rsidRPr="00AB3CCF">
        <w:rPr>
          <w:color w:val="000000" w:themeColor="text1"/>
        </w:rPr>
        <w:t xml:space="preserve">3.5.2.15. Результатом административного действия является издание распоряжения администрации поселения о проведении проверки и уведомление проверяемых лиц о проведении проверки (за исключением случаев, когда такое уведомление Законом </w:t>
      </w:r>
      <w:proofErr w:type="gramStart"/>
      <w:r w:rsidRPr="00AB3CCF">
        <w:rPr>
          <w:color w:val="000000" w:themeColor="text1"/>
        </w:rPr>
        <w:t>« 294</w:t>
      </w:r>
      <w:proofErr w:type="gramEnd"/>
      <w:r w:rsidRPr="00AB3CCF">
        <w:rPr>
          <w:color w:val="000000" w:themeColor="text1"/>
        </w:rPr>
        <w:t>-ФЗ не предусмотрено);</w:t>
      </w:r>
    </w:p>
    <w:p w:rsidR="0001722A" w:rsidRPr="00AB3CCF" w:rsidRDefault="0001722A" w:rsidP="0001722A">
      <w:pPr>
        <w:ind w:firstLine="709"/>
        <w:jc w:val="both"/>
        <w:rPr>
          <w:color w:val="000000" w:themeColor="text1"/>
        </w:rPr>
      </w:pPr>
      <w:r w:rsidRPr="00AB3CCF">
        <w:rPr>
          <w:color w:val="000000" w:themeColor="text1"/>
        </w:rPr>
        <w:t>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поселения 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01722A" w:rsidRPr="00AB3CCF" w:rsidRDefault="0001722A" w:rsidP="0001722A">
      <w:pPr>
        <w:ind w:firstLine="709"/>
        <w:jc w:val="both"/>
        <w:rPr>
          <w:color w:val="000000" w:themeColor="text1"/>
        </w:rPr>
      </w:pPr>
      <w:r w:rsidRPr="00AB3CCF">
        <w:rPr>
          <w:color w:val="000000" w:themeColor="text1"/>
        </w:rPr>
        <w:t>3.5.3. Административное действие «Проведение проверки (плановой, внеплановой)».</w:t>
      </w:r>
    </w:p>
    <w:p w:rsidR="0001722A" w:rsidRPr="00AB3CCF" w:rsidRDefault="0001722A" w:rsidP="0001722A">
      <w:pPr>
        <w:ind w:firstLine="709"/>
        <w:jc w:val="both"/>
        <w:rPr>
          <w:color w:val="000000" w:themeColor="text1"/>
        </w:rPr>
      </w:pPr>
      <w:r w:rsidRPr="00AB3CCF">
        <w:rPr>
          <w:color w:val="000000" w:themeColor="text1"/>
        </w:rPr>
        <w:t>3.5.3.1. Основанием для начала административного действия является распоряжение администрации поселения о проведении проверки, подписанное главой поселения.</w:t>
      </w:r>
    </w:p>
    <w:p w:rsidR="0001722A" w:rsidRPr="00AB3CCF" w:rsidRDefault="0001722A" w:rsidP="0001722A">
      <w:pPr>
        <w:ind w:firstLine="709"/>
        <w:jc w:val="both"/>
        <w:rPr>
          <w:color w:val="000000" w:themeColor="text1"/>
        </w:rPr>
      </w:pPr>
      <w:r w:rsidRPr="00AB3CCF">
        <w:rPr>
          <w:color w:val="000000" w:themeColor="text1"/>
        </w:rPr>
        <w:t>3.5.3.2. Проверка проводится должностным лицом, указанным в распоряжении администрации поселения о проведении проверки.</w:t>
      </w:r>
    </w:p>
    <w:p w:rsidR="0001722A" w:rsidRPr="00AB3CCF" w:rsidRDefault="0001722A" w:rsidP="0001722A">
      <w:pPr>
        <w:ind w:firstLine="709"/>
        <w:jc w:val="both"/>
        <w:rPr>
          <w:color w:val="000000" w:themeColor="text1"/>
        </w:rPr>
      </w:pPr>
      <w:r w:rsidRPr="00AB3CCF">
        <w:rPr>
          <w:color w:val="000000" w:themeColor="text1"/>
        </w:rPr>
        <w:t>3.5.3.3. Проверки проводятся в форме документарной и (или) выездной проверки в порядке, установленном Законом № 294-ФЗ, регламентом.</w:t>
      </w:r>
    </w:p>
    <w:p w:rsidR="0001722A" w:rsidRPr="00AB3CCF" w:rsidRDefault="0001722A" w:rsidP="0001722A">
      <w:pPr>
        <w:ind w:firstLine="709"/>
        <w:jc w:val="both"/>
        <w:rPr>
          <w:color w:val="000000" w:themeColor="text1"/>
        </w:rPr>
      </w:pPr>
      <w:r w:rsidRPr="00AB3CCF">
        <w:rPr>
          <w:color w:val="000000" w:themeColor="text1"/>
        </w:rPr>
        <w:t>При проведении плановых проверок должностные лица используют проверочные листы (списки контрольных вопросов) по форме, установленной постановлением администрации поселения.</w:t>
      </w:r>
    </w:p>
    <w:p w:rsidR="0001722A" w:rsidRPr="00AB3CCF" w:rsidRDefault="0001722A" w:rsidP="0001722A">
      <w:pPr>
        <w:ind w:firstLine="709"/>
        <w:jc w:val="both"/>
        <w:rPr>
          <w:color w:val="000000" w:themeColor="text1"/>
        </w:rPr>
      </w:pPr>
      <w:r w:rsidRPr="00AB3CCF">
        <w:rPr>
          <w:color w:val="000000" w:themeColor="text1"/>
        </w:rPr>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3.5.3.5. Документарная проверка проводится по месту нахождения органа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3.5.3.6. 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направляет в адрес проверяемого лица мотивированный запрос с требованием представить иные, необходимые для рассмотрения в </w:t>
      </w:r>
      <w:r w:rsidRPr="00AB3CCF">
        <w:rPr>
          <w:color w:val="000000" w:themeColor="text1"/>
        </w:rPr>
        <w:lastRenderedPageBreak/>
        <w:t>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01722A" w:rsidRPr="00AB3CCF" w:rsidRDefault="0001722A" w:rsidP="0001722A">
      <w:pPr>
        <w:ind w:firstLine="709"/>
        <w:jc w:val="both"/>
        <w:rPr>
          <w:color w:val="000000" w:themeColor="text1"/>
        </w:rPr>
      </w:pPr>
      <w:r w:rsidRPr="00AB3CCF">
        <w:rPr>
          <w:color w:val="000000" w:themeColor="text1"/>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722A" w:rsidRPr="00AB3CCF" w:rsidRDefault="0001722A" w:rsidP="0001722A">
      <w:pPr>
        <w:ind w:firstLine="709"/>
        <w:jc w:val="both"/>
        <w:rPr>
          <w:color w:val="000000" w:themeColor="text1"/>
        </w:rPr>
      </w:pPr>
      <w:r w:rsidRPr="00AB3CCF">
        <w:rPr>
          <w:color w:val="000000" w:themeColor="text1"/>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722A" w:rsidRPr="00AB3CCF" w:rsidRDefault="0001722A" w:rsidP="0001722A">
      <w:pPr>
        <w:ind w:firstLine="709"/>
        <w:jc w:val="both"/>
        <w:rPr>
          <w:color w:val="000000" w:themeColor="text1"/>
        </w:rPr>
      </w:pPr>
      <w:r w:rsidRPr="00AB3CCF">
        <w:rPr>
          <w:color w:val="000000" w:themeColor="text1"/>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722A" w:rsidRPr="00AB3CCF" w:rsidRDefault="0001722A" w:rsidP="0001722A">
      <w:pPr>
        <w:ind w:firstLine="709"/>
        <w:jc w:val="both"/>
        <w:rPr>
          <w:color w:val="000000" w:themeColor="text1"/>
        </w:rPr>
      </w:pPr>
      <w:r w:rsidRPr="00AB3CCF">
        <w:rPr>
          <w:color w:val="000000" w:themeColor="text1"/>
        </w:rPr>
        <w:t>3.5.3.11. Должностное лицо, осуществляющее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1722A" w:rsidRPr="00AB3CCF" w:rsidRDefault="0001722A" w:rsidP="0001722A">
      <w:pPr>
        <w:ind w:firstLine="709"/>
        <w:jc w:val="both"/>
        <w:rPr>
          <w:color w:val="000000" w:themeColor="text1"/>
        </w:rPr>
      </w:pPr>
      <w:r w:rsidRPr="00AB3CCF">
        <w:rPr>
          <w:color w:val="000000" w:themeColor="text1"/>
        </w:rPr>
        <w:t>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он вправе провести выездную проверку.</w:t>
      </w:r>
    </w:p>
    <w:p w:rsidR="0001722A" w:rsidRPr="00AB3CCF" w:rsidRDefault="0001722A" w:rsidP="0001722A">
      <w:pPr>
        <w:ind w:firstLine="709"/>
        <w:jc w:val="both"/>
        <w:rPr>
          <w:color w:val="000000" w:themeColor="text1"/>
        </w:rPr>
      </w:pPr>
      <w:r w:rsidRPr="00AB3CCF">
        <w:rPr>
          <w:color w:val="000000" w:themeColor="text1"/>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722A" w:rsidRPr="00AB3CCF" w:rsidRDefault="0001722A" w:rsidP="0001722A">
      <w:pPr>
        <w:ind w:firstLine="709"/>
        <w:jc w:val="both"/>
        <w:rPr>
          <w:color w:val="000000" w:themeColor="text1"/>
        </w:rPr>
      </w:pPr>
      <w:r w:rsidRPr="00AB3CCF">
        <w:rPr>
          <w:color w:val="000000" w:themeColor="text1"/>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722A" w:rsidRPr="00AB3CCF" w:rsidRDefault="0001722A" w:rsidP="0001722A">
      <w:pPr>
        <w:ind w:firstLine="709"/>
        <w:jc w:val="both"/>
        <w:rPr>
          <w:color w:val="000000" w:themeColor="text1"/>
        </w:rPr>
      </w:pPr>
      <w:r w:rsidRPr="00AB3CCF">
        <w:rPr>
          <w:color w:val="000000" w:themeColor="text1"/>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01722A" w:rsidRPr="00AB3CCF" w:rsidRDefault="0001722A" w:rsidP="0001722A">
      <w:pPr>
        <w:ind w:firstLine="709"/>
        <w:jc w:val="both"/>
        <w:rPr>
          <w:color w:val="000000" w:themeColor="text1"/>
        </w:rPr>
      </w:pPr>
      <w:r w:rsidRPr="00AB3CCF">
        <w:rPr>
          <w:color w:val="000000" w:themeColor="text1"/>
        </w:rPr>
        <w:t>3.5.3.14. Выездная проверка проводится в случае, если при документарной проверке не представляется возможным:</w:t>
      </w:r>
    </w:p>
    <w:p w:rsidR="0001722A" w:rsidRPr="00AB3CCF" w:rsidRDefault="0001722A" w:rsidP="0001722A">
      <w:pPr>
        <w:ind w:firstLine="709"/>
        <w:jc w:val="both"/>
        <w:rPr>
          <w:color w:val="000000" w:themeColor="text1"/>
        </w:rPr>
      </w:pPr>
      <w:r w:rsidRPr="00AB3CCF">
        <w:rPr>
          <w:color w:val="000000" w:themeColor="text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722A" w:rsidRPr="00AB3CCF" w:rsidRDefault="0001722A" w:rsidP="0001722A">
      <w:pPr>
        <w:ind w:firstLine="709"/>
        <w:jc w:val="both"/>
        <w:rPr>
          <w:color w:val="000000" w:themeColor="text1"/>
        </w:rPr>
      </w:pPr>
      <w:r w:rsidRPr="00AB3CCF">
        <w:rPr>
          <w:color w:val="000000" w:themeColor="text1"/>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01722A" w:rsidRPr="00AB3CCF" w:rsidRDefault="0001722A" w:rsidP="0001722A">
      <w:pPr>
        <w:ind w:firstLine="709"/>
        <w:jc w:val="both"/>
        <w:rPr>
          <w:color w:val="000000" w:themeColor="text1"/>
        </w:rPr>
      </w:pPr>
      <w:r w:rsidRPr="00AB3CCF">
        <w:rPr>
          <w:color w:val="000000" w:themeColor="text1"/>
        </w:rPr>
        <w:lastRenderedPageBreak/>
        <w:t>3.5.3.15.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722A" w:rsidRPr="00AB3CCF" w:rsidRDefault="0001722A" w:rsidP="0001722A">
      <w:pPr>
        <w:ind w:firstLine="709"/>
        <w:jc w:val="both"/>
        <w:rPr>
          <w:color w:val="000000" w:themeColor="text1"/>
        </w:rPr>
      </w:pPr>
      <w:r w:rsidRPr="00AB3CCF">
        <w:rPr>
          <w:color w:val="000000" w:themeColor="text1"/>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722A" w:rsidRPr="00AB3CCF" w:rsidRDefault="0001722A" w:rsidP="0001722A">
      <w:pPr>
        <w:ind w:firstLine="709"/>
        <w:jc w:val="both"/>
        <w:rPr>
          <w:color w:val="000000" w:themeColor="text1"/>
        </w:rPr>
      </w:pPr>
      <w:r w:rsidRPr="00AB3CCF">
        <w:rPr>
          <w:color w:val="000000" w:themeColor="text1"/>
        </w:rPr>
        <w:t>3.5.3.17.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1722A" w:rsidRPr="00AB3CCF" w:rsidRDefault="0001722A" w:rsidP="0001722A">
      <w:pPr>
        <w:ind w:firstLine="709"/>
        <w:jc w:val="both"/>
        <w:rPr>
          <w:color w:val="000000" w:themeColor="text1"/>
        </w:rPr>
      </w:pPr>
      <w:r w:rsidRPr="00AB3CCF">
        <w:rPr>
          <w:color w:val="000000" w:themeColor="text1"/>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722A" w:rsidRPr="00AB3CCF" w:rsidRDefault="0001722A" w:rsidP="0001722A">
      <w:pPr>
        <w:ind w:firstLine="709"/>
        <w:jc w:val="both"/>
        <w:rPr>
          <w:color w:val="000000" w:themeColor="text1"/>
        </w:rPr>
      </w:pPr>
      <w:r w:rsidRPr="00AB3CCF">
        <w:rPr>
          <w:color w:val="000000" w:themeColor="text1"/>
        </w:rPr>
        <w:t>3.5.3.19. При отсутствии журнала учета проверок в акте проверки делается соответствующая запись.</w:t>
      </w:r>
    </w:p>
    <w:p w:rsidR="0001722A" w:rsidRPr="00AB3CCF" w:rsidRDefault="0001722A" w:rsidP="0001722A">
      <w:pPr>
        <w:ind w:firstLine="709"/>
        <w:jc w:val="both"/>
        <w:rPr>
          <w:color w:val="000000" w:themeColor="text1"/>
        </w:rPr>
      </w:pPr>
      <w:r w:rsidRPr="00AB3CCF">
        <w:rPr>
          <w:color w:val="000000" w:themeColor="text1"/>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722A" w:rsidRPr="00AB3CCF" w:rsidRDefault="0001722A" w:rsidP="0001722A">
      <w:pPr>
        <w:ind w:firstLine="709"/>
        <w:jc w:val="both"/>
        <w:rPr>
          <w:color w:val="000000" w:themeColor="text1"/>
        </w:rPr>
      </w:pPr>
      <w:r w:rsidRPr="00AB3CCF">
        <w:rPr>
          <w:color w:val="000000" w:themeColor="text1"/>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722A" w:rsidRPr="00AB3CCF" w:rsidRDefault="0001722A" w:rsidP="0001722A">
      <w:pPr>
        <w:ind w:firstLine="709"/>
        <w:jc w:val="both"/>
        <w:rPr>
          <w:color w:val="000000" w:themeColor="text1"/>
        </w:rPr>
      </w:pPr>
      <w:r w:rsidRPr="00AB3CCF">
        <w:rPr>
          <w:color w:val="000000" w:themeColor="text1"/>
        </w:rPr>
        <w:t>3.5.3.21. Критерием принятия решения по административному действию является:</w:t>
      </w:r>
    </w:p>
    <w:p w:rsidR="0001722A" w:rsidRPr="00AB3CCF" w:rsidRDefault="0001722A" w:rsidP="0001722A">
      <w:pPr>
        <w:ind w:firstLine="709"/>
        <w:jc w:val="both"/>
        <w:rPr>
          <w:color w:val="000000" w:themeColor="text1"/>
        </w:rPr>
      </w:pPr>
      <w:r w:rsidRPr="00AB3CCF">
        <w:rPr>
          <w:color w:val="000000" w:themeColor="text1"/>
        </w:rPr>
        <w:t>1) полнота и достоверность сведений, предоставленных юридическим лицом, индивидуальным предпринимателем;</w:t>
      </w:r>
    </w:p>
    <w:p w:rsidR="0001722A" w:rsidRPr="00AB3CCF" w:rsidRDefault="0001722A" w:rsidP="0001722A">
      <w:pPr>
        <w:ind w:firstLine="709"/>
        <w:jc w:val="both"/>
        <w:rPr>
          <w:color w:val="000000" w:themeColor="text1"/>
        </w:rPr>
      </w:pPr>
      <w:r w:rsidRPr="00AB3CCF">
        <w:rPr>
          <w:color w:val="000000" w:themeColor="text1"/>
        </w:rPr>
        <w:t>2) проведение в полном объеме мероприятий по контролю, необходимых для достижения целей и задач проведения проверки.</w:t>
      </w:r>
    </w:p>
    <w:p w:rsidR="0001722A" w:rsidRPr="00AB3CCF" w:rsidRDefault="0001722A" w:rsidP="0001722A">
      <w:pPr>
        <w:ind w:firstLine="709"/>
        <w:jc w:val="both"/>
        <w:rPr>
          <w:color w:val="000000" w:themeColor="text1"/>
        </w:rPr>
      </w:pPr>
      <w:r w:rsidRPr="00AB3CCF">
        <w:rPr>
          <w:color w:val="000000" w:themeColor="text1"/>
        </w:rPr>
        <w:t>3.5.3.22. Результатом административного действия является осуществление должностным лицом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01722A" w:rsidRPr="00AB3CCF" w:rsidRDefault="0001722A" w:rsidP="0001722A">
      <w:pPr>
        <w:ind w:firstLine="709"/>
        <w:jc w:val="both"/>
        <w:rPr>
          <w:color w:val="000000" w:themeColor="text1"/>
        </w:rPr>
      </w:pPr>
      <w:r w:rsidRPr="00AB3CCF">
        <w:rPr>
          <w:color w:val="000000" w:themeColor="text1"/>
        </w:rPr>
        <w:t>3.5.3.23. Фиксацией результата выполнения административной процедуры является акт проверки, составленный по установленной форме.</w:t>
      </w:r>
    </w:p>
    <w:p w:rsidR="0001722A" w:rsidRPr="00AB3CCF" w:rsidRDefault="0001722A" w:rsidP="0001722A">
      <w:pPr>
        <w:ind w:firstLine="709"/>
        <w:jc w:val="both"/>
        <w:rPr>
          <w:color w:val="000000" w:themeColor="text1"/>
        </w:rPr>
      </w:pPr>
      <w:r w:rsidRPr="00AB3CCF">
        <w:rPr>
          <w:color w:val="000000" w:themeColor="text1"/>
        </w:rPr>
        <w:t xml:space="preserve">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w:t>
      </w:r>
      <w:r w:rsidRPr="00AB3CCF">
        <w:rPr>
          <w:color w:val="000000" w:themeColor="text1"/>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722A" w:rsidRPr="00AB3CCF" w:rsidRDefault="0001722A" w:rsidP="0001722A">
      <w:pPr>
        <w:ind w:firstLine="709"/>
        <w:jc w:val="both"/>
        <w:rPr>
          <w:color w:val="000000" w:themeColor="text1"/>
        </w:rPr>
      </w:pPr>
      <w:r w:rsidRPr="00AB3CCF">
        <w:rPr>
          <w:color w:val="000000" w:themeColor="text1"/>
        </w:rPr>
        <w:t>3.6. Административная процедура «Оформление результатов проверки».</w:t>
      </w:r>
    </w:p>
    <w:p w:rsidR="0001722A" w:rsidRPr="00AB3CCF" w:rsidRDefault="0001722A" w:rsidP="0001722A">
      <w:pPr>
        <w:ind w:firstLine="709"/>
        <w:jc w:val="both"/>
        <w:rPr>
          <w:color w:val="000000" w:themeColor="text1"/>
        </w:rPr>
      </w:pPr>
      <w:r w:rsidRPr="00AB3CCF">
        <w:rPr>
          <w:color w:val="000000" w:themeColor="text1"/>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01722A" w:rsidRPr="00AB3CCF" w:rsidRDefault="0001722A" w:rsidP="0001722A">
      <w:pPr>
        <w:ind w:firstLine="709"/>
        <w:jc w:val="both"/>
        <w:rPr>
          <w:color w:val="000000" w:themeColor="text1"/>
        </w:rPr>
      </w:pPr>
      <w:r w:rsidRPr="00AB3CCF">
        <w:rPr>
          <w:color w:val="000000" w:themeColor="text1"/>
        </w:rPr>
        <w:t xml:space="preserve">3.6.2. По результатам проверки юридического лица, индивидуального предпринимателя должностным лицом, проводившим проверку, составляется акт проверки по типовой форме, утвержденной </w:t>
      </w:r>
      <w:hyperlink r:id="rId47" w:history="1">
        <w:r w:rsidRPr="00AB3CCF">
          <w:rPr>
            <w:color w:val="000000" w:themeColor="text1"/>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722A" w:rsidRPr="00AB3CCF" w:rsidRDefault="0001722A" w:rsidP="0001722A">
      <w:pPr>
        <w:ind w:firstLine="709"/>
        <w:jc w:val="both"/>
        <w:rPr>
          <w:color w:val="000000" w:themeColor="text1"/>
        </w:rPr>
      </w:pPr>
      <w:r w:rsidRPr="00AB3CCF">
        <w:rPr>
          <w:color w:val="000000" w:themeColor="text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722A" w:rsidRPr="00AB3CCF" w:rsidRDefault="0001722A" w:rsidP="0001722A">
      <w:pPr>
        <w:ind w:firstLine="709"/>
        <w:jc w:val="both"/>
        <w:rPr>
          <w:color w:val="000000" w:themeColor="text1"/>
        </w:rPr>
      </w:pPr>
      <w:r w:rsidRPr="00AB3CCF">
        <w:rPr>
          <w:color w:val="000000" w:themeColor="text1"/>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w:t>
      </w:r>
      <w:r w:rsidRPr="00AB3CCF">
        <w:rPr>
          <w:color w:val="000000" w:themeColor="text1"/>
        </w:rPr>
        <w:lastRenderedPageBreak/>
        <w:t>которым принято решение о согласовании проведения проверки, в течение пяти рабочих дней со дня составления акта проверки.</w:t>
      </w:r>
    </w:p>
    <w:p w:rsidR="0001722A" w:rsidRPr="00AB3CCF" w:rsidRDefault="0001722A" w:rsidP="0001722A">
      <w:pPr>
        <w:ind w:firstLine="709"/>
        <w:jc w:val="both"/>
        <w:rPr>
          <w:color w:val="000000" w:themeColor="text1"/>
        </w:rPr>
      </w:pPr>
      <w:r w:rsidRPr="00AB3CCF">
        <w:rPr>
          <w:color w:val="000000" w:themeColor="text1"/>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01722A" w:rsidRPr="00AB3CCF" w:rsidRDefault="0001722A" w:rsidP="0001722A">
      <w:pPr>
        <w:ind w:firstLine="709"/>
        <w:jc w:val="both"/>
        <w:rPr>
          <w:color w:val="000000" w:themeColor="text1"/>
        </w:rPr>
      </w:pPr>
      <w:r w:rsidRPr="00AB3CCF">
        <w:rPr>
          <w:color w:val="000000" w:themeColor="text1"/>
        </w:rPr>
        <w:t>3.6.8. Критерий принятия решения по административной процедуре: выполнение всех необходимых действий в рамках проведения проверки.</w:t>
      </w:r>
    </w:p>
    <w:p w:rsidR="0001722A" w:rsidRPr="00AB3CCF" w:rsidRDefault="0001722A" w:rsidP="0001722A">
      <w:pPr>
        <w:ind w:firstLine="709"/>
        <w:jc w:val="both"/>
        <w:rPr>
          <w:color w:val="000000" w:themeColor="text1"/>
        </w:rPr>
      </w:pPr>
      <w:r w:rsidRPr="00AB3CCF">
        <w:rPr>
          <w:color w:val="000000" w:themeColor="text1"/>
        </w:rPr>
        <w:t>3.6.9. Результатом выполнения административной процедуры является оформление должностным лицом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01722A" w:rsidRPr="00AB3CCF" w:rsidRDefault="0001722A" w:rsidP="0001722A">
      <w:pPr>
        <w:ind w:firstLine="709"/>
        <w:jc w:val="both"/>
        <w:rPr>
          <w:color w:val="000000" w:themeColor="text1"/>
        </w:rPr>
      </w:pPr>
      <w:r w:rsidRPr="00AB3CCF">
        <w:rPr>
          <w:color w:val="000000" w:themeColor="text1"/>
        </w:rPr>
        <w:t>3.6.10. Фиксацией результата выполнения административной процедуры является акт проверки, составленный по установленной форме.</w:t>
      </w:r>
    </w:p>
    <w:p w:rsidR="0001722A" w:rsidRPr="00AB3CCF" w:rsidRDefault="0001722A" w:rsidP="0001722A">
      <w:pPr>
        <w:ind w:firstLine="709"/>
        <w:jc w:val="both"/>
        <w:rPr>
          <w:color w:val="000000" w:themeColor="text1"/>
        </w:rPr>
      </w:pPr>
      <w:r w:rsidRPr="00AB3CCF">
        <w:rPr>
          <w:color w:val="000000" w:themeColor="text1"/>
        </w:rPr>
        <w:t>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 Хулимсунт не установлена.</w:t>
      </w:r>
    </w:p>
    <w:p w:rsidR="0001722A" w:rsidRPr="00AB3CCF" w:rsidRDefault="0001722A" w:rsidP="0001722A">
      <w:pPr>
        <w:ind w:firstLine="709"/>
        <w:jc w:val="both"/>
        <w:rPr>
          <w:color w:val="000000" w:themeColor="text1"/>
        </w:rPr>
      </w:pPr>
      <w:r w:rsidRPr="00AB3CCF">
        <w:rPr>
          <w:color w:val="000000" w:themeColor="text1"/>
        </w:rPr>
        <w:t>3.7. Административная процедура «Принятие мер по результатам проверки».</w:t>
      </w:r>
    </w:p>
    <w:p w:rsidR="0001722A" w:rsidRPr="00AB3CCF" w:rsidRDefault="0001722A" w:rsidP="0001722A">
      <w:pPr>
        <w:ind w:firstLine="709"/>
        <w:jc w:val="both"/>
        <w:rPr>
          <w:color w:val="000000" w:themeColor="text1"/>
        </w:rPr>
      </w:pPr>
      <w:r w:rsidRPr="00AB3CCF">
        <w:rPr>
          <w:color w:val="000000" w:themeColor="text1"/>
        </w:rPr>
        <w:t>3.7.1. Основанием для начала административной процедуры является акт проверки.</w:t>
      </w:r>
    </w:p>
    <w:p w:rsidR="0001722A" w:rsidRPr="00AB3CCF" w:rsidRDefault="0001722A" w:rsidP="0001722A">
      <w:pPr>
        <w:ind w:firstLine="709"/>
        <w:jc w:val="both"/>
        <w:rPr>
          <w:color w:val="000000" w:themeColor="text1"/>
        </w:rPr>
      </w:pPr>
      <w:r w:rsidRPr="00AB3CCF">
        <w:rPr>
          <w:color w:val="000000" w:themeColor="text1"/>
        </w:rPr>
        <w:t>3.7.2. Критерии принятия решения по административной процедуре:</w:t>
      </w:r>
    </w:p>
    <w:p w:rsidR="0001722A" w:rsidRPr="00AB3CCF" w:rsidRDefault="0001722A" w:rsidP="0001722A">
      <w:pPr>
        <w:ind w:firstLine="709"/>
        <w:jc w:val="both"/>
        <w:rPr>
          <w:color w:val="000000" w:themeColor="text1"/>
        </w:rPr>
      </w:pPr>
      <w:r w:rsidRPr="00AB3CCF">
        <w:rPr>
          <w:color w:val="000000" w:themeColor="text1"/>
        </w:rPr>
        <w:t>1) выявление при проведении проверки нарушений проверяемым лицом обязательных требований;</w:t>
      </w:r>
    </w:p>
    <w:p w:rsidR="0001722A" w:rsidRPr="00AB3CCF" w:rsidRDefault="0001722A" w:rsidP="0001722A">
      <w:pPr>
        <w:ind w:firstLine="709"/>
        <w:jc w:val="both"/>
        <w:rPr>
          <w:color w:val="000000" w:themeColor="text1"/>
        </w:rPr>
      </w:pPr>
      <w:r w:rsidRPr="00AB3CCF">
        <w:rPr>
          <w:color w:val="000000" w:themeColor="text1"/>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01722A" w:rsidRPr="00AB3CCF" w:rsidRDefault="0001722A" w:rsidP="0001722A">
      <w:pPr>
        <w:ind w:firstLine="709"/>
        <w:jc w:val="both"/>
        <w:rPr>
          <w:color w:val="000000" w:themeColor="text1"/>
        </w:rPr>
      </w:pPr>
      <w:r w:rsidRPr="00AB3CCF">
        <w:rPr>
          <w:color w:val="000000" w:themeColor="text1"/>
        </w:rPr>
        <w:t>3) истечение срока, установленного предписанием для устранения нарушений обязательных требований в добровольном порядке;</w:t>
      </w:r>
    </w:p>
    <w:p w:rsidR="0001722A" w:rsidRPr="00AB3CCF" w:rsidRDefault="0001722A" w:rsidP="0001722A">
      <w:pPr>
        <w:ind w:firstLine="709"/>
        <w:jc w:val="both"/>
        <w:rPr>
          <w:color w:val="000000" w:themeColor="text1"/>
        </w:rPr>
      </w:pPr>
      <w:r w:rsidRPr="00AB3CCF">
        <w:rPr>
          <w:color w:val="000000" w:themeColor="text1"/>
        </w:rPr>
        <w:t>4) неисполнение предписания.</w:t>
      </w:r>
    </w:p>
    <w:p w:rsidR="0001722A" w:rsidRPr="00AB3CCF" w:rsidRDefault="0001722A" w:rsidP="0001722A">
      <w:pPr>
        <w:ind w:firstLine="709"/>
        <w:jc w:val="both"/>
        <w:rPr>
          <w:color w:val="000000" w:themeColor="text1"/>
        </w:rPr>
      </w:pPr>
      <w:r w:rsidRPr="00AB3CCF">
        <w:rPr>
          <w:color w:val="000000" w:themeColor="text1"/>
        </w:rPr>
        <w:t>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должностное лицо, проводившее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01722A" w:rsidRPr="00AB3CCF" w:rsidRDefault="0001722A" w:rsidP="0001722A">
      <w:pPr>
        <w:ind w:firstLine="709"/>
        <w:jc w:val="both"/>
        <w:rPr>
          <w:color w:val="000000" w:themeColor="text1"/>
        </w:rPr>
      </w:pPr>
      <w:r w:rsidRPr="00AB3CCF">
        <w:rPr>
          <w:color w:val="000000" w:themeColor="text1"/>
        </w:rPr>
        <w:t xml:space="preserve">Протокол об административном правонарушении составляется в соответствии со </w:t>
      </w:r>
      <w:hyperlink r:id="rId48" w:history="1">
        <w:r w:rsidRPr="00AB3CCF">
          <w:rPr>
            <w:color w:val="000000" w:themeColor="text1"/>
            <w:u w:val="single"/>
          </w:rPr>
          <w:t>статьей 28.2 Кодекса Российской Федерации об административных правонарушениях</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3.7.4. Должностным лицом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01722A" w:rsidRPr="00AB3CCF" w:rsidRDefault="0001722A" w:rsidP="0001722A">
      <w:pPr>
        <w:ind w:firstLine="709"/>
        <w:jc w:val="both"/>
        <w:rPr>
          <w:color w:val="000000" w:themeColor="text1"/>
        </w:rPr>
      </w:pPr>
      <w:r w:rsidRPr="00AB3CCF">
        <w:rPr>
          <w:color w:val="000000" w:themeColor="text1"/>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поселения о проведении внеплановой проверки в целях проверки исполнения предписания.</w:t>
      </w:r>
    </w:p>
    <w:p w:rsidR="0001722A" w:rsidRPr="00AB3CCF" w:rsidRDefault="0001722A" w:rsidP="0001722A">
      <w:pPr>
        <w:ind w:firstLine="709"/>
        <w:jc w:val="both"/>
        <w:rPr>
          <w:color w:val="000000" w:themeColor="text1"/>
        </w:rPr>
      </w:pPr>
      <w:r w:rsidRPr="00AB3CCF">
        <w:rPr>
          <w:color w:val="000000" w:themeColor="text1"/>
        </w:rPr>
        <w:lastRenderedPageBreak/>
        <w:t>3.7.6. По итогам проведения внеплановой проверки на предмет проверки исполнения предписания должностным лицом составляется акт проверки по правилам, установленным пунктом 3.6 регламента.</w:t>
      </w:r>
    </w:p>
    <w:p w:rsidR="0001722A" w:rsidRPr="00AB3CCF" w:rsidRDefault="0001722A" w:rsidP="0001722A">
      <w:pPr>
        <w:ind w:firstLine="709"/>
        <w:jc w:val="both"/>
        <w:rPr>
          <w:color w:val="000000" w:themeColor="text1"/>
        </w:rPr>
      </w:pPr>
      <w:r w:rsidRPr="00AB3CCF">
        <w:rPr>
          <w:color w:val="000000" w:themeColor="text1"/>
        </w:rPr>
        <w:t>При невыполнении в срок предписания должностным лицом составляется протокол об административном правонарушении и выдается предписание с указанием срока устранения указанного нарушения.</w:t>
      </w:r>
    </w:p>
    <w:p w:rsidR="0001722A" w:rsidRPr="00AB3CCF" w:rsidRDefault="0001722A" w:rsidP="0001722A">
      <w:pPr>
        <w:ind w:firstLine="709"/>
        <w:jc w:val="both"/>
        <w:rPr>
          <w:color w:val="000000" w:themeColor="text1"/>
        </w:rPr>
      </w:pPr>
      <w:r w:rsidRPr="00AB3CCF">
        <w:rPr>
          <w:color w:val="000000" w:themeColor="text1"/>
        </w:rPr>
        <w:t xml:space="preserve">Протокол об административном правонарушении составляется в соответствии со </w:t>
      </w:r>
      <w:hyperlink r:id="rId49" w:history="1">
        <w:r w:rsidRPr="00AB3CCF">
          <w:rPr>
            <w:color w:val="000000" w:themeColor="text1"/>
            <w:u w:val="single"/>
          </w:rPr>
          <w:t>статьей 28.2 Кодекса Российской Федерации об административных правонарушениях</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3.7.7. При выявлении нарушений обязательных требований, за которые установлена административная ответственность, материалы проверок направляются должностным лицом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01722A" w:rsidRPr="00AB3CCF" w:rsidRDefault="0001722A" w:rsidP="0001722A">
      <w:pPr>
        <w:ind w:firstLine="709"/>
        <w:jc w:val="both"/>
        <w:rPr>
          <w:color w:val="000000" w:themeColor="text1"/>
        </w:rPr>
      </w:pPr>
      <w:r w:rsidRPr="00AB3CCF">
        <w:rPr>
          <w:color w:val="000000" w:themeColor="text1"/>
        </w:rPr>
        <w:t>Протоколы об административных правонарушениях направляются должностным лицом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01722A" w:rsidRPr="00AB3CCF" w:rsidRDefault="0001722A" w:rsidP="0001722A">
      <w:pPr>
        <w:ind w:firstLine="709"/>
        <w:jc w:val="both"/>
        <w:rPr>
          <w:color w:val="000000" w:themeColor="text1"/>
        </w:rPr>
      </w:pPr>
      <w:r w:rsidRPr="00AB3CCF">
        <w:rPr>
          <w:color w:val="000000" w:themeColor="text1"/>
        </w:rPr>
        <w:t>3.7.8. При выявлении нарушений обязательных требований, за которые установлена уголовная ответственность, материалы проверок направляются должностным лицом в уполномоченные органы в срок не позднее десяти календарных дней после составления акта проверки.</w:t>
      </w:r>
    </w:p>
    <w:p w:rsidR="0001722A" w:rsidRPr="00AB3CCF" w:rsidRDefault="0001722A" w:rsidP="0001722A">
      <w:pPr>
        <w:ind w:firstLine="709"/>
        <w:jc w:val="both"/>
        <w:rPr>
          <w:color w:val="000000" w:themeColor="text1"/>
        </w:rPr>
      </w:pPr>
      <w:r w:rsidRPr="00AB3CCF">
        <w:rPr>
          <w:color w:val="000000" w:themeColor="text1"/>
        </w:rPr>
        <w:t>3.7.9. В случае выявления нарушений субъектами проверок, являющимися членами саморегулируемой организации, обязательных требований должностные лица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01722A" w:rsidRPr="00AB3CCF" w:rsidRDefault="0001722A" w:rsidP="0001722A">
      <w:pPr>
        <w:ind w:firstLine="709"/>
        <w:jc w:val="both"/>
        <w:rPr>
          <w:color w:val="000000" w:themeColor="text1"/>
        </w:rPr>
      </w:pPr>
      <w:r w:rsidRPr="00AB3CCF">
        <w:rPr>
          <w:color w:val="000000" w:themeColor="text1"/>
        </w:rPr>
        <w:t>3.7.10. Информация о проведенных проверках размещается должностными лицами (уполномоченными лицами органа муниципального контроля) в Едином реестре проверок в соответствии с Постановлением Правительства Российской Федерации от 28.04.2015 № 415 «О Правилах формирования и ведения единого реестра проверок».</w:t>
      </w:r>
    </w:p>
    <w:p w:rsidR="0001722A" w:rsidRPr="00AB3CCF" w:rsidRDefault="0001722A" w:rsidP="0001722A">
      <w:pPr>
        <w:ind w:firstLine="709"/>
        <w:jc w:val="both"/>
        <w:rPr>
          <w:color w:val="000000" w:themeColor="text1"/>
        </w:rPr>
      </w:pPr>
      <w:r w:rsidRPr="00AB3CCF">
        <w:rPr>
          <w:color w:val="000000" w:themeColor="text1"/>
        </w:rPr>
        <w:t>3.7.11. Результатом административной процедуры является:</w:t>
      </w:r>
    </w:p>
    <w:p w:rsidR="0001722A" w:rsidRPr="00AB3CCF" w:rsidRDefault="0001722A" w:rsidP="0001722A">
      <w:pPr>
        <w:ind w:firstLine="709"/>
        <w:jc w:val="both"/>
        <w:rPr>
          <w:color w:val="000000" w:themeColor="text1"/>
        </w:rPr>
      </w:pPr>
      <w:r w:rsidRPr="00AB3CCF">
        <w:rPr>
          <w:color w:val="000000" w:themeColor="text1"/>
        </w:rPr>
        <w:t>1) устранение (не устранение) проверяемым лицом нарушений обязательных требований;</w:t>
      </w:r>
    </w:p>
    <w:p w:rsidR="0001722A" w:rsidRPr="00AB3CCF" w:rsidRDefault="0001722A" w:rsidP="0001722A">
      <w:pPr>
        <w:ind w:firstLine="709"/>
        <w:jc w:val="both"/>
        <w:rPr>
          <w:color w:val="000000" w:themeColor="text1"/>
        </w:rPr>
      </w:pPr>
      <w:r w:rsidRPr="00AB3CCF">
        <w:rPr>
          <w:color w:val="000000" w:themeColor="text1"/>
        </w:rPr>
        <w:t>2) составление протокола об административном правонарушении;</w:t>
      </w:r>
    </w:p>
    <w:p w:rsidR="0001722A" w:rsidRPr="00AB3CCF" w:rsidRDefault="0001722A" w:rsidP="0001722A">
      <w:pPr>
        <w:ind w:firstLine="709"/>
        <w:jc w:val="both"/>
        <w:rPr>
          <w:color w:val="000000" w:themeColor="text1"/>
        </w:rPr>
      </w:pPr>
      <w:r w:rsidRPr="00AB3CCF">
        <w:rPr>
          <w:color w:val="000000" w:themeColor="text1"/>
        </w:rPr>
        <w:t>3) передача материалов проверки в уполномоченные органы для привлечения виновных к ответственности.</w:t>
      </w:r>
    </w:p>
    <w:p w:rsidR="0001722A" w:rsidRPr="00AB3CCF" w:rsidRDefault="0001722A" w:rsidP="0001722A">
      <w:pPr>
        <w:ind w:firstLine="709"/>
        <w:jc w:val="both"/>
        <w:rPr>
          <w:color w:val="000000" w:themeColor="text1"/>
        </w:rPr>
      </w:pPr>
      <w:r w:rsidRPr="00AB3CCF">
        <w:rPr>
          <w:color w:val="000000" w:themeColor="text1"/>
        </w:rPr>
        <w:t>3.7.12. Фиксацией результата выполнения административной процедуры является:</w:t>
      </w:r>
    </w:p>
    <w:p w:rsidR="0001722A" w:rsidRPr="00AB3CCF" w:rsidRDefault="0001722A" w:rsidP="0001722A">
      <w:pPr>
        <w:ind w:firstLine="709"/>
        <w:jc w:val="both"/>
        <w:rPr>
          <w:color w:val="000000" w:themeColor="text1"/>
        </w:rPr>
      </w:pPr>
      <w:r w:rsidRPr="00AB3CCF">
        <w:rPr>
          <w:color w:val="000000" w:themeColor="text1"/>
        </w:rPr>
        <w:t>1) акт проверки, составленный по установленной форме;</w:t>
      </w:r>
    </w:p>
    <w:p w:rsidR="0001722A" w:rsidRPr="00AB3CCF" w:rsidRDefault="0001722A" w:rsidP="0001722A">
      <w:pPr>
        <w:ind w:firstLine="709"/>
        <w:jc w:val="both"/>
        <w:rPr>
          <w:color w:val="000000" w:themeColor="text1"/>
        </w:rPr>
      </w:pPr>
      <w:r w:rsidRPr="00AB3CCF">
        <w:rPr>
          <w:color w:val="000000" w:themeColor="text1"/>
        </w:rPr>
        <w:t>2) протокол об административном правонарушении.</w:t>
      </w:r>
    </w:p>
    <w:p w:rsidR="0001722A" w:rsidRPr="00AB3CCF" w:rsidRDefault="0001722A" w:rsidP="0001722A">
      <w:pPr>
        <w:ind w:firstLine="709"/>
        <w:jc w:val="both"/>
        <w:rPr>
          <w:color w:val="000000" w:themeColor="text1"/>
        </w:rPr>
      </w:pPr>
      <w:r w:rsidRPr="00AB3CCF">
        <w:rPr>
          <w:color w:val="000000" w:themeColor="text1"/>
        </w:rPr>
        <w:t>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 Хулимсунт не установлена.</w:t>
      </w:r>
      <w:r w:rsidRPr="00AB3CCF">
        <w:rPr>
          <w:color w:val="000000" w:themeColor="text1"/>
        </w:rPr>
        <w:br/>
      </w:r>
    </w:p>
    <w:p w:rsidR="0001722A" w:rsidRPr="00AB3CCF" w:rsidRDefault="0001722A" w:rsidP="0001722A">
      <w:pPr>
        <w:ind w:firstLine="709"/>
        <w:jc w:val="both"/>
        <w:rPr>
          <w:color w:val="000000" w:themeColor="text1"/>
        </w:rPr>
      </w:pPr>
      <w:r w:rsidRPr="00AB3CCF">
        <w:rPr>
          <w:color w:val="000000" w:themeColor="text1"/>
        </w:rPr>
        <w:t xml:space="preserve">4. Порядок и формы контроля за осуществлением муниципального контроля </w:t>
      </w:r>
    </w:p>
    <w:p w:rsidR="0001722A" w:rsidRPr="00AB3CCF" w:rsidRDefault="0001722A" w:rsidP="0001722A">
      <w:pPr>
        <w:ind w:firstLine="709"/>
        <w:jc w:val="both"/>
        <w:rPr>
          <w:color w:val="000000" w:themeColor="text1"/>
        </w:rPr>
      </w:pPr>
    </w:p>
    <w:p w:rsidR="0001722A" w:rsidRPr="00AB3CCF" w:rsidRDefault="0001722A" w:rsidP="0001722A">
      <w:pPr>
        <w:ind w:firstLine="709"/>
        <w:jc w:val="both"/>
        <w:rPr>
          <w:color w:val="000000" w:themeColor="text1"/>
        </w:rPr>
      </w:pPr>
      <w:r w:rsidRPr="00AB3CCF">
        <w:rPr>
          <w:color w:val="000000" w:themeColor="text1"/>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01722A" w:rsidRPr="00AB3CCF" w:rsidRDefault="0001722A" w:rsidP="0001722A">
      <w:pPr>
        <w:ind w:firstLine="709"/>
        <w:jc w:val="both"/>
        <w:rPr>
          <w:color w:val="000000" w:themeColor="text1"/>
        </w:rPr>
      </w:pPr>
      <w:r w:rsidRPr="00AB3CCF">
        <w:rPr>
          <w:color w:val="000000" w:themeColor="text1"/>
        </w:rPr>
        <w:t>4.1.1. Текущий контроль осуществляется главой администрации поселения, ответственным за организацию работы по осуществлению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lastRenderedPageBreak/>
        <w:t>4.1.2. Осуществление контроля за исполнением регламента, за совершением административных процедур, принятием решений и совершением действий должностных лиц происходит ежеквартально.</w:t>
      </w:r>
    </w:p>
    <w:p w:rsidR="0001722A" w:rsidRPr="00AB3CCF" w:rsidRDefault="0001722A" w:rsidP="0001722A">
      <w:pPr>
        <w:ind w:firstLine="709"/>
        <w:jc w:val="both"/>
        <w:rPr>
          <w:color w:val="000000" w:themeColor="text1"/>
        </w:rPr>
      </w:pPr>
      <w:r w:rsidRPr="00AB3CCF">
        <w:rPr>
          <w:color w:val="000000" w:themeColor="text1"/>
        </w:rPr>
        <w:t>Информирование о результатах такого контроля осуществляется посредством отчетов.</w:t>
      </w:r>
    </w:p>
    <w:p w:rsidR="0001722A" w:rsidRPr="00AB3CCF" w:rsidRDefault="0001722A" w:rsidP="0001722A">
      <w:pPr>
        <w:ind w:firstLine="709"/>
        <w:jc w:val="both"/>
        <w:rPr>
          <w:color w:val="000000" w:themeColor="text1"/>
        </w:rPr>
      </w:pPr>
      <w:r w:rsidRPr="00AB3CCF">
        <w:rPr>
          <w:color w:val="000000" w:themeColor="text1"/>
        </w:rPr>
        <w:t>4.1.3. По результатам текущего контроля главой администрации поселения даются указания по устранению нарушений и контролируется их исполнение.</w:t>
      </w:r>
    </w:p>
    <w:p w:rsidR="0001722A" w:rsidRPr="00AB3CCF" w:rsidRDefault="0001722A" w:rsidP="0001722A">
      <w:pPr>
        <w:ind w:firstLine="709"/>
        <w:jc w:val="both"/>
        <w:rPr>
          <w:color w:val="000000" w:themeColor="text1"/>
        </w:rPr>
      </w:pPr>
      <w:r w:rsidRPr="00AB3CCF">
        <w:rPr>
          <w:color w:val="000000" w:themeColor="text1"/>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4.2.1. Контроль за полнотой и качеством осуществления муниципального контроля включает в себя проведение проверок действий должностных лиц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при осуществлении мероприятий по контролю.</w:t>
      </w:r>
    </w:p>
    <w:p w:rsidR="0001722A" w:rsidRPr="00AB3CCF" w:rsidRDefault="0001722A" w:rsidP="0001722A">
      <w:pPr>
        <w:ind w:firstLine="709"/>
        <w:jc w:val="both"/>
        <w:rPr>
          <w:color w:val="000000" w:themeColor="text1"/>
        </w:rPr>
      </w:pPr>
      <w:r w:rsidRPr="00AB3CCF">
        <w:rPr>
          <w:color w:val="000000" w:themeColor="text1"/>
        </w:rPr>
        <w:t>4.2.2. Выявленные недостатки исполнения регламента анализируются по каждому должностному лицу с принятием мер к устранению выявленных недостатков.</w:t>
      </w:r>
    </w:p>
    <w:p w:rsidR="0001722A" w:rsidRPr="00AB3CCF" w:rsidRDefault="0001722A" w:rsidP="0001722A">
      <w:pPr>
        <w:ind w:firstLine="709"/>
        <w:jc w:val="both"/>
        <w:rPr>
          <w:color w:val="000000" w:themeColor="text1"/>
        </w:rPr>
      </w:pPr>
      <w:r w:rsidRPr="00AB3CCF">
        <w:rPr>
          <w:color w:val="000000" w:themeColor="text1"/>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01722A" w:rsidRPr="00AB3CCF" w:rsidRDefault="0001722A" w:rsidP="0001722A">
      <w:pPr>
        <w:ind w:firstLine="709"/>
        <w:jc w:val="both"/>
        <w:rPr>
          <w:color w:val="000000" w:themeColor="text1"/>
        </w:rPr>
      </w:pPr>
      <w:r w:rsidRPr="00AB3CCF">
        <w:rPr>
          <w:color w:val="000000" w:themeColor="text1"/>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01722A" w:rsidRPr="00AB3CCF" w:rsidRDefault="0001722A" w:rsidP="0001722A">
      <w:pPr>
        <w:ind w:firstLine="709"/>
        <w:jc w:val="both"/>
        <w:rPr>
          <w:color w:val="000000" w:themeColor="text1"/>
        </w:rPr>
      </w:pPr>
      <w:r w:rsidRPr="00AB3CCF">
        <w:rPr>
          <w:color w:val="000000" w:themeColor="text1"/>
        </w:rPr>
        <w:t>1) жалоб и обращений лиц, в отношении которых осуществляется муниципальный контроль;</w:t>
      </w:r>
    </w:p>
    <w:p w:rsidR="0001722A" w:rsidRPr="00AB3CCF" w:rsidRDefault="0001722A" w:rsidP="0001722A">
      <w:pPr>
        <w:ind w:firstLine="709"/>
        <w:jc w:val="both"/>
        <w:rPr>
          <w:color w:val="000000" w:themeColor="text1"/>
        </w:rPr>
      </w:pPr>
      <w:r w:rsidRPr="00AB3CCF">
        <w:rPr>
          <w:color w:val="000000" w:themeColor="text1"/>
        </w:rPr>
        <w:t>2) выявленных нарушений при осуществлении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01722A" w:rsidRPr="00AB3CCF" w:rsidRDefault="0001722A" w:rsidP="0001722A">
      <w:pPr>
        <w:ind w:firstLine="709"/>
        <w:jc w:val="both"/>
        <w:rPr>
          <w:color w:val="000000" w:themeColor="text1"/>
        </w:rPr>
      </w:pPr>
      <w:r w:rsidRPr="00AB3CCF">
        <w:rPr>
          <w:color w:val="000000" w:themeColor="text1"/>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1722A" w:rsidRPr="00AB3CCF" w:rsidRDefault="0001722A" w:rsidP="0001722A">
      <w:pPr>
        <w:ind w:firstLine="709"/>
        <w:jc w:val="both"/>
        <w:rPr>
          <w:color w:val="000000" w:themeColor="text1"/>
        </w:rPr>
      </w:pPr>
      <w:r w:rsidRPr="00AB3CCF">
        <w:rPr>
          <w:color w:val="000000" w:themeColor="text1"/>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1722A" w:rsidRPr="00AB3CCF" w:rsidRDefault="0001722A" w:rsidP="0001722A">
      <w:pPr>
        <w:ind w:firstLine="709"/>
        <w:jc w:val="both"/>
        <w:rPr>
          <w:color w:val="000000" w:themeColor="text1"/>
        </w:rPr>
      </w:pPr>
      <w:r w:rsidRPr="00AB3CCF">
        <w:rPr>
          <w:color w:val="000000" w:themeColor="text1"/>
        </w:rPr>
        <w:t>4.4.1. Требованиями к порядку и формам контроля за осуществлением муниципального контроля являются:</w:t>
      </w:r>
    </w:p>
    <w:p w:rsidR="0001722A" w:rsidRPr="00AB3CCF" w:rsidRDefault="0001722A" w:rsidP="0001722A">
      <w:pPr>
        <w:ind w:firstLine="709"/>
        <w:jc w:val="both"/>
        <w:rPr>
          <w:color w:val="000000" w:themeColor="text1"/>
        </w:rPr>
      </w:pPr>
      <w:r w:rsidRPr="00AB3CCF">
        <w:rPr>
          <w:color w:val="000000" w:themeColor="text1"/>
        </w:rPr>
        <w:t>1) профессиональная компетентность (обладание необходимыми профессиональными знаниями и навыками);</w:t>
      </w:r>
    </w:p>
    <w:p w:rsidR="0001722A" w:rsidRPr="00AB3CCF" w:rsidRDefault="0001722A" w:rsidP="0001722A">
      <w:pPr>
        <w:ind w:firstLine="709"/>
        <w:jc w:val="both"/>
        <w:rPr>
          <w:color w:val="000000" w:themeColor="text1"/>
        </w:rPr>
      </w:pPr>
      <w:r w:rsidRPr="00AB3CCF">
        <w:rPr>
          <w:color w:val="000000" w:themeColor="text1"/>
        </w:rPr>
        <w:t>2) должная тщательность (своевременное и точное исполнение обязанностей, предусмотренных Законом № 294-ФЗ, регламентом).</w:t>
      </w:r>
    </w:p>
    <w:p w:rsidR="0001722A" w:rsidRPr="00AB3CCF" w:rsidRDefault="0001722A" w:rsidP="0001722A">
      <w:pPr>
        <w:ind w:firstLine="709"/>
        <w:jc w:val="both"/>
        <w:rPr>
          <w:color w:val="000000" w:themeColor="text1"/>
        </w:rPr>
      </w:pPr>
      <w:r w:rsidRPr="00AB3CCF">
        <w:rPr>
          <w:color w:val="000000" w:themeColor="text1"/>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4.4.3. Контроль за осуществлением муниципального контроля со стороны должностных лиц администрации поселения, должен быть постоянным, всесторонним и объективным.</w:t>
      </w:r>
    </w:p>
    <w:p w:rsidR="0001722A" w:rsidRPr="00AB3CCF" w:rsidRDefault="0001722A" w:rsidP="0001722A">
      <w:pPr>
        <w:ind w:firstLine="709"/>
        <w:jc w:val="both"/>
        <w:rPr>
          <w:color w:val="000000" w:themeColor="text1"/>
        </w:rPr>
      </w:pPr>
      <w:r w:rsidRPr="00AB3CCF">
        <w:rPr>
          <w:color w:val="000000" w:themeColor="text1"/>
        </w:rPr>
        <w:t>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поселения:</w:t>
      </w:r>
    </w:p>
    <w:p w:rsidR="0001722A" w:rsidRPr="00AB3CCF" w:rsidRDefault="0001722A" w:rsidP="0001722A">
      <w:pPr>
        <w:ind w:firstLine="709"/>
        <w:jc w:val="both"/>
        <w:rPr>
          <w:color w:val="000000" w:themeColor="text1"/>
        </w:rPr>
      </w:pPr>
      <w:r w:rsidRPr="00AB3CCF">
        <w:rPr>
          <w:color w:val="000000" w:themeColor="text1"/>
        </w:rPr>
        <w:t>1) предложений о совершенствовании нормативных правовых актов, регламентирующих осуществление должностными лицами администрации поселения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2) сообщений о нарушении нормативных правовых актов, недостатках в работе органа муниципального контроля или его должностных лиц;</w:t>
      </w:r>
    </w:p>
    <w:p w:rsidR="0001722A" w:rsidRPr="00AB3CCF" w:rsidRDefault="0001722A" w:rsidP="0001722A">
      <w:pPr>
        <w:ind w:firstLine="709"/>
        <w:jc w:val="both"/>
        <w:rPr>
          <w:color w:val="000000" w:themeColor="text1"/>
        </w:rPr>
      </w:pPr>
      <w:r w:rsidRPr="00AB3CCF">
        <w:rPr>
          <w:color w:val="000000" w:themeColor="text1"/>
        </w:rPr>
        <w:lastRenderedPageBreak/>
        <w:t>3) жалоб по фактам нарушения должностными лицами администрации поселения прав, свобод или законных интересов заинтересованных лиц.</w:t>
      </w:r>
    </w:p>
    <w:p w:rsidR="0001722A" w:rsidRPr="00AB3CCF" w:rsidRDefault="0001722A" w:rsidP="0001722A">
      <w:pPr>
        <w:ind w:firstLine="709"/>
        <w:jc w:val="both"/>
        <w:rPr>
          <w:color w:val="000000" w:themeColor="text1"/>
        </w:rPr>
      </w:pPr>
    </w:p>
    <w:p w:rsidR="0001722A" w:rsidRPr="00AB3CCF" w:rsidRDefault="0001722A" w:rsidP="0001722A">
      <w:pPr>
        <w:ind w:firstLine="709"/>
        <w:jc w:val="center"/>
        <w:rPr>
          <w:color w:val="000000" w:themeColor="text1"/>
        </w:rPr>
      </w:pPr>
      <w:r w:rsidRPr="00AB3CCF">
        <w:rPr>
          <w:color w:val="000000" w:themeColor="text1"/>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722A" w:rsidRPr="00AB3CCF" w:rsidRDefault="0001722A" w:rsidP="0001722A">
      <w:pPr>
        <w:ind w:firstLine="709"/>
        <w:jc w:val="both"/>
        <w:rPr>
          <w:color w:val="000000" w:themeColor="text1"/>
        </w:rPr>
      </w:pPr>
    </w:p>
    <w:p w:rsidR="0001722A" w:rsidRPr="00AB3CCF" w:rsidRDefault="0001722A" w:rsidP="0001722A">
      <w:pPr>
        <w:ind w:firstLine="709"/>
        <w:jc w:val="both"/>
        <w:rPr>
          <w:color w:val="000000" w:themeColor="text1"/>
        </w:rPr>
      </w:pPr>
      <w:r w:rsidRPr="00AB3CCF">
        <w:rPr>
          <w:color w:val="000000" w:themeColor="text1"/>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01722A" w:rsidRPr="00AB3CCF" w:rsidRDefault="0001722A" w:rsidP="0001722A">
      <w:pPr>
        <w:ind w:firstLine="709"/>
        <w:jc w:val="both"/>
        <w:rPr>
          <w:color w:val="000000" w:themeColor="text1"/>
        </w:rPr>
      </w:pPr>
      <w:r w:rsidRPr="00AB3CCF">
        <w:rPr>
          <w:color w:val="000000" w:themeColor="text1"/>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Заинтересованное лицо может обратиться с жалобой (претензией), в том числе в следующих случаях:</w:t>
      </w:r>
    </w:p>
    <w:p w:rsidR="0001722A" w:rsidRPr="00AB3CCF" w:rsidRDefault="0001722A" w:rsidP="0001722A">
      <w:pPr>
        <w:ind w:firstLine="709"/>
        <w:jc w:val="both"/>
        <w:rPr>
          <w:color w:val="000000" w:themeColor="text1"/>
        </w:rPr>
      </w:pPr>
      <w:r w:rsidRPr="00AB3CCF">
        <w:rPr>
          <w:color w:val="000000" w:themeColor="text1"/>
        </w:rPr>
        <w:t>1) нарушение сроков проведения мероприятий по контролю;</w:t>
      </w:r>
    </w:p>
    <w:p w:rsidR="0001722A" w:rsidRPr="00AB3CCF" w:rsidRDefault="0001722A" w:rsidP="0001722A">
      <w:pPr>
        <w:ind w:firstLine="709"/>
        <w:jc w:val="both"/>
        <w:rPr>
          <w:color w:val="000000" w:themeColor="text1"/>
        </w:rPr>
      </w:pPr>
      <w:r w:rsidRPr="00AB3CCF">
        <w:rPr>
          <w:color w:val="000000" w:themeColor="text1"/>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01722A" w:rsidRPr="00AB3CCF" w:rsidRDefault="0001722A" w:rsidP="0001722A">
      <w:pPr>
        <w:ind w:firstLine="709"/>
        <w:jc w:val="both"/>
        <w:rPr>
          <w:color w:val="000000" w:themeColor="text1"/>
        </w:rPr>
      </w:pPr>
      <w:r w:rsidRPr="00AB3CCF">
        <w:rPr>
          <w:color w:val="000000" w:themeColor="text1"/>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01722A" w:rsidRPr="00AB3CCF" w:rsidRDefault="0001722A" w:rsidP="0001722A">
      <w:pPr>
        <w:ind w:firstLine="709"/>
        <w:jc w:val="both"/>
        <w:rPr>
          <w:color w:val="000000" w:themeColor="text1"/>
        </w:rPr>
      </w:pPr>
      <w:r w:rsidRPr="00AB3CCF">
        <w:rPr>
          <w:color w:val="000000" w:themeColor="text1"/>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01722A" w:rsidRPr="00AB3CCF" w:rsidRDefault="0001722A" w:rsidP="0001722A">
      <w:pPr>
        <w:ind w:firstLine="709"/>
        <w:jc w:val="both"/>
        <w:rPr>
          <w:color w:val="000000" w:themeColor="text1"/>
        </w:rPr>
      </w:pPr>
      <w:r w:rsidRPr="00AB3CCF">
        <w:rPr>
          <w:color w:val="000000" w:themeColor="text1"/>
        </w:rPr>
        <w:t>5.3. Жалоба (претензия) подается в письменной форме или в форме электронного документа в орган муниципального контроля, на имя главы поселения.</w:t>
      </w:r>
    </w:p>
    <w:p w:rsidR="0001722A" w:rsidRPr="00AB3CCF" w:rsidRDefault="0001722A" w:rsidP="0001722A">
      <w:pPr>
        <w:ind w:firstLine="709"/>
        <w:jc w:val="both"/>
        <w:rPr>
          <w:color w:val="000000" w:themeColor="text1"/>
        </w:rPr>
      </w:pPr>
      <w:r w:rsidRPr="00AB3CCF">
        <w:rPr>
          <w:color w:val="000000" w:themeColor="text1"/>
        </w:rPr>
        <w:t>5.4. Перечень оснований для приостановления рассмотрения жалобы (претензии) и случаев, в которых ответ на жалобу (претензию) не дается:</w:t>
      </w:r>
    </w:p>
    <w:p w:rsidR="0001722A" w:rsidRPr="00AB3CCF" w:rsidRDefault="0001722A" w:rsidP="0001722A">
      <w:pPr>
        <w:ind w:firstLine="709"/>
        <w:jc w:val="both"/>
        <w:rPr>
          <w:color w:val="000000" w:themeColor="text1"/>
        </w:rPr>
      </w:pPr>
      <w:r w:rsidRPr="00AB3CCF">
        <w:rPr>
          <w:color w:val="000000" w:themeColor="text1"/>
        </w:rPr>
        <w:t>1) основания для приостановления рассмотрения жалобы (претензии) не установлены;</w:t>
      </w:r>
    </w:p>
    <w:p w:rsidR="0001722A" w:rsidRPr="00AB3CCF" w:rsidRDefault="0001722A" w:rsidP="0001722A">
      <w:pPr>
        <w:pStyle w:val="formattext"/>
        <w:spacing w:before="0" w:beforeAutospacing="0" w:after="160" w:afterAutospacing="0"/>
        <w:ind w:firstLine="709"/>
        <w:jc w:val="both"/>
        <w:rPr>
          <w:color w:val="000000" w:themeColor="text1"/>
        </w:rPr>
      </w:pPr>
      <w:r w:rsidRPr="00AB3CCF">
        <w:rPr>
          <w:color w:val="000000" w:themeColor="text1"/>
        </w:rPr>
        <w:t>2) случаи, в которых ответ на жалобу (претензию) не дается:</w:t>
      </w:r>
    </w:p>
    <w:p w:rsidR="0001722A" w:rsidRPr="00AB3CCF" w:rsidRDefault="0001722A" w:rsidP="0001722A">
      <w:pPr>
        <w:pStyle w:val="formattext"/>
        <w:spacing w:before="0" w:beforeAutospacing="0" w:after="160" w:afterAutospacing="0"/>
        <w:ind w:firstLine="709"/>
        <w:jc w:val="both"/>
        <w:rPr>
          <w:color w:val="000000" w:themeColor="text1"/>
        </w:rPr>
      </w:pPr>
      <w:r w:rsidRPr="00AB3CCF">
        <w:rPr>
          <w:color w:val="000000" w:themeColor="text1"/>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01722A" w:rsidRPr="00AB3CCF" w:rsidRDefault="0001722A" w:rsidP="0001722A">
      <w:pPr>
        <w:pStyle w:val="formattext"/>
        <w:spacing w:before="0" w:beforeAutospacing="0" w:after="160" w:afterAutospacing="0"/>
        <w:ind w:firstLine="709"/>
        <w:jc w:val="both"/>
        <w:rPr>
          <w:color w:val="000000" w:themeColor="text1"/>
        </w:rPr>
      </w:pPr>
      <w:r w:rsidRPr="00AB3CCF">
        <w:rPr>
          <w:color w:val="000000" w:themeColor="text1"/>
        </w:rPr>
        <w:t>б)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722A" w:rsidRPr="00AB3CCF" w:rsidRDefault="0001722A" w:rsidP="0001722A">
      <w:pPr>
        <w:pStyle w:val="headertext"/>
        <w:spacing w:before="0" w:beforeAutospacing="0" w:after="160" w:afterAutospacing="0"/>
        <w:ind w:firstLine="709"/>
        <w:jc w:val="both"/>
        <w:rPr>
          <w:color w:val="000000" w:themeColor="text1"/>
        </w:rPr>
      </w:pPr>
      <w:r w:rsidRPr="00AB3CCF">
        <w:rPr>
          <w:color w:val="000000" w:themeColor="text1"/>
        </w:rPr>
        <w:t xml:space="preserve">в)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AB3CCF">
        <w:rPr>
          <w:color w:val="000000" w:themeColor="text1"/>
        </w:rPr>
        <w:lastRenderedPageBreak/>
        <w:t xml:space="preserve">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1722A" w:rsidRPr="00AB3CCF" w:rsidRDefault="0001722A" w:rsidP="0001722A">
      <w:pPr>
        <w:pStyle w:val="formattext"/>
        <w:spacing w:before="0" w:beforeAutospacing="0" w:after="160" w:afterAutospacing="0"/>
        <w:ind w:firstLine="709"/>
        <w:jc w:val="both"/>
        <w:rPr>
          <w:color w:val="000000" w:themeColor="text1"/>
        </w:rPr>
      </w:pPr>
      <w:r w:rsidRPr="00AB3CCF">
        <w:rPr>
          <w:color w:val="000000" w:themeColor="text1"/>
        </w:rPr>
        <w:t>г)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722A" w:rsidRPr="00AB3CCF" w:rsidRDefault="0001722A" w:rsidP="0001722A">
      <w:pPr>
        <w:pStyle w:val="formattext"/>
        <w:spacing w:before="0" w:beforeAutospacing="0" w:after="160" w:afterAutospacing="0"/>
        <w:ind w:firstLine="709"/>
        <w:jc w:val="both"/>
        <w:rPr>
          <w:color w:val="000000" w:themeColor="text1"/>
        </w:rPr>
      </w:pPr>
      <w:r w:rsidRPr="00AB3CCF">
        <w:rPr>
          <w:color w:val="000000" w:themeColor="text1"/>
        </w:rPr>
        <w:t>д)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w:t>
      </w:r>
    </w:p>
    <w:p w:rsidR="0001722A" w:rsidRPr="00AB3CCF" w:rsidRDefault="0001722A" w:rsidP="0001722A">
      <w:pPr>
        <w:ind w:firstLine="709"/>
        <w:jc w:val="both"/>
        <w:rPr>
          <w:color w:val="000000" w:themeColor="text1"/>
        </w:rPr>
      </w:pPr>
      <w:r w:rsidRPr="00AB3CCF">
        <w:rPr>
          <w:color w:val="000000" w:themeColor="text1"/>
        </w:rPr>
        <w:t>е) если в письменном обращении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(юридическим лицом)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(юридическое лицо), направивший обращение.</w:t>
      </w:r>
    </w:p>
    <w:p w:rsidR="0001722A" w:rsidRPr="00AB3CCF" w:rsidRDefault="0001722A" w:rsidP="0001722A">
      <w:pPr>
        <w:ind w:firstLine="709"/>
        <w:jc w:val="both"/>
        <w:rPr>
          <w:color w:val="000000" w:themeColor="text1"/>
        </w:rPr>
      </w:pPr>
      <w:r w:rsidRPr="00AB3CCF">
        <w:rPr>
          <w:color w:val="000000" w:themeColor="text1"/>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01722A" w:rsidRPr="00AB3CCF" w:rsidRDefault="0001722A" w:rsidP="0001722A">
      <w:pPr>
        <w:ind w:firstLine="709"/>
        <w:jc w:val="both"/>
        <w:rPr>
          <w:color w:val="000000" w:themeColor="text1"/>
        </w:rPr>
      </w:pPr>
      <w:r w:rsidRPr="00AB3CCF">
        <w:rPr>
          <w:color w:val="000000" w:themeColor="text1"/>
        </w:rPr>
        <w:t>5.5.1. Жалоба (претензия) подлежит обязательной регистрации в течение трех дней с момента поступления в орган муниципального контроля.</w:t>
      </w:r>
    </w:p>
    <w:p w:rsidR="0001722A" w:rsidRPr="00AB3CCF" w:rsidRDefault="0001722A" w:rsidP="0001722A">
      <w:pPr>
        <w:ind w:firstLine="709"/>
        <w:jc w:val="both"/>
        <w:rPr>
          <w:color w:val="000000" w:themeColor="text1"/>
        </w:rPr>
      </w:pPr>
      <w:r w:rsidRPr="00AB3CCF">
        <w:rPr>
          <w:color w:val="000000" w:themeColor="text1"/>
        </w:rPr>
        <w:t>5.5.2. Заинтересованное лицо в своей жалобе (претензии)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AB3CCF">
        <w:rPr>
          <w:bCs/>
          <w:color w:val="000000" w:themeColor="text1"/>
        </w:rPr>
        <w:t xml:space="preserve"> </w:t>
      </w:r>
      <w:r w:rsidRPr="00AB3CCF">
        <w:rPr>
          <w:color w:val="000000" w:themeColor="text1"/>
        </w:rPr>
        <w:t>В случае необходимости в подтверждение своих доводов заинтересованное лицо прилагает к своей жалобе (претензии) документы и материалы либо их копии.</w:t>
      </w:r>
    </w:p>
    <w:p w:rsidR="0001722A" w:rsidRPr="00AB3CCF" w:rsidRDefault="0001722A" w:rsidP="0001722A">
      <w:pPr>
        <w:ind w:firstLine="709"/>
        <w:jc w:val="both"/>
        <w:rPr>
          <w:color w:val="000000" w:themeColor="text1"/>
        </w:rPr>
      </w:pPr>
      <w:r w:rsidRPr="00AB3CCF">
        <w:rPr>
          <w:color w:val="000000" w:themeColor="text1"/>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01722A" w:rsidRPr="00AB3CCF" w:rsidRDefault="0001722A" w:rsidP="0001722A">
      <w:pPr>
        <w:ind w:firstLine="709"/>
        <w:jc w:val="both"/>
        <w:rPr>
          <w:color w:val="000000" w:themeColor="text1"/>
        </w:rPr>
      </w:pPr>
      <w:r w:rsidRPr="00AB3CCF">
        <w:rPr>
          <w:color w:val="000000" w:themeColor="text1"/>
        </w:rPr>
        <w:t>Заинтересованное лицо вправе приложить к такому обращению необходимые документы и материалы в электронной форме.</w:t>
      </w:r>
    </w:p>
    <w:p w:rsidR="0001722A" w:rsidRPr="00AB3CCF" w:rsidRDefault="0001722A" w:rsidP="0001722A">
      <w:pPr>
        <w:ind w:firstLine="709"/>
        <w:jc w:val="both"/>
        <w:rPr>
          <w:color w:val="000000" w:themeColor="text1"/>
        </w:rPr>
      </w:pPr>
      <w:r w:rsidRPr="00AB3CCF">
        <w:rPr>
          <w:color w:val="000000" w:themeColor="text1"/>
        </w:rPr>
        <w:t>5.6. Заинтересованное лицо имеет право на получение информации и документов, необходимых для обоснования и рассмотрения жалобы.</w:t>
      </w:r>
    </w:p>
    <w:p w:rsidR="0001722A" w:rsidRPr="00AB3CCF" w:rsidRDefault="0001722A" w:rsidP="0001722A">
      <w:pPr>
        <w:ind w:firstLine="709"/>
        <w:jc w:val="both"/>
        <w:rPr>
          <w:color w:val="000000" w:themeColor="text1"/>
        </w:rPr>
      </w:pPr>
      <w:r w:rsidRPr="00AB3CCF">
        <w:rPr>
          <w:color w:val="000000" w:themeColor="text1"/>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1722A" w:rsidRPr="00AB3CCF" w:rsidRDefault="0001722A" w:rsidP="0001722A">
      <w:pPr>
        <w:ind w:firstLine="709"/>
        <w:jc w:val="both"/>
        <w:rPr>
          <w:color w:val="000000" w:themeColor="text1"/>
        </w:rPr>
      </w:pPr>
      <w:r w:rsidRPr="00AB3CCF">
        <w:rPr>
          <w:color w:val="000000" w:themeColor="text1"/>
        </w:rPr>
        <w:lastRenderedPageBreak/>
        <w:t>5.7. Срок рассмотрения жалобы (претензии) составляет не более 30 дней со дня ее регистрации (в исключительных случаях, когда для проверки и решений,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01722A" w:rsidRPr="00AB3CCF" w:rsidRDefault="0001722A" w:rsidP="0001722A">
      <w:pPr>
        <w:ind w:firstLine="709"/>
        <w:jc w:val="both"/>
        <w:rPr>
          <w:color w:val="000000" w:themeColor="text1"/>
        </w:rPr>
      </w:pPr>
      <w:r w:rsidRPr="00AB3CCF">
        <w:rPr>
          <w:color w:val="000000" w:themeColor="text1"/>
        </w:rPr>
        <w:t>5.8. По результатам рассмотрения жалобы (претензии) орган муниципального контроля принимает одно из следующих решений:</w:t>
      </w:r>
    </w:p>
    <w:p w:rsidR="0001722A" w:rsidRPr="00AB3CCF" w:rsidRDefault="0001722A" w:rsidP="0001722A">
      <w:pPr>
        <w:ind w:firstLine="709"/>
        <w:jc w:val="both"/>
        <w:rPr>
          <w:color w:val="000000" w:themeColor="text1"/>
        </w:rPr>
      </w:pPr>
      <w:r w:rsidRPr="00AB3CCF">
        <w:rPr>
          <w:color w:val="000000" w:themeColor="text1"/>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01722A" w:rsidRPr="00AB3CCF" w:rsidRDefault="0001722A" w:rsidP="0001722A">
      <w:pPr>
        <w:ind w:firstLine="709"/>
        <w:jc w:val="both"/>
        <w:rPr>
          <w:color w:val="000000" w:themeColor="text1"/>
        </w:rPr>
      </w:pPr>
      <w:r w:rsidRPr="00AB3CCF">
        <w:rPr>
          <w:color w:val="000000" w:themeColor="text1"/>
        </w:rPr>
        <w:t>2) отказывает в удовлетворении жалобы (претензии).</w:t>
      </w:r>
    </w:p>
    <w:p w:rsidR="0001722A" w:rsidRPr="00AB3CCF" w:rsidRDefault="0001722A" w:rsidP="0001722A">
      <w:pPr>
        <w:ind w:firstLine="709"/>
        <w:jc w:val="both"/>
        <w:rPr>
          <w:color w:val="000000" w:themeColor="text1"/>
        </w:rPr>
      </w:pPr>
      <w:r w:rsidRPr="00AB3CCF">
        <w:rPr>
          <w:color w:val="000000" w:themeColor="text1"/>
        </w:rPr>
        <w:t>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01722A" w:rsidRPr="00AB3CCF" w:rsidRDefault="0001722A" w:rsidP="0001722A">
      <w:pPr>
        <w:ind w:firstLine="709"/>
        <w:jc w:val="both"/>
        <w:rPr>
          <w:color w:val="000000" w:themeColor="text1"/>
        </w:rPr>
      </w:pPr>
      <w:r w:rsidRPr="00AB3CCF">
        <w:rPr>
          <w:color w:val="000000" w:themeColor="text1"/>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01722A" w:rsidRPr="00AB3CCF" w:rsidRDefault="0001722A" w:rsidP="0001722A">
      <w:pPr>
        <w:ind w:firstLine="709"/>
        <w:jc w:val="both"/>
        <w:rPr>
          <w:color w:val="000000" w:themeColor="text1"/>
        </w:rPr>
      </w:pPr>
      <w:r w:rsidRPr="00AB3CCF">
        <w:rPr>
          <w:color w:val="000000" w:themeColor="text1"/>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01722A" w:rsidRPr="00AB3CCF" w:rsidRDefault="0001722A" w:rsidP="0001722A">
      <w:pPr>
        <w:ind w:firstLine="708"/>
        <w:jc w:val="both"/>
        <w:rPr>
          <w:color w:val="000000" w:themeColor="text1"/>
        </w:rPr>
      </w:pPr>
      <w:r w:rsidRPr="00AB3CCF">
        <w:rPr>
          <w:color w:val="000000" w:themeColor="text1"/>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01722A" w:rsidRPr="00AB3CCF" w:rsidRDefault="0001722A" w:rsidP="0001722A">
      <w:pPr>
        <w:jc w:val="both"/>
        <w:rPr>
          <w:color w:val="000000" w:themeColor="text1"/>
        </w:rPr>
      </w:pPr>
    </w:p>
    <w:p w:rsidR="0001722A" w:rsidRPr="00AB3CCF" w:rsidRDefault="0001722A" w:rsidP="0001722A">
      <w:pPr>
        <w:jc w:val="both"/>
        <w:rPr>
          <w:color w:val="000000" w:themeColor="text1"/>
        </w:rPr>
      </w:pPr>
    </w:p>
    <w:p w:rsidR="0001722A" w:rsidRPr="00AB3CCF" w:rsidRDefault="0001722A" w:rsidP="0001722A">
      <w:pPr>
        <w:ind w:firstLine="709"/>
        <w:jc w:val="right"/>
        <w:rPr>
          <w:color w:val="000000" w:themeColor="text1"/>
        </w:rPr>
      </w:pPr>
      <w:r w:rsidRPr="00AB3CCF">
        <w:rPr>
          <w:color w:val="000000" w:themeColor="text1"/>
        </w:rPr>
        <w:t>Приложение</w:t>
      </w:r>
      <w:r w:rsidRPr="00AB3CCF">
        <w:rPr>
          <w:color w:val="000000" w:themeColor="text1"/>
        </w:rPr>
        <w:br/>
        <w:t>к административному регламенту</w:t>
      </w:r>
      <w:r w:rsidRPr="00AB3CCF">
        <w:rPr>
          <w:color w:val="000000" w:themeColor="text1"/>
        </w:rPr>
        <w:br/>
        <w:t>осуществления муниципального контроля</w:t>
      </w:r>
      <w:r w:rsidRPr="00AB3CCF">
        <w:rPr>
          <w:color w:val="000000" w:themeColor="text1"/>
        </w:rPr>
        <w:br/>
        <w:t>в области торговой деятельности</w:t>
      </w:r>
      <w:r w:rsidRPr="00AB3CCF">
        <w:rPr>
          <w:color w:val="000000" w:themeColor="text1"/>
        </w:rPr>
        <w:br/>
        <w:t>на территории  сельского поселения Хулимсунт</w:t>
      </w:r>
    </w:p>
    <w:p w:rsidR="0001722A" w:rsidRPr="00AB3CCF" w:rsidRDefault="0001722A" w:rsidP="0001722A">
      <w:pPr>
        <w:ind w:firstLine="709"/>
        <w:jc w:val="center"/>
        <w:rPr>
          <w:color w:val="000000" w:themeColor="text1"/>
        </w:rPr>
      </w:pPr>
      <w:r w:rsidRPr="00AB3CCF">
        <w:rPr>
          <w:color w:val="000000" w:themeColor="text1"/>
        </w:rPr>
        <w:br/>
      </w:r>
    </w:p>
    <w:p w:rsidR="0001722A" w:rsidRPr="00AB3CCF" w:rsidRDefault="0001722A" w:rsidP="0001722A">
      <w:pPr>
        <w:ind w:firstLine="709"/>
        <w:jc w:val="center"/>
        <w:rPr>
          <w:color w:val="000000" w:themeColor="text1"/>
        </w:rPr>
      </w:pPr>
      <w:r w:rsidRPr="00AB3CCF">
        <w:rPr>
          <w:color w:val="000000" w:themeColor="text1"/>
        </w:rPr>
        <w:t xml:space="preserve">Перечень нормативных правовых актов, регулирующих осуществление муниципального контроля </w:t>
      </w:r>
    </w:p>
    <w:p w:rsidR="0001722A" w:rsidRPr="00AB3CCF" w:rsidRDefault="0001722A" w:rsidP="0001722A">
      <w:pPr>
        <w:ind w:firstLine="709"/>
        <w:rPr>
          <w:color w:val="000000" w:themeColor="text1"/>
        </w:rPr>
      </w:pPr>
    </w:p>
    <w:p w:rsidR="0001722A" w:rsidRPr="00AB3CCF" w:rsidRDefault="0001722A" w:rsidP="0001722A">
      <w:pPr>
        <w:ind w:firstLine="709"/>
        <w:jc w:val="both"/>
        <w:rPr>
          <w:color w:val="000000" w:themeColor="text1"/>
        </w:rPr>
      </w:pPr>
      <w:r w:rsidRPr="00AB3CCF">
        <w:rPr>
          <w:color w:val="000000" w:themeColor="text1"/>
        </w:rPr>
        <w:t xml:space="preserve">1) </w:t>
      </w:r>
      <w:hyperlink r:id="rId50" w:history="1">
        <w:r w:rsidRPr="00AB3CCF">
          <w:rPr>
            <w:color w:val="000000" w:themeColor="text1"/>
          </w:rPr>
          <w:t>Кодекс Российской Федерации об административных правонарушениях</w:t>
        </w:r>
      </w:hyperlink>
      <w:r w:rsidRPr="00AB3CCF">
        <w:rPr>
          <w:color w:val="000000" w:themeColor="text1"/>
        </w:rPr>
        <w:t>, опубликован в издании «Собрание законодательства Российской Федерации» от 07.01.2002, № 1 (ч. I), ст.1;</w:t>
      </w:r>
    </w:p>
    <w:p w:rsidR="0001722A" w:rsidRPr="00AB3CCF" w:rsidRDefault="0001722A" w:rsidP="0001722A">
      <w:pPr>
        <w:ind w:firstLine="709"/>
        <w:jc w:val="both"/>
        <w:rPr>
          <w:color w:val="000000" w:themeColor="text1"/>
        </w:rPr>
      </w:pPr>
      <w:r w:rsidRPr="00AB3CCF">
        <w:rPr>
          <w:color w:val="000000" w:themeColor="text1"/>
        </w:rPr>
        <w:t xml:space="preserve">2) </w:t>
      </w:r>
      <w:hyperlink r:id="rId51" w:history="1">
        <w:r w:rsidRPr="00AB3CCF">
          <w:rPr>
            <w:color w:val="000000" w:themeColor="text1"/>
          </w:rPr>
          <w:t>Федеральный закон от 06.10.2003 № 131-ФЗ «Об общих принципах организации местного самоуправления в Российской Федерации</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3) </w:t>
      </w:r>
      <w:hyperlink r:id="rId52" w:history="1">
        <w:r w:rsidRPr="00AB3CCF">
          <w:rPr>
            <w:color w:val="000000" w:themeColor="text1"/>
          </w:rPr>
          <w:t>Федеральный закон от 02.05.2006 № 59-ФЗ «О порядке рассмотрения обращений граждан Российской Федерации</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lastRenderedPageBreak/>
        <w:t xml:space="preserve">4) </w:t>
      </w:r>
      <w:hyperlink r:id="rId53" w:history="1">
        <w:r w:rsidRPr="00AB3CCF">
          <w:rPr>
            <w:color w:val="000000" w:themeColor="text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5) </w:t>
      </w:r>
      <w:hyperlink r:id="rId54" w:history="1">
        <w:r w:rsidRPr="00AB3CCF">
          <w:rPr>
            <w:color w:val="000000" w:themeColor="text1"/>
          </w:rPr>
          <w:t>Федеральный закон от 28.12.2009 № 381-ФЗ «Об основах государственного регулирования торговой деятельности в Российской Федерации</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6) </w:t>
      </w:r>
      <w:hyperlink r:id="rId55" w:history="1">
        <w:r w:rsidRPr="00AB3CCF">
          <w:rPr>
            <w:color w:val="000000" w:themeColor="text1"/>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7) </w:t>
      </w:r>
      <w:hyperlink r:id="rId56" w:history="1">
        <w:r w:rsidRPr="00AB3CCF">
          <w:rPr>
            <w:color w:val="000000" w:themeColor="text1"/>
          </w:rPr>
          <w:t>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8) </w:t>
      </w:r>
      <w:hyperlink r:id="rId57" w:history="1">
        <w:r w:rsidRPr="00AB3CCF">
          <w:rPr>
            <w:color w:val="000000" w:themeColor="text1"/>
          </w:rPr>
          <w:t>постановление Правительства Российской Федерации от 28.04.2015 № 415 «О Правилах формирования и ведения единого реестра проверок</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9) </w:t>
      </w:r>
      <w:hyperlink r:id="rId58" w:history="1">
        <w:r w:rsidRPr="00AB3CCF">
          <w:rPr>
            <w:color w:val="000000" w:themeColor="text1"/>
          </w:rP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10) </w:t>
      </w:r>
      <w:hyperlink r:id="rId59" w:history="1">
        <w:r w:rsidRPr="00AB3CCF">
          <w:rPr>
            <w:color w:val="000000" w:themeColor="text1"/>
          </w:rPr>
          <w:t>Закон Ханты-Мансийского автономного округа – Югры от 11.06.2010 № 102-оз «Об административных правонарушениях</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11) </w:t>
      </w:r>
      <w:hyperlink r:id="rId60" w:history="1">
        <w:r w:rsidRPr="00AB3CCF">
          <w:rPr>
            <w:color w:val="000000" w:themeColor="text1"/>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 xml:space="preserve">12) </w:t>
      </w:r>
      <w:hyperlink r:id="rId61" w:history="1">
        <w:r w:rsidRPr="00AB3CCF">
          <w:rPr>
            <w:color w:val="000000" w:themeColor="text1"/>
          </w:rPr>
          <w:t>приказ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AB3CCF">
        <w:rPr>
          <w:color w:val="000000" w:themeColor="text1"/>
        </w:rPr>
        <w:t>»;</w:t>
      </w:r>
    </w:p>
    <w:p w:rsidR="0001722A" w:rsidRPr="00AB3CCF" w:rsidRDefault="0001722A" w:rsidP="0001722A">
      <w:pPr>
        <w:ind w:firstLine="709"/>
        <w:jc w:val="both"/>
        <w:rPr>
          <w:color w:val="000000" w:themeColor="text1"/>
        </w:rPr>
      </w:pPr>
      <w:r w:rsidRPr="00AB3CCF">
        <w:rPr>
          <w:color w:val="000000" w:themeColor="text1"/>
        </w:rPr>
        <w:t>13) Устав сельского поселения Хулимсунт.</w:t>
      </w:r>
    </w:p>
    <w:p w:rsidR="0001722A" w:rsidRPr="00AB3CCF" w:rsidRDefault="0001722A" w:rsidP="0001722A">
      <w:pPr>
        <w:widowControl w:val="0"/>
        <w:shd w:val="clear" w:color="auto" w:fill="FFFFFF"/>
        <w:tabs>
          <w:tab w:val="left" w:pos="854"/>
        </w:tabs>
        <w:autoSpaceDE w:val="0"/>
        <w:autoSpaceDN w:val="0"/>
        <w:adjustRightInd w:val="0"/>
        <w:ind w:left="1683"/>
        <w:jc w:val="right"/>
        <w:rPr>
          <w:color w:val="000000" w:themeColor="text1"/>
        </w:rPr>
      </w:pPr>
    </w:p>
    <w:p w:rsidR="009A44C0" w:rsidRPr="009A44C0" w:rsidRDefault="009A44C0" w:rsidP="009A44C0">
      <w:pPr>
        <w:pStyle w:val="ConsPlusNormal"/>
        <w:widowControl/>
        <w:jc w:val="both"/>
        <w:rPr>
          <w:rFonts w:ascii="Times New Roman" w:hAnsi="Times New Roman" w:cs="Times New Roman"/>
          <w:b/>
          <w:sz w:val="24"/>
          <w:szCs w:val="24"/>
        </w:rPr>
      </w:pPr>
    </w:p>
    <w:p w:rsidR="009A44C0" w:rsidRPr="009A44C0" w:rsidRDefault="009A44C0" w:rsidP="009A44C0">
      <w:pPr>
        <w:pStyle w:val="ConsPlusNormal"/>
        <w:widowControl/>
        <w:jc w:val="center"/>
        <w:rPr>
          <w:rFonts w:ascii="Times New Roman" w:hAnsi="Times New Roman" w:cs="Times New Roman"/>
          <w:sz w:val="24"/>
          <w:szCs w:val="24"/>
        </w:rPr>
      </w:pPr>
      <w:r w:rsidRPr="009A44C0">
        <w:rPr>
          <w:rFonts w:ascii="Times New Roman" w:hAnsi="Times New Roman" w:cs="Times New Roman"/>
          <w:b/>
          <w:sz w:val="24"/>
          <w:szCs w:val="24"/>
        </w:rPr>
        <w:t>АДМИНИСТРАЦИЯ СЕЛЬСКОГО ПОСЕЛЕНИЯ ХУЛИМСУНТ</w:t>
      </w:r>
    </w:p>
    <w:p w:rsidR="009A44C0" w:rsidRPr="009A44C0" w:rsidRDefault="009A44C0" w:rsidP="009A44C0">
      <w:pPr>
        <w:pStyle w:val="a3"/>
        <w:jc w:val="center"/>
        <w:rPr>
          <w:b/>
        </w:rPr>
      </w:pPr>
      <w:r w:rsidRPr="009A44C0">
        <w:rPr>
          <w:b/>
        </w:rPr>
        <w:t>Березовский район</w:t>
      </w:r>
    </w:p>
    <w:p w:rsidR="009A44C0" w:rsidRPr="009A44C0" w:rsidRDefault="009A44C0" w:rsidP="009A44C0">
      <w:pPr>
        <w:pStyle w:val="a3"/>
        <w:jc w:val="center"/>
        <w:rPr>
          <w:b/>
        </w:rPr>
      </w:pPr>
      <w:r w:rsidRPr="009A44C0">
        <w:rPr>
          <w:b/>
        </w:rPr>
        <w:t>ХАНТЫ-МАНСИЙСКИЙ АВТОНОМНЫЙ ОКРУГ-ЮГРА</w:t>
      </w:r>
    </w:p>
    <w:p w:rsidR="009A44C0" w:rsidRPr="009A44C0" w:rsidRDefault="009A44C0" w:rsidP="009A44C0">
      <w:pPr>
        <w:pStyle w:val="a3"/>
        <w:jc w:val="center"/>
        <w:rPr>
          <w:b/>
        </w:rPr>
      </w:pPr>
    </w:p>
    <w:p w:rsidR="009A44C0" w:rsidRPr="009A44C0" w:rsidRDefault="009A44C0" w:rsidP="009A44C0">
      <w:pPr>
        <w:pStyle w:val="a3"/>
        <w:jc w:val="center"/>
        <w:rPr>
          <w:b/>
        </w:rPr>
      </w:pPr>
      <w:r w:rsidRPr="009A44C0">
        <w:rPr>
          <w:b/>
        </w:rPr>
        <w:t>ПОСТАНОВЛЕНИЕ</w:t>
      </w:r>
    </w:p>
    <w:p w:rsidR="009A44C0" w:rsidRPr="009A44C0" w:rsidRDefault="009A44C0" w:rsidP="009A44C0">
      <w:pPr>
        <w:pStyle w:val="a3"/>
        <w:jc w:val="both"/>
      </w:pPr>
    </w:p>
    <w:p w:rsidR="009A44C0" w:rsidRPr="009A44C0" w:rsidRDefault="009A44C0" w:rsidP="009A44C0">
      <w:pPr>
        <w:jc w:val="both"/>
      </w:pPr>
      <w:r w:rsidRPr="009A44C0">
        <w:t>от 06.04.2021                                                                                                            № 27</w:t>
      </w:r>
    </w:p>
    <w:p w:rsidR="009A44C0" w:rsidRPr="009A44C0" w:rsidRDefault="009A44C0" w:rsidP="009A44C0">
      <w:pPr>
        <w:jc w:val="both"/>
      </w:pPr>
      <w:r w:rsidRPr="009A44C0">
        <w:t>д. Хулимсунт</w:t>
      </w:r>
    </w:p>
    <w:p w:rsidR="009A44C0" w:rsidRPr="009A44C0" w:rsidRDefault="009A44C0" w:rsidP="009A44C0">
      <w:pPr>
        <w:jc w:val="both"/>
      </w:pPr>
    </w:p>
    <w:p w:rsidR="009A44C0" w:rsidRPr="009A44C0" w:rsidRDefault="009A44C0" w:rsidP="009A44C0">
      <w:pPr>
        <w:jc w:val="both"/>
      </w:pPr>
    </w:p>
    <w:tbl>
      <w:tblPr>
        <w:tblStyle w:val="14"/>
        <w:tblW w:w="9923" w:type="dxa"/>
        <w:tblLook w:val="04A0" w:firstRow="1" w:lastRow="0" w:firstColumn="1" w:lastColumn="0" w:noHBand="0" w:noVBand="1"/>
      </w:tblPr>
      <w:tblGrid>
        <w:gridCol w:w="9923"/>
      </w:tblGrid>
      <w:tr w:rsidR="009A44C0" w:rsidRPr="009A44C0" w:rsidTr="00252574">
        <w:trPr>
          <w:trHeight w:val="1488"/>
        </w:trPr>
        <w:tc>
          <w:tcPr>
            <w:tcW w:w="9923" w:type="dxa"/>
            <w:tcBorders>
              <w:top w:val="nil"/>
              <w:left w:val="nil"/>
              <w:bottom w:val="nil"/>
              <w:right w:val="nil"/>
            </w:tcBorders>
          </w:tcPr>
          <w:p w:rsidR="009A44C0" w:rsidRPr="009A44C0" w:rsidRDefault="009A44C0" w:rsidP="009A44C0">
            <w:pPr>
              <w:jc w:val="both"/>
              <w:rPr>
                <w:b/>
              </w:rPr>
            </w:pPr>
            <w:r w:rsidRPr="009A44C0">
              <w:rPr>
                <w:b/>
              </w:rPr>
              <w:t xml:space="preserve">О признании утратившими силу </w:t>
            </w:r>
          </w:p>
          <w:p w:rsidR="009A44C0" w:rsidRPr="009A44C0" w:rsidRDefault="009A44C0" w:rsidP="009A44C0">
            <w:pPr>
              <w:jc w:val="both"/>
              <w:rPr>
                <w:b/>
              </w:rPr>
            </w:pPr>
            <w:r w:rsidRPr="009A44C0">
              <w:rPr>
                <w:b/>
              </w:rPr>
              <w:t xml:space="preserve">некоторых муниципальных правовых </w:t>
            </w:r>
          </w:p>
          <w:p w:rsidR="009A44C0" w:rsidRPr="009A44C0" w:rsidRDefault="009A44C0" w:rsidP="009A44C0">
            <w:pPr>
              <w:jc w:val="both"/>
              <w:rPr>
                <w:b/>
              </w:rPr>
            </w:pPr>
            <w:r w:rsidRPr="009A44C0">
              <w:rPr>
                <w:b/>
              </w:rPr>
              <w:t xml:space="preserve">актов администрации </w:t>
            </w:r>
          </w:p>
          <w:p w:rsidR="009A44C0" w:rsidRPr="009A44C0" w:rsidRDefault="009A44C0" w:rsidP="009A44C0">
            <w:pPr>
              <w:jc w:val="both"/>
              <w:rPr>
                <w:b/>
              </w:rPr>
            </w:pPr>
            <w:r w:rsidRPr="009A44C0">
              <w:rPr>
                <w:b/>
              </w:rPr>
              <w:t xml:space="preserve">сельского поселения Хулимсунт </w:t>
            </w:r>
          </w:p>
          <w:p w:rsidR="009A44C0" w:rsidRPr="009A44C0" w:rsidRDefault="009A44C0" w:rsidP="009A44C0">
            <w:pPr>
              <w:autoSpaceDE w:val="0"/>
              <w:autoSpaceDN w:val="0"/>
              <w:adjustRightInd w:val="0"/>
              <w:jc w:val="both"/>
              <w:rPr>
                <w:bCs/>
              </w:rPr>
            </w:pPr>
            <w:r w:rsidRPr="009A44C0">
              <w:rPr>
                <w:bCs/>
              </w:rPr>
              <w:t xml:space="preserve"> </w:t>
            </w:r>
          </w:p>
        </w:tc>
      </w:tr>
    </w:tbl>
    <w:p w:rsidR="009A44C0" w:rsidRPr="009A44C0" w:rsidRDefault="009A44C0" w:rsidP="009A44C0">
      <w:pPr>
        <w:pStyle w:val="a3"/>
        <w:jc w:val="both"/>
      </w:pPr>
      <w:r w:rsidRPr="009A44C0">
        <w:rPr>
          <w:bCs/>
        </w:rPr>
        <w:t xml:space="preserve">  </w:t>
      </w:r>
    </w:p>
    <w:p w:rsidR="009A44C0" w:rsidRPr="009A44C0" w:rsidRDefault="009A44C0" w:rsidP="009A44C0">
      <w:pPr>
        <w:pStyle w:val="a3"/>
        <w:tabs>
          <w:tab w:val="left" w:pos="567"/>
        </w:tabs>
        <w:jc w:val="both"/>
      </w:pPr>
      <w:r w:rsidRPr="009A44C0">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w:t>
      </w:r>
      <w:r w:rsidRPr="009A44C0">
        <w:lastRenderedPageBreak/>
        <w:t>нормативно-правовой документации, признать утратившими силу постановления администрации сельского поселения Хулимсунт:</w:t>
      </w:r>
    </w:p>
    <w:p w:rsidR="009A44C0" w:rsidRPr="009A44C0" w:rsidRDefault="009A44C0" w:rsidP="009A44C0">
      <w:pPr>
        <w:pStyle w:val="a3"/>
        <w:tabs>
          <w:tab w:val="left" w:pos="567"/>
        </w:tabs>
        <w:jc w:val="both"/>
      </w:pPr>
      <w:r w:rsidRPr="009A44C0">
        <w:t xml:space="preserve"> </w:t>
      </w:r>
      <w:bookmarkStart w:id="23" w:name="_Hlk68684479"/>
      <w:r w:rsidRPr="009A44C0">
        <w:t>- от 18.02.2021 №16 «Об утверждении муниципальной Программы «Информационное общество сельского поселения Хулимсунт» и признании утратившими силу некоторых муниципальных правовых актов администрации сельского поселения Хулимсунт»;</w:t>
      </w:r>
    </w:p>
    <w:bookmarkEnd w:id="23"/>
    <w:p w:rsidR="009A44C0" w:rsidRPr="009A44C0" w:rsidRDefault="009A44C0" w:rsidP="009A44C0">
      <w:pPr>
        <w:pStyle w:val="a3"/>
        <w:tabs>
          <w:tab w:val="left" w:pos="567"/>
        </w:tabs>
        <w:jc w:val="both"/>
      </w:pPr>
      <w:r w:rsidRPr="009A44C0">
        <w:t>- от 19.02.2021 №17 «Об утверждении муниципальной Программы «Управление муниципальным имуществом в сельском поселении Хулимсунт» и признании утратившими силу некоторых муниципальных правовых актов администрации сельского поселения Хулимсунт»;</w:t>
      </w:r>
    </w:p>
    <w:p w:rsidR="009A44C0" w:rsidRPr="009A44C0" w:rsidRDefault="009A44C0" w:rsidP="009A44C0">
      <w:pPr>
        <w:pStyle w:val="a3"/>
        <w:tabs>
          <w:tab w:val="left" w:pos="567"/>
        </w:tabs>
        <w:jc w:val="both"/>
      </w:pPr>
      <w:r w:rsidRPr="009A44C0">
        <w:t>- от 20.02.2021 №18 «Об утверждении муниципальной Программы «Обеспечение прав и законных интересов населения сельского поселения Хулимсунт в отдельных сферах жизнедеятельности» и признании утратившими силу некоторых муниципальных правовых актов администрации сельского поселения Хулимсунт»;</w:t>
      </w:r>
    </w:p>
    <w:p w:rsidR="009A44C0" w:rsidRPr="009A44C0" w:rsidRDefault="009A44C0" w:rsidP="009A44C0">
      <w:pPr>
        <w:tabs>
          <w:tab w:val="left" w:pos="567"/>
        </w:tabs>
        <w:jc w:val="both"/>
      </w:pPr>
      <w:r w:rsidRPr="009A44C0">
        <w:t>-  от 26.12.2013 № 55 «Об утверждении муниципальной программы «Информационное общество сельского поселения Хулимсунт</w:t>
      </w:r>
      <w:r w:rsidRPr="009A44C0">
        <w:rPr>
          <w:bCs/>
        </w:rPr>
        <w:t xml:space="preserve"> на 2016-2019 годы»»;</w:t>
      </w:r>
    </w:p>
    <w:p w:rsidR="009A44C0" w:rsidRPr="009A44C0" w:rsidRDefault="009A44C0" w:rsidP="009A44C0">
      <w:pPr>
        <w:autoSpaceDE w:val="0"/>
        <w:autoSpaceDN w:val="0"/>
        <w:adjustRightInd w:val="0"/>
        <w:jc w:val="both"/>
        <w:rPr>
          <w:bCs/>
        </w:rPr>
      </w:pPr>
      <w:r w:rsidRPr="009A44C0">
        <w:rPr>
          <w:bCs/>
        </w:rPr>
        <w:t xml:space="preserve">-  от 10.08.2016 № 88 «О внесении изменений в Постановление </w:t>
      </w:r>
      <w:proofErr w:type="gramStart"/>
      <w:r w:rsidRPr="009A44C0">
        <w:rPr>
          <w:bCs/>
        </w:rPr>
        <w:t>Администрации  сельского</w:t>
      </w:r>
      <w:proofErr w:type="gramEnd"/>
      <w:r w:rsidRPr="009A44C0">
        <w:rPr>
          <w:bCs/>
        </w:rPr>
        <w:t xml:space="preserve"> поселения Хулимсунт №55 от 26.12.2013 года «Об утверждении муниципальной программы «Информационное общество сельского поселения Хулимсунт на 2016-2018 годы»»;</w:t>
      </w:r>
    </w:p>
    <w:p w:rsidR="009A44C0" w:rsidRPr="009A44C0" w:rsidRDefault="009A44C0" w:rsidP="009A44C0">
      <w:pPr>
        <w:autoSpaceDE w:val="0"/>
        <w:autoSpaceDN w:val="0"/>
        <w:adjustRightInd w:val="0"/>
        <w:jc w:val="both"/>
        <w:rPr>
          <w:bCs/>
        </w:rPr>
      </w:pPr>
      <w:r w:rsidRPr="009A44C0">
        <w:rPr>
          <w:bCs/>
        </w:rPr>
        <w:t xml:space="preserve">-  от 28.12.2016 № 146 «О внесении изменений в Постановление </w:t>
      </w:r>
      <w:proofErr w:type="gramStart"/>
      <w:r w:rsidRPr="009A44C0">
        <w:rPr>
          <w:bCs/>
        </w:rPr>
        <w:t>Администрации  сельского</w:t>
      </w:r>
      <w:proofErr w:type="gramEnd"/>
      <w:r w:rsidRPr="009A44C0">
        <w:rPr>
          <w:bCs/>
        </w:rPr>
        <w:t xml:space="preserve"> поселения Хулимсунт №55 от 26.12.2013 года «Об утверждении муниципальной программы «Информационное общество сельского поселения Хулимсунт на 2016-2018 годы»»;</w:t>
      </w:r>
    </w:p>
    <w:p w:rsidR="009A44C0" w:rsidRPr="009A44C0" w:rsidRDefault="009A44C0" w:rsidP="009A44C0">
      <w:pPr>
        <w:autoSpaceDE w:val="0"/>
        <w:autoSpaceDN w:val="0"/>
        <w:adjustRightInd w:val="0"/>
        <w:jc w:val="both"/>
        <w:rPr>
          <w:bCs/>
        </w:rPr>
      </w:pPr>
      <w:r w:rsidRPr="009A44C0">
        <w:rPr>
          <w:bCs/>
        </w:rPr>
        <w:t xml:space="preserve">-  от </w:t>
      </w:r>
      <w:proofErr w:type="gramStart"/>
      <w:r w:rsidRPr="009A44C0">
        <w:rPr>
          <w:bCs/>
        </w:rPr>
        <w:t>28.12.2018  №</w:t>
      </w:r>
      <w:proofErr w:type="gramEnd"/>
      <w:r w:rsidRPr="009A44C0">
        <w:rPr>
          <w:bCs/>
        </w:rPr>
        <w:t xml:space="preserve"> 111 «О внесении изменений в Постановление Администрации  сельского поселения Хулимсунт №55 от 26.12.2013 года «Об утверждении муниципальной программы «Информационное общество сельского поселения Хулимсунт на 2016-2020 годы»»;</w:t>
      </w:r>
    </w:p>
    <w:p w:rsidR="009A44C0" w:rsidRPr="009A44C0" w:rsidRDefault="009A44C0" w:rsidP="009A44C0">
      <w:pPr>
        <w:autoSpaceDE w:val="0"/>
        <w:autoSpaceDN w:val="0"/>
        <w:adjustRightInd w:val="0"/>
        <w:jc w:val="both"/>
        <w:rPr>
          <w:bCs/>
        </w:rPr>
      </w:pPr>
      <w:r w:rsidRPr="009A44C0">
        <w:rPr>
          <w:bCs/>
        </w:rPr>
        <w:t xml:space="preserve">-  от 26.12.2019 №101 «О внесении изменений в Постановление </w:t>
      </w:r>
      <w:proofErr w:type="gramStart"/>
      <w:r w:rsidRPr="009A44C0">
        <w:rPr>
          <w:bCs/>
        </w:rPr>
        <w:t>Администрации  сельского</w:t>
      </w:r>
      <w:proofErr w:type="gramEnd"/>
      <w:r w:rsidRPr="009A44C0">
        <w:rPr>
          <w:bCs/>
        </w:rPr>
        <w:t xml:space="preserve"> поселения Хулимсунт №55 от 26.12.2013 года «Об утверждении муниципальной программы «Информационное общество сельского поселения Хулимсунт на 2016-2022 годы»»;</w:t>
      </w:r>
    </w:p>
    <w:p w:rsidR="009A44C0" w:rsidRPr="009A44C0" w:rsidRDefault="009A44C0" w:rsidP="009A44C0">
      <w:pPr>
        <w:autoSpaceDE w:val="0"/>
        <w:autoSpaceDN w:val="0"/>
        <w:adjustRightInd w:val="0"/>
        <w:jc w:val="both"/>
        <w:rPr>
          <w:bCs/>
        </w:rPr>
      </w:pPr>
      <w:r w:rsidRPr="009A44C0">
        <w:rPr>
          <w:bCs/>
        </w:rPr>
        <w:t xml:space="preserve">-  от 03.08.2020 № 36 «О внесении изменений в Постановление </w:t>
      </w:r>
      <w:proofErr w:type="gramStart"/>
      <w:r w:rsidRPr="009A44C0">
        <w:rPr>
          <w:bCs/>
        </w:rPr>
        <w:t>Администрации  сельского</w:t>
      </w:r>
      <w:proofErr w:type="gramEnd"/>
      <w:r w:rsidRPr="009A44C0">
        <w:rPr>
          <w:bCs/>
        </w:rPr>
        <w:t xml:space="preserve"> поселения Хулимсунт №55 от 26.12.2013 года «Об утверждении муниципальной программы «Информационное общество сельского поселения Хулимсунт на 2016-2022 годы»»;</w:t>
      </w:r>
    </w:p>
    <w:p w:rsidR="009A44C0" w:rsidRPr="009A44C0" w:rsidRDefault="009A44C0" w:rsidP="009A44C0">
      <w:pPr>
        <w:autoSpaceDE w:val="0"/>
        <w:autoSpaceDN w:val="0"/>
        <w:adjustRightInd w:val="0"/>
        <w:jc w:val="both"/>
        <w:rPr>
          <w:bCs/>
        </w:rPr>
      </w:pPr>
      <w:r w:rsidRPr="009A44C0">
        <w:rPr>
          <w:bCs/>
        </w:rPr>
        <w:t xml:space="preserve">- от 23.12.2013 № 50 </w:t>
      </w:r>
      <w:proofErr w:type="gramStart"/>
      <w:r w:rsidRPr="009A44C0">
        <w:rPr>
          <w:bCs/>
        </w:rPr>
        <w:t>« Об</w:t>
      </w:r>
      <w:proofErr w:type="gramEnd"/>
      <w:r w:rsidRPr="009A44C0">
        <w:rPr>
          <w:bCs/>
        </w:rPr>
        <w:t xml:space="preserve"> утверждении муниципальной программы «Управление муниципальным имуществом в сельском поселении Хулимсунт на 2016-2019 годы»</w:t>
      </w:r>
    </w:p>
    <w:p w:rsidR="009A44C0" w:rsidRPr="009A44C0" w:rsidRDefault="009A44C0" w:rsidP="009A44C0">
      <w:pPr>
        <w:autoSpaceDE w:val="0"/>
        <w:autoSpaceDN w:val="0"/>
        <w:adjustRightInd w:val="0"/>
        <w:jc w:val="both"/>
        <w:rPr>
          <w:bCs/>
        </w:rPr>
      </w:pPr>
      <w:r w:rsidRPr="009A44C0">
        <w:rPr>
          <w:bCs/>
        </w:rPr>
        <w:t xml:space="preserve">-  от 22.12.2015 № 155 «О внесении изменений в Постановление Администрации </w:t>
      </w:r>
      <w:proofErr w:type="gramStart"/>
      <w:r w:rsidRPr="009A44C0">
        <w:rPr>
          <w:bCs/>
        </w:rPr>
        <w:t>сель-</w:t>
      </w:r>
      <w:proofErr w:type="spellStart"/>
      <w:r w:rsidRPr="009A44C0">
        <w:rPr>
          <w:bCs/>
        </w:rPr>
        <w:t>ского</w:t>
      </w:r>
      <w:proofErr w:type="spellEnd"/>
      <w:proofErr w:type="gramEnd"/>
      <w:r w:rsidRPr="009A44C0">
        <w:rPr>
          <w:bCs/>
        </w:rPr>
        <w:t xml:space="preserve"> поселения Хулимсунт № 50 от 23.12.2013 года «Об утверждении муниципальной программы «Управление муниципальным имуществом в сельском поселении Хулимсунт на 2014-2018 годы»»;</w:t>
      </w:r>
    </w:p>
    <w:p w:rsidR="009A44C0" w:rsidRPr="009A44C0" w:rsidRDefault="009A44C0" w:rsidP="009A44C0">
      <w:pPr>
        <w:autoSpaceDE w:val="0"/>
        <w:autoSpaceDN w:val="0"/>
        <w:adjustRightInd w:val="0"/>
        <w:jc w:val="both"/>
        <w:rPr>
          <w:bCs/>
        </w:rPr>
      </w:pPr>
      <w:r w:rsidRPr="009A44C0">
        <w:rPr>
          <w:bCs/>
        </w:rPr>
        <w:t xml:space="preserve">-  от 28.12.2016 № 150 «О внесении изменений в Постановление Администрации </w:t>
      </w:r>
      <w:proofErr w:type="gramStart"/>
      <w:r w:rsidRPr="009A44C0">
        <w:rPr>
          <w:bCs/>
        </w:rPr>
        <w:t>сель-</w:t>
      </w:r>
      <w:proofErr w:type="spellStart"/>
      <w:r w:rsidRPr="009A44C0">
        <w:rPr>
          <w:bCs/>
        </w:rPr>
        <w:t>ского</w:t>
      </w:r>
      <w:proofErr w:type="spellEnd"/>
      <w:proofErr w:type="gramEnd"/>
      <w:r w:rsidRPr="009A44C0">
        <w:rPr>
          <w:bCs/>
        </w:rPr>
        <w:t xml:space="preserve"> поселения Хулимсунт № 50 от 23.12.2013 года «Об утверждении муниципальной программы «Управление муниципальным имуществом в сельском поселении Хулимсунт на 2016-2018 годы»»;</w:t>
      </w:r>
    </w:p>
    <w:p w:rsidR="009A44C0" w:rsidRPr="009A44C0" w:rsidRDefault="009A44C0" w:rsidP="009A44C0">
      <w:pPr>
        <w:autoSpaceDE w:val="0"/>
        <w:autoSpaceDN w:val="0"/>
        <w:adjustRightInd w:val="0"/>
        <w:jc w:val="both"/>
        <w:rPr>
          <w:bCs/>
        </w:rPr>
      </w:pPr>
      <w:r w:rsidRPr="009A44C0">
        <w:rPr>
          <w:bCs/>
        </w:rPr>
        <w:t xml:space="preserve">-  от </w:t>
      </w:r>
      <w:proofErr w:type="gramStart"/>
      <w:r w:rsidRPr="009A44C0">
        <w:rPr>
          <w:bCs/>
        </w:rPr>
        <w:t>26.12.2019  №</w:t>
      </w:r>
      <w:proofErr w:type="gramEnd"/>
      <w:r w:rsidRPr="009A44C0">
        <w:rPr>
          <w:bCs/>
        </w:rPr>
        <w:t xml:space="preserve"> 107 «О внесении изменений в Постановление Администрации сельского поселения Хулимсунт № 50 от 23.12.2013 года «Об утверждении муниципальной программы «Управление муниципальным имуществом в сельском поселении Хулимсунт на 2016-2020 годы»»;</w:t>
      </w:r>
    </w:p>
    <w:p w:rsidR="009A44C0" w:rsidRPr="009A44C0" w:rsidRDefault="009A44C0" w:rsidP="009A44C0">
      <w:pPr>
        <w:autoSpaceDE w:val="0"/>
        <w:autoSpaceDN w:val="0"/>
        <w:adjustRightInd w:val="0"/>
        <w:jc w:val="both"/>
        <w:rPr>
          <w:bCs/>
        </w:rPr>
      </w:pPr>
      <w:r w:rsidRPr="009A44C0">
        <w:rPr>
          <w:bCs/>
        </w:rPr>
        <w:t xml:space="preserve">-  от 03.08.2020 № 34 «О внесении изменений в Постановление Администрации сельского поселения Хулимсунт № 50 от 23.12.2013 года «Об утверждении муниципальной </w:t>
      </w:r>
      <w:proofErr w:type="gramStart"/>
      <w:r w:rsidRPr="009A44C0">
        <w:rPr>
          <w:bCs/>
        </w:rPr>
        <w:t>про-граммы</w:t>
      </w:r>
      <w:proofErr w:type="gramEnd"/>
      <w:r w:rsidRPr="009A44C0">
        <w:rPr>
          <w:bCs/>
        </w:rPr>
        <w:t xml:space="preserve"> «Управление муниципальным имуществом в сельском поселении Хулимсунт на 2016-2022 годы»»;</w:t>
      </w:r>
    </w:p>
    <w:p w:rsidR="009A44C0" w:rsidRPr="009A44C0" w:rsidRDefault="009A44C0" w:rsidP="009A44C0">
      <w:pPr>
        <w:autoSpaceDE w:val="0"/>
        <w:autoSpaceDN w:val="0"/>
        <w:adjustRightInd w:val="0"/>
        <w:jc w:val="both"/>
        <w:rPr>
          <w:bCs/>
        </w:rPr>
      </w:pPr>
      <w:r w:rsidRPr="009A44C0">
        <w:rPr>
          <w:bCs/>
        </w:rPr>
        <w:t>- от 26.12.2013 № 60 «Об утверждении муниципальной программы «Обеспечение прав и законных интересов населения сельского поселения Хулимсунт в отдельных сферах жизнедеятельности в 2014-2021 годах»;</w:t>
      </w:r>
    </w:p>
    <w:p w:rsidR="009A44C0" w:rsidRPr="009A44C0" w:rsidRDefault="009A44C0" w:rsidP="009A44C0">
      <w:pPr>
        <w:autoSpaceDE w:val="0"/>
        <w:autoSpaceDN w:val="0"/>
        <w:adjustRightInd w:val="0"/>
        <w:jc w:val="both"/>
        <w:rPr>
          <w:bCs/>
        </w:rPr>
      </w:pPr>
      <w:r w:rsidRPr="009A44C0">
        <w:rPr>
          <w:bCs/>
        </w:rPr>
        <w:t>-  от 22.03.2018 № 19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2016-2020 годы»»;</w:t>
      </w:r>
    </w:p>
    <w:p w:rsidR="009A44C0" w:rsidRPr="009A44C0" w:rsidRDefault="009A44C0" w:rsidP="009A44C0">
      <w:pPr>
        <w:autoSpaceDE w:val="0"/>
        <w:autoSpaceDN w:val="0"/>
        <w:adjustRightInd w:val="0"/>
        <w:jc w:val="both"/>
        <w:rPr>
          <w:bCs/>
        </w:rPr>
      </w:pPr>
      <w:r w:rsidRPr="009A44C0">
        <w:rPr>
          <w:bCs/>
        </w:rPr>
        <w:lastRenderedPageBreak/>
        <w:t xml:space="preserve">-  от </w:t>
      </w:r>
      <w:proofErr w:type="gramStart"/>
      <w:r w:rsidRPr="009A44C0">
        <w:rPr>
          <w:bCs/>
        </w:rPr>
        <w:t>28.12.2018  №</w:t>
      </w:r>
      <w:proofErr w:type="gramEnd"/>
      <w:r w:rsidRPr="009A44C0">
        <w:rPr>
          <w:bCs/>
        </w:rPr>
        <w:t xml:space="preserve"> 116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2016-2020 годы»»;</w:t>
      </w:r>
    </w:p>
    <w:p w:rsidR="009A44C0" w:rsidRPr="009A44C0" w:rsidRDefault="009A44C0" w:rsidP="009A44C0">
      <w:pPr>
        <w:autoSpaceDE w:val="0"/>
        <w:autoSpaceDN w:val="0"/>
        <w:adjustRightInd w:val="0"/>
        <w:jc w:val="both"/>
        <w:rPr>
          <w:bCs/>
        </w:rPr>
      </w:pPr>
      <w:r w:rsidRPr="009A44C0">
        <w:rPr>
          <w:bCs/>
        </w:rPr>
        <w:t>-  от 11.03.2019 № 31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2016-2020 годы»»;</w:t>
      </w:r>
    </w:p>
    <w:p w:rsidR="009A44C0" w:rsidRPr="009A44C0" w:rsidRDefault="009A44C0" w:rsidP="009A44C0">
      <w:pPr>
        <w:autoSpaceDE w:val="0"/>
        <w:autoSpaceDN w:val="0"/>
        <w:adjustRightInd w:val="0"/>
        <w:jc w:val="both"/>
        <w:rPr>
          <w:bCs/>
        </w:rPr>
      </w:pPr>
      <w:r w:rsidRPr="009A44C0">
        <w:rPr>
          <w:bCs/>
        </w:rPr>
        <w:t>-  от 26.12.2019 № 102 «О внесении изменений в Постановление Администрации сельского поселения Хулимсунт № 60 от 26.12.2013 года «Обеспечение прав и законных интересов населения сельского поселения Хулимсунт в отдельных сферах жизнедеятельности на 2016-2022 годы»».</w:t>
      </w:r>
    </w:p>
    <w:p w:rsidR="009A44C0" w:rsidRPr="009A44C0" w:rsidRDefault="009A44C0" w:rsidP="009A44C0">
      <w:pPr>
        <w:ind w:firstLine="567"/>
        <w:jc w:val="both"/>
      </w:pPr>
      <w:r w:rsidRPr="009A44C0">
        <w:t>3. Обнародовать настоящее постановление путем размещения в общественно</w:t>
      </w:r>
    </w:p>
    <w:p w:rsidR="009A44C0" w:rsidRPr="009A44C0" w:rsidRDefault="009A44C0" w:rsidP="009A44C0">
      <w:pPr>
        <w:jc w:val="both"/>
      </w:pPr>
      <w:r w:rsidRPr="009A44C0">
        <w:t>доступных местах и на официальном веб-сайте сельского поселения Хулимсунт.</w:t>
      </w:r>
    </w:p>
    <w:p w:rsidR="009A44C0" w:rsidRPr="009A44C0" w:rsidRDefault="009A44C0" w:rsidP="009A44C0">
      <w:pPr>
        <w:tabs>
          <w:tab w:val="left" w:pos="567"/>
        </w:tabs>
        <w:jc w:val="both"/>
      </w:pPr>
      <w:r w:rsidRPr="009A44C0">
        <w:tab/>
        <w:t>4. Настоящее постановление вступает в силу после его официального обнародования.</w:t>
      </w:r>
    </w:p>
    <w:p w:rsidR="009A44C0" w:rsidRPr="009A44C0" w:rsidRDefault="009A44C0" w:rsidP="009A44C0">
      <w:pPr>
        <w:tabs>
          <w:tab w:val="left" w:pos="567"/>
        </w:tabs>
        <w:ind w:firstLine="567"/>
        <w:jc w:val="both"/>
      </w:pPr>
      <w:r w:rsidRPr="009A44C0">
        <w:rPr>
          <w:rFonts w:eastAsia="Calibri"/>
        </w:rPr>
        <w:t xml:space="preserve">5. </w:t>
      </w:r>
      <w:r w:rsidRPr="009A44C0">
        <w:t>Контроль над исполнением настоящего постановления оставляю за собой.</w:t>
      </w:r>
    </w:p>
    <w:p w:rsidR="009A44C0" w:rsidRPr="009A44C0" w:rsidRDefault="009A44C0" w:rsidP="009A44C0">
      <w:pPr>
        <w:pStyle w:val="a3"/>
        <w:tabs>
          <w:tab w:val="left" w:pos="567"/>
        </w:tabs>
        <w:jc w:val="both"/>
      </w:pPr>
      <w:r w:rsidRPr="009A44C0">
        <w:t xml:space="preserve"> </w:t>
      </w:r>
    </w:p>
    <w:p w:rsidR="009A44C0" w:rsidRPr="009A44C0" w:rsidRDefault="009A44C0" w:rsidP="009A44C0">
      <w:pPr>
        <w:pStyle w:val="ConsPlusNormal"/>
        <w:widowControl/>
        <w:ind w:firstLine="426"/>
        <w:jc w:val="both"/>
        <w:rPr>
          <w:rFonts w:ascii="Times New Roman" w:hAnsi="Times New Roman" w:cs="Times New Roman"/>
          <w:sz w:val="24"/>
          <w:szCs w:val="24"/>
        </w:rPr>
      </w:pPr>
    </w:p>
    <w:p w:rsidR="009A44C0" w:rsidRPr="009A44C0" w:rsidRDefault="009A44C0" w:rsidP="009A44C0">
      <w:pPr>
        <w:pStyle w:val="ConsPlusNormal"/>
        <w:widowControl/>
        <w:ind w:firstLine="426"/>
        <w:jc w:val="both"/>
        <w:rPr>
          <w:rFonts w:ascii="Times New Roman" w:hAnsi="Times New Roman" w:cs="Times New Roman"/>
          <w:sz w:val="24"/>
          <w:szCs w:val="24"/>
        </w:rPr>
      </w:pPr>
      <w:r w:rsidRPr="009A44C0">
        <w:rPr>
          <w:rFonts w:ascii="Times New Roman" w:hAnsi="Times New Roman" w:cs="Times New Roman"/>
          <w:sz w:val="24"/>
          <w:szCs w:val="24"/>
        </w:rPr>
        <w:t xml:space="preserve"> Глава сельского</w:t>
      </w:r>
    </w:p>
    <w:p w:rsidR="009A44C0" w:rsidRPr="009A44C0" w:rsidRDefault="009A44C0" w:rsidP="009A44C0">
      <w:pPr>
        <w:pStyle w:val="ConsPlusNormal"/>
        <w:widowControl/>
        <w:tabs>
          <w:tab w:val="left" w:pos="567"/>
        </w:tabs>
        <w:ind w:firstLine="426"/>
        <w:jc w:val="both"/>
        <w:rPr>
          <w:rFonts w:ascii="Times New Roman" w:hAnsi="Times New Roman" w:cs="Times New Roman"/>
          <w:sz w:val="24"/>
          <w:szCs w:val="24"/>
        </w:rPr>
      </w:pPr>
      <w:r w:rsidRPr="009A44C0">
        <w:rPr>
          <w:rFonts w:ascii="Times New Roman" w:hAnsi="Times New Roman" w:cs="Times New Roman"/>
          <w:sz w:val="24"/>
          <w:szCs w:val="24"/>
        </w:rPr>
        <w:t xml:space="preserve"> поселения Хулимсунт                                                                    Я.В. Ануфриев</w:t>
      </w:r>
    </w:p>
    <w:p w:rsidR="0001722A" w:rsidRPr="009A44C0" w:rsidRDefault="0001722A" w:rsidP="009A44C0">
      <w:pPr>
        <w:pStyle w:val="ConsPlusNormal"/>
        <w:ind w:firstLine="708"/>
        <w:jc w:val="both"/>
        <w:rPr>
          <w:rFonts w:ascii="Times New Roman" w:hAnsi="Times New Roman" w:cs="Times New Roman"/>
          <w:color w:val="000000" w:themeColor="text1"/>
          <w:sz w:val="24"/>
          <w:szCs w:val="24"/>
        </w:rPr>
      </w:pPr>
    </w:p>
    <w:p w:rsidR="0001722A" w:rsidRPr="00AB3CCF" w:rsidRDefault="0001722A" w:rsidP="0001722A">
      <w:pPr>
        <w:jc w:val="both"/>
        <w:rPr>
          <w:color w:val="000000" w:themeColor="text1"/>
        </w:rPr>
      </w:pPr>
    </w:p>
    <w:p w:rsidR="0001722A" w:rsidRPr="00DB5075" w:rsidRDefault="0001722A" w:rsidP="0001722A">
      <w:pPr>
        <w:pStyle w:val="a3"/>
        <w:jc w:val="center"/>
        <w:rPr>
          <w:b/>
          <w:color w:val="000000" w:themeColor="text1"/>
        </w:rPr>
      </w:pPr>
      <w:r w:rsidRPr="00DB5075">
        <w:rPr>
          <w:b/>
          <w:color w:val="000000" w:themeColor="text1"/>
        </w:rPr>
        <w:t>АДМИНИСТРАЦИЯ СЕЛЬСКОГО ПОСЕЛЕНИЯ ХУЛИМСУНТ</w:t>
      </w:r>
    </w:p>
    <w:p w:rsidR="0001722A" w:rsidRPr="00DB5075" w:rsidRDefault="0001722A" w:rsidP="0001722A">
      <w:pPr>
        <w:pStyle w:val="a3"/>
        <w:jc w:val="center"/>
        <w:rPr>
          <w:b/>
          <w:color w:val="000000" w:themeColor="text1"/>
        </w:rPr>
      </w:pPr>
      <w:r w:rsidRPr="00DB5075">
        <w:rPr>
          <w:b/>
          <w:color w:val="000000" w:themeColor="text1"/>
        </w:rPr>
        <w:t>Березовский район</w:t>
      </w:r>
    </w:p>
    <w:p w:rsidR="0001722A" w:rsidRPr="00DB5075" w:rsidRDefault="0001722A" w:rsidP="0001722A">
      <w:pPr>
        <w:pStyle w:val="a3"/>
        <w:jc w:val="center"/>
        <w:rPr>
          <w:b/>
          <w:color w:val="000000" w:themeColor="text1"/>
        </w:rPr>
      </w:pPr>
      <w:r w:rsidRPr="00DB5075">
        <w:rPr>
          <w:b/>
          <w:color w:val="000000" w:themeColor="text1"/>
        </w:rPr>
        <w:t>ХАНТЫ-МАНСИЙСКИЙ АВТОНОМНЫЙ ОКРУГ – ЮГРА</w:t>
      </w:r>
    </w:p>
    <w:p w:rsidR="0001722A" w:rsidRPr="00DB5075" w:rsidRDefault="0001722A" w:rsidP="0001722A">
      <w:pPr>
        <w:pStyle w:val="af6"/>
        <w:jc w:val="center"/>
        <w:rPr>
          <w:b/>
          <w:color w:val="000000" w:themeColor="text1"/>
        </w:rPr>
      </w:pPr>
    </w:p>
    <w:p w:rsidR="0001722A" w:rsidRPr="00DB5075" w:rsidRDefault="00DB5075" w:rsidP="00DB5075">
      <w:pPr>
        <w:pStyle w:val="af6"/>
        <w:jc w:val="center"/>
        <w:rPr>
          <w:b/>
          <w:color w:val="000000" w:themeColor="text1"/>
        </w:rPr>
      </w:pPr>
      <w:r w:rsidRPr="00DB5075">
        <w:rPr>
          <w:b/>
          <w:color w:val="000000" w:themeColor="text1"/>
        </w:rPr>
        <w:t>ПОСТАНОВЛЕНИЕ</w:t>
      </w:r>
    </w:p>
    <w:p w:rsidR="0001722A" w:rsidRPr="00DB5075" w:rsidRDefault="0001722A" w:rsidP="0001722A">
      <w:pPr>
        <w:pStyle w:val="af6"/>
        <w:rPr>
          <w:b/>
          <w:color w:val="000000" w:themeColor="text1"/>
        </w:rPr>
      </w:pPr>
      <w:r w:rsidRPr="00DB5075">
        <w:rPr>
          <w:b/>
          <w:color w:val="000000" w:themeColor="text1"/>
        </w:rPr>
        <w:t>от 29.04.2021</w:t>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r>
      <w:r w:rsidRPr="00DB5075">
        <w:rPr>
          <w:b/>
          <w:color w:val="000000" w:themeColor="text1"/>
        </w:rPr>
        <w:tab/>
        <w:t xml:space="preserve">                                     </w:t>
      </w:r>
      <w:proofErr w:type="gramStart"/>
      <w:r w:rsidRPr="00DB5075">
        <w:rPr>
          <w:b/>
          <w:color w:val="000000" w:themeColor="text1"/>
        </w:rPr>
        <w:t>№  32</w:t>
      </w:r>
      <w:proofErr w:type="gramEnd"/>
    </w:p>
    <w:p w:rsidR="0001722A" w:rsidRPr="00DB5075" w:rsidRDefault="0001722A" w:rsidP="0001722A">
      <w:pPr>
        <w:pStyle w:val="af6"/>
        <w:rPr>
          <w:b/>
          <w:color w:val="000000" w:themeColor="text1"/>
        </w:rPr>
      </w:pPr>
      <w:r w:rsidRPr="00DB5075">
        <w:rPr>
          <w:b/>
          <w:color w:val="000000" w:themeColor="text1"/>
        </w:rPr>
        <w:t>д. Хулимсунт</w:t>
      </w:r>
    </w:p>
    <w:p w:rsidR="0001722A" w:rsidRPr="00DB5075" w:rsidRDefault="0001722A" w:rsidP="0001722A">
      <w:pPr>
        <w:pStyle w:val="a3"/>
        <w:rPr>
          <w:b/>
          <w:color w:val="000000" w:themeColor="text1"/>
        </w:rPr>
      </w:pPr>
    </w:p>
    <w:p w:rsidR="0001722A" w:rsidRPr="00DB5075" w:rsidRDefault="0001722A" w:rsidP="0001722A">
      <w:pPr>
        <w:pStyle w:val="a3"/>
        <w:rPr>
          <w:b/>
          <w:color w:val="000000" w:themeColor="text1"/>
        </w:rPr>
      </w:pPr>
    </w:p>
    <w:p w:rsidR="0001722A" w:rsidRPr="00DB5075" w:rsidRDefault="0001722A" w:rsidP="0001722A">
      <w:pPr>
        <w:pStyle w:val="a3"/>
        <w:rPr>
          <w:b/>
          <w:color w:val="000000" w:themeColor="text1"/>
        </w:rPr>
      </w:pPr>
      <w:r w:rsidRPr="00DB5075">
        <w:rPr>
          <w:b/>
          <w:color w:val="000000" w:themeColor="text1"/>
        </w:rPr>
        <w:t>О создании приемочной комиссии по приемке</w:t>
      </w:r>
    </w:p>
    <w:p w:rsidR="0001722A" w:rsidRPr="00DB5075" w:rsidRDefault="0001722A" w:rsidP="0001722A">
      <w:pPr>
        <w:pStyle w:val="a3"/>
        <w:rPr>
          <w:b/>
          <w:color w:val="000000" w:themeColor="text1"/>
        </w:rPr>
      </w:pPr>
      <w:r w:rsidRPr="00DB5075">
        <w:rPr>
          <w:b/>
          <w:color w:val="000000" w:themeColor="text1"/>
        </w:rPr>
        <w:t xml:space="preserve">поставленных товаров, результатов исполнения </w:t>
      </w:r>
    </w:p>
    <w:p w:rsidR="0001722A" w:rsidRPr="00DB5075" w:rsidRDefault="0001722A" w:rsidP="0001722A">
      <w:pPr>
        <w:pStyle w:val="a3"/>
        <w:rPr>
          <w:b/>
          <w:color w:val="000000" w:themeColor="text1"/>
        </w:rPr>
      </w:pPr>
      <w:r w:rsidRPr="00DB5075">
        <w:rPr>
          <w:b/>
          <w:color w:val="000000" w:themeColor="text1"/>
        </w:rPr>
        <w:t xml:space="preserve">контрактов при осуществлении закупок,  </w:t>
      </w:r>
    </w:p>
    <w:p w:rsidR="0001722A" w:rsidRPr="00DB5075" w:rsidRDefault="0001722A" w:rsidP="0001722A">
      <w:pPr>
        <w:pStyle w:val="a3"/>
        <w:rPr>
          <w:b/>
          <w:color w:val="000000" w:themeColor="text1"/>
        </w:rPr>
      </w:pPr>
      <w:r w:rsidRPr="00DB5075">
        <w:rPr>
          <w:b/>
          <w:color w:val="000000" w:themeColor="text1"/>
        </w:rPr>
        <w:t xml:space="preserve">заключенных Администрацией сельского </w:t>
      </w:r>
    </w:p>
    <w:p w:rsidR="0001722A" w:rsidRPr="00DB5075" w:rsidRDefault="0001722A" w:rsidP="0001722A">
      <w:pPr>
        <w:pStyle w:val="a3"/>
        <w:rPr>
          <w:b/>
          <w:color w:val="000000" w:themeColor="text1"/>
        </w:rPr>
      </w:pPr>
      <w:r w:rsidRPr="00DB5075">
        <w:rPr>
          <w:b/>
          <w:color w:val="000000" w:themeColor="text1"/>
        </w:rPr>
        <w:t>поселения Хулимсунт для размещения на</w:t>
      </w:r>
    </w:p>
    <w:p w:rsidR="0001722A" w:rsidRPr="00DB5075" w:rsidRDefault="0001722A" w:rsidP="0001722A">
      <w:pPr>
        <w:pStyle w:val="a3"/>
        <w:rPr>
          <w:b/>
          <w:color w:val="000000" w:themeColor="text1"/>
        </w:rPr>
      </w:pPr>
      <w:r w:rsidRPr="00DB5075">
        <w:rPr>
          <w:b/>
          <w:color w:val="000000" w:themeColor="text1"/>
        </w:rPr>
        <w:t xml:space="preserve">территории деревни Хулимсунт и отмене </w:t>
      </w:r>
    </w:p>
    <w:p w:rsidR="0001722A" w:rsidRPr="00AB3CCF" w:rsidRDefault="0001722A" w:rsidP="0001722A">
      <w:pPr>
        <w:pStyle w:val="a3"/>
        <w:rPr>
          <w:color w:val="000000" w:themeColor="text1"/>
        </w:rPr>
      </w:pPr>
      <w:r w:rsidRPr="00DB5075">
        <w:rPr>
          <w:b/>
          <w:color w:val="000000" w:themeColor="text1"/>
        </w:rPr>
        <w:t>правовых актов сельского поселения Хулимсунт</w:t>
      </w:r>
      <w:r w:rsidRPr="00DB5075">
        <w:rPr>
          <w:b/>
          <w:color w:val="000000" w:themeColor="text1"/>
        </w:rPr>
        <w:br/>
      </w:r>
      <w:r w:rsidRPr="00AB3CCF">
        <w:rPr>
          <w:color w:val="000000" w:themeColor="text1"/>
        </w:rPr>
        <w:br/>
      </w:r>
    </w:p>
    <w:p w:rsidR="0001722A" w:rsidRPr="00AB3CCF" w:rsidRDefault="0001722A" w:rsidP="0001722A">
      <w:pPr>
        <w:pStyle w:val="a3"/>
        <w:ind w:firstLine="708"/>
        <w:jc w:val="both"/>
        <w:rPr>
          <w:color w:val="000000" w:themeColor="text1"/>
        </w:rPr>
      </w:pPr>
      <w:r w:rsidRPr="00AB3CCF">
        <w:rPr>
          <w:color w:val="000000" w:themeColor="text1"/>
        </w:rPr>
        <w:t xml:space="preserve">В соответствии с частью 6 статьи 94 Закона от 05.04.2013 №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результатов отдельного этапа исполнения контракта при осуществлении закупок товаров по муниципальным контрактам, заключенным Администрацией сельского поселения Хулимсунт </w:t>
      </w:r>
      <w:bookmarkStart w:id="24" w:name="_Hlk55984638"/>
      <w:r w:rsidRPr="00AB3CCF">
        <w:rPr>
          <w:color w:val="000000" w:themeColor="text1"/>
        </w:rPr>
        <w:t xml:space="preserve">для размещения на территории деревни Хулимсунт: </w:t>
      </w:r>
    </w:p>
    <w:bookmarkEnd w:id="24"/>
    <w:p w:rsidR="0001722A" w:rsidRPr="00AB3CCF" w:rsidRDefault="0001722A" w:rsidP="0001722A">
      <w:pPr>
        <w:pStyle w:val="a3"/>
        <w:ind w:firstLine="709"/>
        <w:jc w:val="both"/>
        <w:rPr>
          <w:color w:val="000000" w:themeColor="text1"/>
        </w:rPr>
      </w:pPr>
    </w:p>
    <w:p w:rsidR="0001722A" w:rsidRPr="00AB3CCF" w:rsidRDefault="0001722A" w:rsidP="0001722A">
      <w:pPr>
        <w:pStyle w:val="a3"/>
        <w:numPr>
          <w:ilvl w:val="0"/>
          <w:numId w:val="46"/>
        </w:numPr>
        <w:jc w:val="both"/>
        <w:rPr>
          <w:color w:val="000000" w:themeColor="text1"/>
        </w:rPr>
      </w:pPr>
      <w:r w:rsidRPr="00AB3CCF">
        <w:rPr>
          <w:color w:val="000000" w:themeColor="text1"/>
        </w:rPr>
        <w:t>Отменить постановление главы сельского поселения Хулимсунт № 20 от 03.03.21г.</w:t>
      </w:r>
    </w:p>
    <w:p w:rsidR="0001722A" w:rsidRPr="00AB3CCF" w:rsidRDefault="0001722A" w:rsidP="0001722A">
      <w:pPr>
        <w:pStyle w:val="a3"/>
        <w:numPr>
          <w:ilvl w:val="0"/>
          <w:numId w:val="46"/>
        </w:numPr>
        <w:jc w:val="both"/>
        <w:rPr>
          <w:color w:val="000000" w:themeColor="text1"/>
        </w:rPr>
      </w:pPr>
      <w:r w:rsidRPr="00AB3CCF">
        <w:rPr>
          <w:color w:val="000000" w:themeColor="text1"/>
        </w:rPr>
        <w:t xml:space="preserve">Создать приемочную комиссию </w:t>
      </w:r>
      <w:bookmarkStart w:id="25" w:name="_Hlk51141922"/>
      <w:r w:rsidRPr="00AB3CCF">
        <w:rPr>
          <w:color w:val="000000" w:themeColor="text1"/>
        </w:rPr>
        <w:t xml:space="preserve">для приемки поставленного товара, результатов отдельного этапа исполнения контракта при осуществлении закупок товаров для обеспечения муниципальных нужд заказчика, заключенным Администрацией сельского поселения </w:t>
      </w:r>
      <w:r w:rsidRPr="00AB3CCF">
        <w:rPr>
          <w:color w:val="000000" w:themeColor="text1"/>
        </w:rPr>
        <w:lastRenderedPageBreak/>
        <w:t>Хулимсун</w:t>
      </w:r>
      <w:bookmarkEnd w:id="25"/>
      <w:r w:rsidRPr="00AB3CCF">
        <w:rPr>
          <w:color w:val="000000" w:themeColor="text1"/>
        </w:rPr>
        <w:t xml:space="preserve">т (далее - Комиссия), и утвердить ее состав в количестве 5 (пяти) человек, согласно Приложению 1. </w:t>
      </w:r>
    </w:p>
    <w:p w:rsidR="0001722A" w:rsidRPr="00AB3CCF" w:rsidRDefault="0001722A" w:rsidP="0001722A">
      <w:pPr>
        <w:pStyle w:val="a3"/>
        <w:numPr>
          <w:ilvl w:val="0"/>
          <w:numId w:val="46"/>
        </w:numPr>
        <w:jc w:val="both"/>
        <w:rPr>
          <w:color w:val="000000" w:themeColor="text1"/>
        </w:rPr>
      </w:pPr>
      <w:r w:rsidRPr="00AB3CCF">
        <w:rPr>
          <w:color w:val="000000" w:themeColor="text1"/>
        </w:rPr>
        <w:t xml:space="preserve">Утвердить Положение о Комиссии, согласно Приложению 2. </w:t>
      </w:r>
    </w:p>
    <w:p w:rsidR="0001722A" w:rsidRPr="00AB3CCF" w:rsidRDefault="0001722A" w:rsidP="0001722A">
      <w:pPr>
        <w:pStyle w:val="a3"/>
        <w:numPr>
          <w:ilvl w:val="0"/>
          <w:numId w:val="46"/>
        </w:numPr>
        <w:jc w:val="both"/>
        <w:rPr>
          <w:color w:val="000000" w:themeColor="text1"/>
        </w:rPr>
      </w:pPr>
      <w:r w:rsidRPr="00AB3CCF">
        <w:rPr>
          <w:color w:val="000000" w:themeColor="text1"/>
        </w:rPr>
        <w:t>Настоящее постановление вступает в силу после его официального обнародования.</w:t>
      </w:r>
    </w:p>
    <w:p w:rsidR="0001722A" w:rsidRPr="00AB3CCF" w:rsidRDefault="0001722A" w:rsidP="0001722A">
      <w:pPr>
        <w:pStyle w:val="a3"/>
        <w:numPr>
          <w:ilvl w:val="0"/>
          <w:numId w:val="46"/>
        </w:numPr>
        <w:jc w:val="both"/>
        <w:rPr>
          <w:color w:val="000000" w:themeColor="text1"/>
        </w:rPr>
      </w:pPr>
      <w:r w:rsidRPr="00AB3CCF">
        <w:rPr>
          <w:color w:val="000000" w:themeColor="text1"/>
        </w:rPr>
        <w:t xml:space="preserve">Контроль за исполнением настоящего постановления оставляю за собой. </w:t>
      </w:r>
    </w:p>
    <w:p w:rsidR="0001722A" w:rsidRPr="00AB3CCF" w:rsidRDefault="0001722A" w:rsidP="00DB5075">
      <w:pPr>
        <w:pStyle w:val="a3"/>
        <w:rPr>
          <w:color w:val="000000" w:themeColor="text1"/>
        </w:rPr>
      </w:pPr>
      <w:r w:rsidRPr="00AB3CCF">
        <w:rPr>
          <w:color w:val="000000" w:themeColor="text1"/>
        </w:rPr>
        <w:br/>
      </w:r>
      <w:r w:rsidRPr="00AB3CCF">
        <w:rPr>
          <w:color w:val="000000" w:themeColor="text1"/>
        </w:rPr>
        <w:br/>
        <w:t>Глава сельского</w:t>
      </w:r>
    </w:p>
    <w:p w:rsidR="0001722A" w:rsidRPr="00AB3CCF" w:rsidRDefault="0001722A" w:rsidP="0001722A">
      <w:pPr>
        <w:pStyle w:val="a3"/>
        <w:rPr>
          <w:color w:val="000000" w:themeColor="text1"/>
        </w:rPr>
      </w:pPr>
      <w:r w:rsidRPr="00AB3CCF">
        <w:rPr>
          <w:color w:val="000000" w:themeColor="text1"/>
        </w:rPr>
        <w:t xml:space="preserve">поселения Хулимсунт                                                          </w:t>
      </w:r>
      <w:r w:rsidR="00DB5075">
        <w:rPr>
          <w:color w:val="000000" w:themeColor="text1"/>
        </w:rPr>
        <w:t xml:space="preserve">               Я.В. Ануфриев</w:t>
      </w:r>
      <w:r w:rsidR="00DB5075">
        <w:rPr>
          <w:color w:val="000000" w:themeColor="text1"/>
        </w:rPr>
        <w:br/>
      </w:r>
    </w:p>
    <w:p w:rsidR="0001722A" w:rsidRPr="00AB3CCF" w:rsidRDefault="0001722A" w:rsidP="0001722A">
      <w:pPr>
        <w:pStyle w:val="a3"/>
        <w:ind w:firstLine="708"/>
        <w:jc w:val="right"/>
        <w:rPr>
          <w:color w:val="000000" w:themeColor="text1"/>
        </w:rPr>
      </w:pPr>
      <w:r w:rsidRPr="00AB3CCF">
        <w:rPr>
          <w:color w:val="000000" w:themeColor="text1"/>
        </w:rPr>
        <w:t xml:space="preserve">Приложение 1 </w:t>
      </w:r>
      <w:r w:rsidRPr="00AB3CCF">
        <w:rPr>
          <w:color w:val="000000" w:themeColor="text1"/>
        </w:rPr>
        <w:br/>
        <w:t>к постановлению Администрации</w:t>
      </w:r>
    </w:p>
    <w:p w:rsidR="0001722A" w:rsidRPr="00AB3CCF" w:rsidRDefault="0001722A" w:rsidP="0001722A">
      <w:pPr>
        <w:pStyle w:val="a3"/>
        <w:ind w:firstLine="708"/>
        <w:jc w:val="right"/>
        <w:rPr>
          <w:color w:val="000000" w:themeColor="text1"/>
        </w:rPr>
      </w:pPr>
      <w:r w:rsidRPr="00AB3CCF">
        <w:rPr>
          <w:color w:val="000000" w:themeColor="text1"/>
        </w:rPr>
        <w:t>сельского поселения Хулимсунт</w:t>
      </w:r>
    </w:p>
    <w:p w:rsidR="0001722A" w:rsidRPr="00AB3CCF" w:rsidRDefault="00AE4660" w:rsidP="0001722A">
      <w:pPr>
        <w:pStyle w:val="a3"/>
        <w:ind w:firstLine="708"/>
        <w:jc w:val="right"/>
        <w:rPr>
          <w:color w:val="000000" w:themeColor="text1"/>
        </w:rPr>
      </w:pPr>
      <w:r>
        <w:rPr>
          <w:color w:val="000000" w:themeColor="text1"/>
        </w:rPr>
        <w:t>от 29.04.2021г № 32</w:t>
      </w:r>
    </w:p>
    <w:p w:rsidR="0001722A" w:rsidRPr="00AB3CCF" w:rsidRDefault="0001722A" w:rsidP="0001722A">
      <w:pPr>
        <w:pStyle w:val="a3"/>
        <w:ind w:firstLine="708"/>
        <w:jc w:val="right"/>
        <w:rPr>
          <w:color w:val="000000" w:themeColor="text1"/>
        </w:rPr>
      </w:pPr>
    </w:p>
    <w:p w:rsidR="0001722A" w:rsidRPr="00AB3CCF" w:rsidRDefault="0001722A" w:rsidP="0001722A">
      <w:pPr>
        <w:pStyle w:val="a3"/>
        <w:ind w:firstLine="708"/>
        <w:jc w:val="right"/>
        <w:rPr>
          <w:color w:val="000000" w:themeColor="text1"/>
        </w:rPr>
      </w:pPr>
    </w:p>
    <w:p w:rsidR="0001722A" w:rsidRPr="00AB3CCF" w:rsidRDefault="0001722A" w:rsidP="0001722A">
      <w:pPr>
        <w:pStyle w:val="a3"/>
        <w:jc w:val="center"/>
        <w:rPr>
          <w:color w:val="000000" w:themeColor="text1"/>
        </w:rPr>
      </w:pPr>
      <w:r w:rsidRPr="00AB3CCF">
        <w:rPr>
          <w:color w:val="000000" w:themeColor="text1"/>
        </w:rPr>
        <w:t>СОСТАВ</w:t>
      </w:r>
    </w:p>
    <w:p w:rsidR="0001722A" w:rsidRPr="00AB3CCF" w:rsidRDefault="0001722A" w:rsidP="0001722A">
      <w:pPr>
        <w:pStyle w:val="a3"/>
        <w:jc w:val="center"/>
        <w:rPr>
          <w:color w:val="000000" w:themeColor="text1"/>
        </w:rPr>
      </w:pPr>
    </w:p>
    <w:p w:rsidR="0001722A" w:rsidRPr="00AB3CCF" w:rsidRDefault="0001722A" w:rsidP="00DB5075">
      <w:pPr>
        <w:pStyle w:val="a3"/>
        <w:ind w:firstLine="708"/>
        <w:jc w:val="both"/>
        <w:rPr>
          <w:color w:val="000000" w:themeColor="text1"/>
        </w:rPr>
      </w:pPr>
      <w:r w:rsidRPr="00AB3CCF">
        <w:rPr>
          <w:color w:val="000000" w:themeColor="text1"/>
        </w:rPr>
        <w:t>Комиссии по приемке поставленного товара, результатов отдельного этапа исполнения контракта при осуществлении закупок товаров для обеспечения муниципальных нужд заказчика, заключенным Администрацией сельского поселения Хулимсунт для размещения на</w:t>
      </w:r>
      <w:r w:rsidR="00DB5075">
        <w:rPr>
          <w:color w:val="000000" w:themeColor="text1"/>
        </w:rPr>
        <w:t xml:space="preserve"> территории деревни Хулимсунт:</w:t>
      </w:r>
    </w:p>
    <w:p w:rsidR="0001722A" w:rsidRPr="00AB3CCF" w:rsidRDefault="0001722A" w:rsidP="0001722A">
      <w:pPr>
        <w:pStyle w:val="a3"/>
        <w:jc w:val="center"/>
        <w:rPr>
          <w:color w:val="000000" w:themeColor="text1"/>
        </w:rPr>
      </w:pPr>
    </w:p>
    <w:p w:rsidR="0001722A" w:rsidRPr="00AB3CCF" w:rsidRDefault="0001722A" w:rsidP="0001722A">
      <w:pPr>
        <w:pStyle w:val="a3"/>
        <w:jc w:val="both"/>
        <w:rPr>
          <w:color w:val="000000" w:themeColor="text1"/>
        </w:rPr>
      </w:pPr>
      <w:r w:rsidRPr="00AB3CCF">
        <w:rPr>
          <w:color w:val="000000" w:themeColor="text1"/>
        </w:rPr>
        <w:t>Ануфриев Я.В.  –    глава поселения, Председатель Комиссии</w:t>
      </w:r>
    </w:p>
    <w:p w:rsidR="0001722A" w:rsidRPr="00AB3CCF" w:rsidRDefault="0001722A" w:rsidP="0001722A">
      <w:pPr>
        <w:pStyle w:val="a3"/>
        <w:ind w:left="2410" w:hanging="2410"/>
        <w:jc w:val="both"/>
        <w:rPr>
          <w:color w:val="000000" w:themeColor="text1"/>
        </w:rPr>
      </w:pPr>
    </w:p>
    <w:p w:rsidR="0001722A" w:rsidRPr="00AB3CCF" w:rsidRDefault="0001722A" w:rsidP="0001722A">
      <w:pPr>
        <w:pStyle w:val="a3"/>
        <w:ind w:left="2410" w:hanging="2410"/>
        <w:jc w:val="both"/>
        <w:rPr>
          <w:color w:val="000000" w:themeColor="text1"/>
        </w:rPr>
      </w:pPr>
      <w:r w:rsidRPr="00AB3CCF">
        <w:rPr>
          <w:color w:val="000000" w:themeColor="text1"/>
        </w:rPr>
        <w:t>Лушникова И.Н. – секретарь приемной главы, секретарь Комиссии</w:t>
      </w:r>
    </w:p>
    <w:p w:rsidR="0001722A" w:rsidRPr="00AB3CCF" w:rsidRDefault="0001722A" w:rsidP="0001722A">
      <w:pPr>
        <w:pStyle w:val="a3"/>
        <w:ind w:left="2410" w:hanging="2410"/>
        <w:jc w:val="both"/>
        <w:rPr>
          <w:color w:val="000000" w:themeColor="text1"/>
        </w:rPr>
      </w:pPr>
    </w:p>
    <w:p w:rsidR="0001722A" w:rsidRPr="00AB3CCF" w:rsidRDefault="0001722A" w:rsidP="0001722A">
      <w:pPr>
        <w:pStyle w:val="a3"/>
        <w:ind w:left="2410" w:hanging="2410"/>
        <w:jc w:val="both"/>
        <w:rPr>
          <w:color w:val="000000" w:themeColor="text1"/>
        </w:rPr>
      </w:pPr>
      <w:r w:rsidRPr="00AB3CCF">
        <w:rPr>
          <w:color w:val="000000" w:themeColor="text1"/>
        </w:rPr>
        <w:t>Члены Комиссии:</w:t>
      </w:r>
    </w:p>
    <w:p w:rsidR="0001722A" w:rsidRPr="00AB3CCF" w:rsidRDefault="0001722A" w:rsidP="0001722A">
      <w:pPr>
        <w:pStyle w:val="a3"/>
        <w:ind w:left="2410" w:hanging="2410"/>
        <w:jc w:val="both"/>
        <w:rPr>
          <w:color w:val="000000" w:themeColor="text1"/>
        </w:rPr>
      </w:pPr>
      <w:proofErr w:type="spellStart"/>
      <w:r w:rsidRPr="00AB3CCF">
        <w:rPr>
          <w:color w:val="000000" w:themeColor="text1"/>
        </w:rPr>
        <w:t>Ефаркина</w:t>
      </w:r>
      <w:proofErr w:type="spellEnd"/>
      <w:r w:rsidRPr="00AB3CCF">
        <w:rPr>
          <w:color w:val="000000" w:themeColor="text1"/>
        </w:rPr>
        <w:t xml:space="preserve"> Е.В.  – главный бухгалтер</w:t>
      </w:r>
    </w:p>
    <w:p w:rsidR="0001722A" w:rsidRPr="00AB3CCF" w:rsidRDefault="0001722A" w:rsidP="0001722A">
      <w:pPr>
        <w:pStyle w:val="a3"/>
        <w:ind w:left="2410" w:hanging="2410"/>
        <w:jc w:val="both"/>
        <w:rPr>
          <w:color w:val="000000" w:themeColor="text1"/>
        </w:rPr>
      </w:pPr>
      <w:proofErr w:type="spellStart"/>
      <w:r w:rsidRPr="00AB3CCF">
        <w:rPr>
          <w:color w:val="000000" w:themeColor="text1"/>
        </w:rPr>
        <w:t>Овчинникова</w:t>
      </w:r>
      <w:proofErr w:type="spellEnd"/>
      <w:r w:rsidRPr="00AB3CCF">
        <w:rPr>
          <w:color w:val="000000" w:themeColor="text1"/>
        </w:rPr>
        <w:t xml:space="preserve"> Ю.С.  –  главный специалист по общим вопросам </w:t>
      </w:r>
    </w:p>
    <w:p w:rsidR="0001722A" w:rsidRPr="00AB3CCF" w:rsidRDefault="0001722A" w:rsidP="0001722A">
      <w:pPr>
        <w:pStyle w:val="a3"/>
        <w:ind w:left="2410" w:hanging="2410"/>
        <w:jc w:val="both"/>
        <w:rPr>
          <w:color w:val="000000" w:themeColor="text1"/>
        </w:rPr>
      </w:pPr>
      <w:r w:rsidRPr="00AB3CCF">
        <w:rPr>
          <w:color w:val="000000" w:themeColor="text1"/>
        </w:rPr>
        <w:t>Арбузов А.Ф. – депутат сельского поселения Хулимсунт</w:t>
      </w:r>
    </w:p>
    <w:p w:rsidR="0001722A" w:rsidRPr="00AB3CCF" w:rsidRDefault="0001722A" w:rsidP="0001722A">
      <w:pPr>
        <w:pStyle w:val="a3"/>
        <w:ind w:left="2410" w:hanging="2410"/>
        <w:jc w:val="both"/>
        <w:rPr>
          <w:color w:val="000000" w:themeColor="text1"/>
        </w:rPr>
      </w:pPr>
    </w:p>
    <w:p w:rsidR="0001722A" w:rsidRPr="00AB3CCF" w:rsidRDefault="0001722A" w:rsidP="00DB5075">
      <w:pPr>
        <w:pStyle w:val="a3"/>
        <w:ind w:left="2410" w:hanging="2410"/>
        <w:jc w:val="both"/>
        <w:rPr>
          <w:color w:val="000000" w:themeColor="text1"/>
        </w:rPr>
      </w:pPr>
      <w:r w:rsidRPr="00AB3CCF">
        <w:rPr>
          <w:color w:val="000000" w:themeColor="text1"/>
        </w:rPr>
        <w:t>Приглашенный специалист (по согласованию)</w:t>
      </w:r>
    </w:p>
    <w:p w:rsidR="0001722A" w:rsidRPr="00AB3CCF" w:rsidRDefault="0001722A" w:rsidP="0001722A">
      <w:pPr>
        <w:pStyle w:val="a3"/>
        <w:ind w:firstLine="708"/>
        <w:jc w:val="right"/>
        <w:rPr>
          <w:color w:val="000000" w:themeColor="text1"/>
        </w:rPr>
      </w:pPr>
      <w:r w:rsidRPr="00AB3CCF">
        <w:rPr>
          <w:color w:val="000000" w:themeColor="text1"/>
        </w:rPr>
        <w:t xml:space="preserve">Приложение 2 </w:t>
      </w:r>
      <w:r w:rsidRPr="00AB3CCF">
        <w:rPr>
          <w:color w:val="000000" w:themeColor="text1"/>
        </w:rPr>
        <w:br/>
        <w:t>к постановлению Администрации</w:t>
      </w:r>
    </w:p>
    <w:p w:rsidR="0001722A" w:rsidRPr="00AB3CCF" w:rsidRDefault="0001722A" w:rsidP="0001722A">
      <w:pPr>
        <w:pStyle w:val="a3"/>
        <w:ind w:firstLine="708"/>
        <w:jc w:val="right"/>
        <w:rPr>
          <w:color w:val="000000" w:themeColor="text1"/>
        </w:rPr>
      </w:pPr>
      <w:r w:rsidRPr="00AB3CCF">
        <w:rPr>
          <w:color w:val="000000" w:themeColor="text1"/>
        </w:rPr>
        <w:t>сельского поселения Хулимсунт</w:t>
      </w:r>
    </w:p>
    <w:p w:rsidR="0001722A" w:rsidRPr="00AB3CCF" w:rsidRDefault="0001722A" w:rsidP="0001722A">
      <w:pPr>
        <w:pStyle w:val="a3"/>
        <w:ind w:firstLine="708"/>
        <w:jc w:val="right"/>
        <w:rPr>
          <w:color w:val="000000" w:themeColor="text1"/>
        </w:rPr>
      </w:pPr>
      <w:r w:rsidRPr="00AB3CCF">
        <w:rPr>
          <w:color w:val="000000" w:themeColor="text1"/>
        </w:rPr>
        <w:t>о</w:t>
      </w:r>
      <w:r w:rsidR="00AE4660">
        <w:rPr>
          <w:color w:val="000000" w:themeColor="text1"/>
        </w:rPr>
        <w:t>т 28.04.2021г №32</w:t>
      </w:r>
      <w:r w:rsidRPr="00AB3CCF">
        <w:rPr>
          <w:color w:val="000000" w:themeColor="text1"/>
        </w:rPr>
        <w:t xml:space="preserve"> </w:t>
      </w:r>
    </w:p>
    <w:p w:rsidR="0001722A" w:rsidRPr="00AB3CCF" w:rsidRDefault="0001722A" w:rsidP="0001722A">
      <w:pPr>
        <w:pStyle w:val="a3"/>
        <w:ind w:firstLine="708"/>
        <w:jc w:val="center"/>
        <w:rPr>
          <w:color w:val="000000" w:themeColor="text1"/>
        </w:rPr>
      </w:pPr>
      <w:r w:rsidRPr="00AB3CCF">
        <w:rPr>
          <w:color w:val="000000" w:themeColor="text1"/>
        </w:rPr>
        <w:br/>
        <w:t xml:space="preserve">ПОЛОЖЕНИЕ </w:t>
      </w:r>
      <w:r w:rsidRPr="00AB3CCF">
        <w:rPr>
          <w:color w:val="000000" w:themeColor="text1"/>
        </w:rPr>
        <w:br/>
        <w:t>о Комиссии по приемке поставленного товара, результатов отдельного этапа исполнения контракта при осуществлении закупок товаров для обеспечения муниципальных нужд заказчика, заключенным Администрацией сельского поселения Хулимсунт для размещения на территории деревни Хулимсунт</w:t>
      </w:r>
    </w:p>
    <w:p w:rsidR="0001722A" w:rsidRPr="00AB3CCF" w:rsidRDefault="0001722A" w:rsidP="0001722A">
      <w:pPr>
        <w:pStyle w:val="a3"/>
        <w:ind w:firstLine="708"/>
        <w:rPr>
          <w:color w:val="000000" w:themeColor="text1"/>
        </w:rPr>
      </w:pPr>
    </w:p>
    <w:p w:rsidR="0001722A" w:rsidRPr="00AB3CCF" w:rsidRDefault="0001722A" w:rsidP="0001722A">
      <w:pPr>
        <w:pStyle w:val="a3"/>
        <w:ind w:firstLine="708"/>
        <w:jc w:val="center"/>
        <w:rPr>
          <w:color w:val="000000" w:themeColor="text1"/>
        </w:rPr>
      </w:pPr>
      <w:r w:rsidRPr="00AB3CCF">
        <w:rPr>
          <w:color w:val="000000" w:themeColor="text1"/>
        </w:rPr>
        <w:br/>
        <w:t xml:space="preserve">I. Общие положения </w:t>
      </w:r>
    </w:p>
    <w:p w:rsidR="0001722A" w:rsidRPr="00AB3CCF" w:rsidRDefault="0001722A" w:rsidP="0001722A">
      <w:pPr>
        <w:pStyle w:val="a3"/>
        <w:ind w:firstLine="708"/>
        <w:jc w:val="center"/>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1.1. Настоящее Положение о Приемочной комиссии для приемки поставленного товара, результатов отдельного этапа исполнения контракта при осуществлении закупок товаров Администрацией сельского поселения Хулимсунт (далее - Администрация) для обеспечения муниципальных нужд (далее – Положение) определяет цели и задачи создания, порядок </w:t>
      </w:r>
      <w:r w:rsidRPr="00AB3CCF">
        <w:rPr>
          <w:color w:val="000000" w:themeColor="text1"/>
        </w:rPr>
        <w:lastRenderedPageBreak/>
        <w:t>формирования и работы, функции Приемочной комиссии для приемки поставленного товара, результатов отдельного этапа исполнения контракта при осуществлении закупок товаров для обеспечения муниципальных нужд Администрации (далее – Приемочная комиссия).</w:t>
      </w:r>
    </w:p>
    <w:p w:rsidR="0001722A" w:rsidRPr="00AB3CCF" w:rsidRDefault="0001722A" w:rsidP="0001722A">
      <w:pPr>
        <w:pStyle w:val="a3"/>
        <w:ind w:firstLine="708"/>
        <w:jc w:val="both"/>
        <w:rPr>
          <w:color w:val="000000" w:themeColor="text1"/>
        </w:rPr>
      </w:pPr>
      <w:r w:rsidRPr="00AB3CCF">
        <w:rPr>
          <w:color w:val="000000" w:themeColor="text1"/>
        </w:rPr>
        <w:t>1.2. Приемочная комиссия в пределах своей компетенции осуществляет деятельность во взаимодействии со структурными подразделениями заказчика, контрактным управляющим, экспертами, экспертными организациями.</w:t>
      </w:r>
    </w:p>
    <w:p w:rsidR="0001722A" w:rsidRPr="00AB3CCF" w:rsidRDefault="0001722A" w:rsidP="0001722A">
      <w:pPr>
        <w:pStyle w:val="a3"/>
        <w:ind w:firstLine="708"/>
        <w:jc w:val="both"/>
        <w:rPr>
          <w:color w:val="000000" w:themeColor="text1"/>
        </w:rPr>
      </w:pPr>
      <w:r w:rsidRPr="00AB3CCF">
        <w:rPr>
          <w:color w:val="000000" w:themeColor="text1"/>
        </w:rPr>
        <w:t>1.3. Приемочная комиссия в своей деятельности руководствуется Гражданским кодексом Российской Федерации, Законом № 44-ФЗ, иными федеральными законами и нормативно-правовыми актами Российской Федерации, согласно которым осуществляется регулирование в соответствующей сфере деятельности, а также определяющими порядок оборота и требования к поставляемым товарам, в том числе настоящим Положением.</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                     II. Цели и задачи Приемочной комиссии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2.1. Цели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2.1.1. Обеспечение приемки поставленных товаров, услуг или работ (далее – Товары).</w:t>
      </w:r>
    </w:p>
    <w:p w:rsidR="0001722A" w:rsidRPr="00AB3CCF" w:rsidRDefault="0001722A" w:rsidP="0001722A">
      <w:pPr>
        <w:pStyle w:val="a3"/>
        <w:ind w:firstLine="708"/>
        <w:jc w:val="both"/>
        <w:rPr>
          <w:color w:val="000000" w:themeColor="text1"/>
        </w:rPr>
      </w:pPr>
      <w:r w:rsidRPr="00AB3CCF">
        <w:rPr>
          <w:color w:val="000000" w:themeColor="text1"/>
        </w:rPr>
        <w:t>2.1.2. Предотвращение коррупции и других злоупотреблений при приемке Товаров.</w:t>
      </w:r>
    </w:p>
    <w:p w:rsidR="0001722A" w:rsidRPr="00AB3CCF" w:rsidRDefault="0001722A" w:rsidP="0001722A">
      <w:pPr>
        <w:pStyle w:val="a3"/>
        <w:ind w:firstLine="708"/>
        <w:jc w:val="both"/>
        <w:rPr>
          <w:color w:val="000000" w:themeColor="text1"/>
        </w:rPr>
      </w:pPr>
      <w:r w:rsidRPr="00AB3CCF">
        <w:rPr>
          <w:color w:val="000000" w:themeColor="text1"/>
        </w:rPr>
        <w:t>2.2. Задачи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2.2.1. Установление соответствия Товаров условиям и требованиям заключенного контракта.</w:t>
      </w:r>
    </w:p>
    <w:p w:rsidR="0001722A" w:rsidRPr="00AB3CCF" w:rsidRDefault="0001722A" w:rsidP="0001722A">
      <w:pPr>
        <w:pStyle w:val="a3"/>
        <w:ind w:firstLine="708"/>
        <w:jc w:val="both"/>
        <w:rPr>
          <w:color w:val="000000" w:themeColor="text1"/>
        </w:rPr>
      </w:pPr>
      <w:r w:rsidRPr="00AB3CCF">
        <w:rPr>
          <w:color w:val="000000" w:themeColor="text1"/>
        </w:rPr>
        <w:t>2.2.2. Принятие решения об исполнении обязательств по контракту. Приемочная комиссия принимает одно из следующих решений:</w:t>
      </w:r>
    </w:p>
    <w:p w:rsidR="0001722A" w:rsidRPr="00AB3CCF" w:rsidRDefault="0001722A" w:rsidP="0001722A">
      <w:pPr>
        <w:pStyle w:val="a3"/>
        <w:ind w:firstLine="708"/>
        <w:jc w:val="both"/>
        <w:rPr>
          <w:color w:val="000000" w:themeColor="text1"/>
        </w:rPr>
      </w:pPr>
      <w:r w:rsidRPr="00AB3CCF">
        <w:rPr>
          <w:color w:val="000000" w:themeColor="text1"/>
        </w:rPr>
        <w:t>– о надлежащем исполнении обязательств по контракту;</w:t>
      </w:r>
    </w:p>
    <w:p w:rsidR="0001722A" w:rsidRPr="00AB3CCF" w:rsidRDefault="0001722A" w:rsidP="0001722A">
      <w:pPr>
        <w:pStyle w:val="a3"/>
        <w:ind w:firstLine="708"/>
        <w:jc w:val="both"/>
        <w:rPr>
          <w:color w:val="000000" w:themeColor="text1"/>
        </w:rPr>
      </w:pPr>
      <w:r w:rsidRPr="00AB3CCF">
        <w:rPr>
          <w:color w:val="000000" w:themeColor="text1"/>
        </w:rPr>
        <w:t>– о неисполнении или о ненадлежащем исполнении обязательств по контракту.</w:t>
      </w:r>
    </w:p>
    <w:p w:rsidR="0001722A" w:rsidRPr="00AB3CCF" w:rsidRDefault="0001722A" w:rsidP="00DB5075">
      <w:pPr>
        <w:pStyle w:val="a3"/>
        <w:ind w:firstLine="708"/>
        <w:jc w:val="both"/>
        <w:rPr>
          <w:color w:val="000000" w:themeColor="text1"/>
        </w:rPr>
      </w:pPr>
      <w:r w:rsidRPr="00AB3CCF">
        <w:rPr>
          <w:color w:val="000000" w:themeColor="text1"/>
        </w:rPr>
        <w:t>2.2.3. Подготовка отчетных материало</w:t>
      </w:r>
      <w:r w:rsidR="00DB5075">
        <w:rPr>
          <w:color w:val="000000" w:themeColor="text1"/>
        </w:rPr>
        <w:t>в о работе Приемочной комиссии.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                III. Порядок формирования Приемочной комиссии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3.1. Приемочная комиссия создается главой сельского поселения Хулимсунт и действует на постоянной основе для организации приемки Товаров для муниципальных нужд в рамках исполнения контрактов.</w:t>
      </w:r>
    </w:p>
    <w:p w:rsidR="0001722A" w:rsidRPr="00AB3CCF" w:rsidRDefault="0001722A" w:rsidP="0001722A">
      <w:pPr>
        <w:pStyle w:val="a3"/>
        <w:ind w:firstLine="708"/>
        <w:jc w:val="both"/>
        <w:rPr>
          <w:color w:val="000000" w:themeColor="text1"/>
        </w:rPr>
      </w:pPr>
      <w:r w:rsidRPr="00AB3CCF">
        <w:rPr>
          <w:color w:val="000000" w:themeColor="text1"/>
        </w:rPr>
        <w:t>3.2. Персональный состав Приемочной комиссии утверждается приказом главой сельского поселения Хулимсунт.</w:t>
      </w:r>
    </w:p>
    <w:p w:rsidR="0001722A" w:rsidRPr="00AB3CCF" w:rsidRDefault="0001722A" w:rsidP="0001722A">
      <w:pPr>
        <w:pStyle w:val="a3"/>
        <w:ind w:firstLine="708"/>
        <w:jc w:val="both"/>
        <w:rPr>
          <w:color w:val="000000" w:themeColor="text1"/>
        </w:rPr>
      </w:pPr>
      <w:r w:rsidRPr="00AB3CCF">
        <w:rPr>
          <w:color w:val="000000" w:themeColor="text1"/>
        </w:rPr>
        <w:t>3.3.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3.4.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Администрацией будут возложены соответствующие обязанности.</w:t>
      </w:r>
    </w:p>
    <w:p w:rsidR="0001722A" w:rsidRPr="00AB3CCF" w:rsidRDefault="0001722A" w:rsidP="0001722A">
      <w:pPr>
        <w:pStyle w:val="a3"/>
        <w:ind w:firstLine="708"/>
        <w:jc w:val="both"/>
        <w:rPr>
          <w:color w:val="000000" w:themeColor="text1"/>
        </w:rPr>
      </w:pPr>
      <w:r w:rsidRPr="00AB3CCF">
        <w:rPr>
          <w:color w:val="000000" w:themeColor="text1"/>
        </w:rPr>
        <w:t>3.5.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01722A" w:rsidRPr="00AB3CCF" w:rsidRDefault="0001722A" w:rsidP="0001722A">
      <w:pPr>
        <w:pStyle w:val="a3"/>
        <w:ind w:firstLine="708"/>
        <w:jc w:val="both"/>
        <w:rPr>
          <w:color w:val="000000" w:themeColor="text1"/>
        </w:rPr>
      </w:pPr>
      <w:r w:rsidRPr="00AB3CCF">
        <w:rPr>
          <w:color w:val="000000" w:themeColor="text1"/>
        </w:rPr>
        <w:t>3.6. Члены Приемочной комиссии осуществляют свои полномочия лично, передача полномочий члена Приемочной комиссии другим лицам не допускается.</w:t>
      </w:r>
    </w:p>
    <w:p w:rsidR="0001722A" w:rsidRPr="00AB3CCF" w:rsidRDefault="0001722A" w:rsidP="0001722A">
      <w:pPr>
        <w:pStyle w:val="a3"/>
        <w:ind w:firstLine="708"/>
        <w:jc w:val="both"/>
        <w:rPr>
          <w:color w:val="000000" w:themeColor="text1"/>
        </w:rPr>
      </w:pPr>
      <w:r w:rsidRPr="00AB3CCF">
        <w:rPr>
          <w:color w:val="000000" w:themeColor="text1"/>
        </w:rPr>
        <w:t>3.7. Замена члена Приемочной комиссии осуществляется на основании приказа Администрации.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                        IV. Функции Приемочной комиссии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4.1. Приемочная комиссия осуществляет следующие функции:</w:t>
      </w:r>
    </w:p>
    <w:p w:rsidR="0001722A" w:rsidRPr="00AB3CCF" w:rsidRDefault="0001722A" w:rsidP="0001722A">
      <w:pPr>
        <w:pStyle w:val="a3"/>
        <w:ind w:firstLine="708"/>
        <w:jc w:val="both"/>
        <w:rPr>
          <w:color w:val="000000" w:themeColor="text1"/>
        </w:rPr>
      </w:pPr>
      <w:r w:rsidRPr="00AB3CCF">
        <w:rPr>
          <w:color w:val="000000" w:themeColor="text1"/>
        </w:rPr>
        <w:t xml:space="preserve">4.1.1. Проводит анализ документов, подтверждающих факт поставки Товаров, на предмет соответствия указанных Товаров количеству и качеству, ассортименту, сроку годности, </w:t>
      </w:r>
      <w:r w:rsidRPr="00AB3CCF">
        <w:rPr>
          <w:color w:val="000000" w:themeColor="text1"/>
        </w:rPr>
        <w:lastRenderedPageBreak/>
        <w:t>утвержденным образцам и формам изготовления, а также иным требованиям, предусмотренным контрактом.</w:t>
      </w:r>
    </w:p>
    <w:p w:rsidR="0001722A" w:rsidRPr="00AB3CCF" w:rsidRDefault="0001722A" w:rsidP="0001722A">
      <w:pPr>
        <w:pStyle w:val="a3"/>
        <w:ind w:firstLine="708"/>
        <w:jc w:val="both"/>
        <w:rPr>
          <w:color w:val="000000" w:themeColor="text1"/>
        </w:rPr>
      </w:pPr>
      <w:r w:rsidRPr="00AB3CCF">
        <w:rPr>
          <w:color w:val="000000" w:themeColor="text1"/>
        </w:rPr>
        <w:t>4.1.2. Проводит анализ представленных поставщиком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
    <w:p w:rsidR="0001722A" w:rsidRPr="00AB3CCF" w:rsidRDefault="0001722A" w:rsidP="0001722A">
      <w:pPr>
        <w:pStyle w:val="a3"/>
        <w:ind w:firstLine="708"/>
        <w:jc w:val="both"/>
        <w:rPr>
          <w:color w:val="000000" w:themeColor="text1"/>
        </w:rPr>
      </w:pPr>
      <w:r w:rsidRPr="00AB3CCF">
        <w:rPr>
          <w:color w:val="000000" w:themeColor="text1"/>
        </w:rPr>
        <w:t>4.1.3.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 а также получении разъяснений по представленным документам и материалам.</w:t>
      </w:r>
    </w:p>
    <w:p w:rsidR="0001722A" w:rsidRPr="00AB3CCF" w:rsidRDefault="0001722A" w:rsidP="0001722A">
      <w:pPr>
        <w:pStyle w:val="a3"/>
        <w:ind w:firstLine="708"/>
        <w:jc w:val="both"/>
        <w:rPr>
          <w:color w:val="000000" w:themeColor="text1"/>
        </w:rPr>
      </w:pPr>
      <w:r w:rsidRPr="00AB3CCF">
        <w:rPr>
          <w:color w:val="000000" w:themeColor="text1"/>
        </w:rPr>
        <w:t>4.1.4. В случае соответствия Товара условиям контракта подписывает документ о приемке результата отдельного этапа исполнения контракта либо Товара.</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                  V. Порядок деятельности Приемочной комиссии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5.1. Председатель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5.1.1.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01722A" w:rsidRPr="00AB3CCF" w:rsidRDefault="0001722A" w:rsidP="0001722A">
      <w:pPr>
        <w:pStyle w:val="a3"/>
        <w:ind w:firstLine="708"/>
        <w:jc w:val="both"/>
        <w:rPr>
          <w:color w:val="000000" w:themeColor="text1"/>
        </w:rPr>
      </w:pPr>
      <w:r w:rsidRPr="00AB3CCF">
        <w:rPr>
          <w:color w:val="000000" w:themeColor="text1"/>
        </w:rPr>
        <w:t>5.1.2.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01722A" w:rsidRPr="00AB3CCF" w:rsidRDefault="0001722A" w:rsidP="0001722A">
      <w:pPr>
        <w:pStyle w:val="a3"/>
        <w:ind w:firstLine="708"/>
        <w:jc w:val="both"/>
        <w:rPr>
          <w:color w:val="000000" w:themeColor="text1"/>
        </w:rPr>
      </w:pPr>
      <w:r w:rsidRPr="00AB3CCF">
        <w:rPr>
          <w:color w:val="000000" w:themeColor="text1"/>
        </w:rPr>
        <w:t>5.1.3. Объявляет заседание правомочным или выносит решение о его переносе из-за отсутствия необходимого количества членов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5.1.4. Открывает и ведет заседание Приемочной комиссии, объявляет перерывы.</w:t>
      </w:r>
    </w:p>
    <w:p w:rsidR="0001722A" w:rsidRPr="00AB3CCF" w:rsidRDefault="0001722A" w:rsidP="0001722A">
      <w:pPr>
        <w:pStyle w:val="a3"/>
        <w:ind w:firstLine="708"/>
        <w:jc w:val="both"/>
        <w:rPr>
          <w:color w:val="000000" w:themeColor="text1"/>
        </w:rPr>
      </w:pPr>
      <w:r w:rsidRPr="00AB3CCF">
        <w:rPr>
          <w:color w:val="000000" w:themeColor="text1"/>
        </w:rPr>
        <w:t>5.1.5. Объявляет состав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5.1.6. Вносит предложения об исключении из состава членов Приемочной комиссии, нарушающих свои обязанности.</w:t>
      </w:r>
    </w:p>
    <w:p w:rsidR="0001722A" w:rsidRPr="00AB3CCF" w:rsidRDefault="0001722A" w:rsidP="0001722A">
      <w:pPr>
        <w:pStyle w:val="a3"/>
        <w:ind w:firstLine="708"/>
        <w:jc w:val="both"/>
        <w:rPr>
          <w:color w:val="000000" w:themeColor="text1"/>
        </w:rPr>
      </w:pPr>
      <w:r w:rsidRPr="00AB3CCF">
        <w:rPr>
          <w:color w:val="000000" w:themeColor="text1"/>
        </w:rPr>
        <w:t>5.1.7. Подписывает документ о приемке результата отдельного этапа исполнения контракта.</w:t>
      </w:r>
    </w:p>
    <w:p w:rsidR="0001722A" w:rsidRPr="00AB3CCF" w:rsidRDefault="0001722A" w:rsidP="0001722A">
      <w:pPr>
        <w:pStyle w:val="a3"/>
        <w:ind w:firstLine="708"/>
        <w:jc w:val="both"/>
        <w:rPr>
          <w:color w:val="000000" w:themeColor="text1"/>
        </w:rPr>
      </w:pPr>
      <w:r w:rsidRPr="00AB3CCF">
        <w:rPr>
          <w:color w:val="000000" w:themeColor="text1"/>
        </w:rPr>
        <w:t>5.1.8. Контролирует направление контрактному управляющему документа о приемке.</w:t>
      </w:r>
    </w:p>
    <w:p w:rsidR="0001722A" w:rsidRPr="00AB3CCF" w:rsidRDefault="0001722A" w:rsidP="0001722A">
      <w:pPr>
        <w:pStyle w:val="a3"/>
        <w:ind w:firstLine="708"/>
        <w:jc w:val="both"/>
        <w:rPr>
          <w:color w:val="000000" w:themeColor="text1"/>
        </w:rPr>
      </w:pPr>
      <w:r w:rsidRPr="00AB3CCF">
        <w:rPr>
          <w:color w:val="000000" w:themeColor="text1"/>
        </w:rPr>
        <w:t>5.1.9. Несет ответственность за своевременную приемку Товаров, а также за соответствие принятых товаров условиям контракта.</w:t>
      </w:r>
    </w:p>
    <w:p w:rsidR="0001722A" w:rsidRPr="00AB3CCF" w:rsidRDefault="0001722A" w:rsidP="0001722A">
      <w:pPr>
        <w:pStyle w:val="a3"/>
        <w:ind w:firstLine="708"/>
        <w:jc w:val="both"/>
        <w:rPr>
          <w:color w:val="000000" w:themeColor="text1"/>
        </w:rPr>
      </w:pPr>
      <w:r w:rsidRPr="00AB3CCF">
        <w:rPr>
          <w:color w:val="000000" w:themeColor="text1"/>
        </w:rPr>
        <w:t>5.1.10.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w:t>
      </w:r>
    </w:p>
    <w:p w:rsidR="0001722A" w:rsidRPr="00AB3CCF" w:rsidRDefault="0001722A" w:rsidP="0001722A">
      <w:pPr>
        <w:pStyle w:val="a3"/>
        <w:ind w:firstLine="708"/>
        <w:jc w:val="both"/>
        <w:rPr>
          <w:color w:val="000000" w:themeColor="text1"/>
        </w:rPr>
      </w:pPr>
      <w:r w:rsidRPr="00AB3CCF">
        <w:rPr>
          <w:color w:val="000000" w:themeColor="text1"/>
        </w:rPr>
        <w:t>5.2. Секретарь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5.2.1. Осуществляет подготовку документов к заседанию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5.2.2.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01722A" w:rsidRPr="00AB3CCF" w:rsidRDefault="0001722A" w:rsidP="0001722A">
      <w:pPr>
        <w:pStyle w:val="a3"/>
        <w:ind w:firstLine="708"/>
        <w:jc w:val="both"/>
        <w:rPr>
          <w:color w:val="000000" w:themeColor="text1"/>
        </w:rPr>
      </w:pPr>
      <w:r w:rsidRPr="00AB3CCF">
        <w:rPr>
          <w:color w:val="000000" w:themeColor="text1"/>
        </w:rPr>
        <w:t>5.2.3. Оформляет документ о приемке результата отдельного этапа исполнения контракта, а также Товара.</w:t>
      </w:r>
    </w:p>
    <w:p w:rsidR="0001722A" w:rsidRPr="00AB3CCF" w:rsidRDefault="0001722A" w:rsidP="0001722A">
      <w:pPr>
        <w:pStyle w:val="a3"/>
        <w:ind w:firstLine="708"/>
        <w:jc w:val="both"/>
        <w:rPr>
          <w:color w:val="000000" w:themeColor="text1"/>
        </w:rPr>
      </w:pPr>
      <w:r w:rsidRPr="00AB3CCF">
        <w:rPr>
          <w:color w:val="000000" w:themeColor="text1"/>
        </w:rPr>
        <w:t>5.2.4.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 а также получает разъяснения по представленным материалам, документам.</w:t>
      </w:r>
    </w:p>
    <w:p w:rsidR="0001722A" w:rsidRPr="00AB3CCF" w:rsidRDefault="0001722A" w:rsidP="0001722A">
      <w:pPr>
        <w:pStyle w:val="a3"/>
        <w:ind w:firstLine="708"/>
        <w:jc w:val="both"/>
        <w:rPr>
          <w:color w:val="000000" w:themeColor="text1"/>
        </w:rPr>
      </w:pPr>
      <w:r w:rsidRPr="00AB3CCF">
        <w:rPr>
          <w:color w:val="000000" w:themeColor="text1"/>
        </w:rPr>
        <w:t>5.2.5. Выполняет по поручению Председателя иные необходимые организационные мероприятия, обеспечивающие деятельность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t>5.3. Члены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lastRenderedPageBreak/>
        <w:t>5.3.1. Осуществляют проверку Товаров на предмет их соответствия условиям контракта и предусмотренной им нормативной и технической документации.</w:t>
      </w:r>
    </w:p>
    <w:p w:rsidR="0001722A" w:rsidRPr="00AB3CCF" w:rsidRDefault="0001722A" w:rsidP="0001722A">
      <w:pPr>
        <w:pStyle w:val="a3"/>
        <w:ind w:firstLine="708"/>
        <w:jc w:val="both"/>
        <w:rPr>
          <w:color w:val="000000" w:themeColor="text1"/>
        </w:rPr>
      </w:pPr>
      <w:r w:rsidRPr="00AB3CCF">
        <w:rPr>
          <w:color w:val="000000" w:themeColor="text1"/>
        </w:rPr>
        <w:t>5.3.2.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01722A" w:rsidRPr="00AB3CCF" w:rsidRDefault="0001722A" w:rsidP="0001722A">
      <w:pPr>
        <w:pStyle w:val="a3"/>
        <w:ind w:firstLine="708"/>
        <w:jc w:val="both"/>
        <w:rPr>
          <w:color w:val="000000" w:themeColor="text1"/>
        </w:rPr>
      </w:pPr>
      <w:r w:rsidRPr="00AB3CCF">
        <w:rPr>
          <w:color w:val="000000" w:themeColor="text1"/>
        </w:rPr>
        <w:t>5.3.3. Принимают решение по результатам проверки Товаров, которое оформляется документом о приемке.</w:t>
      </w:r>
    </w:p>
    <w:p w:rsidR="0001722A" w:rsidRPr="00AB3CCF" w:rsidRDefault="0001722A" w:rsidP="0001722A">
      <w:pPr>
        <w:pStyle w:val="a3"/>
        <w:ind w:firstLine="708"/>
        <w:jc w:val="both"/>
        <w:rPr>
          <w:color w:val="000000" w:themeColor="text1"/>
        </w:rPr>
      </w:pPr>
      <w:r w:rsidRPr="00AB3CCF">
        <w:rPr>
          <w:color w:val="000000" w:themeColor="text1"/>
        </w:rPr>
        <w:t>5.3.4. Подписывают документ о приемке результата отдельного этапа исполнения контракта либо Товара.</w:t>
      </w:r>
    </w:p>
    <w:p w:rsidR="0001722A" w:rsidRPr="00AB3CCF" w:rsidRDefault="0001722A" w:rsidP="0001722A">
      <w:pPr>
        <w:pStyle w:val="a3"/>
        <w:ind w:firstLine="708"/>
        <w:jc w:val="both"/>
        <w:rPr>
          <w:color w:val="000000" w:themeColor="text1"/>
        </w:rPr>
      </w:pPr>
      <w:r w:rsidRPr="00AB3CCF">
        <w:rPr>
          <w:color w:val="000000" w:themeColor="text1"/>
        </w:rPr>
        <w:t>5.3.5. Осуществляют иные действия для всесторонней оценки (проверки) соответствия Товаров условиям контракта и требованиям законодательства Российской Федерации при выявлении несоответствий или недостатков Товаров, препятствующих их приемке в целом или отдельного этапа.</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                                    VI. Порядок приемки товаров</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6.1. Приемочная комиссия правомочна осуществлять свои функции, если на заседании присутствует не менее чем 50 процентов от общего числа ее членов.</w:t>
      </w:r>
    </w:p>
    <w:p w:rsidR="0001722A" w:rsidRPr="00AB3CCF" w:rsidRDefault="0001722A" w:rsidP="0001722A">
      <w:pPr>
        <w:pStyle w:val="a3"/>
        <w:ind w:firstLine="708"/>
        <w:jc w:val="both"/>
        <w:rPr>
          <w:color w:val="000000" w:themeColor="text1"/>
        </w:rPr>
      </w:pPr>
      <w:r w:rsidRPr="00AB3CCF">
        <w:rPr>
          <w:color w:val="000000" w:themeColor="text1"/>
        </w:rPr>
        <w:t xml:space="preserve">6.2. 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 </w:t>
      </w:r>
    </w:p>
    <w:p w:rsidR="0001722A" w:rsidRPr="00AB3CCF" w:rsidRDefault="0001722A" w:rsidP="0001722A">
      <w:pPr>
        <w:pStyle w:val="a3"/>
        <w:ind w:firstLine="708"/>
        <w:jc w:val="both"/>
        <w:rPr>
          <w:color w:val="000000" w:themeColor="text1"/>
        </w:rPr>
      </w:pPr>
      <w:r w:rsidRPr="00AB3CCF">
        <w:rPr>
          <w:color w:val="000000" w:themeColor="text1"/>
        </w:rPr>
        <w:t>6.3.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01722A" w:rsidRPr="00AB3CCF" w:rsidRDefault="0001722A" w:rsidP="0001722A">
      <w:pPr>
        <w:pStyle w:val="a3"/>
        <w:ind w:firstLine="708"/>
        <w:jc w:val="both"/>
        <w:rPr>
          <w:color w:val="000000" w:themeColor="text1"/>
        </w:rPr>
      </w:pPr>
      <w:r w:rsidRPr="00AB3CCF">
        <w:rPr>
          <w:color w:val="000000" w:themeColor="text1"/>
        </w:rPr>
        <w:t>6.4. Приемка результатов отдельного этапа исполнения контракта, а также поставленного товара осуществляется в порядке и в сроки, которые установлены контрактом.</w:t>
      </w:r>
    </w:p>
    <w:p w:rsidR="0001722A" w:rsidRPr="00AB3CCF" w:rsidRDefault="0001722A" w:rsidP="0001722A">
      <w:pPr>
        <w:pStyle w:val="a3"/>
        <w:ind w:firstLine="708"/>
        <w:jc w:val="both"/>
        <w:rPr>
          <w:color w:val="000000" w:themeColor="text1"/>
        </w:rPr>
      </w:pPr>
      <w:r w:rsidRPr="00AB3CCF">
        <w:rPr>
          <w:color w:val="000000" w:themeColor="text1"/>
        </w:rPr>
        <w:t>6.5. По итогам проведения приемки товаров Приемочной комиссией принимается одно из следующих решений:</w:t>
      </w:r>
    </w:p>
    <w:p w:rsidR="0001722A" w:rsidRPr="00AB3CCF" w:rsidRDefault="0001722A" w:rsidP="0001722A">
      <w:pPr>
        <w:pStyle w:val="a3"/>
        <w:ind w:firstLine="708"/>
        <w:jc w:val="both"/>
        <w:rPr>
          <w:color w:val="000000" w:themeColor="text1"/>
        </w:rPr>
      </w:pPr>
      <w:r w:rsidRPr="00AB3CCF">
        <w:rPr>
          <w:color w:val="000000" w:themeColor="text1"/>
        </w:rPr>
        <w:t>– Товары поставлены полностью в соответствии с условиями контракта и предусмотренной им нормативной и технической документацией, подлежат приемке;</w:t>
      </w:r>
    </w:p>
    <w:p w:rsidR="0001722A" w:rsidRPr="00AB3CCF" w:rsidRDefault="0001722A" w:rsidP="0001722A">
      <w:pPr>
        <w:pStyle w:val="a3"/>
        <w:ind w:firstLine="708"/>
        <w:jc w:val="both"/>
        <w:rPr>
          <w:color w:val="000000" w:themeColor="text1"/>
        </w:rPr>
      </w:pPr>
      <w:r w:rsidRPr="00AB3CCF">
        <w:rPr>
          <w:color w:val="000000" w:themeColor="text1"/>
        </w:rPr>
        <w:t>– по итогам приемки Товаров выявлены недостатки поставленных товаров по количеству, комплектности, объему, качеству и иным требованиям, установленным контрактом, которые поставщику следует устранить в согласованные с заказчиком сроки;</w:t>
      </w:r>
    </w:p>
    <w:p w:rsidR="0001722A" w:rsidRPr="00AB3CCF" w:rsidRDefault="0001722A" w:rsidP="0001722A">
      <w:pPr>
        <w:pStyle w:val="a3"/>
        <w:ind w:firstLine="708"/>
        <w:jc w:val="both"/>
        <w:rPr>
          <w:color w:val="000000" w:themeColor="text1"/>
        </w:rPr>
      </w:pPr>
      <w:r w:rsidRPr="00AB3CCF">
        <w:rPr>
          <w:color w:val="000000" w:themeColor="text1"/>
        </w:rPr>
        <w:t>– Товары не поставлены либо Товары поставлены с нарушениями условий контракта и предусмотренной им нормативной и технической документацией, не подлежат приемке.</w:t>
      </w:r>
    </w:p>
    <w:p w:rsidR="0001722A" w:rsidRPr="00AB3CCF" w:rsidRDefault="0001722A" w:rsidP="0001722A">
      <w:pPr>
        <w:pStyle w:val="a3"/>
        <w:ind w:firstLine="708"/>
        <w:jc w:val="both"/>
        <w:rPr>
          <w:color w:val="000000" w:themeColor="text1"/>
        </w:rPr>
      </w:pPr>
      <w:r w:rsidRPr="00AB3CCF">
        <w:rPr>
          <w:color w:val="000000" w:themeColor="text1"/>
        </w:rPr>
        <w:t xml:space="preserve">6.6. Решение Приемочной комиссии оформляется документом о приемке, который подписывается всеми членами Приемочной комиссии, участвующими в приемке Товаров. Если член Приемочной комиссии не согласен с решением и (или) имеет особое мнение, оно заносится в документ о приемке за подписью этого члена Приемочной комиссии. </w:t>
      </w:r>
    </w:p>
    <w:p w:rsidR="0001722A" w:rsidRPr="00AB3CCF" w:rsidRDefault="0001722A" w:rsidP="0001722A">
      <w:pPr>
        <w:pStyle w:val="a3"/>
        <w:ind w:firstLine="708"/>
        <w:jc w:val="both"/>
        <w:rPr>
          <w:color w:val="000000" w:themeColor="text1"/>
        </w:rPr>
      </w:pPr>
      <w:r w:rsidRPr="00AB3CCF">
        <w:rPr>
          <w:color w:val="000000" w:themeColor="text1"/>
        </w:rPr>
        <w:t>6.7. Документ о приемке Приемочной комиссией Товаров по контракту должен содержать:</w:t>
      </w:r>
    </w:p>
    <w:p w:rsidR="0001722A" w:rsidRPr="00AB3CCF" w:rsidRDefault="0001722A" w:rsidP="0001722A">
      <w:pPr>
        <w:pStyle w:val="a3"/>
        <w:ind w:firstLine="708"/>
        <w:jc w:val="both"/>
        <w:rPr>
          <w:color w:val="000000" w:themeColor="text1"/>
        </w:rPr>
      </w:pPr>
      <w:r w:rsidRPr="00AB3CCF">
        <w:rPr>
          <w:color w:val="000000" w:themeColor="text1"/>
        </w:rPr>
        <w:t>– дату и место проведения приемки товаров;</w:t>
      </w:r>
    </w:p>
    <w:p w:rsidR="0001722A" w:rsidRPr="00AB3CCF" w:rsidRDefault="0001722A" w:rsidP="0001722A">
      <w:pPr>
        <w:pStyle w:val="a3"/>
        <w:ind w:firstLine="708"/>
        <w:jc w:val="both"/>
        <w:rPr>
          <w:color w:val="000000" w:themeColor="text1"/>
        </w:rPr>
      </w:pPr>
      <w:r w:rsidRPr="00AB3CCF">
        <w:rPr>
          <w:color w:val="000000" w:themeColor="text1"/>
        </w:rPr>
        <w:t>– наименование заказчика;</w:t>
      </w:r>
    </w:p>
    <w:p w:rsidR="0001722A" w:rsidRPr="00AB3CCF" w:rsidRDefault="0001722A" w:rsidP="0001722A">
      <w:pPr>
        <w:pStyle w:val="a3"/>
        <w:ind w:firstLine="708"/>
        <w:jc w:val="both"/>
        <w:rPr>
          <w:color w:val="000000" w:themeColor="text1"/>
        </w:rPr>
      </w:pPr>
      <w:r w:rsidRPr="00AB3CCF">
        <w:rPr>
          <w:color w:val="000000" w:themeColor="text1"/>
        </w:rPr>
        <w:t>– наименование поставщика;</w:t>
      </w:r>
    </w:p>
    <w:p w:rsidR="0001722A" w:rsidRPr="00AB3CCF" w:rsidRDefault="0001722A" w:rsidP="0001722A">
      <w:pPr>
        <w:pStyle w:val="a3"/>
        <w:ind w:firstLine="708"/>
        <w:jc w:val="both"/>
        <w:rPr>
          <w:color w:val="000000" w:themeColor="text1"/>
        </w:rPr>
      </w:pPr>
      <w:r w:rsidRPr="00AB3CCF">
        <w:rPr>
          <w:color w:val="000000" w:themeColor="text1"/>
        </w:rPr>
        <w:t>– номер и дату контракта;</w:t>
      </w:r>
    </w:p>
    <w:p w:rsidR="0001722A" w:rsidRPr="00AB3CCF" w:rsidRDefault="0001722A" w:rsidP="0001722A">
      <w:pPr>
        <w:pStyle w:val="a3"/>
        <w:ind w:firstLine="708"/>
        <w:jc w:val="both"/>
        <w:rPr>
          <w:color w:val="000000" w:themeColor="text1"/>
        </w:rPr>
      </w:pPr>
      <w:r w:rsidRPr="00AB3CCF">
        <w:rPr>
          <w:color w:val="000000" w:themeColor="text1"/>
        </w:rPr>
        <w:t>– наименование товаров по контракту;</w:t>
      </w:r>
    </w:p>
    <w:p w:rsidR="0001722A" w:rsidRPr="00AB3CCF" w:rsidRDefault="0001722A" w:rsidP="0001722A">
      <w:pPr>
        <w:pStyle w:val="a3"/>
        <w:ind w:firstLine="708"/>
        <w:jc w:val="both"/>
        <w:rPr>
          <w:color w:val="000000" w:themeColor="text1"/>
        </w:rPr>
      </w:pPr>
      <w:r w:rsidRPr="00AB3CCF">
        <w:rPr>
          <w:color w:val="000000" w:themeColor="text1"/>
        </w:rPr>
        <w:t>– номер и дату экспертизы;</w:t>
      </w:r>
    </w:p>
    <w:p w:rsidR="0001722A" w:rsidRPr="00AB3CCF" w:rsidRDefault="0001722A" w:rsidP="0001722A">
      <w:pPr>
        <w:pStyle w:val="a3"/>
        <w:ind w:firstLine="708"/>
        <w:jc w:val="both"/>
        <w:rPr>
          <w:color w:val="000000" w:themeColor="text1"/>
        </w:rPr>
      </w:pPr>
      <w:r w:rsidRPr="00AB3CCF">
        <w:rPr>
          <w:color w:val="000000" w:themeColor="text1"/>
        </w:rPr>
        <w:t>– результаты экспертизы;</w:t>
      </w:r>
    </w:p>
    <w:p w:rsidR="0001722A" w:rsidRPr="00AB3CCF" w:rsidRDefault="0001722A" w:rsidP="0001722A">
      <w:pPr>
        <w:pStyle w:val="a3"/>
        <w:ind w:firstLine="708"/>
        <w:jc w:val="both"/>
        <w:rPr>
          <w:color w:val="000000" w:themeColor="text1"/>
        </w:rPr>
      </w:pPr>
      <w:r w:rsidRPr="00AB3CCF">
        <w:rPr>
          <w:color w:val="000000" w:themeColor="text1"/>
        </w:rPr>
        <w:t>– перечень замечаний, которые были выявлены по итогам приемки товаров, и перечень рекомендаций и предложений по их реализации;</w:t>
      </w:r>
    </w:p>
    <w:p w:rsidR="0001722A" w:rsidRPr="00AB3CCF" w:rsidRDefault="0001722A" w:rsidP="0001722A">
      <w:pPr>
        <w:pStyle w:val="a3"/>
        <w:ind w:firstLine="708"/>
        <w:jc w:val="both"/>
        <w:rPr>
          <w:color w:val="000000" w:themeColor="text1"/>
        </w:rPr>
      </w:pPr>
      <w:r w:rsidRPr="00AB3CCF">
        <w:rPr>
          <w:color w:val="000000" w:themeColor="text1"/>
        </w:rPr>
        <w:t>– решение о возможности или о невозможности приемки товаров;</w:t>
      </w:r>
    </w:p>
    <w:p w:rsidR="0001722A" w:rsidRPr="00AB3CCF" w:rsidRDefault="0001722A" w:rsidP="0001722A">
      <w:pPr>
        <w:pStyle w:val="a3"/>
        <w:ind w:firstLine="708"/>
        <w:jc w:val="both"/>
        <w:rPr>
          <w:color w:val="000000" w:themeColor="text1"/>
        </w:rPr>
      </w:pPr>
      <w:r w:rsidRPr="00AB3CCF">
        <w:rPr>
          <w:color w:val="000000" w:themeColor="text1"/>
        </w:rPr>
        <w:t>– результаты голосования по итогам приемки товаров;</w:t>
      </w:r>
    </w:p>
    <w:p w:rsidR="0001722A" w:rsidRPr="00AB3CCF" w:rsidRDefault="0001722A" w:rsidP="0001722A">
      <w:pPr>
        <w:pStyle w:val="a3"/>
        <w:ind w:firstLine="708"/>
        <w:jc w:val="both"/>
        <w:rPr>
          <w:color w:val="000000" w:themeColor="text1"/>
        </w:rPr>
      </w:pPr>
      <w:r w:rsidRPr="00AB3CCF">
        <w:rPr>
          <w:color w:val="000000" w:themeColor="text1"/>
        </w:rPr>
        <w:t>– подписи всех членов Приемочной комиссии.</w:t>
      </w:r>
    </w:p>
    <w:p w:rsidR="0001722A" w:rsidRPr="00AB3CCF" w:rsidRDefault="0001722A" w:rsidP="0001722A">
      <w:pPr>
        <w:pStyle w:val="a3"/>
        <w:ind w:firstLine="708"/>
        <w:jc w:val="both"/>
        <w:rPr>
          <w:color w:val="000000" w:themeColor="text1"/>
        </w:rPr>
      </w:pPr>
      <w:r w:rsidRPr="00AB3CCF">
        <w:rPr>
          <w:color w:val="000000" w:themeColor="text1"/>
        </w:rPr>
        <w:lastRenderedPageBreak/>
        <w:t>6.8. Если по итогам приемки Товаров будет принято решение о невозможности осуществления приемки товаров, то заключение Приемочной комиссии по проведению приемки товаров составляется не менее чем в двух экземплярах и незамедлительно передается заказчику и поставщику.</w:t>
      </w:r>
    </w:p>
    <w:p w:rsidR="0001722A" w:rsidRPr="00AB3CCF" w:rsidRDefault="0001722A" w:rsidP="0001722A">
      <w:pPr>
        <w:pStyle w:val="a3"/>
        <w:ind w:firstLine="708"/>
        <w:jc w:val="both"/>
        <w:rPr>
          <w:color w:val="000000" w:themeColor="text1"/>
        </w:rPr>
      </w:pPr>
      <w:r w:rsidRPr="00AB3CCF">
        <w:rPr>
          <w:color w:val="000000" w:themeColor="text1"/>
        </w:rPr>
        <w:t xml:space="preserve">6.9. Приемочная комиссия вправе не отказывать в приемке результатов отдельного этапа исполнения контракта либо Товара в случае выявления несоответствия этих </w:t>
      </w:r>
      <w:proofErr w:type="gramStart"/>
      <w:r w:rsidRPr="00AB3CCF">
        <w:rPr>
          <w:color w:val="000000" w:themeColor="text1"/>
        </w:rPr>
        <w:t>результатов</w:t>
      </w:r>
      <w:proofErr w:type="gramEnd"/>
      <w:r w:rsidRPr="00AB3CCF">
        <w:rPr>
          <w:color w:val="000000" w:themeColor="text1"/>
        </w:rPr>
        <w:t xml:space="preserve">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01722A" w:rsidRPr="00AB3CCF" w:rsidRDefault="0001722A" w:rsidP="0001722A">
      <w:pPr>
        <w:pStyle w:val="a3"/>
        <w:ind w:firstLine="708"/>
        <w:jc w:val="both"/>
        <w:rPr>
          <w:color w:val="000000" w:themeColor="text1"/>
        </w:rPr>
      </w:pPr>
      <w:r w:rsidRPr="00AB3CCF">
        <w:rPr>
          <w:color w:val="000000" w:themeColor="text1"/>
        </w:rPr>
        <w:t xml:space="preserve">6.10. Приемка результатов отдельного этапа исполнения контракта, а также Товара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который подписывается всеми членами Приемочной комиссии и утверждается заказчиком, либо поставщику в те же сроки Приемочной комиссией направляется в письменной форме мотивированный отказ от подписания такого документа. </w:t>
      </w:r>
    </w:p>
    <w:p w:rsidR="0001722A" w:rsidRPr="00AB3CCF" w:rsidRDefault="0001722A" w:rsidP="0001722A">
      <w:pPr>
        <w:pStyle w:val="a3"/>
        <w:ind w:firstLine="708"/>
        <w:jc w:val="both"/>
        <w:rPr>
          <w:color w:val="000000" w:themeColor="text1"/>
        </w:rPr>
      </w:pPr>
      <w:r w:rsidRPr="00AB3CCF">
        <w:rPr>
          <w:color w:val="000000" w:themeColor="text1"/>
        </w:rPr>
        <w:t xml:space="preserve">6.11. Для проверки предоставленных поставщиком результатов, предусмотренных контрактом, в части их соответствия условиям контракта Администрация обязана провести экспертизу. </w:t>
      </w:r>
    </w:p>
    <w:p w:rsidR="0001722A" w:rsidRPr="00AB3CCF" w:rsidRDefault="0001722A" w:rsidP="0001722A">
      <w:pPr>
        <w:pStyle w:val="a3"/>
        <w:ind w:firstLine="708"/>
        <w:jc w:val="both"/>
        <w:rPr>
          <w:color w:val="000000" w:themeColor="text1"/>
        </w:rPr>
      </w:pPr>
      <w:r w:rsidRPr="00AB3CCF">
        <w:rPr>
          <w:color w:val="000000" w:themeColor="text1"/>
        </w:rPr>
        <w:t>6.12. Экспертиза результатов, предусмотренных контрактом, может проводиться Администрацией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01722A" w:rsidRPr="00AB3CCF" w:rsidRDefault="0001722A" w:rsidP="0001722A">
      <w:pPr>
        <w:pStyle w:val="a3"/>
        <w:ind w:firstLine="708"/>
        <w:jc w:val="both"/>
        <w:rPr>
          <w:color w:val="000000" w:themeColor="text1"/>
        </w:rPr>
      </w:pPr>
      <w:r w:rsidRPr="00AB3CCF">
        <w:rPr>
          <w:color w:val="000000" w:themeColor="text1"/>
        </w:rPr>
        <w:t>6.13.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экспертизы, проведенной Администрацией своими силами, предложения.</w:t>
      </w:r>
    </w:p>
    <w:p w:rsidR="0001722A" w:rsidRPr="00AB3CCF" w:rsidRDefault="0001722A" w:rsidP="0001722A">
      <w:pPr>
        <w:pStyle w:val="a3"/>
        <w:ind w:firstLine="708"/>
        <w:jc w:val="both"/>
        <w:rPr>
          <w:color w:val="000000" w:themeColor="text1"/>
        </w:rPr>
      </w:pPr>
      <w:r w:rsidRPr="00AB3CCF">
        <w:rPr>
          <w:color w:val="000000" w:themeColor="text1"/>
        </w:rPr>
        <w:t>6.14. В случае привлечения Администрацией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1722A" w:rsidRPr="00AB3CCF" w:rsidRDefault="0001722A" w:rsidP="0001722A">
      <w:pPr>
        <w:pStyle w:val="a3"/>
        <w:ind w:firstLine="708"/>
        <w:jc w:val="both"/>
        <w:rPr>
          <w:color w:val="000000" w:themeColor="text1"/>
        </w:rPr>
      </w:pPr>
      <w:r w:rsidRPr="00AB3CCF">
        <w:rPr>
          <w:color w:val="000000" w:themeColor="text1"/>
        </w:rPr>
        <w:t>6.15. Члены Приемочной комиссии, осуществляющие приемку Товара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 xml:space="preserve">                  VII. Ответственность членов Приемочной комиссии</w:t>
      </w:r>
    </w:p>
    <w:p w:rsidR="0001722A" w:rsidRPr="00AB3CCF" w:rsidRDefault="0001722A" w:rsidP="0001722A">
      <w:pPr>
        <w:pStyle w:val="a3"/>
        <w:ind w:firstLine="708"/>
        <w:jc w:val="both"/>
        <w:rPr>
          <w:color w:val="000000" w:themeColor="text1"/>
        </w:rPr>
      </w:pPr>
    </w:p>
    <w:p w:rsidR="0001722A" w:rsidRPr="00AB3CCF" w:rsidRDefault="0001722A" w:rsidP="0001722A">
      <w:pPr>
        <w:pStyle w:val="a3"/>
        <w:ind w:firstLine="708"/>
        <w:jc w:val="both"/>
        <w:rPr>
          <w:color w:val="000000" w:themeColor="text1"/>
        </w:rPr>
      </w:pPr>
      <w:r w:rsidRPr="00AB3CCF">
        <w:rPr>
          <w:color w:val="000000" w:themeColor="text1"/>
        </w:rPr>
        <w:t>7.1.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1722A" w:rsidRPr="00AB3CCF" w:rsidRDefault="0001722A" w:rsidP="0001722A">
      <w:pPr>
        <w:pStyle w:val="a3"/>
        <w:ind w:firstLine="708"/>
        <w:jc w:val="both"/>
        <w:rPr>
          <w:color w:val="000000" w:themeColor="text1"/>
        </w:rPr>
      </w:pPr>
      <w:r w:rsidRPr="00AB3CCF">
        <w:rPr>
          <w:color w:val="000000" w:themeColor="text1"/>
        </w:rPr>
        <w:t>7.2.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w:t>
      </w:r>
    </w:p>
    <w:p w:rsidR="0001722A" w:rsidRPr="00AB3CCF" w:rsidRDefault="0001722A" w:rsidP="0001722A">
      <w:pPr>
        <w:pStyle w:val="a3"/>
        <w:ind w:firstLine="708"/>
        <w:jc w:val="both"/>
        <w:rPr>
          <w:color w:val="000000" w:themeColor="text1"/>
        </w:rPr>
      </w:pPr>
      <w:r w:rsidRPr="00AB3CCF">
        <w:rPr>
          <w:color w:val="000000" w:themeColor="text1"/>
        </w:rPr>
        <w:t>7.3. В случае если члену Приемочной комиссии станет известно о нарушении порядка приемки Товаров, закупаемых для нужд Администрации,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01722A" w:rsidRPr="00AB3CCF" w:rsidRDefault="0001722A" w:rsidP="0001722A">
      <w:pPr>
        <w:pStyle w:val="a3"/>
        <w:ind w:firstLine="708"/>
        <w:jc w:val="both"/>
        <w:rPr>
          <w:color w:val="000000" w:themeColor="text1"/>
        </w:rPr>
      </w:pPr>
      <w:r w:rsidRPr="00AB3CCF">
        <w:rPr>
          <w:color w:val="000000" w:themeColor="text1"/>
        </w:rPr>
        <w:lastRenderedPageBreak/>
        <w:t>7.4.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w:t>
      </w:r>
    </w:p>
    <w:p w:rsidR="0001722A" w:rsidRPr="00943801" w:rsidRDefault="0001722A" w:rsidP="0001722A">
      <w:pPr>
        <w:rPr>
          <w:b/>
          <w:color w:val="000000" w:themeColor="text1"/>
          <w:sz w:val="22"/>
          <w:szCs w:val="22"/>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943801" w:rsidRDefault="00943801"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AE4660" w:rsidRDefault="00AE4660" w:rsidP="00943801">
      <w:pPr>
        <w:jc w:val="both"/>
        <w:rPr>
          <w:color w:val="000000" w:themeColor="text1"/>
        </w:rPr>
      </w:pPr>
    </w:p>
    <w:p w:rsidR="00943801" w:rsidRDefault="00943801" w:rsidP="00943801">
      <w:pPr>
        <w:jc w:val="both"/>
        <w:rPr>
          <w:color w:val="000000" w:themeColor="text1"/>
        </w:rPr>
      </w:pPr>
    </w:p>
    <w:p w:rsidR="00474C5C" w:rsidRDefault="00474C5C" w:rsidP="00943801">
      <w:pPr>
        <w:jc w:val="both"/>
        <w:rPr>
          <w:color w:val="000000" w:themeColor="text1"/>
        </w:rPr>
      </w:pPr>
    </w:p>
    <w:p w:rsidR="00474C5C" w:rsidRDefault="00474C5C" w:rsidP="00943801">
      <w:pPr>
        <w:jc w:val="both"/>
        <w:rPr>
          <w:color w:val="000000" w:themeColor="text1"/>
        </w:rPr>
      </w:pPr>
    </w:p>
    <w:p w:rsidR="00474C5C" w:rsidRDefault="00474C5C"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3778D1" w:rsidRDefault="003778D1" w:rsidP="00943801">
      <w:pPr>
        <w:jc w:val="both"/>
        <w:rPr>
          <w:color w:val="000000" w:themeColor="text1"/>
        </w:rPr>
      </w:pPr>
    </w:p>
    <w:p w:rsidR="00474C5C" w:rsidRDefault="00474C5C" w:rsidP="00943801">
      <w:pPr>
        <w:jc w:val="both"/>
        <w:rPr>
          <w:color w:val="000000" w:themeColor="text1"/>
        </w:rPr>
      </w:pPr>
    </w:p>
    <w:p w:rsidR="00474C5C" w:rsidRDefault="00474C5C" w:rsidP="00943801">
      <w:pPr>
        <w:jc w:val="both"/>
        <w:rPr>
          <w:color w:val="000000" w:themeColor="text1"/>
        </w:rPr>
      </w:pPr>
    </w:p>
    <w:p w:rsidR="00474C5C" w:rsidRDefault="00474C5C" w:rsidP="00943801">
      <w:pPr>
        <w:jc w:val="both"/>
        <w:rPr>
          <w:color w:val="000000" w:themeColor="text1"/>
        </w:rPr>
      </w:pPr>
    </w:p>
    <w:p w:rsidR="00474C5C" w:rsidRDefault="00474C5C" w:rsidP="00943801">
      <w:pPr>
        <w:jc w:val="both"/>
        <w:rPr>
          <w:color w:val="000000" w:themeColor="text1"/>
        </w:rPr>
      </w:pPr>
    </w:p>
    <w:p w:rsidR="00943801" w:rsidRDefault="00943801" w:rsidP="00943801">
      <w:pPr>
        <w:jc w:val="both"/>
        <w:rPr>
          <w:color w:val="000000" w:themeColor="text1"/>
        </w:rPr>
      </w:pPr>
    </w:p>
    <w:p w:rsidR="00943801" w:rsidRPr="00943801" w:rsidRDefault="00943801" w:rsidP="00943801">
      <w:pPr>
        <w:jc w:val="both"/>
        <w:rPr>
          <w:color w:val="000000" w:themeColor="text1"/>
          <w:sz w:val="18"/>
          <w:szCs w:val="18"/>
        </w:rPr>
      </w:pPr>
      <w:r>
        <w:rPr>
          <w:color w:val="000000" w:themeColor="text1"/>
          <w:sz w:val="18"/>
          <w:szCs w:val="18"/>
        </w:rPr>
        <w:t>____________________________________________________________________________________________________________</w:t>
      </w:r>
    </w:p>
    <w:p w:rsidR="00943801" w:rsidRPr="00943801" w:rsidRDefault="00943801" w:rsidP="00943801">
      <w:pPr>
        <w:jc w:val="both"/>
        <w:rPr>
          <w:color w:val="000000" w:themeColor="text1"/>
          <w:sz w:val="18"/>
          <w:szCs w:val="18"/>
        </w:rPr>
      </w:pPr>
      <w:r w:rsidRPr="00943801">
        <w:rPr>
          <w:color w:val="000000" w:themeColor="text1"/>
          <w:sz w:val="18"/>
          <w:szCs w:val="18"/>
        </w:rPr>
        <w:t>Учредитель: Администрация сельского поселения Хулимсунт</w:t>
      </w:r>
    </w:p>
    <w:p w:rsidR="00943801" w:rsidRPr="00943801" w:rsidRDefault="00943801" w:rsidP="00943801">
      <w:pPr>
        <w:jc w:val="both"/>
        <w:rPr>
          <w:color w:val="000000" w:themeColor="text1"/>
          <w:sz w:val="18"/>
          <w:szCs w:val="18"/>
        </w:rPr>
      </w:pPr>
      <w:proofErr w:type="gramStart"/>
      <w:r w:rsidRPr="00943801">
        <w:rPr>
          <w:color w:val="000000" w:themeColor="text1"/>
          <w:sz w:val="18"/>
          <w:szCs w:val="18"/>
        </w:rPr>
        <w:t>Утвержден:  Постановлением</w:t>
      </w:r>
      <w:proofErr w:type="gramEnd"/>
      <w:r w:rsidRPr="00943801">
        <w:rPr>
          <w:color w:val="000000" w:themeColor="text1"/>
          <w:sz w:val="18"/>
          <w:szCs w:val="18"/>
        </w:rPr>
        <w:t xml:space="preserve"> администрации сельского поселения Хулимсунт от 12.11.2015 № 102 </w:t>
      </w:r>
    </w:p>
    <w:p w:rsidR="00943801" w:rsidRPr="00943801" w:rsidRDefault="00943801" w:rsidP="00943801">
      <w:pPr>
        <w:jc w:val="both"/>
        <w:rPr>
          <w:color w:val="000000" w:themeColor="text1"/>
          <w:sz w:val="18"/>
          <w:szCs w:val="18"/>
        </w:rPr>
      </w:pPr>
      <w:r w:rsidRPr="00943801">
        <w:rPr>
          <w:color w:val="000000" w:themeColor="text1"/>
          <w:sz w:val="18"/>
          <w:szCs w:val="18"/>
        </w:rPr>
        <w:t>Главный редактор – Глава сельского поселения Хулимсунт – Я.В. Ануфриев</w:t>
      </w:r>
    </w:p>
    <w:p w:rsidR="00943801" w:rsidRPr="00943801" w:rsidRDefault="00943801" w:rsidP="00943801">
      <w:pPr>
        <w:jc w:val="both"/>
        <w:rPr>
          <w:color w:val="000000" w:themeColor="text1"/>
          <w:sz w:val="18"/>
          <w:szCs w:val="18"/>
        </w:rPr>
      </w:pPr>
      <w:proofErr w:type="gramStart"/>
      <w:r w:rsidRPr="00943801">
        <w:rPr>
          <w:color w:val="000000" w:themeColor="text1"/>
          <w:sz w:val="18"/>
          <w:szCs w:val="18"/>
        </w:rPr>
        <w:t>Заместитель  главного</w:t>
      </w:r>
      <w:proofErr w:type="gramEnd"/>
      <w:r w:rsidRPr="00943801">
        <w:rPr>
          <w:color w:val="000000" w:themeColor="text1"/>
          <w:sz w:val="18"/>
          <w:szCs w:val="18"/>
        </w:rPr>
        <w:t xml:space="preserve">  редактора – О.К. Валеева</w:t>
      </w:r>
    </w:p>
    <w:p w:rsidR="00943801" w:rsidRPr="00943801" w:rsidRDefault="00943801" w:rsidP="00943801">
      <w:pPr>
        <w:jc w:val="both"/>
        <w:rPr>
          <w:color w:val="000000" w:themeColor="text1"/>
          <w:sz w:val="18"/>
          <w:szCs w:val="18"/>
        </w:rPr>
      </w:pPr>
      <w:r w:rsidRPr="00943801">
        <w:rPr>
          <w:color w:val="000000" w:themeColor="text1"/>
          <w:sz w:val="18"/>
          <w:szCs w:val="18"/>
        </w:rPr>
        <w:t>Ответственный за формирование и распространение – И. Лушникова</w:t>
      </w:r>
    </w:p>
    <w:p w:rsidR="00943801" w:rsidRPr="00943801" w:rsidRDefault="00943801" w:rsidP="00943801">
      <w:pPr>
        <w:jc w:val="both"/>
        <w:rPr>
          <w:color w:val="000000" w:themeColor="text1"/>
          <w:sz w:val="18"/>
          <w:szCs w:val="18"/>
        </w:rPr>
      </w:pPr>
      <w:r w:rsidRPr="00943801">
        <w:rPr>
          <w:color w:val="000000" w:themeColor="text1"/>
          <w:sz w:val="18"/>
          <w:szCs w:val="18"/>
        </w:rPr>
        <w:t xml:space="preserve">Адрес редакции: 628156, ХМАО – Югра, Березовский район, д. </w:t>
      </w:r>
      <w:proofErr w:type="gramStart"/>
      <w:r w:rsidRPr="00943801">
        <w:rPr>
          <w:color w:val="000000" w:themeColor="text1"/>
          <w:sz w:val="18"/>
          <w:szCs w:val="18"/>
        </w:rPr>
        <w:t xml:space="preserve">Хулимсунт,  </w:t>
      </w:r>
      <w:proofErr w:type="spellStart"/>
      <w:r w:rsidRPr="00943801">
        <w:rPr>
          <w:color w:val="000000" w:themeColor="text1"/>
          <w:sz w:val="18"/>
          <w:szCs w:val="18"/>
        </w:rPr>
        <w:t>мкр</w:t>
      </w:r>
      <w:proofErr w:type="spellEnd"/>
      <w:proofErr w:type="gramEnd"/>
      <w:r w:rsidRPr="00943801">
        <w:rPr>
          <w:color w:val="000000" w:themeColor="text1"/>
          <w:sz w:val="18"/>
          <w:szCs w:val="18"/>
        </w:rPr>
        <w:t xml:space="preserve">. 3., д.23, тел. 33-805, 33-508; </w:t>
      </w:r>
    </w:p>
    <w:p w:rsidR="00943801" w:rsidRPr="00943801" w:rsidRDefault="00943801" w:rsidP="00943801">
      <w:pPr>
        <w:rPr>
          <w:color w:val="000000" w:themeColor="text1"/>
          <w:sz w:val="18"/>
          <w:szCs w:val="18"/>
          <w:lang w:val="en-US"/>
        </w:rPr>
      </w:pPr>
      <w:r w:rsidRPr="00943801">
        <w:rPr>
          <w:color w:val="000000" w:themeColor="text1"/>
          <w:sz w:val="18"/>
          <w:szCs w:val="18"/>
          <w:u w:val="single"/>
          <w:lang w:val="en-US"/>
        </w:rPr>
        <w:t xml:space="preserve">E-mail:  </w:t>
      </w:r>
      <w:hyperlink r:id="rId62" w:history="1">
        <w:r w:rsidRPr="00943801">
          <w:rPr>
            <w:color w:val="000000" w:themeColor="text1"/>
            <w:sz w:val="18"/>
            <w:szCs w:val="18"/>
            <w:u w:val="single"/>
            <w:lang w:val="en-US"/>
          </w:rPr>
          <w:t>hulimsunt2007@yandex.ru</w:t>
        </w:r>
      </w:hyperlink>
      <w:r w:rsidRPr="00943801">
        <w:rPr>
          <w:color w:val="000000" w:themeColor="text1"/>
          <w:sz w:val="18"/>
          <w:szCs w:val="18"/>
          <w:u w:val="single"/>
          <w:lang w:val="en-US"/>
        </w:rPr>
        <w:t xml:space="preserve">                                                                                                                                                                    </w:t>
      </w:r>
    </w:p>
    <w:p w:rsidR="00943801" w:rsidRPr="00943801" w:rsidRDefault="00943801" w:rsidP="00943801">
      <w:pPr>
        <w:jc w:val="center"/>
        <w:rPr>
          <w:color w:val="000000" w:themeColor="text1"/>
          <w:sz w:val="18"/>
          <w:szCs w:val="18"/>
          <w:lang w:val="en-US"/>
        </w:rPr>
      </w:pPr>
    </w:p>
    <w:p w:rsidR="00943801" w:rsidRPr="00943801" w:rsidRDefault="00943801" w:rsidP="00943801">
      <w:pPr>
        <w:rPr>
          <w:color w:val="000000" w:themeColor="text1"/>
          <w:sz w:val="18"/>
          <w:szCs w:val="18"/>
        </w:rPr>
        <w:sectPr w:rsidR="00943801" w:rsidRPr="00943801" w:rsidSect="00E73691">
          <w:headerReference w:type="default" r:id="rId63"/>
          <w:footerReference w:type="default" r:id="rId64"/>
          <w:headerReference w:type="first" r:id="rId65"/>
          <w:footerReference w:type="first" r:id="rId66"/>
          <w:pgSz w:w="11907" w:h="16839" w:code="9"/>
          <w:pgMar w:top="438" w:right="720" w:bottom="142" w:left="851" w:header="284" w:footer="0" w:gutter="0"/>
          <w:pgNumType w:start="1"/>
          <w:cols w:space="709"/>
          <w:titlePg/>
          <w:docGrid w:linePitch="360"/>
        </w:sectPr>
      </w:pPr>
      <w:r w:rsidRPr="00943801">
        <w:rPr>
          <w:color w:val="000000" w:themeColor="text1"/>
          <w:sz w:val="18"/>
          <w:szCs w:val="18"/>
          <w:u w:val="single"/>
        </w:rPr>
        <w:t xml:space="preserve">                                                                                                                                                                                Тираж – 7 экз.</w:t>
      </w:r>
      <w:r w:rsidR="003778D1">
        <w:rPr>
          <w:color w:val="000000" w:themeColor="text1"/>
          <w:sz w:val="18"/>
          <w:szCs w:val="18"/>
          <w:u w:val="single"/>
        </w:rPr>
        <w:t>_____</w:t>
      </w:r>
      <w:bookmarkStart w:id="26" w:name="_GoBack"/>
      <w:bookmarkEnd w:id="26"/>
    </w:p>
    <w:p w:rsidR="00943801" w:rsidRPr="00AB3CCF" w:rsidRDefault="00943801" w:rsidP="00943801">
      <w:pPr>
        <w:jc w:val="both"/>
        <w:rPr>
          <w:color w:val="000000" w:themeColor="text1"/>
        </w:rPr>
        <w:sectPr w:rsidR="00943801" w:rsidRPr="00AB3CCF" w:rsidSect="00D30437">
          <w:pgSz w:w="11906" w:h="16838" w:code="9"/>
          <w:pgMar w:top="1134" w:right="851" w:bottom="1134" w:left="1418" w:header="0" w:footer="0" w:gutter="0"/>
          <w:cols w:space="708"/>
          <w:docGrid w:linePitch="360"/>
        </w:sectPr>
      </w:pPr>
    </w:p>
    <w:p w:rsidR="002039E0" w:rsidRPr="00AB3CCF" w:rsidRDefault="002039E0" w:rsidP="002039E0">
      <w:pPr>
        <w:jc w:val="both"/>
        <w:rPr>
          <w:color w:val="000000" w:themeColor="text1"/>
        </w:rPr>
        <w:sectPr w:rsidR="002039E0" w:rsidRPr="00AB3CCF" w:rsidSect="00D30437">
          <w:pgSz w:w="11906" w:h="16838" w:code="9"/>
          <w:pgMar w:top="1134" w:right="851" w:bottom="1134" w:left="1418" w:header="0" w:footer="0" w:gutter="0"/>
          <w:cols w:space="708"/>
          <w:docGrid w:linePitch="360"/>
        </w:sectPr>
      </w:pPr>
    </w:p>
    <w:p w:rsidR="007B3400" w:rsidRPr="00AB3CCF" w:rsidRDefault="007B3400">
      <w:pPr>
        <w:rPr>
          <w:color w:val="000000" w:themeColor="text1"/>
        </w:rPr>
      </w:pPr>
    </w:p>
    <w:sectPr w:rsidR="007B3400" w:rsidRPr="00AB3CCF" w:rsidSect="00914065">
      <w:headerReference w:type="default" r:id="rId67"/>
      <w:footerReference w:type="default" r:id="rId68"/>
      <w:headerReference w:type="first" r:id="rId69"/>
      <w:footerReference w:type="first" r:id="rId7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3C" w:rsidRDefault="009B383C" w:rsidP="00165ADA">
      <w:r>
        <w:separator/>
      </w:r>
    </w:p>
  </w:endnote>
  <w:endnote w:type="continuationSeparator" w:id="0">
    <w:p w:rsidR="009B383C" w:rsidRDefault="009B383C"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13502"/>
      <w:docPartObj>
        <w:docPartGallery w:val="Page Numbers (Bottom of Page)"/>
        <w:docPartUnique/>
      </w:docPartObj>
    </w:sdtPr>
    <w:sdtEndPr>
      <w:rPr>
        <w:sz w:val="20"/>
        <w:szCs w:val="20"/>
      </w:rPr>
    </w:sdtEndPr>
    <w:sdtContent>
      <w:p w:rsidR="00D30437" w:rsidRPr="00F37D1A" w:rsidRDefault="00D30437">
        <w:pPr>
          <w:pStyle w:val="a7"/>
          <w:jc w:val="center"/>
          <w:rPr>
            <w:sz w:val="20"/>
            <w:szCs w:val="20"/>
          </w:rPr>
        </w:pPr>
        <w:r w:rsidRPr="00F37D1A">
          <w:rPr>
            <w:sz w:val="20"/>
            <w:szCs w:val="20"/>
          </w:rPr>
          <w:fldChar w:fldCharType="begin"/>
        </w:r>
        <w:r w:rsidRPr="00F37D1A">
          <w:rPr>
            <w:sz w:val="20"/>
            <w:szCs w:val="20"/>
          </w:rPr>
          <w:instrText>PAGE   \* MERGEFORMAT</w:instrText>
        </w:r>
        <w:r w:rsidRPr="00F37D1A">
          <w:rPr>
            <w:sz w:val="20"/>
            <w:szCs w:val="20"/>
          </w:rPr>
          <w:fldChar w:fldCharType="separate"/>
        </w:r>
        <w:r w:rsidR="003778D1">
          <w:rPr>
            <w:noProof/>
            <w:sz w:val="20"/>
            <w:szCs w:val="20"/>
          </w:rPr>
          <w:t>55</w:t>
        </w:r>
        <w:r w:rsidRPr="00F37D1A">
          <w:rPr>
            <w:sz w:val="20"/>
            <w:szCs w:val="20"/>
          </w:rPr>
          <w:fldChar w:fldCharType="end"/>
        </w:r>
      </w:p>
    </w:sdtContent>
  </w:sdt>
  <w:p w:rsidR="00D30437" w:rsidRDefault="00D304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943801" w:rsidRDefault="00943801">
        <w:pPr>
          <w:pStyle w:val="a7"/>
          <w:jc w:val="center"/>
        </w:pPr>
        <w:r>
          <w:fldChar w:fldCharType="begin"/>
        </w:r>
        <w:r>
          <w:instrText>PAGE   \* MERGEFORMAT</w:instrText>
        </w:r>
        <w:r>
          <w:fldChar w:fldCharType="separate"/>
        </w:r>
        <w:r w:rsidR="003778D1" w:rsidRPr="003778D1">
          <w:rPr>
            <w:noProof/>
            <w:lang w:val="ru-RU"/>
          </w:rPr>
          <w:t>42</w:t>
        </w:r>
        <w:r>
          <w:fldChar w:fldCharType="end"/>
        </w:r>
      </w:p>
    </w:sdtContent>
  </w:sdt>
  <w:p w:rsidR="00943801" w:rsidRPr="00F27FC0" w:rsidRDefault="00943801" w:rsidP="00914065">
    <w:pPr>
      <w:pStyle w:val="a7"/>
      <w:tabs>
        <w:tab w:val="left" w:pos="-1134"/>
      </w:tabs>
      <w:ind w:left="720"/>
      <w:jc w:val="center"/>
      <w:rPr>
        <w:lang w:val="ru-RU"/>
      </w:rPr>
    </w:pPr>
  </w:p>
  <w:p w:rsidR="00943801" w:rsidRDefault="00943801"/>
  <w:p w:rsidR="00943801" w:rsidRDefault="009438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01" w:rsidRPr="0079227F" w:rsidRDefault="00943801" w:rsidP="00914065">
    <w:pPr>
      <w:pStyle w:val="a7"/>
      <w:tabs>
        <w:tab w:val="left" w:pos="709"/>
      </w:tabs>
      <w:ind w:left="578" w:right="-358"/>
      <w:jc w:val="center"/>
      <w:rPr>
        <w:lang w:val="ru-RU"/>
      </w:rPr>
    </w:pPr>
    <w:r>
      <w:rPr>
        <w:lang w:val="ru-RU"/>
      </w:rPr>
      <w:t>1</w:t>
    </w:r>
  </w:p>
  <w:p w:rsidR="00943801" w:rsidRDefault="00943801"/>
  <w:p w:rsidR="00943801" w:rsidRDefault="0094380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D30437" w:rsidRDefault="00D30437">
        <w:pPr>
          <w:pStyle w:val="a7"/>
          <w:jc w:val="center"/>
        </w:pPr>
        <w:r>
          <w:fldChar w:fldCharType="begin"/>
        </w:r>
        <w:r>
          <w:instrText>PAGE   \* MERGEFORMAT</w:instrText>
        </w:r>
        <w:r>
          <w:fldChar w:fldCharType="separate"/>
        </w:r>
        <w:r w:rsidR="003778D1" w:rsidRPr="003778D1">
          <w:rPr>
            <w:noProof/>
            <w:lang w:val="ru-RU"/>
          </w:rPr>
          <w:t>43</w:t>
        </w:r>
        <w:r>
          <w:fldChar w:fldCharType="end"/>
        </w:r>
      </w:p>
    </w:sdtContent>
  </w:sdt>
  <w:p w:rsidR="00D30437" w:rsidRPr="00F27FC0" w:rsidRDefault="00D30437"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37" w:rsidRPr="0079227F" w:rsidRDefault="00D3043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3C" w:rsidRDefault="009B383C" w:rsidP="00165ADA">
      <w:r>
        <w:separator/>
      </w:r>
    </w:p>
  </w:footnote>
  <w:footnote w:type="continuationSeparator" w:id="0">
    <w:p w:rsidR="009B383C" w:rsidRDefault="009B383C"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37" w:rsidRDefault="00D30437" w:rsidP="00D30437">
    <w:pPr>
      <w:pStyle w:val="a5"/>
      <w:rPr>
        <w:rStyle w:val="afd"/>
      </w:rPr>
    </w:pPr>
    <w:r>
      <w:rPr>
        <w:rStyle w:val="afd"/>
      </w:rPr>
      <w:fldChar w:fldCharType="begin"/>
    </w:r>
    <w:r>
      <w:rPr>
        <w:rStyle w:val="afd"/>
      </w:rPr>
      <w:instrText xml:space="preserve">PAGE  </w:instrText>
    </w:r>
    <w:r>
      <w:rPr>
        <w:rStyle w:val="afd"/>
      </w:rPr>
      <w:fldChar w:fldCharType="end"/>
    </w:r>
  </w:p>
  <w:p w:rsidR="00D30437" w:rsidRDefault="00D30437" w:rsidP="00D304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67" w:rsidRPr="00E10FD7" w:rsidRDefault="007A1967" w:rsidP="007A1967">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8 (67)   31 апреля 2021 </w:t>
    </w:r>
    <w:r w:rsidRPr="00971312">
      <w:rPr>
        <w:rFonts w:ascii="Monotype Corsiva" w:hAnsi="Monotype Corsiva"/>
        <w:b/>
        <w:sz w:val="20"/>
        <w:szCs w:val="20"/>
        <w:u w:val="double"/>
      </w:rPr>
      <w:t>года</w:t>
    </w:r>
  </w:p>
  <w:p w:rsidR="007A1967" w:rsidRDefault="007A1967" w:rsidP="007A1967"/>
  <w:p w:rsidR="007A1967" w:rsidRPr="007A1967" w:rsidRDefault="007A1967">
    <w:pPr>
      <w:pStyle w:val="a5"/>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37" w:rsidRDefault="00D30437">
    <w:pPr>
      <w:pStyle w:val="a5"/>
      <w:jc w:val="center"/>
    </w:pPr>
    <w:r>
      <w:fldChar w:fldCharType="begin"/>
    </w:r>
    <w:r>
      <w:instrText>PAGE   \* MERGEFORMAT</w:instrText>
    </w:r>
    <w:r>
      <w:fldChar w:fldCharType="separate"/>
    </w:r>
    <w:r w:rsidR="003778D1">
      <w:rPr>
        <w:noProof/>
      </w:rPr>
      <w:t>45</w:t>
    </w:r>
    <w:r>
      <w:fldChar w:fldCharType="end"/>
    </w:r>
  </w:p>
  <w:p w:rsidR="00D93D1F" w:rsidRPr="00E10FD7" w:rsidRDefault="00D93D1F" w:rsidP="00D93D1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8 (67)   31 апреля 2021 </w:t>
    </w:r>
    <w:r w:rsidRPr="00971312">
      <w:rPr>
        <w:rFonts w:ascii="Monotype Corsiva" w:hAnsi="Monotype Corsiva"/>
        <w:b/>
        <w:sz w:val="20"/>
        <w:szCs w:val="20"/>
        <w:u w:val="double"/>
      </w:rPr>
      <w:t>года</w:t>
    </w:r>
  </w:p>
  <w:p w:rsidR="00D93D1F" w:rsidRDefault="00D93D1F" w:rsidP="00D93D1F"/>
  <w:p w:rsidR="00D30437" w:rsidRPr="00D93D1F" w:rsidRDefault="00D30437" w:rsidP="00D30437">
    <w:pPr>
      <w:pStyle w:val="a5"/>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37" w:rsidRPr="00D93D1F" w:rsidRDefault="00D93D1F" w:rsidP="00D93D1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8 (67)   31 апреля 2021 </w:t>
    </w:r>
    <w:r w:rsidRPr="00971312">
      <w:rPr>
        <w:rFonts w:ascii="Monotype Corsiva" w:hAnsi="Monotype Corsiva"/>
        <w:b/>
        <w:sz w:val="20"/>
        <w:szCs w:val="20"/>
        <w:u w:val="double"/>
      </w:rPr>
      <w:t>года</w:t>
    </w:r>
  </w:p>
  <w:p w:rsidR="00D30437" w:rsidRPr="00AB3CCF" w:rsidRDefault="00D30437" w:rsidP="00AB3CCF">
    <w:pPr>
      <w:pStyle w:val="a5"/>
      <w:jc w:val="center"/>
      <w:rPr>
        <w:b/>
        <w:i/>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01" w:rsidRPr="005904D0" w:rsidRDefault="00943801"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943801" w:rsidRDefault="00943801" w:rsidP="00914065">
    <w:pPr>
      <w:pStyle w:val="a5"/>
      <w:tabs>
        <w:tab w:val="left" w:pos="360"/>
      </w:tabs>
      <w:ind w:right="171"/>
    </w:pPr>
  </w:p>
  <w:p w:rsidR="00943801" w:rsidRPr="00E10FD7" w:rsidRDefault="00943801"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8 (67)   31 апреля 2021 </w:t>
    </w:r>
    <w:r w:rsidRPr="00971312">
      <w:rPr>
        <w:rFonts w:ascii="Monotype Corsiva" w:hAnsi="Monotype Corsiva"/>
        <w:b/>
        <w:sz w:val="20"/>
        <w:szCs w:val="20"/>
        <w:u w:val="double"/>
      </w:rPr>
      <w:t>года</w:t>
    </w:r>
  </w:p>
  <w:p w:rsidR="00943801" w:rsidRDefault="00943801"/>
  <w:p w:rsidR="00943801" w:rsidRDefault="0094380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01" w:rsidRPr="0079227F" w:rsidRDefault="00943801" w:rsidP="00914065">
    <w:pPr>
      <w:pStyle w:val="a9"/>
      <w:jc w:val="right"/>
      <w:rPr>
        <w:rFonts w:ascii="Monotype Corsiva" w:hAnsi="Monotype Corsiva" w:cs="Calibri"/>
        <w:sz w:val="22"/>
        <w:szCs w:val="22"/>
      </w:rPr>
    </w:pPr>
  </w:p>
  <w:p w:rsidR="00D93D1F" w:rsidRPr="00E10FD7" w:rsidRDefault="00D93D1F" w:rsidP="00D93D1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8 (67)   31 апреля 2021 </w:t>
    </w:r>
    <w:r w:rsidRPr="00971312">
      <w:rPr>
        <w:rFonts w:ascii="Monotype Corsiva" w:hAnsi="Monotype Corsiva"/>
        <w:b/>
        <w:sz w:val="20"/>
        <w:szCs w:val="20"/>
        <w:u w:val="double"/>
      </w:rPr>
      <w:t>года</w:t>
    </w:r>
  </w:p>
  <w:p w:rsidR="00D93D1F" w:rsidRDefault="00D93D1F" w:rsidP="00D93D1F"/>
  <w:p w:rsidR="00943801" w:rsidRDefault="00943801"/>
  <w:p w:rsidR="00943801" w:rsidRDefault="0094380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37" w:rsidRPr="00165ADA" w:rsidRDefault="00D3043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37" w:rsidRPr="0079227F" w:rsidRDefault="00D3043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405E3"/>
    <w:multiLevelType w:val="multilevel"/>
    <w:tmpl w:val="478AE626"/>
    <w:lvl w:ilvl="0">
      <w:start w:val="1"/>
      <w:numFmt w:val="decimal"/>
      <w:lvlText w:val="%1."/>
      <w:lvlJc w:val="left"/>
      <w:pPr>
        <w:ind w:left="1070" w:hanging="360"/>
      </w:pPr>
      <w:rPr>
        <w:rFonts w:hint="default"/>
      </w:rPr>
    </w:lvl>
    <w:lvl w:ilvl="1">
      <w:start w:val="1"/>
      <w:numFmt w:val="decimal"/>
      <w:isLgl/>
      <w:lvlText w:val="%1.%2"/>
      <w:lvlJc w:val="left"/>
      <w:pPr>
        <w:ind w:left="1445" w:hanging="375"/>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6"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C5C26"/>
    <w:multiLevelType w:val="hybridMultilevel"/>
    <w:tmpl w:val="C1BAB710"/>
    <w:lvl w:ilvl="0" w:tplc="E3DE6E0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2815798B"/>
    <w:multiLevelType w:val="hybridMultilevel"/>
    <w:tmpl w:val="3D483CC8"/>
    <w:lvl w:ilvl="0" w:tplc="9984EF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D3A12"/>
    <w:multiLevelType w:val="multilevel"/>
    <w:tmpl w:val="D13EC12A"/>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E3196F"/>
    <w:multiLevelType w:val="hybridMultilevel"/>
    <w:tmpl w:val="B9C0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49A68BF"/>
    <w:multiLevelType w:val="multilevel"/>
    <w:tmpl w:val="4888E76A"/>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0"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7D0278D"/>
    <w:multiLevelType w:val="hybridMultilevel"/>
    <w:tmpl w:val="3200711A"/>
    <w:lvl w:ilvl="0" w:tplc="CAC8EE0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42"/>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40"/>
  </w:num>
  <w:num w:numId="12">
    <w:abstractNumId w:val="38"/>
  </w:num>
  <w:num w:numId="13">
    <w:abstractNumId w:val="22"/>
  </w:num>
  <w:num w:numId="14">
    <w:abstractNumId w:val="19"/>
  </w:num>
  <w:num w:numId="15">
    <w:abstractNumId w:val="37"/>
  </w:num>
  <w:num w:numId="16">
    <w:abstractNumId w:val="39"/>
  </w:num>
  <w:num w:numId="17">
    <w:abstractNumId w:val="28"/>
  </w:num>
  <w:num w:numId="18">
    <w:abstractNumId w:val="8"/>
  </w:num>
  <w:num w:numId="19">
    <w:abstractNumId w:val="24"/>
  </w:num>
  <w:num w:numId="20">
    <w:abstractNumId w:val="3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6"/>
  </w:num>
  <w:num w:numId="25">
    <w:abstractNumId w:val="35"/>
  </w:num>
  <w:num w:numId="26">
    <w:abstractNumId w:val="3"/>
  </w:num>
  <w:num w:numId="27">
    <w:abstractNumId w:val="10"/>
  </w:num>
  <w:num w:numId="28">
    <w:abstractNumId w:val="45"/>
  </w:num>
  <w:num w:numId="29">
    <w:abstractNumId w:val="32"/>
  </w:num>
  <w:num w:numId="30">
    <w:abstractNumId w:val="4"/>
  </w:num>
  <w:num w:numId="31">
    <w:abstractNumId w:val="17"/>
  </w:num>
  <w:num w:numId="32">
    <w:abstractNumId w:val="36"/>
  </w:num>
  <w:num w:numId="33">
    <w:abstractNumId w:val="27"/>
  </w:num>
  <w:num w:numId="34">
    <w:abstractNumId w:val="44"/>
  </w:num>
  <w:num w:numId="35">
    <w:abstractNumId w:val="1"/>
  </w:num>
  <w:num w:numId="36">
    <w:abstractNumId w:val="3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5"/>
  </w:num>
  <w:num w:numId="42">
    <w:abstractNumId w:val="13"/>
  </w:num>
  <w:num w:numId="43">
    <w:abstractNumId w:val="1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722A"/>
    <w:rsid w:val="00020E4A"/>
    <w:rsid w:val="00034ABC"/>
    <w:rsid w:val="000732D7"/>
    <w:rsid w:val="000B3FDA"/>
    <w:rsid w:val="000D11A3"/>
    <w:rsid w:val="000D7DDC"/>
    <w:rsid w:val="000F703E"/>
    <w:rsid w:val="00102B15"/>
    <w:rsid w:val="00123C94"/>
    <w:rsid w:val="00152710"/>
    <w:rsid w:val="00154109"/>
    <w:rsid w:val="00165ADA"/>
    <w:rsid w:val="0019532C"/>
    <w:rsid w:val="001A1BDB"/>
    <w:rsid w:val="001B4ECA"/>
    <w:rsid w:val="001D1517"/>
    <w:rsid w:val="002039E0"/>
    <w:rsid w:val="00207918"/>
    <w:rsid w:val="00213913"/>
    <w:rsid w:val="00215C9B"/>
    <w:rsid w:val="00263272"/>
    <w:rsid w:val="002F0693"/>
    <w:rsid w:val="00303EA1"/>
    <w:rsid w:val="003050F0"/>
    <w:rsid w:val="00307329"/>
    <w:rsid w:val="00360513"/>
    <w:rsid w:val="003778D1"/>
    <w:rsid w:val="00400A4F"/>
    <w:rsid w:val="00406FE2"/>
    <w:rsid w:val="004224C4"/>
    <w:rsid w:val="00474C5C"/>
    <w:rsid w:val="00543C4D"/>
    <w:rsid w:val="0054699C"/>
    <w:rsid w:val="0062571C"/>
    <w:rsid w:val="00637A7D"/>
    <w:rsid w:val="00656BF6"/>
    <w:rsid w:val="00674CE3"/>
    <w:rsid w:val="006C3874"/>
    <w:rsid w:val="006C7FBB"/>
    <w:rsid w:val="00725241"/>
    <w:rsid w:val="007679E6"/>
    <w:rsid w:val="007A1967"/>
    <w:rsid w:val="007A4CE7"/>
    <w:rsid w:val="007B3400"/>
    <w:rsid w:val="007E3D0B"/>
    <w:rsid w:val="00813485"/>
    <w:rsid w:val="00873A2E"/>
    <w:rsid w:val="00880002"/>
    <w:rsid w:val="008C2A17"/>
    <w:rsid w:val="008E598A"/>
    <w:rsid w:val="00914065"/>
    <w:rsid w:val="00943801"/>
    <w:rsid w:val="00947F38"/>
    <w:rsid w:val="009A44C0"/>
    <w:rsid w:val="009B383C"/>
    <w:rsid w:val="009B50AD"/>
    <w:rsid w:val="009D7526"/>
    <w:rsid w:val="00AB3CCF"/>
    <w:rsid w:val="00AE3487"/>
    <w:rsid w:val="00AE4660"/>
    <w:rsid w:val="00B06FB4"/>
    <w:rsid w:val="00B24E4B"/>
    <w:rsid w:val="00B414C7"/>
    <w:rsid w:val="00B518DE"/>
    <w:rsid w:val="00B84CC3"/>
    <w:rsid w:val="00B95500"/>
    <w:rsid w:val="00B95578"/>
    <w:rsid w:val="00BE5809"/>
    <w:rsid w:val="00BE6B21"/>
    <w:rsid w:val="00C6407B"/>
    <w:rsid w:val="00C66AA4"/>
    <w:rsid w:val="00C71BDC"/>
    <w:rsid w:val="00CF75F3"/>
    <w:rsid w:val="00D00F0E"/>
    <w:rsid w:val="00D30437"/>
    <w:rsid w:val="00D7236C"/>
    <w:rsid w:val="00D93D1F"/>
    <w:rsid w:val="00DB5075"/>
    <w:rsid w:val="00DD385D"/>
    <w:rsid w:val="00DD5F58"/>
    <w:rsid w:val="00E02098"/>
    <w:rsid w:val="00E21EEA"/>
    <w:rsid w:val="00E541F9"/>
    <w:rsid w:val="00E73691"/>
    <w:rsid w:val="00E74A37"/>
    <w:rsid w:val="00EC15E5"/>
    <w:rsid w:val="00ED728B"/>
    <w:rsid w:val="00F93833"/>
    <w:rsid w:val="00FE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34A9"/>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674C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aliases w:val="Обычный (веб) Знак"/>
    <w:basedOn w:val="a"/>
    <w:uiPriority w:val="1"/>
    <w:unhideWhenUsed/>
    <w:qFormat/>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uiPriority w:val="22"/>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iPriority w:val="99"/>
    <w:semiHidden/>
    <w:unhideWhenUsed/>
    <w:rsid w:val="00303EA1"/>
    <w:pPr>
      <w:spacing w:after="120"/>
    </w:pPr>
  </w:style>
  <w:style w:type="character" w:customStyle="1" w:styleId="af7">
    <w:name w:val="Основной текст Знак"/>
    <w:basedOn w:val="a0"/>
    <w:link w:val="af6"/>
    <w:uiPriority w:val="99"/>
    <w:semiHidden/>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1"/>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1">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iPriority w:val="99"/>
    <w:unhideWhenUsed/>
    <w:rsid w:val="00303EA1"/>
    <w:pPr>
      <w:spacing w:after="120" w:line="480" w:lineRule="auto"/>
    </w:pPr>
  </w:style>
  <w:style w:type="character" w:customStyle="1" w:styleId="24">
    <w:name w:val="Основной текст 2 Знак"/>
    <w:basedOn w:val="a0"/>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paragraph" w:styleId="25">
    <w:name w:val="Body Text Indent 2"/>
    <w:basedOn w:val="a"/>
    <w:link w:val="26"/>
    <w:rsid w:val="000F703E"/>
    <w:pPr>
      <w:spacing w:after="120" w:line="480" w:lineRule="auto"/>
      <w:ind w:left="283"/>
    </w:pPr>
    <w:rPr>
      <w:snapToGrid w:val="0"/>
      <w:sz w:val="26"/>
      <w:szCs w:val="20"/>
    </w:rPr>
  </w:style>
  <w:style w:type="character" w:customStyle="1" w:styleId="26">
    <w:name w:val="Основной текст с отступом 2 Знак"/>
    <w:basedOn w:val="a0"/>
    <w:link w:val="25"/>
    <w:rsid w:val="000F703E"/>
    <w:rPr>
      <w:rFonts w:ascii="Times New Roman" w:eastAsia="Times New Roman" w:hAnsi="Times New Roman" w:cs="Times New Roman"/>
      <w:snapToGrid w:val="0"/>
      <w:sz w:val="26"/>
      <w:szCs w:val="20"/>
      <w:lang w:eastAsia="ru-RU"/>
    </w:rPr>
  </w:style>
  <w:style w:type="character" w:customStyle="1" w:styleId="ac">
    <w:name w:val="Абзац списка Знак"/>
    <w:link w:val="ab"/>
    <w:uiPriority w:val="34"/>
    <w:locked/>
    <w:rsid w:val="000F703E"/>
    <w:rPr>
      <w:rFonts w:ascii="Calibri" w:eastAsia="Calibri" w:hAnsi="Calibri" w:cs="Times New Roman"/>
    </w:rPr>
  </w:style>
  <w:style w:type="paragraph" w:customStyle="1" w:styleId="FORMATTEXT0">
    <w:name w:val=".FORMATTEXT"/>
    <w:uiPriority w:val="99"/>
    <w:rsid w:val="000F703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d">
    <w:name w:val="page number"/>
    <w:basedOn w:val="a0"/>
    <w:rsid w:val="002F0693"/>
  </w:style>
  <w:style w:type="character" w:customStyle="1" w:styleId="highlighthighlightactive">
    <w:name w:val="highlight highlight_active"/>
    <w:basedOn w:val="a0"/>
    <w:rsid w:val="002F0693"/>
  </w:style>
  <w:style w:type="paragraph" w:customStyle="1" w:styleId="12">
    <w:name w:val="Абзац списка1"/>
    <w:basedOn w:val="a"/>
    <w:uiPriority w:val="99"/>
    <w:rsid w:val="002F0693"/>
    <w:pPr>
      <w:spacing w:after="200" w:line="276" w:lineRule="auto"/>
      <w:ind w:left="720"/>
      <w:contextualSpacing/>
    </w:pPr>
    <w:rPr>
      <w:rFonts w:ascii="Calibri" w:hAnsi="Calibri"/>
      <w:sz w:val="22"/>
      <w:szCs w:val="22"/>
      <w:lang w:eastAsia="en-US"/>
    </w:rPr>
  </w:style>
  <w:style w:type="paragraph" w:customStyle="1" w:styleId="13">
    <w:name w:val="Без интервала1"/>
    <w:rsid w:val="00674CE3"/>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674CE3"/>
    <w:rPr>
      <w:rFonts w:ascii="Arial" w:eastAsia="Times New Roman" w:hAnsi="Arial" w:cs="Arial"/>
      <w:sz w:val="20"/>
      <w:szCs w:val="20"/>
      <w:lang w:eastAsia="ru-RU"/>
    </w:rPr>
  </w:style>
  <w:style w:type="character" w:customStyle="1" w:styleId="CharStyle8">
    <w:name w:val="Char Style 8"/>
    <w:rsid w:val="00674CE3"/>
    <w:rPr>
      <w:b/>
      <w:bCs/>
      <w:sz w:val="27"/>
      <w:szCs w:val="27"/>
      <w:lang w:eastAsia="ar-SA" w:bidi="ar-SA"/>
    </w:rPr>
  </w:style>
  <w:style w:type="table" w:customStyle="1" w:styleId="14">
    <w:name w:val="Сетка таблицы1"/>
    <w:basedOn w:val="a1"/>
    <w:next w:val="af3"/>
    <w:rsid w:val="0067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74CE3"/>
    <w:rPr>
      <w:rFonts w:asciiTheme="majorHAnsi" w:eastAsiaTheme="majorEastAsia" w:hAnsiTheme="majorHAnsi" w:cstheme="majorBidi"/>
      <w:color w:val="2E74B5" w:themeColor="accent1" w:themeShade="BF"/>
      <w:sz w:val="26"/>
      <w:szCs w:val="26"/>
      <w:lang w:eastAsia="ru-RU"/>
    </w:rPr>
  </w:style>
  <w:style w:type="paragraph" w:customStyle="1" w:styleId="HEADERTEXT0">
    <w:name w:val=".HEADERTEXT"/>
    <w:uiPriority w:val="99"/>
    <w:rsid w:val="002039E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AE46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1987">
      <w:bodyDiv w:val="1"/>
      <w:marLeft w:val="0"/>
      <w:marRight w:val="0"/>
      <w:marTop w:val="0"/>
      <w:marBottom w:val="0"/>
      <w:divBdr>
        <w:top w:val="none" w:sz="0" w:space="0" w:color="auto"/>
        <w:left w:val="none" w:sz="0" w:space="0" w:color="auto"/>
        <w:bottom w:val="none" w:sz="0" w:space="0" w:color="auto"/>
        <w:right w:val="none" w:sz="0" w:space="0" w:color="auto"/>
      </w:divBdr>
    </w:div>
    <w:div w:id="943347686">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 w:id="19002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762316DEC6568FDADC268B1CCFBDF8D264BCA1BB1EE80DA4F549C7EE5249ED6F8F6F00124E7D12AF0369wCcDE" TargetMode="External"/><Relationship Id="rId18" Type="http://schemas.openxmlformats.org/officeDocument/2006/relationships/hyperlink" Target="http://www.hulimsunt.ru" TargetMode="External"/><Relationship Id="rId26" Type="http://schemas.openxmlformats.org/officeDocument/2006/relationships/hyperlink" Target="../../AppData/content/act/c9024c66-7f99-4868-83eb-9ea556af8d9b.html" TargetMode="External"/><Relationship Id="rId39" Type="http://schemas.openxmlformats.org/officeDocument/2006/relationships/hyperlink" Target="/content/act/e3582471-b8b8-4d69-b4c4-3df3f904eea0.html" TargetMode="External"/><Relationship Id="rId21" Type="http://schemas.openxmlformats.org/officeDocument/2006/relationships/hyperlink" Target="https://do.gosuslugi.ru/" TargetMode="External"/><Relationship Id="rId34" Type="http://schemas.openxmlformats.org/officeDocument/2006/relationships/hyperlink" Target="../../AppData/content/act/c9024c66-7f99-4868-83eb-9ea556af8d9b.html" TargetMode="External"/><Relationship Id="rId42" Type="http://schemas.openxmlformats.org/officeDocument/2006/relationships/hyperlink" Target="kodeks://link/d?nd=902192509&amp;prevdoc=568251536&amp;point=mark=0000000000000000000000000000000000000000000000000064U0IK" TargetMode="External"/><Relationship Id="rId47" Type="http://schemas.openxmlformats.org/officeDocument/2006/relationships/hyperlink" Target="kodeks://link/d?nd=902156137&amp;prevdoc=549416558" TargetMode="External"/><Relationship Id="rId50" Type="http://schemas.openxmlformats.org/officeDocument/2006/relationships/hyperlink" Target="kodeks://link/d?nd=901807667&amp;prevdoc=549416558" TargetMode="External"/><Relationship Id="rId55" Type="http://schemas.openxmlformats.org/officeDocument/2006/relationships/hyperlink" Target="kodeks://link/d?nd=902223988&amp;prevdoc=549416558" TargetMode="External"/><Relationship Id="rId63" Type="http://schemas.openxmlformats.org/officeDocument/2006/relationships/header" Target="header5.xml"/><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rnla-service.scli.ru:8080/rnla-links/ws//content/act/96e20c02-1b12-465a-b64c-24aa92270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78C156728A88D1EDF1DAC25A39AA7D1B1B354313A6DC71B2AA3B26C21037107B997BE1DE772D6F4F054CaAp2J" TargetMode="External"/><Relationship Id="rId24" Type="http://schemas.openxmlformats.org/officeDocument/2006/relationships/hyperlink" Target="/content/act/391a2981-b1dd-4ce7-a917-5c6ae3b0d4aa.docx" TargetMode="External"/><Relationship Id="rId32" Type="http://schemas.openxmlformats.org/officeDocument/2006/relationships/header" Target="header3.xml"/><Relationship Id="rId37" Type="http://schemas.openxmlformats.org/officeDocument/2006/relationships/hyperlink" Target="http://rnla-service.scli.ru:8080/rnla-links/ws//content/act/96e20c02-1b12-465a-b64c-24aa92270007.html" TargetMode="External"/><Relationship Id="rId40" Type="http://schemas.openxmlformats.org/officeDocument/2006/relationships/hyperlink" Target="kodeks://link/d?nd=901876063&amp;prevdoc=568251536&amp;point=mark=000000000000000000000000000000000000000000000000007D20K3" TargetMode="External"/><Relationship Id="rId45" Type="http://schemas.openxmlformats.org/officeDocument/2006/relationships/hyperlink" Target="kodeks://link/d?nd=420350602&amp;prevdoc=568251536" TargetMode="External"/><Relationship Id="rId53" Type="http://schemas.openxmlformats.org/officeDocument/2006/relationships/hyperlink" Target="kodeks://link/d?nd=902135756&amp;prevdoc=549416558&amp;point=mark=000000000000000000000000000000000000000000000000007D20K3" TargetMode="External"/><Relationship Id="rId58" Type="http://schemas.openxmlformats.org/officeDocument/2006/relationships/hyperlink" Target="kodeks://link/d?nd=902156137&amp;prevdoc=549416558"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DC1F5DFAA0856B0CA33E9D3CAE4FBBFA9C4A3E54FA7030665F9696629D815400B59D790C68A066445237DD50B0A36DABE2U83EK" TargetMode="External"/><Relationship Id="rId28" Type="http://schemas.openxmlformats.org/officeDocument/2006/relationships/hyperlink" Target="http://rnla-service.scli.ru:8080/rnla-links/ws//content/act/111863d6-b7f1-481b-9bdf-5a9eff92f0aa.html" TargetMode="External"/><Relationship Id="rId36" Type="http://schemas.openxmlformats.org/officeDocument/2006/relationships/hyperlink" Target="http://rnla-service.scli.ru:8080/rnla-links/ws//content/act/111863d6-b7f1-481b-9bdf-5a9eff92f0aa.html" TargetMode="External"/><Relationship Id="rId49" Type="http://schemas.openxmlformats.org/officeDocument/2006/relationships/hyperlink" Target="kodeks://link/d?nd=901807667&amp;prevdoc=549416558&amp;point=mark=00000000000000000000000000000000000000000000000000BSE0PI" TargetMode="External"/><Relationship Id="rId57" Type="http://schemas.openxmlformats.org/officeDocument/2006/relationships/hyperlink" Target="kodeks://link/d?nd=420271952&amp;prevdoc=549416558&amp;point=mark=000000000000000000000000000000000000000000000000007D20K3" TargetMode="External"/><Relationship Id="rId61" Type="http://schemas.openxmlformats.org/officeDocument/2006/relationships/hyperlink" Target="kodeks://link/d?nd=468900074&amp;prevdoc=549416558" TargetMode="External"/><Relationship Id="rId10" Type="http://schemas.openxmlformats.org/officeDocument/2006/relationships/hyperlink" Target="http://hghltd.yandex.net/yandbtm?text=%D1%80%D0%B5%D0%B3%D0%BB%D0%B0%D0%BC%D0%B5%D0%BD%D1%82%20%D0%BF%D0%BE%20%D0%BE%D0%B1%D0%BC%D0%B5%D0%BD%D1%83%20%D0%B6%D0%B8%D0%BB%D1%8B%D0%BC%D0%B8%20%D0%BF%D0%BE%D0%BC%D0%B5%D1%89%D0%B5%D0%BD%D0%B8%D1%8F%D0%BC%D0%B8%20%D0%BF%D0%BE%20%D0%B4%D0%BE%D0%B3%D0%BE%D0%B2%D0%BE%D1%80%D0%B0%D0%BC%20%D1%81%D0%BE%D1%86%D0%B8%D0%B0%D0%BB%D1%8C%D0%BD%D0%BE%D0%B3%D0%BE%20%D0%BD%D0%B0%D0%B9%D0%BC%D0%B0&amp;url=http%3A%2F%2Fmayor.cherinfo.ru%2Fu%2Fpages%2F2012%2F01%2F23%2Freglament-zhilishnogo-upravleniya-merii-po-obmenu.doc&amp;fmode=envelope&amp;lr=57&amp;l10n=ru&amp;mime=doc&amp;sign=06a831007924edcc8a4deaf548d4265c&amp;keyno=0" TargetMode="External"/><Relationship Id="rId19" Type="http://schemas.openxmlformats.org/officeDocument/2006/relationships/hyperlink" Target="http://www.hulimsunt.ru" TargetMode="External"/><Relationship Id="rId31" Type="http://schemas.openxmlformats.org/officeDocument/2006/relationships/hyperlink" Target="/content/act/e3582471-b8b8-4d69-b4c4-3df3f904eea0.html" TargetMode="External"/><Relationship Id="rId44" Type="http://schemas.openxmlformats.org/officeDocument/2006/relationships/hyperlink" Target="kodeks://link/d?nd=902135756&amp;prevdoc=568251536&amp;point=mark=000000000000000000000000000000000000000000000000007D20K3" TargetMode="External"/><Relationship Id="rId52" Type="http://schemas.openxmlformats.org/officeDocument/2006/relationships/hyperlink" Target="kodeks://link/d?nd=901978846&amp;prevdoc=549416558&amp;point=mark=000000000000000000000000000000000000000000000000007D20K3" TargetMode="External"/><Relationship Id="rId60" Type="http://schemas.openxmlformats.org/officeDocument/2006/relationships/hyperlink" Target="kodeks://link/d?nd=468903430&amp;prevdoc=549416558"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hghltd.yandex.net/yandbtm?text=%D1%80%D0%B5%D0%B3%D0%BB%D0%B0%D0%BC%D0%B5%D0%BD%D1%82%20%D0%BF%D0%BE%20%D0%BE%D0%B1%D0%BC%D0%B5%D0%BD%D1%83%20%D0%B6%D0%B8%D0%BB%D1%8B%D0%BC%D0%B8%20%D0%BF%D0%BE%D0%BC%D0%B5%D1%89%D0%B5%D0%BD%D0%B8%D1%8F%D0%BC%D0%B8%20%D0%BF%D0%BE%20%D0%B4%D0%BE%D0%B3%D0%BE%D0%B2%D0%BE%D1%80%D0%B0%D0%BC%20%D1%81%D0%BE%D1%86%D0%B8%D0%B0%D0%BB%D1%8C%D0%BD%D0%BE%D0%B3%D0%BE%20%D0%BD%D0%B0%D0%B9%D0%BC%D0%B0&amp;url=http%3A%2F%2Fmayor.cherinfo.ru%2Fu%2Fpages%2F2012%2F01%2F23%2Freglament-zhilishnogo-upravleniya-merii-po-obmenu.doc&amp;fmode=envelope&amp;lr=57&amp;l10n=ru&amp;mime=doc&amp;sign=06a831007924edcc8a4deaf548d4265c&amp;keyno=0" TargetMode="External"/><Relationship Id="rId14" Type="http://schemas.openxmlformats.org/officeDocument/2006/relationships/header" Target="header1.xml"/><Relationship Id="rId22" Type="http://schemas.openxmlformats.org/officeDocument/2006/relationships/hyperlink" Target="consultantplus://offline/ref=DC1F5DFAA0856B0CA33E8331B823ECF59941635FFE7F3A3006C39035C2D15255E7DD275538E22D49522FC150B0UB34K" TargetMode="External"/><Relationship Id="rId27" Type="http://schemas.openxmlformats.org/officeDocument/2006/relationships/hyperlink" Target="http://rnla-service.scli.ru:8080/rnla-links/ws//content/act/8f21b21c-a408-42c4-b9fe-a939b863c84a.html" TargetMode="External"/><Relationship Id="rId30" Type="http://schemas.openxmlformats.org/officeDocument/2006/relationships/hyperlink" Target="/content/act/391a2981-b1dd-4ce7-a917-5c6ae3b0d4aa.docx" TargetMode="External"/><Relationship Id="rId35" Type="http://schemas.openxmlformats.org/officeDocument/2006/relationships/hyperlink" Target="http://rnla-service.scli.ru:8080/rnla-links/ws//content/act/8f21b21c-a408-42c4-b9fe-a939b863c84a.html" TargetMode="External"/><Relationship Id="rId43" Type="http://schemas.openxmlformats.org/officeDocument/2006/relationships/hyperlink" Target="kodeks://link/d?nd=468903430&amp;prevdoc=568251536" TargetMode="External"/><Relationship Id="rId48" Type="http://schemas.openxmlformats.org/officeDocument/2006/relationships/hyperlink" Target="kodeks://link/d?nd=901807667&amp;prevdoc=549416558&amp;point=mark=00000000000000000000000000000000000000000000000000BSE0PI" TargetMode="External"/><Relationship Id="rId56" Type="http://schemas.openxmlformats.org/officeDocument/2006/relationships/hyperlink" Target="kodeks://link/d?nd=902238028&amp;prevdoc=549416558" TargetMode="External"/><Relationship Id="rId64" Type="http://schemas.openxmlformats.org/officeDocument/2006/relationships/footer" Target="footer2.xml"/><Relationship Id="rId69" Type="http://schemas.openxmlformats.org/officeDocument/2006/relationships/header" Target="header8.xml"/><Relationship Id="rId8" Type="http://schemas.openxmlformats.org/officeDocument/2006/relationships/hyperlink" Target="mailto:hulimsunt2007@yandex.ru" TargetMode="External"/><Relationship Id="rId51" Type="http://schemas.openxmlformats.org/officeDocument/2006/relationships/hyperlink" Target="kodeks://link/d?nd=901876063&amp;prevdoc=549416558&amp;point=mark=000000000000000000000000000000000000000000000000007D20K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30231527.51" TargetMode="External"/><Relationship Id="rId17" Type="http://schemas.openxmlformats.org/officeDocument/2006/relationships/hyperlink" Target="kodeks://link/d?nd=442111664&amp;prevdoc=442111664&amp;point=mark=00000000000000000000000000000000000000000000000002ASJH2F" TargetMode="External"/><Relationship Id="rId25" Type="http://schemas.openxmlformats.org/officeDocument/2006/relationships/hyperlink" Target="/content/act/e3582471-b8b8-4d69-b4c4-3df3f904eea0.html" TargetMode="External"/><Relationship Id="rId33" Type="http://schemas.openxmlformats.org/officeDocument/2006/relationships/header" Target="header4.xml"/><Relationship Id="rId38" Type="http://schemas.openxmlformats.org/officeDocument/2006/relationships/hyperlink" Target="/content/act/391a2981-b1dd-4ce7-a917-5c6ae3b0d4aa.docx" TargetMode="External"/><Relationship Id="rId46" Type="http://schemas.openxmlformats.org/officeDocument/2006/relationships/hyperlink" Target="kodeks://link/d?nd=901978846&amp;prevdoc=568251536&amp;point=mark=000000000000000000000000000000000000000000000000007D20K3" TargetMode="External"/><Relationship Id="rId59" Type="http://schemas.openxmlformats.org/officeDocument/2006/relationships/hyperlink" Target="kodeks://link/d?nd=446497820&amp;prevdoc=549416558" TargetMode="External"/><Relationship Id="rId67" Type="http://schemas.openxmlformats.org/officeDocument/2006/relationships/header" Target="header7.xml"/><Relationship Id="rId20" Type="http://schemas.openxmlformats.org/officeDocument/2006/relationships/hyperlink" Target="http://www.to86.rosreestr.ru/" TargetMode="External"/><Relationship Id="rId41" Type="http://schemas.openxmlformats.org/officeDocument/2006/relationships/hyperlink" Target="kodeks://link/d?nd=902135756&amp;prevdoc=568251536&amp;point=mark=000000000000000000000000000000000000000000000000007D20K3" TargetMode="External"/><Relationship Id="rId54" Type="http://schemas.openxmlformats.org/officeDocument/2006/relationships/hyperlink" Target="kodeks://link/d?nd=902192509&amp;prevdoc=549416558&amp;point=mark=0000000000000000000000000000000000000000000000000064U0IK" TargetMode="External"/><Relationship Id="rId62" Type="http://schemas.openxmlformats.org/officeDocument/2006/relationships/hyperlink" Target="mailto:hulimsunt2007@yandex.ru" TargetMode="External"/><Relationship Id="rId7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A393-F474-46B3-9DEF-5771C8ED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98</Pages>
  <Words>43252</Words>
  <Characters>246537</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54</cp:revision>
  <cp:lastPrinted>2021-05-31T11:25:00Z</cp:lastPrinted>
  <dcterms:created xsi:type="dcterms:W3CDTF">2019-02-22T12:25:00Z</dcterms:created>
  <dcterms:modified xsi:type="dcterms:W3CDTF">2021-06-10T06:12:00Z</dcterms:modified>
</cp:coreProperties>
</file>