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8F" w:rsidRDefault="00D20E8F" w:rsidP="00726C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0E8F" w:rsidRDefault="00D20E8F" w:rsidP="00726C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0E8F" w:rsidRDefault="00D20E8F" w:rsidP="00726C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441B8D">
        <w:rPr>
          <w:b/>
          <w:sz w:val="26"/>
          <w:szCs w:val="26"/>
        </w:rPr>
        <w:t>АДМИНИСТРАЦИЯ СЕЛЬСКОГО ПОСЕЛЕНИЯ ХУЛИМСУНТ</w:t>
      </w: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441B8D">
        <w:rPr>
          <w:b/>
          <w:sz w:val="26"/>
          <w:szCs w:val="26"/>
        </w:rPr>
        <w:t>Березовский район</w:t>
      </w: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441B8D">
        <w:rPr>
          <w:b/>
          <w:sz w:val="26"/>
          <w:szCs w:val="26"/>
        </w:rPr>
        <w:t>ХАНТЫ-МАНСИЙСКИЙ АВТОНОМНЫЙ ОКРУГ – ЮГРА</w:t>
      </w: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726CE9" w:rsidRPr="00441B8D" w:rsidRDefault="00441B8D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bookmarkStart w:id="0" w:name="_GoBack"/>
      <w:bookmarkEnd w:id="0"/>
      <w:r w:rsidRPr="00441B8D">
        <w:rPr>
          <w:b/>
          <w:sz w:val="26"/>
          <w:szCs w:val="26"/>
        </w:rPr>
        <w:t>ПОСТАНОВЛЕНИЕ</w:t>
      </w:r>
    </w:p>
    <w:p w:rsidR="00726CE9" w:rsidRPr="00441B8D" w:rsidRDefault="00726CE9" w:rsidP="00726CE9">
      <w:pPr>
        <w:widowControl/>
        <w:tabs>
          <w:tab w:val="right" w:pos="9355"/>
        </w:tabs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726CE9" w:rsidRPr="00441B8D" w:rsidRDefault="003322E5" w:rsidP="00726CE9">
      <w:pPr>
        <w:widowControl/>
        <w:tabs>
          <w:tab w:val="right" w:pos="9355"/>
        </w:tabs>
        <w:autoSpaceDE/>
        <w:autoSpaceDN/>
        <w:adjustRightInd/>
        <w:spacing w:after="200" w:line="276" w:lineRule="auto"/>
        <w:rPr>
          <w:sz w:val="26"/>
          <w:szCs w:val="26"/>
        </w:rPr>
      </w:pPr>
      <w:r w:rsidRPr="00441B8D">
        <w:rPr>
          <w:sz w:val="26"/>
          <w:szCs w:val="26"/>
        </w:rPr>
        <w:t xml:space="preserve">от </w:t>
      </w:r>
      <w:r w:rsidR="003E502B">
        <w:rPr>
          <w:sz w:val="26"/>
          <w:szCs w:val="26"/>
        </w:rPr>
        <w:t>14.05</w:t>
      </w:r>
      <w:r w:rsidR="00726CE9" w:rsidRPr="00441B8D">
        <w:rPr>
          <w:sz w:val="26"/>
          <w:szCs w:val="26"/>
        </w:rPr>
        <w:t>.20</w:t>
      </w:r>
      <w:r w:rsidR="003E502B">
        <w:rPr>
          <w:sz w:val="26"/>
          <w:szCs w:val="26"/>
        </w:rPr>
        <w:t>18</w:t>
      </w:r>
      <w:r w:rsidR="00726CE9" w:rsidRPr="00441B8D">
        <w:rPr>
          <w:sz w:val="26"/>
          <w:szCs w:val="26"/>
        </w:rPr>
        <w:t xml:space="preserve"> г.</w:t>
      </w:r>
      <w:r w:rsidR="00726CE9" w:rsidRPr="00441B8D">
        <w:rPr>
          <w:sz w:val="26"/>
          <w:szCs w:val="26"/>
        </w:rPr>
        <w:tab/>
        <w:t xml:space="preserve">№ </w:t>
      </w:r>
      <w:r w:rsidR="003E502B">
        <w:rPr>
          <w:sz w:val="26"/>
          <w:szCs w:val="26"/>
        </w:rPr>
        <w:t>33</w:t>
      </w:r>
    </w:p>
    <w:p w:rsidR="00E64D26" w:rsidRPr="00441B8D" w:rsidRDefault="00E64D26" w:rsidP="00E64D26">
      <w:pPr>
        <w:shd w:val="clear" w:color="auto" w:fill="FFFFFF"/>
        <w:rPr>
          <w:spacing w:val="-3"/>
          <w:sz w:val="26"/>
          <w:szCs w:val="26"/>
        </w:rPr>
      </w:pPr>
    </w:p>
    <w:p w:rsidR="003E502B" w:rsidRDefault="003E502B">
      <w:pPr>
        <w:rPr>
          <w:spacing w:val="-3"/>
          <w:sz w:val="26"/>
          <w:szCs w:val="26"/>
        </w:rPr>
      </w:pPr>
      <w:r w:rsidRPr="003E502B">
        <w:rPr>
          <w:spacing w:val="-3"/>
          <w:sz w:val="26"/>
          <w:szCs w:val="26"/>
        </w:rPr>
        <w:t xml:space="preserve">О порядке взаимодействия </w:t>
      </w:r>
    </w:p>
    <w:p w:rsidR="003E502B" w:rsidRDefault="003E502B">
      <w:pPr>
        <w:rPr>
          <w:spacing w:val="-3"/>
          <w:sz w:val="26"/>
          <w:szCs w:val="26"/>
        </w:rPr>
      </w:pPr>
      <w:r w:rsidRPr="003E502B">
        <w:rPr>
          <w:spacing w:val="-3"/>
          <w:sz w:val="26"/>
          <w:szCs w:val="26"/>
        </w:rPr>
        <w:t xml:space="preserve">финансового органа муниципального </w:t>
      </w:r>
    </w:p>
    <w:p w:rsidR="003E502B" w:rsidRDefault="003E502B">
      <w:pPr>
        <w:rPr>
          <w:spacing w:val="-3"/>
          <w:sz w:val="26"/>
          <w:szCs w:val="26"/>
        </w:rPr>
      </w:pPr>
      <w:r w:rsidRPr="003E502B">
        <w:rPr>
          <w:spacing w:val="-3"/>
          <w:sz w:val="26"/>
          <w:szCs w:val="26"/>
        </w:rPr>
        <w:t xml:space="preserve">образования </w:t>
      </w:r>
      <w:r>
        <w:rPr>
          <w:spacing w:val="-3"/>
          <w:sz w:val="26"/>
          <w:szCs w:val="26"/>
        </w:rPr>
        <w:t>сельское</w:t>
      </w:r>
      <w:r w:rsidRPr="003E502B">
        <w:rPr>
          <w:spacing w:val="-3"/>
          <w:sz w:val="26"/>
          <w:szCs w:val="26"/>
        </w:rPr>
        <w:t xml:space="preserve"> поселение </w:t>
      </w:r>
    </w:p>
    <w:p w:rsidR="00E64D26" w:rsidRDefault="003E502B">
      <w:pPr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Хулимсунт</w:t>
      </w:r>
      <w:r w:rsidRPr="003E502B">
        <w:rPr>
          <w:spacing w:val="-3"/>
          <w:sz w:val="26"/>
          <w:szCs w:val="26"/>
        </w:rPr>
        <w:t xml:space="preserve"> с субъектами контроля</w:t>
      </w:r>
    </w:p>
    <w:p w:rsidR="003E502B" w:rsidRDefault="003E502B">
      <w:pPr>
        <w:rPr>
          <w:spacing w:val="-3"/>
          <w:sz w:val="26"/>
          <w:szCs w:val="26"/>
        </w:rPr>
      </w:pPr>
    </w:p>
    <w:p w:rsidR="003E502B" w:rsidRPr="00441B8D" w:rsidRDefault="003E502B">
      <w:pPr>
        <w:rPr>
          <w:sz w:val="26"/>
          <w:szCs w:val="26"/>
        </w:rPr>
      </w:pPr>
    </w:p>
    <w:p w:rsidR="003E502B" w:rsidRPr="003E502B" w:rsidRDefault="003E502B" w:rsidP="009E77D5">
      <w:pPr>
        <w:ind w:firstLine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В целях реализации части 6 статьи 99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соответствии с пунктом 11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1367, приказом Министерства финансов Российской Федерации от 22.07.2016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1367" ПОСТАНОВЛЯ</w:t>
      </w:r>
      <w:r w:rsidR="009E77D5">
        <w:rPr>
          <w:sz w:val="26"/>
          <w:szCs w:val="26"/>
        </w:rPr>
        <w:t>Ю</w:t>
      </w:r>
      <w:r w:rsidRPr="003E502B">
        <w:rPr>
          <w:sz w:val="26"/>
          <w:szCs w:val="26"/>
        </w:rPr>
        <w:t>: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1. Утвердить Порядок взаимодействия финансового органа муниципального образования </w:t>
      </w:r>
      <w:r w:rsidR="009E77D5" w:rsidRPr="009E77D5">
        <w:rPr>
          <w:sz w:val="26"/>
          <w:szCs w:val="26"/>
        </w:rPr>
        <w:t>сельское поселение Хулимсунт</w:t>
      </w:r>
      <w:r w:rsidR="009E77D5" w:rsidRPr="009E77D5">
        <w:rPr>
          <w:sz w:val="26"/>
          <w:szCs w:val="26"/>
        </w:rPr>
        <w:t xml:space="preserve"> </w:t>
      </w:r>
      <w:r w:rsidRPr="003E502B">
        <w:rPr>
          <w:sz w:val="26"/>
          <w:szCs w:val="26"/>
        </w:rPr>
        <w:t>с субъектами контроля, согласно приложению к настоящему постановлению.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2. Настоящее постановление вступает в силу с момента его подписания</w:t>
      </w:r>
      <w:r w:rsidR="009E77D5">
        <w:rPr>
          <w:sz w:val="26"/>
          <w:szCs w:val="26"/>
        </w:rPr>
        <w:t>.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3. Обнародовать настоящее постановление и разместить на официальном сайте администрации </w:t>
      </w:r>
      <w:r w:rsidR="009E77D5">
        <w:rPr>
          <w:sz w:val="26"/>
          <w:szCs w:val="26"/>
        </w:rPr>
        <w:t>сельского</w:t>
      </w:r>
      <w:r w:rsidRPr="003E502B">
        <w:rPr>
          <w:sz w:val="26"/>
          <w:szCs w:val="26"/>
        </w:rPr>
        <w:t xml:space="preserve"> поселения </w:t>
      </w:r>
      <w:r w:rsidR="009E77D5">
        <w:rPr>
          <w:sz w:val="26"/>
          <w:szCs w:val="26"/>
        </w:rPr>
        <w:t>Хулимсунт</w:t>
      </w:r>
      <w:r w:rsidRPr="003E502B">
        <w:rPr>
          <w:sz w:val="26"/>
          <w:szCs w:val="26"/>
        </w:rPr>
        <w:t>.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4. Контроль за исполнением настоящего постановления </w:t>
      </w:r>
      <w:r w:rsidR="009E77D5">
        <w:rPr>
          <w:sz w:val="26"/>
          <w:szCs w:val="26"/>
        </w:rPr>
        <w:t>оставляю за собой</w:t>
      </w:r>
      <w:r w:rsidRPr="003E502B">
        <w:rPr>
          <w:sz w:val="26"/>
          <w:szCs w:val="26"/>
        </w:rPr>
        <w:t>.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9E77D5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    Глава </w:t>
      </w:r>
      <w:r w:rsidR="009E77D5">
        <w:rPr>
          <w:sz w:val="26"/>
          <w:szCs w:val="26"/>
        </w:rPr>
        <w:t xml:space="preserve">сельского </w:t>
      </w:r>
    </w:p>
    <w:p w:rsidR="003E502B" w:rsidRPr="003E502B" w:rsidRDefault="009E77D5" w:rsidP="003E50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Поселения Хулимсунт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Я.В. Ануфриев</w:t>
      </w:r>
    </w:p>
    <w:p w:rsidR="003E502B" w:rsidRDefault="003E502B" w:rsidP="003E502B">
      <w:pPr>
        <w:jc w:val="both"/>
        <w:rPr>
          <w:sz w:val="26"/>
          <w:szCs w:val="26"/>
        </w:rPr>
      </w:pPr>
    </w:p>
    <w:p w:rsidR="001D3B81" w:rsidRPr="003E502B" w:rsidRDefault="001D3B81" w:rsidP="003E502B">
      <w:pPr>
        <w:jc w:val="both"/>
        <w:rPr>
          <w:sz w:val="26"/>
          <w:szCs w:val="26"/>
        </w:rPr>
      </w:pPr>
    </w:p>
    <w:p w:rsidR="003E502B" w:rsidRPr="003E502B" w:rsidRDefault="003E502B" w:rsidP="009E77D5">
      <w:pPr>
        <w:ind w:left="7655"/>
        <w:jc w:val="both"/>
        <w:rPr>
          <w:sz w:val="26"/>
          <w:szCs w:val="26"/>
        </w:rPr>
      </w:pPr>
      <w:r w:rsidRPr="003E502B">
        <w:rPr>
          <w:sz w:val="26"/>
          <w:szCs w:val="26"/>
        </w:rPr>
        <w:lastRenderedPageBreak/>
        <w:t>Приложение</w:t>
      </w:r>
    </w:p>
    <w:p w:rsidR="003E502B" w:rsidRPr="003E502B" w:rsidRDefault="003E502B" w:rsidP="009E77D5">
      <w:pPr>
        <w:ind w:left="7655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к Постановлению</w:t>
      </w:r>
    </w:p>
    <w:p w:rsidR="009E77D5" w:rsidRDefault="003E502B" w:rsidP="009E77D5">
      <w:pPr>
        <w:ind w:left="7655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N </w:t>
      </w:r>
      <w:r w:rsidR="009E77D5">
        <w:rPr>
          <w:sz w:val="26"/>
          <w:szCs w:val="26"/>
        </w:rPr>
        <w:t>33 от 14.05.3018г</w:t>
      </w:r>
    </w:p>
    <w:p w:rsidR="00CD7F1A" w:rsidRDefault="00CD7F1A" w:rsidP="009E77D5">
      <w:pPr>
        <w:ind w:left="7655"/>
        <w:jc w:val="both"/>
        <w:rPr>
          <w:sz w:val="26"/>
          <w:szCs w:val="26"/>
        </w:rPr>
      </w:pPr>
    </w:p>
    <w:p w:rsidR="003E502B" w:rsidRPr="003E502B" w:rsidRDefault="003E502B" w:rsidP="009E77D5">
      <w:pPr>
        <w:ind w:left="7080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 </w:t>
      </w:r>
    </w:p>
    <w:p w:rsidR="009E77D5" w:rsidRDefault="003E502B" w:rsidP="00CD7F1A">
      <w:pPr>
        <w:ind w:left="2124" w:firstLine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Порядок взаимодействия финансового органа</w:t>
      </w:r>
    </w:p>
    <w:p w:rsidR="001D3B81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 </w:t>
      </w:r>
      <w:r w:rsidR="00CD7F1A">
        <w:rPr>
          <w:sz w:val="26"/>
          <w:szCs w:val="26"/>
        </w:rPr>
        <w:tab/>
      </w:r>
      <w:r w:rsidR="001D3B81">
        <w:rPr>
          <w:sz w:val="26"/>
          <w:szCs w:val="26"/>
        </w:rPr>
        <w:t xml:space="preserve">           </w:t>
      </w:r>
      <w:r w:rsidRPr="003E502B">
        <w:rPr>
          <w:sz w:val="26"/>
          <w:szCs w:val="26"/>
        </w:rPr>
        <w:t xml:space="preserve">муниципального образования </w:t>
      </w:r>
      <w:bookmarkStart w:id="1" w:name="_Hlk61782254"/>
      <w:r w:rsidR="00CD7F1A">
        <w:rPr>
          <w:sz w:val="26"/>
          <w:szCs w:val="26"/>
        </w:rPr>
        <w:t>сельское</w:t>
      </w:r>
      <w:r w:rsidRPr="003E502B">
        <w:rPr>
          <w:sz w:val="26"/>
          <w:szCs w:val="26"/>
        </w:rPr>
        <w:t xml:space="preserve"> поселение</w:t>
      </w:r>
      <w:r w:rsidR="00CD7F1A">
        <w:rPr>
          <w:sz w:val="26"/>
          <w:szCs w:val="26"/>
        </w:rPr>
        <w:t xml:space="preserve"> Хулимсунт</w:t>
      </w:r>
      <w:r w:rsidRPr="003E502B">
        <w:rPr>
          <w:sz w:val="26"/>
          <w:szCs w:val="26"/>
        </w:rPr>
        <w:t xml:space="preserve"> </w:t>
      </w:r>
      <w:bookmarkEnd w:id="1"/>
    </w:p>
    <w:p w:rsidR="003E502B" w:rsidRPr="003E502B" w:rsidRDefault="003E502B" w:rsidP="001D3B81">
      <w:pPr>
        <w:ind w:left="3540" w:firstLine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с субъектами контроля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3540" w:firstLine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Общие положения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1. Настоящий Порядок устанавливает правила взаимодействия финансового органа муниципального образования </w:t>
      </w:r>
      <w:r w:rsidR="00CD7F1A" w:rsidRPr="00CD7F1A">
        <w:rPr>
          <w:sz w:val="26"/>
          <w:szCs w:val="26"/>
        </w:rPr>
        <w:t xml:space="preserve">сельское поселение Хулимсунт </w:t>
      </w:r>
      <w:r w:rsidRPr="003E502B">
        <w:rPr>
          <w:sz w:val="26"/>
          <w:szCs w:val="26"/>
        </w:rPr>
        <w:t>(далее-финансовый орган)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(далее - субъекты контроля, Правила контроля), а также формы направления субъектами контроля сведений в случаях, предусмотренных Правилами контроля, и формы протоколов, направляемых финансовым органом субъектам контроля.</w:t>
      </w: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2. Настоящий Порядок применяется при размещении субъектами контроля в единой информационной системе (далее-ЕИС) в сфере закупок или направлении на согласование в финансовый орган документов, определенных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частью 5 статьи 99 указанного Федерального закона:</w:t>
      </w: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- планов закупок;</w:t>
      </w: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-планов-графиков закупок;</w:t>
      </w: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-извещений;</w:t>
      </w: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-документаций о закупках;</w:t>
      </w: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-протоколов определения поставщиков (подрядчиков, исполнителей);</w:t>
      </w: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-проектов контрактов, направляемых участникам закупок, с которыми</w:t>
      </w: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заключаются контракты;</w:t>
      </w: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-информации, включаемой в реестр контрактов;</w:t>
      </w: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3. Субъектами контроля, осуществляемого финансовым органом, являются:</w:t>
      </w:r>
    </w:p>
    <w:p w:rsidR="003E502B" w:rsidRPr="003E502B" w:rsidRDefault="003E502B" w:rsidP="00CD7F1A">
      <w:pPr>
        <w:ind w:left="708"/>
        <w:jc w:val="both"/>
        <w:rPr>
          <w:sz w:val="26"/>
          <w:szCs w:val="26"/>
        </w:rPr>
      </w:pPr>
    </w:p>
    <w:p w:rsidR="003E502B" w:rsidRPr="003E502B" w:rsidRDefault="003E502B" w:rsidP="00CD7F1A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а) муниципальные заказчики, осуществляющие закупки от имени муниципального образования </w:t>
      </w:r>
      <w:r w:rsidR="001D3B81" w:rsidRPr="001D3B81">
        <w:rPr>
          <w:sz w:val="26"/>
          <w:szCs w:val="26"/>
        </w:rPr>
        <w:t xml:space="preserve">сельское поселение Хулимсунт </w:t>
      </w:r>
      <w:r w:rsidRPr="003E502B">
        <w:rPr>
          <w:sz w:val="26"/>
          <w:szCs w:val="26"/>
        </w:rPr>
        <w:t xml:space="preserve">за счет средств бюджета </w:t>
      </w:r>
      <w:r w:rsidR="001D3B81" w:rsidRPr="001D3B81">
        <w:rPr>
          <w:sz w:val="26"/>
          <w:szCs w:val="26"/>
        </w:rPr>
        <w:t>сельско</w:t>
      </w:r>
      <w:r w:rsidR="001D3B81">
        <w:rPr>
          <w:sz w:val="26"/>
          <w:szCs w:val="26"/>
        </w:rPr>
        <w:t>го</w:t>
      </w:r>
      <w:r w:rsidR="001D3B81" w:rsidRPr="001D3B81">
        <w:rPr>
          <w:sz w:val="26"/>
          <w:szCs w:val="26"/>
        </w:rPr>
        <w:t xml:space="preserve"> </w:t>
      </w:r>
      <w:r w:rsidR="001D3B81" w:rsidRPr="001D3B81">
        <w:rPr>
          <w:sz w:val="26"/>
          <w:szCs w:val="26"/>
        </w:rPr>
        <w:lastRenderedPageBreak/>
        <w:t>поселени</w:t>
      </w:r>
      <w:r w:rsidR="001D3B81">
        <w:rPr>
          <w:sz w:val="26"/>
          <w:szCs w:val="26"/>
        </w:rPr>
        <w:t>я</w:t>
      </w:r>
      <w:r w:rsidR="001D3B81" w:rsidRPr="001D3B81">
        <w:rPr>
          <w:sz w:val="26"/>
          <w:szCs w:val="26"/>
        </w:rPr>
        <w:t xml:space="preserve"> Хулимсунт</w:t>
      </w:r>
      <w:r w:rsidRPr="003E502B">
        <w:rPr>
          <w:sz w:val="26"/>
          <w:szCs w:val="26"/>
        </w:rPr>
        <w:t>, в том числе при передаче им полномочий муниципального заказчика в соответствии с бюджетным законодательством Российской Федерации (далее-муниципальные заказчики);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б) муниципальные унитарные предприятия, осуществляющие закупки за счет средств субсидий, предоставленных им из местного бюджета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собственность.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 при размещении в единой информационной системе в сфере закупок (далее - ЕИС) объектов контроля.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5. В целях обеспечения контроля субъекты контроля представляют в финансовый орган: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унитарные предприятия-показатели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6. После направления субъектом контроля в финансовый орган контролируемой информации в форме электронного документа или на бумажном носителе финансовый орган направляет субъекту контроля уведомление в форме электронного документа о начале проведения контроля с указанием в нем даты и времени.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Электронные документы, направляемые на размещение в ЕИС,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Объекты контроля, подлежащие в соответствии с Федеральным законом размещению в ЕИС, размещаются в ЕИС в течение одного рабочего дня со дня направления объекта контроля для размещения в информационной системе: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7. При осуществлении взаимодействия с субъектами контроля финансовый орган проверяет в соответствии с подпунктом "а" пункта 13 Правил осуществления контроля контролируемую информацию об объеме финансового обеспечения, включенную в план закупок: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а) в отношении муниципальных заказчиков: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1D3B81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на предмет </w:t>
      </w:r>
      <w:proofErr w:type="spellStart"/>
      <w:r w:rsidRPr="003E502B">
        <w:rPr>
          <w:sz w:val="26"/>
          <w:szCs w:val="26"/>
        </w:rPr>
        <w:t>непревышения</w:t>
      </w:r>
      <w:proofErr w:type="spellEnd"/>
      <w:r w:rsidRPr="003E502B">
        <w:rPr>
          <w:sz w:val="26"/>
          <w:szCs w:val="26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на соответствие сведениям об объемах средств, указанных в муниципальных правовых актах (проектах таких актов, размещенных в установленном порядке в </w:t>
      </w:r>
      <w:r w:rsidRPr="003E502B">
        <w:rPr>
          <w:sz w:val="26"/>
          <w:szCs w:val="26"/>
        </w:rPr>
        <w:lastRenderedPageBreak/>
        <w:t xml:space="preserve">целях общественного обсуждения) администрации </w:t>
      </w:r>
      <w:r w:rsidR="001D3B81" w:rsidRPr="001D3B81">
        <w:rPr>
          <w:sz w:val="26"/>
          <w:szCs w:val="26"/>
        </w:rPr>
        <w:t>сельско</w:t>
      </w:r>
      <w:r w:rsidR="001D3B81">
        <w:rPr>
          <w:sz w:val="26"/>
          <w:szCs w:val="26"/>
        </w:rPr>
        <w:t>го</w:t>
      </w:r>
      <w:r w:rsidR="001D3B81" w:rsidRPr="001D3B81">
        <w:rPr>
          <w:sz w:val="26"/>
          <w:szCs w:val="26"/>
        </w:rPr>
        <w:t xml:space="preserve"> поселени</w:t>
      </w:r>
      <w:r w:rsidR="001D3B81">
        <w:rPr>
          <w:sz w:val="26"/>
          <w:szCs w:val="26"/>
        </w:rPr>
        <w:t xml:space="preserve">я </w:t>
      </w:r>
      <w:r w:rsidR="001D3B81" w:rsidRPr="001D3B81">
        <w:rPr>
          <w:sz w:val="26"/>
          <w:szCs w:val="26"/>
        </w:rPr>
        <w:t xml:space="preserve">Хулимсунт </w:t>
      </w:r>
      <w:r w:rsidRPr="003E502B">
        <w:rPr>
          <w:sz w:val="26"/>
          <w:szCs w:val="26"/>
        </w:rPr>
        <w:t>и иных документах,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в случае включения в план закупок информации о закупках, оплата которых планируется по истечении планового периода. Указанная информация направляется в финансовый орган по форме, согласно приложению N 1 к настоящему Порядку;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б) в отношении субъектов контроля, указанных в подпункте "б" пункта 3 (в части муниципальных унитарных предприятий) Правил контроля на предмет </w:t>
      </w:r>
      <w:proofErr w:type="spellStart"/>
      <w:r w:rsidRPr="003E502B">
        <w:rPr>
          <w:sz w:val="26"/>
          <w:szCs w:val="26"/>
        </w:rPr>
        <w:t>непревышения</w:t>
      </w:r>
      <w:proofErr w:type="spellEnd"/>
      <w:r w:rsidRPr="003E502B">
        <w:rPr>
          <w:sz w:val="26"/>
          <w:szCs w:val="26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учета.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8. При осуществлении взаимодействия с субъектами контроля финансовый орган осуществляет контроль в соответствии с пунктом 7 настоящего Порядка планов закупок, являющихся объектами контроля: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а) перед размещением субъектами контроля объектов контроля в ЕИС;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б)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в)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РФ, определяемых в соответствии с подпунктом "б" пункта 7 настоящего Порядка.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9. При осуществлении взаимодействия с субъектами контроля финансовый орган проверяет в соответствии с подпунктом "б" пункта 13 Правил контроля следующие объекты контроля: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а) план-график закупок на </w:t>
      </w:r>
      <w:proofErr w:type="spellStart"/>
      <w:r w:rsidRPr="003E502B">
        <w:rPr>
          <w:sz w:val="26"/>
          <w:szCs w:val="26"/>
        </w:rPr>
        <w:t>непревышение</w:t>
      </w:r>
      <w:proofErr w:type="spellEnd"/>
      <w:r w:rsidRPr="003E502B">
        <w:rPr>
          <w:sz w:val="26"/>
          <w:szCs w:val="26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1D3B81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б) извещение об осуществлении закупки, проект контракта, заключаемый с </w:t>
      </w:r>
      <w:r w:rsidRPr="003E502B">
        <w:rPr>
          <w:sz w:val="26"/>
          <w:szCs w:val="26"/>
        </w:rPr>
        <w:lastRenderedPageBreak/>
        <w:t>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в) протокол определения поставщика (подрядчика, исполнителя) (сведения о протоколе) на: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proofErr w:type="spellStart"/>
      <w:r w:rsidRPr="003E502B">
        <w:rPr>
          <w:sz w:val="26"/>
          <w:szCs w:val="26"/>
        </w:rPr>
        <w:t>непревышение</w:t>
      </w:r>
      <w:proofErr w:type="spellEnd"/>
      <w:r w:rsidRPr="003E502B">
        <w:rPr>
          <w:sz w:val="26"/>
          <w:szCs w:val="26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1D3B81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Указанные в настоящем пункте настоящего Порядка объекты контроля проверяются финансовым органом перед размещением в ЕИС.</w:t>
      </w:r>
    </w:p>
    <w:p w:rsidR="003E502B" w:rsidRPr="003E502B" w:rsidRDefault="003E502B" w:rsidP="001D3B81">
      <w:pPr>
        <w:jc w:val="both"/>
        <w:rPr>
          <w:sz w:val="26"/>
          <w:szCs w:val="26"/>
        </w:rPr>
      </w:pPr>
    </w:p>
    <w:p w:rsidR="003E502B" w:rsidRPr="003E502B" w:rsidRDefault="003E502B" w:rsidP="001D3B81">
      <w:pPr>
        <w:ind w:left="284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10. Предусмотренное пунктом 9 настоящего порядка взаимодействие субъектов контроля с финансовым органом при проверке объектов контроля (сведений об объектах контроля), указанных в подпунктах "б" - "г" пункта 9 настоящего Порядка, </w:t>
      </w:r>
      <w:r w:rsidRPr="003E502B">
        <w:rPr>
          <w:sz w:val="26"/>
          <w:szCs w:val="26"/>
        </w:rPr>
        <w:lastRenderedPageBreak/>
        <w:t>осуществляется с учетом следующих особенностей: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  <w:proofErr w:type="spellStart"/>
      <w:r w:rsidRPr="003E502B">
        <w:rPr>
          <w:sz w:val="26"/>
          <w:szCs w:val="26"/>
        </w:rPr>
        <w:t>непревышение</w:t>
      </w:r>
      <w:proofErr w:type="spellEnd"/>
      <w:r w:rsidRPr="003E502B">
        <w:rPr>
          <w:sz w:val="26"/>
          <w:szCs w:val="26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</w:p>
    <w:p w:rsidR="003E502B" w:rsidRPr="003E502B" w:rsidRDefault="003E502B" w:rsidP="00CD7F1A">
      <w:pPr>
        <w:ind w:left="426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РФ, проверяются на </w:t>
      </w:r>
      <w:proofErr w:type="spellStart"/>
      <w:r w:rsidRPr="003E502B">
        <w:rPr>
          <w:sz w:val="26"/>
          <w:szCs w:val="26"/>
        </w:rPr>
        <w:t>непревышение</w:t>
      </w:r>
      <w:proofErr w:type="spellEnd"/>
      <w:r w:rsidRPr="003E502B">
        <w:rPr>
          <w:sz w:val="26"/>
          <w:szCs w:val="26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1D3B81">
      <w:pPr>
        <w:ind w:left="284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lastRenderedPageBreak/>
        <w:t>суммы цен по контрактам, заключенным по итогам указанных в настоящем пункте закупок;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proofErr w:type="spellStart"/>
      <w:r w:rsidRPr="003E502B">
        <w:rPr>
          <w:sz w:val="26"/>
          <w:szCs w:val="26"/>
        </w:rPr>
        <w:t>непревышение</w:t>
      </w:r>
      <w:proofErr w:type="spellEnd"/>
      <w:r w:rsidRPr="003E502B">
        <w:rPr>
          <w:sz w:val="26"/>
          <w:szCs w:val="26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11.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а) в случае соответствия при проведении проверки объекта контроля требованиям, установленным Правилами контроля и настоящим Порядком финансовый орган направляет субъекту контроля уведомление 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по форме согласно приложению N 2и объекты контроля подлежат размещению субъектом контроля в ЕИС;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б) в случае выявления при проведении финансовым органом проверки несоответствия объекта контроля требованиям, установленным Правилами контроля и настоящим Порядком, финансовый орган направляет субъекту контроля в форме электронного документа протокол о несоответствии контролируемой информации требованиям, установленным частью 5 статьи 99 Федерального закона, по форме согласно</w:t>
      </w:r>
      <w:r w:rsidR="001D3B81">
        <w:rPr>
          <w:sz w:val="26"/>
          <w:szCs w:val="26"/>
        </w:rPr>
        <w:t xml:space="preserve"> </w:t>
      </w:r>
      <w:r w:rsidRPr="003E502B">
        <w:rPr>
          <w:sz w:val="26"/>
          <w:szCs w:val="26"/>
        </w:rPr>
        <w:t>приложению N 3 к настоящему Порядку и при проверке контролируемой информации, содержащейся: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в плане закупок получателей бюджетных средств, до внесения соответствующих изменений в план закупок и план-график закупок субъектом контроля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в плане закупок учреждений, унитарных предприятий, до внесения изменений в план закупок и план-график закупок субъектом контроля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  <w:r w:rsidRPr="003E502B">
        <w:rPr>
          <w:sz w:val="26"/>
          <w:szCs w:val="26"/>
        </w:rPr>
        <w:t>в объектах контроля, указанных в пункте 9 настоящего Порядка, до внесения в них изменений не размещаются субъектом контроля в ЕИС.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1D3B81" w:rsidRDefault="001D3B81" w:rsidP="00CD7F1A">
      <w:pPr>
        <w:ind w:left="4956"/>
        <w:jc w:val="both"/>
        <w:rPr>
          <w:sz w:val="26"/>
          <w:szCs w:val="26"/>
        </w:rPr>
      </w:pPr>
    </w:p>
    <w:p w:rsidR="001D3B81" w:rsidRDefault="001D3B81" w:rsidP="00CD7F1A">
      <w:pPr>
        <w:ind w:left="4956"/>
        <w:jc w:val="both"/>
        <w:rPr>
          <w:sz w:val="26"/>
          <w:szCs w:val="26"/>
        </w:rPr>
      </w:pPr>
    </w:p>
    <w:p w:rsidR="001D3B81" w:rsidRDefault="001D3B81" w:rsidP="00CD7F1A">
      <w:pPr>
        <w:ind w:left="4956"/>
        <w:jc w:val="both"/>
        <w:rPr>
          <w:sz w:val="26"/>
          <w:szCs w:val="26"/>
        </w:rPr>
      </w:pPr>
    </w:p>
    <w:p w:rsidR="003E502B" w:rsidRPr="003E502B" w:rsidRDefault="003E502B" w:rsidP="001D3B81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lastRenderedPageBreak/>
        <w:t>Приложение N 1</w:t>
      </w:r>
    </w:p>
    <w:p w:rsidR="003E502B" w:rsidRPr="003E502B" w:rsidRDefault="003E502B" w:rsidP="001D3B81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к Порядку взаимодействия</w:t>
      </w:r>
    </w:p>
    <w:p w:rsidR="001D3B81" w:rsidRDefault="003E502B" w:rsidP="001D3B81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финансового органа </w:t>
      </w:r>
    </w:p>
    <w:p w:rsidR="003E502B" w:rsidRPr="003E502B" w:rsidRDefault="003E502B" w:rsidP="001D3B81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муниципального</w:t>
      </w:r>
    </w:p>
    <w:p w:rsidR="001D3B81" w:rsidRDefault="003E502B" w:rsidP="001D3B81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образования </w:t>
      </w:r>
      <w:r w:rsidR="00CD7F1A" w:rsidRPr="00CD7F1A">
        <w:rPr>
          <w:sz w:val="26"/>
          <w:szCs w:val="26"/>
        </w:rPr>
        <w:t xml:space="preserve">сельское </w:t>
      </w:r>
    </w:p>
    <w:p w:rsidR="001D3B81" w:rsidRDefault="00CD7F1A" w:rsidP="001D3B81">
      <w:pPr>
        <w:ind w:left="6372"/>
        <w:jc w:val="both"/>
        <w:rPr>
          <w:sz w:val="26"/>
          <w:szCs w:val="26"/>
        </w:rPr>
      </w:pPr>
      <w:r w:rsidRPr="00CD7F1A">
        <w:rPr>
          <w:sz w:val="26"/>
          <w:szCs w:val="26"/>
        </w:rPr>
        <w:t>поселение Хулимсунт</w:t>
      </w:r>
      <w:r w:rsidR="009E4DED">
        <w:rPr>
          <w:sz w:val="26"/>
          <w:szCs w:val="26"/>
        </w:rPr>
        <w:t xml:space="preserve"> </w:t>
      </w:r>
      <w:r w:rsidR="003E502B" w:rsidRPr="003E502B">
        <w:rPr>
          <w:sz w:val="26"/>
          <w:szCs w:val="26"/>
        </w:rPr>
        <w:t xml:space="preserve">с </w:t>
      </w:r>
    </w:p>
    <w:p w:rsidR="003E502B" w:rsidRDefault="003E502B" w:rsidP="001D3B81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субъектами контроля</w:t>
      </w:r>
    </w:p>
    <w:p w:rsidR="00CD7F1A" w:rsidRPr="003E502B" w:rsidRDefault="00CD7F1A" w:rsidP="00CD7F1A">
      <w:pPr>
        <w:ind w:left="4956"/>
        <w:jc w:val="both"/>
        <w:rPr>
          <w:sz w:val="26"/>
          <w:szCs w:val="26"/>
        </w:rPr>
      </w:pPr>
    </w:p>
    <w:p w:rsidR="00CD7F1A" w:rsidRPr="00CD7F1A" w:rsidRDefault="003E502B" w:rsidP="001D3B81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Сведения об объемах средств, указанных в муниципальных правовых актах (проектах таких актов, размещенных в установленном порядке в целях общественного обсуждения) администрации </w:t>
      </w:r>
      <w:r w:rsidR="00CD7F1A" w:rsidRPr="00CD7F1A">
        <w:rPr>
          <w:sz w:val="26"/>
          <w:szCs w:val="26"/>
        </w:rPr>
        <w:t>сельско</w:t>
      </w:r>
      <w:r w:rsidR="00CD7F1A">
        <w:rPr>
          <w:sz w:val="26"/>
          <w:szCs w:val="26"/>
        </w:rPr>
        <w:t>го</w:t>
      </w:r>
      <w:r w:rsidR="00CD7F1A" w:rsidRPr="00CD7F1A">
        <w:rPr>
          <w:sz w:val="26"/>
          <w:szCs w:val="26"/>
        </w:rPr>
        <w:t xml:space="preserve"> поселени</w:t>
      </w:r>
      <w:r w:rsidR="00CD7F1A">
        <w:rPr>
          <w:sz w:val="26"/>
          <w:szCs w:val="26"/>
        </w:rPr>
        <w:t>я</w:t>
      </w:r>
      <w:r w:rsidR="00CD7F1A" w:rsidRPr="00CD7F1A">
        <w:rPr>
          <w:sz w:val="26"/>
          <w:szCs w:val="26"/>
        </w:rPr>
        <w:t xml:space="preserve"> Хулимсунт </w:t>
      </w:r>
      <w:r w:rsidR="00CD7F1A">
        <w:rPr>
          <w:sz w:val="26"/>
          <w:szCs w:val="26"/>
        </w:rPr>
        <w:t xml:space="preserve">и </w:t>
      </w:r>
      <w:r w:rsidRPr="003E502B">
        <w:rPr>
          <w:sz w:val="26"/>
          <w:szCs w:val="26"/>
        </w:rPr>
        <w:t>иных документах,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  <w:r w:rsidR="00CD7F1A">
        <w:rPr>
          <w:sz w:val="26"/>
          <w:szCs w:val="26"/>
        </w:rPr>
        <w:t>.</w:t>
      </w:r>
    </w:p>
    <w:tbl>
      <w:tblPr>
        <w:tblW w:w="5000" w:type="pct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3027"/>
        <w:gridCol w:w="1653"/>
        <w:gridCol w:w="1088"/>
      </w:tblGrid>
      <w:tr w:rsidR="00CD7F1A" w:rsidRPr="00CD7F1A" w:rsidTr="001D3B81">
        <w:trPr>
          <w:trHeight w:val="15"/>
          <w:tblCellSpacing w:w="15" w:type="dxa"/>
        </w:trPr>
        <w:tc>
          <w:tcPr>
            <w:tcW w:w="3828" w:type="dxa"/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91" w:type="dxa"/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1584" w:type="dxa"/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1228" w:type="dxa"/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</w:tr>
      <w:tr w:rsidR="00CD7F1A" w:rsidRPr="00CD7F1A" w:rsidTr="001D3B81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Коды </w:t>
            </w:r>
          </w:p>
        </w:tc>
      </w:tr>
      <w:tr w:rsidR="00CD7F1A" w:rsidRPr="00CD7F1A" w:rsidTr="001D3B81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Форма по ОКУД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0506134 </w:t>
            </w:r>
          </w:p>
        </w:tc>
      </w:tr>
      <w:tr w:rsidR="00CD7F1A" w:rsidRPr="00CD7F1A" w:rsidTr="001D3B81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от "__" _________ 20__ г.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D7F1A" w:rsidRPr="00CD7F1A" w:rsidTr="001D3B81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по Сводному реестру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D7F1A" w:rsidRPr="00CD7F1A" w:rsidTr="001D3B81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D7F1A" w:rsidRPr="00CD7F1A" w:rsidTr="001D3B81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________________________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D7F1A" w:rsidRPr="00CD7F1A" w:rsidTr="001D3B81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________________________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D7F1A" w:rsidRPr="00CD7F1A" w:rsidTr="001D3B81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________________________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D7F1A" w:rsidRPr="00CD7F1A" w:rsidTr="001D3B81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________________________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D7F1A" w:rsidRPr="00CD7F1A" w:rsidTr="001D3B81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Местонахождение (адрес)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________________________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D7F1A" w:rsidRPr="00CD7F1A" w:rsidTr="001D3B81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________________________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Глава по БК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D7F1A" w:rsidRPr="00CD7F1A" w:rsidTr="001D3B81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>________________________</w:t>
            </w:r>
            <w:r w:rsidRPr="00CD7F1A">
              <w:rPr>
                <w:sz w:val="24"/>
                <w:szCs w:val="24"/>
              </w:rPr>
              <w:br/>
              <w:t> (основной документ - код 01;</w:t>
            </w:r>
            <w:r w:rsidRPr="00CD7F1A">
              <w:rPr>
                <w:sz w:val="24"/>
                <w:szCs w:val="24"/>
              </w:rPr>
              <w:br/>
              <w:t>изменения к документу -</w:t>
            </w:r>
            <w:r w:rsidRPr="00CD7F1A">
              <w:rPr>
                <w:sz w:val="24"/>
                <w:szCs w:val="24"/>
              </w:rPr>
              <w:br/>
              <w:t xml:space="preserve"> код 02)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</w:tr>
      <w:tr w:rsidR="00CD7F1A" w:rsidRPr="00CD7F1A" w:rsidTr="001D3B81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Единица измерения: тыс. руб.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384 </w:t>
            </w:r>
          </w:p>
        </w:tc>
      </w:tr>
    </w:tbl>
    <w:p w:rsidR="00CD7F1A" w:rsidRDefault="00CD7F1A" w:rsidP="001D3B81">
      <w:pPr>
        <w:ind w:left="708"/>
        <w:jc w:val="both"/>
        <w:rPr>
          <w:sz w:val="26"/>
          <w:szCs w:val="26"/>
        </w:rPr>
      </w:pPr>
    </w:p>
    <w:p w:rsidR="00CD7F1A" w:rsidRDefault="00CD7F1A" w:rsidP="003E502B">
      <w:pPr>
        <w:jc w:val="both"/>
        <w:rPr>
          <w:sz w:val="26"/>
          <w:szCs w:val="26"/>
        </w:rPr>
      </w:pPr>
    </w:p>
    <w:p w:rsidR="00CD7F1A" w:rsidRDefault="00CD7F1A" w:rsidP="003E502B">
      <w:pPr>
        <w:jc w:val="both"/>
        <w:rPr>
          <w:sz w:val="26"/>
          <w:szCs w:val="26"/>
        </w:rPr>
      </w:pPr>
    </w:p>
    <w:p w:rsidR="00CD7F1A" w:rsidRDefault="00CD7F1A" w:rsidP="003E502B">
      <w:pPr>
        <w:jc w:val="both"/>
        <w:rPr>
          <w:sz w:val="26"/>
          <w:szCs w:val="26"/>
        </w:rPr>
      </w:pPr>
    </w:p>
    <w:p w:rsidR="00CD7F1A" w:rsidRPr="003E502B" w:rsidRDefault="00CD7F1A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Default="003E502B" w:rsidP="003E502B">
      <w:pPr>
        <w:jc w:val="both"/>
        <w:rPr>
          <w:sz w:val="26"/>
          <w:szCs w:val="26"/>
        </w:rPr>
      </w:pPr>
    </w:p>
    <w:p w:rsidR="001D3B81" w:rsidRDefault="001D3B81" w:rsidP="003E502B">
      <w:pPr>
        <w:jc w:val="both"/>
        <w:rPr>
          <w:sz w:val="26"/>
          <w:szCs w:val="26"/>
        </w:rPr>
      </w:pPr>
    </w:p>
    <w:p w:rsidR="001D3B81" w:rsidRDefault="001D3B81" w:rsidP="003E502B">
      <w:pPr>
        <w:jc w:val="both"/>
        <w:rPr>
          <w:sz w:val="26"/>
          <w:szCs w:val="26"/>
        </w:rPr>
      </w:pPr>
    </w:p>
    <w:p w:rsidR="00CD7F1A" w:rsidRDefault="00CD7F1A" w:rsidP="003E502B">
      <w:pPr>
        <w:jc w:val="both"/>
        <w:rPr>
          <w:sz w:val="26"/>
          <w:szCs w:val="26"/>
        </w:rPr>
      </w:pPr>
    </w:p>
    <w:p w:rsidR="001D3B81" w:rsidRDefault="001D3B81" w:rsidP="003E502B">
      <w:pPr>
        <w:jc w:val="both"/>
        <w:rPr>
          <w:sz w:val="26"/>
          <w:szCs w:val="26"/>
        </w:rPr>
      </w:pPr>
    </w:p>
    <w:p w:rsidR="00CD7F1A" w:rsidRPr="00CD7F1A" w:rsidRDefault="00CD7F1A" w:rsidP="00CD7F1A">
      <w:pPr>
        <w:widowControl/>
        <w:autoSpaceDE/>
        <w:autoSpaceDN/>
        <w:adjustRightInd/>
        <w:spacing w:before="100" w:beforeAutospacing="1" w:after="240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913"/>
        <w:gridCol w:w="1088"/>
        <w:gridCol w:w="903"/>
        <w:gridCol w:w="1194"/>
        <w:gridCol w:w="1282"/>
        <w:gridCol w:w="494"/>
        <w:gridCol w:w="1057"/>
        <w:gridCol w:w="656"/>
        <w:gridCol w:w="617"/>
        <w:gridCol w:w="1195"/>
      </w:tblGrid>
      <w:tr w:rsidR="009E4DED" w:rsidRPr="00CD7F1A" w:rsidTr="009E4DED">
        <w:trPr>
          <w:trHeight w:val="15"/>
          <w:tblCellSpacing w:w="15" w:type="dxa"/>
        </w:trPr>
        <w:tc>
          <w:tcPr>
            <w:tcW w:w="337" w:type="dxa"/>
            <w:tcBorders>
              <w:top w:val="single" w:sz="4" w:space="0" w:color="auto"/>
            </w:tcBorders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</w:tcBorders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</w:tr>
      <w:tr w:rsidR="009E4DED" w:rsidRPr="00CD7F1A" w:rsidTr="009E4DED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>N</w:t>
            </w:r>
            <w:r w:rsidRPr="00CD7F1A">
              <w:rPr>
                <w:sz w:val="24"/>
                <w:szCs w:val="24"/>
              </w:rPr>
              <w:br/>
              <w:t xml:space="preserve"> п/п 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>Сведения о нормативном правовом акте</w:t>
            </w:r>
            <w:r w:rsidRPr="00CD7F1A">
              <w:rPr>
                <w:sz w:val="24"/>
                <w:szCs w:val="24"/>
              </w:rPr>
              <w:br/>
              <w:t xml:space="preserve"> (проекте нормативного правового акта)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Код вида расходов по бюджетной классификации 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Объем средств, предусмотренный нормативным правовым актом (проектом нормативного правового акта) </w:t>
            </w:r>
          </w:p>
        </w:tc>
      </w:tr>
      <w:tr w:rsidR="009E4DED" w:rsidRPr="00CD7F1A" w:rsidTr="009E4DED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дата документа (дата утверждения документа)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на очередной (текущий) финансовый год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планового периода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на последующие годы </w:t>
            </w:r>
          </w:p>
        </w:tc>
      </w:tr>
      <w:tr w:rsidR="009E4DED" w:rsidRPr="00CD7F1A" w:rsidTr="009E4DE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на второй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CD7F1A" w:rsidRDefault="009E4DED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4DED" w:rsidRPr="00CD7F1A" w:rsidTr="009E4DED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11 </w:t>
            </w:r>
          </w:p>
        </w:tc>
      </w:tr>
      <w:tr w:rsidR="009E4DED" w:rsidRPr="00CD7F1A" w:rsidTr="009E4DED">
        <w:trPr>
          <w:tblCellSpacing w:w="15" w:type="dxa"/>
        </w:trPr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</w:tr>
      <w:tr w:rsidR="009E4DED" w:rsidRPr="00CD7F1A" w:rsidTr="009E4DED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Итого по КВР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</w:tr>
      <w:tr w:rsidR="009E4DED" w:rsidRPr="00CD7F1A" w:rsidTr="009E4DED">
        <w:trPr>
          <w:tblCellSpacing w:w="15" w:type="dxa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D7F1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1A" w:rsidRPr="00CD7F1A" w:rsidRDefault="00CD7F1A" w:rsidP="00CD7F1A">
            <w:pPr>
              <w:widowControl/>
              <w:autoSpaceDE/>
              <w:autoSpaceDN/>
              <w:adjustRightInd/>
            </w:pPr>
          </w:p>
        </w:tc>
      </w:tr>
    </w:tbl>
    <w:p w:rsidR="00CD7F1A" w:rsidRPr="00CD7F1A" w:rsidRDefault="00CD7F1A" w:rsidP="00CD7F1A">
      <w:pPr>
        <w:widowControl/>
        <w:autoSpaceDE/>
        <w:autoSpaceDN/>
        <w:adjustRightInd/>
        <w:spacing w:before="100" w:beforeAutospacing="1" w:after="240"/>
        <w:ind w:firstLine="480"/>
        <w:rPr>
          <w:sz w:val="24"/>
          <w:szCs w:val="24"/>
        </w:rPr>
      </w:pPr>
      <w:r w:rsidRPr="00CD7F1A">
        <w:rPr>
          <w:sz w:val="24"/>
          <w:szCs w:val="24"/>
        </w:rPr>
        <w:t>Руководитель (уполномоченное лицо) _________ _________ _____________________</w:t>
      </w:r>
    </w:p>
    <w:p w:rsidR="00CD7F1A" w:rsidRPr="00CD7F1A" w:rsidRDefault="009E4DED" w:rsidP="00CD7F1A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 w:rsidR="00CD7F1A" w:rsidRPr="00CD7F1A">
        <w:rPr>
          <w:i/>
          <w:sz w:val="16"/>
          <w:szCs w:val="16"/>
        </w:rPr>
        <w:t>(должность) (подпись) (расшифровка подписи)</w:t>
      </w:r>
    </w:p>
    <w:p w:rsidR="00CD7F1A" w:rsidRPr="003E502B" w:rsidRDefault="00CD7F1A" w:rsidP="003E502B">
      <w:pPr>
        <w:jc w:val="both"/>
        <w:rPr>
          <w:sz w:val="26"/>
          <w:szCs w:val="26"/>
        </w:rPr>
      </w:pP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9E4DED" w:rsidRPr="009E4DED" w:rsidRDefault="009E4DED" w:rsidP="009E4DED">
      <w:pPr>
        <w:jc w:val="both"/>
        <w:rPr>
          <w:sz w:val="26"/>
          <w:szCs w:val="26"/>
        </w:rPr>
      </w:pPr>
      <w:r w:rsidRPr="009E4DED">
        <w:rPr>
          <w:sz w:val="26"/>
          <w:szCs w:val="26"/>
        </w:rPr>
        <w:t>"___" ____________ 20__ г.</w:t>
      </w:r>
    </w:p>
    <w:p w:rsidR="009E4DED" w:rsidRPr="009E4DED" w:rsidRDefault="009E4DED" w:rsidP="009E4DED">
      <w:pPr>
        <w:jc w:val="both"/>
        <w:rPr>
          <w:sz w:val="26"/>
          <w:szCs w:val="26"/>
        </w:rPr>
      </w:pPr>
    </w:p>
    <w:p w:rsidR="009E4DED" w:rsidRPr="009E4DED" w:rsidRDefault="009E4DED" w:rsidP="009E4DED">
      <w:pPr>
        <w:jc w:val="both"/>
        <w:rPr>
          <w:sz w:val="26"/>
          <w:szCs w:val="26"/>
        </w:rPr>
      </w:pPr>
      <w:r w:rsidRPr="009E4DED">
        <w:rPr>
          <w:sz w:val="26"/>
          <w:szCs w:val="26"/>
        </w:rPr>
        <w:t xml:space="preserve">Лист N </w:t>
      </w:r>
      <w:r>
        <w:rPr>
          <w:sz w:val="26"/>
          <w:szCs w:val="26"/>
        </w:rPr>
        <w:t>___</w:t>
      </w:r>
    </w:p>
    <w:p w:rsidR="009E4DED" w:rsidRDefault="009E4DED" w:rsidP="009E4DED">
      <w:pPr>
        <w:jc w:val="both"/>
        <w:rPr>
          <w:sz w:val="26"/>
          <w:szCs w:val="26"/>
        </w:rPr>
      </w:pPr>
    </w:p>
    <w:p w:rsidR="009E4DED" w:rsidRPr="009E4DED" w:rsidRDefault="009E4DED" w:rsidP="009E4DED">
      <w:pPr>
        <w:jc w:val="both"/>
        <w:rPr>
          <w:sz w:val="26"/>
          <w:szCs w:val="26"/>
        </w:rPr>
      </w:pPr>
      <w:r w:rsidRPr="009E4DED">
        <w:rPr>
          <w:sz w:val="26"/>
          <w:szCs w:val="26"/>
        </w:rPr>
        <w:t>Всего листов</w:t>
      </w:r>
      <w:r>
        <w:rPr>
          <w:sz w:val="26"/>
          <w:szCs w:val="26"/>
        </w:rPr>
        <w:t>____</w:t>
      </w:r>
    </w:p>
    <w:p w:rsidR="009E4DED" w:rsidRPr="009E4DED" w:rsidRDefault="009E4DED" w:rsidP="009E4DED">
      <w:pPr>
        <w:jc w:val="both"/>
        <w:rPr>
          <w:sz w:val="26"/>
          <w:szCs w:val="26"/>
        </w:rPr>
      </w:pPr>
    </w:p>
    <w:p w:rsidR="003E502B" w:rsidRPr="003E502B" w:rsidRDefault="009E4DED" w:rsidP="009E4DED">
      <w:pPr>
        <w:jc w:val="both"/>
        <w:rPr>
          <w:sz w:val="26"/>
          <w:szCs w:val="26"/>
        </w:rPr>
      </w:pPr>
      <w:r w:rsidRPr="009E4DED">
        <w:rPr>
          <w:sz w:val="26"/>
          <w:szCs w:val="26"/>
        </w:rPr>
        <w:t>"___" ____________ 20__ г.</w:t>
      </w:r>
    </w:p>
    <w:p w:rsidR="003E502B" w:rsidRDefault="003E502B" w:rsidP="003E502B">
      <w:pPr>
        <w:jc w:val="both"/>
        <w:rPr>
          <w:sz w:val="26"/>
          <w:szCs w:val="26"/>
        </w:rPr>
      </w:pPr>
    </w:p>
    <w:p w:rsidR="009E4DED" w:rsidRDefault="009E4DED" w:rsidP="003E502B">
      <w:pPr>
        <w:jc w:val="both"/>
        <w:rPr>
          <w:sz w:val="26"/>
          <w:szCs w:val="26"/>
        </w:rPr>
      </w:pPr>
    </w:p>
    <w:p w:rsidR="009E4DED" w:rsidRDefault="009E4DED" w:rsidP="003E502B">
      <w:pPr>
        <w:jc w:val="both"/>
        <w:rPr>
          <w:sz w:val="26"/>
          <w:szCs w:val="26"/>
        </w:rPr>
      </w:pPr>
    </w:p>
    <w:p w:rsidR="009E4DED" w:rsidRDefault="009E4DED" w:rsidP="003E502B">
      <w:pPr>
        <w:jc w:val="both"/>
        <w:rPr>
          <w:sz w:val="26"/>
          <w:szCs w:val="26"/>
        </w:rPr>
      </w:pPr>
    </w:p>
    <w:p w:rsidR="009E4DED" w:rsidRDefault="009E4DED" w:rsidP="003E502B">
      <w:pPr>
        <w:jc w:val="both"/>
        <w:rPr>
          <w:sz w:val="26"/>
          <w:szCs w:val="26"/>
        </w:rPr>
      </w:pPr>
    </w:p>
    <w:p w:rsidR="009E4DED" w:rsidRDefault="009E4DED" w:rsidP="003E502B">
      <w:pPr>
        <w:jc w:val="both"/>
        <w:rPr>
          <w:sz w:val="26"/>
          <w:szCs w:val="26"/>
        </w:rPr>
      </w:pPr>
    </w:p>
    <w:p w:rsidR="009E4DED" w:rsidRDefault="009E4DED" w:rsidP="003E502B">
      <w:pPr>
        <w:jc w:val="both"/>
        <w:rPr>
          <w:sz w:val="26"/>
          <w:szCs w:val="26"/>
        </w:rPr>
      </w:pPr>
    </w:p>
    <w:p w:rsidR="009E4DED" w:rsidRDefault="009E4DED" w:rsidP="003E502B">
      <w:pPr>
        <w:jc w:val="both"/>
        <w:rPr>
          <w:sz w:val="26"/>
          <w:szCs w:val="26"/>
        </w:rPr>
      </w:pPr>
    </w:p>
    <w:p w:rsidR="009E4DED" w:rsidRDefault="009E4DED" w:rsidP="003E502B">
      <w:pPr>
        <w:jc w:val="both"/>
        <w:rPr>
          <w:sz w:val="26"/>
          <w:szCs w:val="26"/>
        </w:rPr>
      </w:pPr>
    </w:p>
    <w:p w:rsidR="009E4DED" w:rsidRDefault="009E4DED" w:rsidP="003E502B">
      <w:pPr>
        <w:jc w:val="both"/>
        <w:rPr>
          <w:sz w:val="26"/>
          <w:szCs w:val="26"/>
        </w:rPr>
      </w:pPr>
    </w:p>
    <w:p w:rsidR="009E4DED" w:rsidRDefault="009E4DED" w:rsidP="003E502B">
      <w:pPr>
        <w:jc w:val="both"/>
        <w:rPr>
          <w:sz w:val="26"/>
          <w:szCs w:val="26"/>
        </w:rPr>
      </w:pPr>
    </w:p>
    <w:p w:rsidR="009E4DED" w:rsidRDefault="009E4DED" w:rsidP="003E502B">
      <w:pPr>
        <w:jc w:val="both"/>
        <w:rPr>
          <w:sz w:val="26"/>
          <w:szCs w:val="26"/>
        </w:rPr>
      </w:pPr>
    </w:p>
    <w:p w:rsidR="009E4DED" w:rsidRDefault="009E4DED" w:rsidP="003E502B">
      <w:pPr>
        <w:jc w:val="both"/>
        <w:rPr>
          <w:sz w:val="26"/>
          <w:szCs w:val="26"/>
        </w:rPr>
      </w:pPr>
    </w:p>
    <w:p w:rsidR="001D3B81" w:rsidRDefault="001D3B81" w:rsidP="003E502B">
      <w:pPr>
        <w:jc w:val="both"/>
        <w:rPr>
          <w:sz w:val="26"/>
          <w:szCs w:val="26"/>
        </w:rPr>
      </w:pPr>
    </w:p>
    <w:p w:rsidR="001D3B81" w:rsidRDefault="001D3B81" w:rsidP="003E502B">
      <w:pPr>
        <w:jc w:val="both"/>
        <w:rPr>
          <w:sz w:val="26"/>
          <w:szCs w:val="26"/>
        </w:rPr>
      </w:pPr>
    </w:p>
    <w:p w:rsidR="001D3B81" w:rsidRPr="003E502B" w:rsidRDefault="001D3B81" w:rsidP="003E502B">
      <w:pPr>
        <w:jc w:val="both"/>
        <w:rPr>
          <w:sz w:val="26"/>
          <w:szCs w:val="26"/>
        </w:rPr>
      </w:pPr>
    </w:p>
    <w:p w:rsidR="003E502B" w:rsidRPr="003E502B" w:rsidRDefault="003E502B" w:rsidP="009E4DED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lastRenderedPageBreak/>
        <w:t>Приложение N 2</w:t>
      </w:r>
    </w:p>
    <w:p w:rsidR="003E502B" w:rsidRPr="003E502B" w:rsidRDefault="003E502B" w:rsidP="009E4DED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к Порядку взаимодействия</w:t>
      </w:r>
    </w:p>
    <w:p w:rsidR="009E4DED" w:rsidRDefault="003E502B" w:rsidP="009E4DED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финансового</w:t>
      </w:r>
      <w:r w:rsidR="009E4DED">
        <w:rPr>
          <w:sz w:val="26"/>
          <w:szCs w:val="26"/>
        </w:rPr>
        <w:t xml:space="preserve"> </w:t>
      </w:r>
    </w:p>
    <w:p w:rsidR="003E502B" w:rsidRPr="003E502B" w:rsidRDefault="003E502B" w:rsidP="009E4DED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органа муниципального</w:t>
      </w:r>
    </w:p>
    <w:p w:rsidR="009E4DED" w:rsidRDefault="003E502B" w:rsidP="009E4DED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образования </w:t>
      </w:r>
      <w:r w:rsidR="009E4DED" w:rsidRPr="009E4DED">
        <w:rPr>
          <w:sz w:val="26"/>
          <w:szCs w:val="26"/>
        </w:rPr>
        <w:t xml:space="preserve">сельское </w:t>
      </w:r>
    </w:p>
    <w:p w:rsidR="003E502B" w:rsidRPr="003E502B" w:rsidRDefault="009E4DED" w:rsidP="009E4DED">
      <w:pPr>
        <w:ind w:left="6372"/>
        <w:jc w:val="both"/>
        <w:rPr>
          <w:sz w:val="26"/>
          <w:szCs w:val="26"/>
        </w:rPr>
      </w:pPr>
      <w:r w:rsidRPr="009E4DED">
        <w:rPr>
          <w:sz w:val="26"/>
          <w:szCs w:val="26"/>
        </w:rPr>
        <w:t>поселение Хулимсунт</w:t>
      </w:r>
    </w:p>
    <w:p w:rsidR="003E502B" w:rsidRPr="003E502B" w:rsidRDefault="003E502B" w:rsidP="009E4DED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с субъектами контроля</w:t>
      </w:r>
    </w:p>
    <w:p w:rsidR="003E502B" w:rsidRPr="003E502B" w:rsidRDefault="003E502B" w:rsidP="009E4DED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Гриф секретности </w:t>
      </w:r>
      <w:proofErr w:type="gramStart"/>
      <w:r w:rsidRPr="003E502B">
        <w:rPr>
          <w:sz w:val="26"/>
          <w:szCs w:val="26"/>
        </w:rPr>
        <w:t>&lt; *</w:t>
      </w:r>
      <w:proofErr w:type="gramEnd"/>
      <w:r w:rsidRPr="003E502B">
        <w:rPr>
          <w:sz w:val="26"/>
          <w:szCs w:val="26"/>
        </w:rPr>
        <w:t xml:space="preserve"> &gt;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9E4DED" w:rsidRDefault="003E502B" w:rsidP="001D3B81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УВЕДОМЛЕНИЕ N __________О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1D3B81" w:rsidRPr="009E4DED" w:rsidRDefault="001D3B81" w:rsidP="001D3B81">
      <w:pPr>
        <w:ind w:left="708"/>
        <w:jc w:val="both"/>
        <w:rPr>
          <w:sz w:val="26"/>
          <w:szCs w:val="26"/>
        </w:rPr>
      </w:pPr>
    </w:p>
    <w:tbl>
      <w:tblPr>
        <w:tblW w:w="9771" w:type="dxa"/>
        <w:tblCellSpacing w:w="15" w:type="dxa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313"/>
        <w:gridCol w:w="246"/>
        <w:gridCol w:w="1097"/>
        <w:gridCol w:w="1179"/>
        <w:gridCol w:w="524"/>
        <w:gridCol w:w="753"/>
        <w:gridCol w:w="737"/>
        <w:gridCol w:w="394"/>
        <w:gridCol w:w="405"/>
        <w:gridCol w:w="1654"/>
      </w:tblGrid>
      <w:tr w:rsidR="003F44E4" w:rsidRPr="009E4DED" w:rsidTr="001D3B81">
        <w:trPr>
          <w:trHeight w:val="15"/>
          <w:tblCellSpacing w:w="15" w:type="dxa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1D3B81" w:rsidP="009E4DED">
            <w:pPr>
              <w:widowControl/>
              <w:autoSpaceDE/>
              <w:autoSpaceDN/>
              <w:adjustRightInd/>
            </w:pPr>
            <w:r>
              <w:tab/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Коды </w:t>
            </w: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от "___" _______________ 20___ г. </w:t>
            </w:r>
          </w:p>
        </w:tc>
        <w:tc>
          <w:tcPr>
            <w:tcW w:w="0" w:type="auto"/>
            <w:gridSpan w:val="3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Наименование органа контроля 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ИКУ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Место нахождения (адрес)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E4DED" w:rsidRPr="009E4DED" w:rsidTr="001D3B81">
        <w:trPr>
          <w:tblCellSpacing w:w="15" w:type="dxa"/>
        </w:trPr>
        <w:tc>
          <w:tcPr>
            <w:tcW w:w="0" w:type="auto"/>
            <w:gridSpan w:val="11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</w:tr>
      <w:tr w:rsidR="009E4DED" w:rsidRPr="009E4DED" w:rsidTr="001D3B81">
        <w:trPr>
          <w:tblCellSpacing w:w="15" w:type="dxa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Реквизиты объекта контроля 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номер </w:t>
            </w: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6 </w:t>
            </w: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1 </w:t>
            </w:r>
          </w:p>
        </w:tc>
      </w:tr>
      <w:tr w:rsidR="003F44E4" w:rsidRPr="009E4DED" w:rsidTr="001D3B81">
        <w:trPr>
          <w:trHeight w:val="15"/>
          <w:tblCellSpacing w:w="15" w:type="dxa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Результат контроля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(соответствует/ не соответствует)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</w:tr>
      <w:tr w:rsidR="003F44E4" w:rsidRPr="009E4DED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(должность)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(расшифровка подписи) </w:t>
            </w:r>
          </w:p>
        </w:tc>
      </w:tr>
      <w:tr w:rsidR="009E4DED" w:rsidRPr="009E4DED" w:rsidTr="001D3B81">
        <w:trPr>
          <w:tblCellSpacing w:w="15" w:type="dxa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ED" w:rsidRPr="009E4DED" w:rsidRDefault="009E4DED" w:rsidP="009E4DE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E4DED">
              <w:rPr>
                <w:sz w:val="24"/>
                <w:szCs w:val="24"/>
              </w:rPr>
              <w:t xml:space="preserve">"___" _______________ 20___ г. </w:t>
            </w:r>
          </w:p>
        </w:tc>
      </w:tr>
    </w:tbl>
    <w:p w:rsidR="003E502B" w:rsidRPr="001D3B81" w:rsidRDefault="009E4DED" w:rsidP="001D3B81">
      <w:pPr>
        <w:widowControl/>
        <w:autoSpaceDE/>
        <w:autoSpaceDN/>
        <w:adjustRightInd/>
        <w:spacing w:before="100" w:beforeAutospacing="1" w:after="100" w:afterAutospacing="1"/>
        <w:ind w:firstLine="480"/>
        <w:rPr>
          <w:sz w:val="24"/>
          <w:szCs w:val="24"/>
        </w:rPr>
      </w:pPr>
      <w:r w:rsidRPr="009E4DED">
        <w:rPr>
          <w:sz w:val="24"/>
          <w:szCs w:val="24"/>
        </w:rPr>
        <w:t>&lt;*&gt; Заполняется при наличии</w:t>
      </w:r>
    </w:p>
    <w:p w:rsidR="003E502B" w:rsidRPr="003E502B" w:rsidRDefault="003E502B" w:rsidP="003E502B">
      <w:pPr>
        <w:jc w:val="both"/>
        <w:rPr>
          <w:sz w:val="26"/>
          <w:szCs w:val="26"/>
        </w:rPr>
      </w:pPr>
    </w:p>
    <w:p w:rsidR="003E502B" w:rsidRPr="003E502B" w:rsidRDefault="003E502B" w:rsidP="001D3B81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Приложение N 3</w:t>
      </w:r>
    </w:p>
    <w:p w:rsidR="003E502B" w:rsidRPr="003E502B" w:rsidRDefault="003E502B" w:rsidP="001D3B81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к Порядку взаимодействия</w:t>
      </w:r>
    </w:p>
    <w:p w:rsidR="001D3B81" w:rsidRDefault="003E502B" w:rsidP="001D3B81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финансового </w:t>
      </w:r>
    </w:p>
    <w:p w:rsidR="003E502B" w:rsidRPr="003E502B" w:rsidRDefault="003E502B" w:rsidP="001D3B81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органа муниципального</w:t>
      </w:r>
    </w:p>
    <w:p w:rsidR="001D3B81" w:rsidRDefault="003E502B" w:rsidP="001D3B81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образования </w:t>
      </w:r>
      <w:r w:rsidR="00505ECF">
        <w:rPr>
          <w:sz w:val="26"/>
          <w:szCs w:val="26"/>
        </w:rPr>
        <w:t>сельское</w:t>
      </w:r>
      <w:r w:rsidRPr="003E502B">
        <w:rPr>
          <w:sz w:val="26"/>
          <w:szCs w:val="26"/>
        </w:rPr>
        <w:t xml:space="preserve"> </w:t>
      </w:r>
    </w:p>
    <w:p w:rsidR="003E502B" w:rsidRPr="003E502B" w:rsidRDefault="003E502B" w:rsidP="001D3B81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 xml:space="preserve">поселение </w:t>
      </w:r>
      <w:r w:rsidR="00505ECF">
        <w:rPr>
          <w:sz w:val="26"/>
          <w:szCs w:val="26"/>
        </w:rPr>
        <w:t>Хулимсунт</w:t>
      </w:r>
    </w:p>
    <w:p w:rsidR="003E502B" w:rsidRDefault="003E502B" w:rsidP="001D3B81">
      <w:pPr>
        <w:ind w:left="6372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с субъектами контроля</w:t>
      </w:r>
    </w:p>
    <w:p w:rsidR="001D3B81" w:rsidRPr="003E502B" w:rsidRDefault="001D3B81" w:rsidP="001D3B81">
      <w:pPr>
        <w:ind w:left="6372"/>
        <w:jc w:val="both"/>
        <w:rPr>
          <w:sz w:val="26"/>
          <w:szCs w:val="26"/>
        </w:rPr>
      </w:pPr>
    </w:p>
    <w:p w:rsidR="003E502B" w:rsidRPr="003E502B" w:rsidRDefault="003E502B" w:rsidP="001D3B81">
      <w:pPr>
        <w:ind w:left="708"/>
        <w:jc w:val="both"/>
        <w:rPr>
          <w:sz w:val="26"/>
          <w:szCs w:val="26"/>
        </w:rPr>
      </w:pPr>
      <w:r w:rsidRPr="003E502B">
        <w:rPr>
          <w:sz w:val="26"/>
          <w:szCs w:val="26"/>
        </w:rPr>
        <w:t>Протокол N _______ о несоответствии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</w:p>
    <w:p w:rsidR="001D3B81" w:rsidRPr="001D3B81" w:rsidRDefault="001D3B81" w:rsidP="001D3B81">
      <w:pPr>
        <w:jc w:val="both"/>
        <w:rPr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1217"/>
        <w:gridCol w:w="1487"/>
        <w:gridCol w:w="1771"/>
        <w:gridCol w:w="311"/>
        <w:gridCol w:w="1093"/>
        <w:gridCol w:w="391"/>
        <w:gridCol w:w="814"/>
        <w:gridCol w:w="241"/>
      </w:tblGrid>
      <w:tr w:rsidR="001D3B81" w:rsidRPr="001D3B81" w:rsidTr="001D3B81">
        <w:trPr>
          <w:trHeight w:val="15"/>
          <w:tblCellSpacing w:w="15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Коды </w:t>
            </w: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Форма по ОКУД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от "__" _________ 20__ года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ИНН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Наименование органа контроля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________________________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________________________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ИНН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Наименование заказчика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________________________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КПП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Организационно-правовая форма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________________________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по ОКОПФ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Форма собственности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________________________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по ОКФС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Наименование бюджета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________________________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по ОКТМО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Место нахождения (адрес)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________________________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по ОКТМО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Реквизиты объекта контроля (сведений об объекте контроля) 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Реквизиты документа, содержащего информацию для осуществления контроля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номер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  <w:r w:rsidRPr="001D3B81">
              <w:rPr>
                <w:sz w:val="26"/>
                <w:szCs w:val="26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  <w:tr w:rsidR="001D3B81" w:rsidRPr="001D3B81" w:rsidTr="001D3B81">
        <w:trPr>
          <w:tblCellSpacing w:w="15" w:type="dxa"/>
        </w:trPr>
        <w:tc>
          <w:tcPr>
            <w:tcW w:w="0" w:type="auto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D3B81" w:rsidRPr="001D3B81" w:rsidRDefault="001D3B81" w:rsidP="001D3B81">
            <w:pPr>
              <w:jc w:val="both"/>
              <w:rPr>
                <w:sz w:val="26"/>
                <w:szCs w:val="26"/>
              </w:rPr>
            </w:pPr>
          </w:p>
        </w:tc>
      </w:tr>
    </w:tbl>
    <w:p w:rsidR="001D3B81" w:rsidRPr="001D3B81" w:rsidRDefault="001D3B81" w:rsidP="001D3B81">
      <w:pPr>
        <w:jc w:val="both"/>
        <w:rPr>
          <w:sz w:val="26"/>
          <w:szCs w:val="26"/>
        </w:rPr>
      </w:pPr>
      <w:r w:rsidRPr="001D3B81">
        <w:rPr>
          <w:sz w:val="26"/>
          <w:szCs w:val="26"/>
        </w:rPr>
        <w:t>Выявленные несоответствия: ____________________________________</w:t>
      </w:r>
    </w:p>
    <w:p w:rsidR="001D3B81" w:rsidRPr="001D3B81" w:rsidRDefault="001D3B81" w:rsidP="001D3B81">
      <w:pPr>
        <w:jc w:val="both"/>
        <w:rPr>
          <w:sz w:val="26"/>
          <w:szCs w:val="26"/>
        </w:rPr>
      </w:pPr>
    </w:p>
    <w:p w:rsidR="001D3B81" w:rsidRPr="001D3B81" w:rsidRDefault="001D3B81" w:rsidP="001D3B81">
      <w:pPr>
        <w:jc w:val="both"/>
        <w:rPr>
          <w:sz w:val="26"/>
          <w:szCs w:val="26"/>
        </w:rPr>
      </w:pPr>
      <w:r w:rsidRPr="001D3B81">
        <w:rPr>
          <w:sz w:val="26"/>
          <w:szCs w:val="26"/>
        </w:rPr>
        <w:t>________________________________________________</w:t>
      </w:r>
    </w:p>
    <w:p w:rsidR="001D3B81" w:rsidRPr="001D3B81" w:rsidRDefault="001D3B81" w:rsidP="001D3B81">
      <w:pPr>
        <w:jc w:val="both"/>
        <w:rPr>
          <w:sz w:val="26"/>
          <w:szCs w:val="26"/>
        </w:rPr>
      </w:pPr>
    </w:p>
    <w:p w:rsidR="001D3B81" w:rsidRPr="001D3B81" w:rsidRDefault="001D3B81" w:rsidP="001D3B81">
      <w:pPr>
        <w:jc w:val="both"/>
        <w:rPr>
          <w:sz w:val="26"/>
          <w:szCs w:val="26"/>
        </w:rPr>
      </w:pPr>
      <w:r w:rsidRPr="001D3B81">
        <w:rPr>
          <w:sz w:val="26"/>
          <w:szCs w:val="26"/>
        </w:rPr>
        <w:t>________________________________________________</w:t>
      </w:r>
    </w:p>
    <w:p w:rsidR="001D3B81" w:rsidRPr="001D3B81" w:rsidRDefault="001D3B81" w:rsidP="001D3B81">
      <w:pPr>
        <w:jc w:val="both"/>
        <w:rPr>
          <w:sz w:val="26"/>
          <w:szCs w:val="26"/>
        </w:rPr>
      </w:pPr>
    </w:p>
    <w:p w:rsidR="001D3B81" w:rsidRPr="001D3B81" w:rsidRDefault="001D3B81" w:rsidP="001D3B81">
      <w:pPr>
        <w:jc w:val="both"/>
        <w:rPr>
          <w:sz w:val="26"/>
          <w:szCs w:val="26"/>
        </w:rPr>
      </w:pPr>
      <w:r w:rsidRPr="001D3B81">
        <w:rPr>
          <w:sz w:val="26"/>
          <w:szCs w:val="26"/>
        </w:rPr>
        <w:t>________________________________________________</w:t>
      </w:r>
    </w:p>
    <w:p w:rsidR="001D3B81" w:rsidRPr="001D3B81" w:rsidRDefault="001D3B81" w:rsidP="001D3B81">
      <w:pPr>
        <w:jc w:val="both"/>
        <w:rPr>
          <w:sz w:val="26"/>
          <w:szCs w:val="26"/>
        </w:rPr>
      </w:pPr>
    </w:p>
    <w:p w:rsidR="001D3B81" w:rsidRPr="001D3B81" w:rsidRDefault="001D3B81" w:rsidP="001D3B81">
      <w:pPr>
        <w:jc w:val="both"/>
        <w:rPr>
          <w:sz w:val="26"/>
          <w:szCs w:val="26"/>
        </w:rPr>
      </w:pPr>
      <w:r w:rsidRPr="001D3B81">
        <w:rPr>
          <w:sz w:val="26"/>
          <w:szCs w:val="26"/>
        </w:rPr>
        <w:t>________________________________________________</w:t>
      </w:r>
    </w:p>
    <w:p w:rsidR="001D3B81" w:rsidRPr="001D3B81" w:rsidRDefault="001D3B81" w:rsidP="001D3B81">
      <w:pPr>
        <w:jc w:val="both"/>
        <w:rPr>
          <w:sz w:val="26"/>
          <w:szCs w:val="26"/>
        </w:rPr>
      </w:pPr>
    </w:p>
    <w:p w:rsidR="001D3B81" w:rsidRPr="001D3B81" w:rsidRDefault="001D3B81" w:rsidP="001D3B81">
      <w:pPr>
        <w:jc w:val="both"/>
        <w:rPr>
          <w:sz w:val="26"/>
          <w:szCs w:val="26"/>
        </w:rPr>
      </w:pPr>
      <w:r w:rsidRPr="001D3B81">
        <w:rPr>
          <w:sz w:val="26"/>
          <w:szCs w:val="26"/>
        </w:rPr>
        <w:t>________________________________________________</w:t>
      </w:r>
    </w:p>
    <w:p w:rsidR="001D3B81" w:rsidRPr="001D3B81" w:rsidRDefault="001D3B81" w:rsidP="001D3B81">
      <w:pPr>
        <w:jc w:val="both"/>
        <w:rPr>
          <w:sz w:val="26"/>
          <w:szCs w:val="26"/>
        </w:rPr>
      </w:pPr>
      <w:r w:rsidRPr="001D3B81">
        <w:rPr>
          <w:sz w:val="26"/>
          <w:szCs w:val="26"/>
        </w:rPr>
        <w:t>Ответственный исполнитель _____________ ___________ ________________</w:t>
      </w:r>
    </w:p>
    <w:p w:rsidR="001D3B81" w:rsidRPr="001D3B81" w:rsidRDefault="001D3B81" w:rsidP="001D3B81">
      <w:pPr>
        <w:jc w:val="both"/>
        <w:rPr>
          <w:sz w:val="26"/>
          <w:szCs w:val="26"/>
        </w:rPr>
      </w:pPr>
      <w:r w:rsidRPr="001D3B81">
        <w:rPr>
          <w:sz w:val="26"/>
          <w:szCs w:val="26"/>
        </w:rPr>
        <w:t>(должность) (подпись) (расшифровка подписи)</w:t>
      </w:r>
    </w:p>
    <w:p w:rsidR="001D3B81" w:rsidRPr="001D3B81" w:rsidRDefault="001D3B81" w:rsidP="001D3B81">
      <w:pPr>
        <w:jc w:val="both"/>
        <w:rPr>
          <w:sz w:val="26"/>
          <w:szCs w:val="26"/>
        </w:rPr>
      </w:pPr>
    </w:p>
    <w:p w:rsidR="001D3B81" w:rsidRPr="001D3B81" w:rsidRDefault="001D3B81" w:rsidP="001D3B81">
      <w:pPr>
        <w:jc w:val="both"/>
        <w:rPr>
          <w:sz w:val="26"/>
          <w:szCs w:val="26"/>
        </w:rPr>
      </w:pPr>
      <w:r w:rsidRPr="001D3B81">
        <w:rPr>
          <w:sz w:val="26"/>
          <w:szCs w:val="26"/>
        </w:rPr>
        <w:t>"__" __________ 20__ г.</w:t>
      </w:r>
    </w:p>
    <w:p w:rsidR="001D3B81" w:rsidRPr="001D3B81" w:rsidRDefault="001D3B81" w:rsidP="001D3B81">
      <w:pPr>
        <w:jc w:val="both"/>
        <w:rPr>
          <w:sz w:val="26"/>
          <w:szCs w:val="26"/>
        </w:rPr>
      </w:pPr>
    </w:p>
    <w:p w:rsidR="001D3B81" w:rsidRPr="001D3B81" w:rsidRDefault="001D3B81" w:rsidP="001D3B81">
      <w:pPr>
        <w:jc w:val="both"/>
        <w:rPr>
          <w:sz w:val="26"/>
          <w:szCs w:val="26"/>
        </w:rPr>
      </w:pPr>
      <w:r w:rsidRPr="001D3B81">
        <w:rPr>
          <w:sz w:val="26"/>
          <w:szCs w:val="26"/>
        </w:rPr>
        <w:t>--------------------------------</w:t>
      </w:r>
    </w:p>
    <w:p w:rsidR="001D3B81" w:rsidRPr="001D3B81" w:rsidRDefault="001D3B81" w:rsidP="001D3B81">
      <w:pPr>
        <w:jc w:val="both"/>
        <w:rPr>
          <w:sz w:val="26"/>
          <w:szCs w:val="26"/>
        </w:rPr>
      </w:pPr>
      <w:r w:rsidRPr="001D3B81">
        <w:rPr>
          <w:sz w:val="26"/>
          <w:szCs w:val="26"/>
        </w:rPr>
        <w:t>&lt;*&gt; Заполняется при наличии.</w:t>
      </w:r>
    </w:p>
    <w:p w:rsidR="001D3B81" w:rsidRPr="003E502B" w:rsidRDefault="001D3B81" w:rsidP="003E502B">
      <w:pPr>
        <w:jc w:val="both"/>
        <w:rPr>
          <w:sz w:val="26"/>
          <w:szCs w:val="26"/>
        </w:rPr>
      </w:pPr>
    </w:p>
    <w:sectPr w:rsidR="001D3B81" w:rsidRPr="003E502B" w:rsidSect="001D3B81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26"/>
    <w:rsid w:val="00030FD1"/>
    <w:rsid w:val="000740F9"/>
    <w:rsid w:val="000F1407"/>
    <w:rsid w:val="001140A6"/>
    <w:rsid w:val="00121533"/>
    <w:rsid w:val="00180EE4"/>
    <w:rsid w:val="001D3B81"/>
    <w:rsid w:val="001E0F47"/>
    <w:rsid w:val="00207C53"/>
    <w:rsid w:val="00214E18"/>
    <w:rsid w:val="00250266"/>
    <w:rsid w:val="002953A9"/>
    <w:rsid w:val="002E6986"/>
    <w:rsid w:val="002F3976"/>
    <w:rsid w:val="003322E5"/>
    <w:rsid w:val="003B4DC1"/>
    <w:rsid w:val="003E502B"/>
    <w:rsid w:val="003F44E4"/>
    <w:rsid w:val="00413CD3"/>
    <w:rsid w:val="00441B8D"/>
    <w:rsid w:val="00481895"/>
    <w:rsid w:val="004A483E"/>
    <w:rsid w:val="00501C05"/>
    <w:rsid w:val="00505ECF"/>
    <w:rsid w:val="00726CE9"/>
    <w:rsid w:val="00736282"/>
    <w:rsid w:val="00766011"/>
    <w:rsid w:val="00797083"/>
    <w:rsid w:val="007B2DFE"/>
    <w:rsid w:val="007E1DAD"/>
    <w:rsid w:val="007F4C6B"/>
    <w:rsid w:val="007F7893"/>
    <w:rsid w:val="00830F07"/>
    <w:rsid w:val="00834C4D"/>
    <w:rsid w:val="008D4040"/>
    <w:rsid w:val="009017F6"/>
    <w:rsid w:val="009215A2"/>
    <w:rsid w:val="00941C19"/>
    <w:rsid w:val="0098475C"/>
    <w:rsid w:val="00997855"/>
    <w:rsid w:val="009E4DED"/>
    <w:rsid w:val="009E4F09"/>
    <w:rsid w:val="009E77D5"/>
    <w:rsid w:val="00A03503"/>
    <w:rsid w:val="00A54295"/>
    <w:rsid w:val="00A61F57"/>
    <w:rsid w:val="00A84CFB"/>
    <w:rsid w:val="00AC3E91"/>
    <w:rsid w:val="00AE1C94"/>
    <w:rsid w:val="00AE5BD9"/>
    <w:rsid w:val="00B04A49"/>
    <w:rsid w:val="00BC2235"/>
    <w:rsid w:val="00C053BF"/>
    <w:rsid w:val="00C267FF"/>
    <w:rsid w:val="00C61F74"/>
    <w:rsid w:val="00C73C91"/>
    <w:rsid w:val="00C970A3"/>
    <w:rsid w:val="00CD7F1A"/>
    <w:rsid w:val="00D14758"/>
    <w:rsid w:val="00D20E8F"/>
    <w:rsid w:val="00D84B86"/>
    <w:rsid w:val="00DF0BD7"/>
    <w:rsid w:val="00E64D26"/>
    <w:rsid w:val="00F26257"/>
    <w:rsid w:val="00F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0657"/>
  <w15:docId w15:val="{A39868C5-50E8-4756-BDA7-EA873D3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0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Экономист</cp:lastModifiedBy>
  <cp:revision>22</cp:revision>
  <cp:lastPrinted>2021-01-17T08:25:00Z</cp:lastPrinted>
  <dcterms:created xsi:type="dcterms:W3CDTF">2018-12-25T07:21:00Z</dcterms:created>
  <dcterms:modified xsi:type="dcterms:W3CDTF">2021-01-17T08:26:00Z</dcterms:modified>
</cp:coreProperties>
</file>