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3" w:rsidRDefault="00920C83" w:rsidP="00920C83">
      <w:pPr>
        <w:pStyle w:val="a5"/>
        <w:ind w:firstLine="0"/>
        <w:jc w:val="both"/>
        <w:rPr>
          <w:b/>
          <w:sz w:val="36"/>
        </w:rPr>
      </w:pPr>
    </w:p>
    <w:p w:rsidR="00920C83" w:rsidRPr="00920C83" w:rsidRDefault="00920C83" w:rsidP="00920C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20C83" w:rsidRPr="00920C83" w:rsidRDefault="00920C83" w:rsidP="00920C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20C83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920C83" w:rsidRPr="00920C83" w:rsidRDefault="00920C83" w:rsidP="00920C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20C83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20C83" w:rsidRPr="00920C83" w:rsidRDefault="00920C83" w:rsidP="00920C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20C83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920C83" w:rsidRPr="00920C83" w:rsidRDefault="00920C83" w:rsidP="00920C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920C83" w:rsidRPr="00920C83" w:rsidRDefault="00920C83" w:rsidP="00920C8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20C83">
        <w:rPr>
          <w:rFonts w:ascii="Times New Roman" w:hAnsi="Times New Roman"/>
          <w:b/>
          <w:sz w:val="28"/>
          <w:szCs w:val="28"/>
        </w:rPr>
        <w:t>ПОСТАНОВЛЕНИЕ</w:t>
      </w:r>
    </w:p>
    <w:p w:rsidR="00920C83" w:rsidRPr="00920C83" w:rsidRDefault="00920C83" w:rsidP="00920C83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20C83" w:rsidRPr="00920C83" w:rsidRDefault="00920C83" w:rsidP="00920C8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20C83">
        <w:rPr>
          <w:rFonts w:ascii="Times New Roman" w:hAnsi="Times New Roman"/>
          <w:sz w:val="26"/>
          <w:szCs w:val="26"/>
        </w:rPr>
        <w:t xml:space="preserve">от  </w:t>
      </w:r>
      <w:r w:rsidR="00315D51">
        <w:rPr>
          <w:rFonts w:ascii="Times New Roman" w:hAnsi="Times New Roman"/>
          <w:sz w:val="26"/>
          <w:szCs w:val="26"/>
        </w:rPr>
        <w:t>23.07</w:t>
      </w:r>
      <w:r w:rsidRPr="00920C83">
        <w:rPr>
          <w:rFonts w:ascii="Times New Roman" w:hAnsi="Times New Roman"/>
          <w:sz w:val="26"/>
          <w:szCs w:val="26"/>
        </w:rPr>
        <w:t>.201</w:t>
      </w:r>
      <w:r w:rsidR="00E165A7">
        <w:rPr>
          <w:rFonts w:ascii="Times New Roman" w:hAnsi="Times New Roman"/>
          <w:sz w:val="26"/>
          <w:szCs w:val="26"/>
        </w:rPr>
        <w:t>3</w:t>
      </w:r>
      <w:r w:rsidRPr="00920C8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№ </w:t>
      </w:r>
      <w:r w:rsidR="00315D51">
        <w:rPr>
          <w:rFonts w:ascii="Times New Roman" w:hAnsi="Times New Roman"/>
          <w:sz w:val="26"/>
          <w:szCs w:val="26"/>
        </w:rPr>
        <w:t>38</w:t>
      </w:r>
    </w:p>
    <w:p w:rsidR="00920C83" w:rsidRPr="00920C83" w:rsidRDefault="00920C83" w:rsidP="00920C8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20C83">
        <w:rPr>
          <w:rFonts w:ascii="Times New Roman" w:hAnsi="Times New Roman"/>
          <w:sz w:val="26"/>
          <w:szCs w:val="26"/>
        </w:rPr>
        <w:t>д. Хулимсунт</w:t>
      </w:r>
    </w:p>
    <w:p w:rsidR="00D00401" w:rsidRPr="00920C83" w:rsidRDefault="00D00401" w:rsidP="00D00401">
      <w:pPr>
        <w:jc w:val="both"/>
        <w:rPr>
          <w:sz w:val="26"/>
          <w:szCs w:val="26"/>
        </w:rPr>
      </w:pPr>
    </w:p>
    <w:p w:rsidR="00304F68" w:rsidRPr="00B224ED" w:rsidRDefault="00304F68" w:rsidP="00B224ED">
      <w:pPr>
        <w:ind w:right="4819"/>
        <w:jc w:val="both"/>
        <w:rPr>
          <w:b/>
          <w:sz w:val="26"/>
          <w:szCs w:val="26"/>
        </w:rPr>
      </w:pPr>
      <w:r w:rsidRPr="00B224ED">
        <w:rPr>
          <w:b/>
          <w:sz w:val="26"/>
          <w:szCs w:val="26"/>
        </w:rPr>
        <w:t xml:space="preserve">Об утверждении ведомственной целевой программы «Обеспечение мероприятий гражданской обороны, предупреждения и ликвидации чрезвычайных ситуаций природного и техногенного характера, на территории </w:t>
      </w:r>
      <w:r w:rsidR="00920C83" w:rsidRPr="00B224ED">
        <w:rPr>
          <w:b/>
          <w:sz w:val="26"/>
          <w:szCs w:val="26"/>
        </w:rPr>
        <w:t>сельского поселения Хулимсунт</w:t>
      </w:r>
      <w:r w:rsidRPr="00B224ED">
        <w:rPr>
          <w:b/>
          <w:sz w:val="26"/>
          <w:szCs w:val="26"/>
        </w:rPr>
        <w:t xml:space="preserve"> на 201</w:t>
      </w:r>
      <w:r w:rsidR="00920C83" w:rsidRPr="00B224ED">
        <w:rPr>
          <w:b/>
          <w:sz w:val="26"/>
          <w:szCs w:val="26"/>
        </w:rPr>
        <w:t>3</w:t>
      </w:r>
      <w:r w:rsidRPr="00B224ED">
        <w:rPr>
          <w:b/>
          <w:sz w:val="26"/>
          <w:szCs w:val="26"/>
        </w:rPr>
        <w:t>-201</w:t>
      </w:r>
      <w:r w:rsidR="00920C83" w:rsidRPr="00B224ED">
        <w:rPr>
          <w:b/>
          <w:sz w:val="26"/>
          <w:szCs w:val="26"/>
        </w:rPr>
        <w:t>5</w:t>
      </w:r>
      <w:r w:rsidRPr="00B224ED">
        <w:rPr>
          <w:b/>
          <w:sz w:val="26"/>
          <w:szCs w:val="26"/>
        </w:rPr>
        <w:t xml:space="preserve"> годы»</w:t>
      </w:r>
    </w:p>
    <w:p w:rsidR="00304F68" w:rsidRPr="00920C83" w:rsidRDefault="00304F68" w:rsidP="00304F68">
      <w:pPr>
        <w:jc w:val="both"/>
        <w:rPr>
          <w:sz w:val="26"/>
          <w:szCs w:val="26"/>
        </w:rPr>
      </w:pPr>
    </w:p>
    <w:p w:rsidR="00304F68" w:rsidRPr="00920C83" w:rsidRDefault="00304F68" w:rsidP="00304F68">
      <w:pPr>
        <w:jc w:val="both"/>
        <w:rPr>
          <w:sz w:val="26"/>
          <w:szCs w:val="26"/>
        </w:rPr>
      </w:pPr>
    </w:p>
    <w:p w:rsidR="00304F68" w:rsidRPr="00B224ED" w:rsidRDefault="00304F68" w:rsidP="00304F68">
      <w:pPr>
        <w:ind w:firstLine="708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В соответствии со </w:t>
      </w:r>
      <w:hyperlink r:id="rId6" w:history="1">
        <w:r w:rsidRPr="00920C83">
          <w:rPr>
            <w:sz w:val="26"/>
            <w:szCs w:val="26"/>
          </w:rPr>
          <w:t>статьей 179</w:t>
        </w:r>
      </w:hyperlink>
      <w:r w:rsidRPr="00920C83">
        <w:rPr>
          <w:sz w:val="26"/>
          <w:szCs w:val="26"/>
        </w:rPr>
        <w:t xml:space="preserve"> Бюджетного кодекса Российской Федерации, Федеральным законом от </w:t>
      </w:r>
      <w:r w:rsidR="00B224ED">
        <w:rPr>
          <w:sz w:val="26"/>
          <w:szCs w:val="26"/>
        </w:rPr>
        <w:t>0</w:t>
      </w:r>
      <w:r w:rsidRPr="00920C83">
        <w:rPr>
          <w:sz w:val="26"/>
          <w:szCs w:val="26"/>
        </w:rPr>
        <w:t>6</w:t>
      </w:r>
      <w:r w:rsidR="00B224ED">
        <w:rPr>
          <w:sz w:val="26"/>
          <w:szCs w:val="26"/>
        </w:rPr>
        <w:t>.10.</w:t>
      </w:r>
      <w:r w:rsidRPr="00920C83">
        <w:rPr>
          <w:sz w:val="26"/>
          <w:szCs w:val="26"/>
        </w:rPr>
        <w:t xml:space="preserve">2003 №131-ФЗ «Об общих принципах организации местного самоуправления в Российской Федерации», </w:t>
      </w:r>
      <w:r w:rsidR="00B224ED">
        <w:rPr>
          <w:sz w:val="26"/>
          <w:szCs w:val="26"/>
        </w:rPr>
        <w:t>постановления А</w:t>
      </w:r>
      <w:r w:rsidRPr="00920C83">
        <w:rPr>
          <w:sz w:val="26"/>
          <w:szCs w:val="26"/>
        </w:rPr>
        <w:t xml:space="preserve">дминистрации </w:t>
      </w:r>
      <w:r w:rsidR="00B224ED">
        <w:rPr>
          <w:sz w:val="26"/>
          <w:szCs w:val="26"/>
        </w:rPr>
        <w:t>сельского поселения Хулимсунт</w:t>
      </w:r>
      <w:r w:rsidRPr="00920C83">
        <w:rPr>
          <w:sz w:val="26"/>
          <w:szCs w:val="26"/>
        </w:rPr>
        <w:t xml:space="preserve"> от </w:t>
      </w:r>
      <w:r w:rsidR="00B224ED">
        <w:rPr>
          <w:sz w:val="26"/>
          <w:szCs w:val="26"/>
        </w:rPr>
        <w:t>02</w:t>
      </w:r>
      <w:r w:rsidRPr="00920C83">
        <w:rPr>
          <w:sz w:val="26"/>
          <w:szCs w:val="26"/>
        </w:rPr>
        <w:t>.0</w:t>
      </w:r>
      <w:r w:rsidR="00B224ED">
        <w:rPr>
          <w:sz w:val="26"/>
          <w:szCs w:val="26"/>
        </w:rPr>
        <w:t>4</w:t>
      </w:r>
      <w:r w:rsidRPr="00920C83">
        <w:rPr>
          <w:sz w:val="26"/>
          <w:szCs w:val="26"/>
        </w:rPr>
        <w:t>.201</w:t>
      </w:r>
      <w:r w:rsidR="00B224ED">
        <w:rPr>
          <w:sz w:val="26"/>
          <w:szCs w:val="26"/>
        </w:rPr>
        <w:t>2</w:t>
      </w:r>
      <w:r w:rsidRPr="00920C83">
        <w:rPr>
          <w:sz w:val="26"/>
          <w:szCs w:val="26"/>
        </w:rPr>
        <w:t xml:space="preserve"> №</w:t>
      </w:r>
      <w:r w:rsidR="00B224ED">
        <w:rPr>
          <w:sz w:val="26"/>
          <w:szCs w:val="26"/>
        </w:rPr>
        <w:t>15</w:t>
      </w:r>
      <w:r w:rsidRPr="00920C83">
        <w:rPr>
          <w:sz w:val="26"/>
          <w:szCs w:val="26"/>
        </w:rPr>
        <w:t xml:space="preserve"> </w:t>
      </w:r>
      <w:r w:rsidRPr="00B224ED">
        <w:rPr>
          <w:sz w:val="26"/>
          <w:szCs w:val="26"/>
        </w:rPr>
        <w:t>«</w:t>
      </w:r>
      <w:r w:rsidR="00B224ED" w:rsidRPr="00B224ED">
        <w:rPr>
          <w:sz w:val="26"/>
          <w:szCs w:val="26"/>
        </w:rPr>
        <w:t>Об утверждении Порядка разработки,</w:t>
      </w:r>
      <w:r w:rsidR="00B224ED">
        <w:rPr>
          <w:sz w:val="26"/>
          <w:szCs w:val="26"/>
        </w:rPr>
        <w:t xml:space="preserve"> </w:t>
      </w:r>
      <w:r w:rsidR="00B224ED" w:rsidRPr="00B224ED">
        <w:rPr>
          <w:sz w:val="26"/>
          <w:szCs w:val="26"/>
        </w:rPr>
        <w:t>утверждения и реализации долгосрочных целевы</w:t>
      </w:r>
      <w:r w:rsidR="00B224ED">
        <w:rPr>
          <w:sz w:val="26"/>
          <w:szCs w:val="26"/>
        </w:rPr>
        <w:t xml:space="preserve">х программ сельского поселения </w:t>
      </w:r>
      <w:r w:rsidR="00B224ED" w:rsidRPr="00B224ED">
        <w:rPr>
          <w:sz w:val="26"/>
          <w:szCs w:val="26"/>
        </w:rPr>
        <w:t>Хулимсунт</w:t>
      </w:r>
      <w:r w:rsidRPr="00B224ED">
        <w:rPr>
          <w:sz w:val="26"/>
          <w:szCs w:val="26"/>
        </w:rPr>
        <w:t>»:</w:t>
      </w:r>
    </w:p>
    <w:p w:rsidR="00304F68" w:rsidRPr="00920C83" w:rsidRDefault="00304F68" w:rsidP="00304F68">
      <w:pPr>
        <w:ind w:firstLine="708"/>
        <w:jc w:val="both"/>
        <w:rPr>
          <w:sz w:val="26"/>
          <w:szCs w:val="26"/>
        </w:rPr>
      </w:pPr>
    </w:p>
    <w:p w:rsidR="00304F68" w:rsidRPr="00920C83" w:rsidRDefault="00304F68" w:rsidP="00304F68">
      <w:pPr>
        <w:ind w:firstLine="708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1. Утвердить ведомственную целевую </w:t>
      </w:r>
      <w:hyperlink r:id="rId7" w:history="1">
        <w:r w:rsidRPr="00920C83">
          <w:rPr>
            <w:sz w:val="26"/>
            <w:szCs w:val="26"/>
          </w:rPr>
          <w:t>программу</w:t>
        </w:r>
      </w:hyperlink>
      <w:r w:rsidRPr="00920C83">
        <w:rPr>
          <w:sz w:val="26"/>
          <w:szCs w:val="26"/>
        </w:rPr>
        <w:t xml:space="preserve"> «Обеспечение мероприятий гражданской обороны, предупреждения и ликвидации чрезвычайных ситуаций природного и техногенного характера, на территории </w:t>
      </w:r>
      <w:r w:rsidR="006A7871">
        <w:rPr>
          <w:sz w:val="26"/>
          <w:szCs w:val="26"/>
        </w:rPr>
        <w:t>сельского поселения Хулимсунт</w:t>
      </w:r>
      <w:r w:rsidRPr="00920C83">
        <w:rPr>
          <w:sz w:val="26"/>
          <w:szCs w:val="26"/>
        </w:rPr>
        <w:t xml:space="preserve"> на 201</w:t>
      </w:r>
      <w:r w:rsidR="006A7871">
        <w:rPr>
          <w:sz w:val="26"/>
          <w:szCs w:val="26"/>
        </w:rPr>
        <w:t>3</w:t>
      </w:r>
      <w:r w:rsidRPr="00920C83">
        <w:rPr>
          <w:sz w:val="26"/>
          <w:szCs w:val="26"/>
        </w:rPr>
        <w:t>-201</w:t>
      </w:r>
      <w:r w:rsidR="006A7871">
        <w:rPr>
          <w:sz w:val="26"/>
          <w:szCs w:val="26"/>
        </w:rPr>
        <w:t>5</w:t>
      </w:r>
      <w:r w:rsidRPr="00920C83">
        <w:rPr>
          <w:sz w:val="26"/>
          <w:szCs w:val="26"/>
        </w:rPr>
        <w:t xml:space="preserve"> годы» (далее </w:t>
      </w:r>
      <w:r w:rsidR="006A7871">
        <w:rPr>
          <w:sz w:val="26"/>
          <w:szCs w:val="26"/>
        </w:rPr>
        <w:t xml:space="preserve">– </w:t>
      </w:r>
      <w:r w:rsidRPr="00920C83">
        <w:rPr>
          <w:sz w:val="26"/>
          <w:szCs w:val="26"/>
        </w:rPr>
        <w:t>Программа)</w:t>
      </w:r>
      <w:r w:rsidR="006A7871">
        <w:rPr>
          <w:sz w:val="26"/>
          <w:szCs w:val="26"/>
        </w:rPr>
        <w:t>,</w:t>
      </w:r>
      <w:r w:rsidRPr="00920C83">
        <w:rPr>
          <w:sz w:val="26"/>
          <w:szCs w:val="26"/>
        </w:rPr>
        <w:t xml:space="preserve"> согласно приложению.</w:t>
      </w:r>
    </w:p>
    <w:p w:rsidR="00304F68" w:rsidRPr="00920C83" w:rsidRDefault="00304F68" w:rsidP="00304F68">
      <w:pPr>
        <w:ind w:firstLine="708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2. Объёмы финансирования П</w:t>
      </w:r>
      <w:r w:rsidR="006A7871">
        <w:rPr>
          <w:sz w:val="26"/>
          <w:szCs w:val="26"/>
        </w:rPr>
        <w:t xml:space="preserve">рограммы подлежат корректировке </w:t>
      </w:r>
      <w:r w:rsidRPr="00920C83">
        <w:rPr>
          <w:sz w:val="26"/>
          <w:szCs w:val="26"/>
        </w:rPr>
        <w:t xml:space="preserve">в течение финансового года, исходя из возможностей бюджета </w:t>
      </w:r>
      <w:r w:rsidR="006A7871">
        <w:rPr>
          <w:sz w:val="26"/>
          <w:szCs w:val="26"/>
        </w:rPr>
        <w:t>поселения</w:t>
      </w:r>
      <w:r w:rsidRPr="00920C83">
        <w:rPr>
          <w:sz w:val="26"/>
          <w:szCs w:val="26"/>
        </w:rPr>
        <w:t>, путём уточнения по сумме и мероприятиям.</w:t>
      </w:r>
    </w:p>
    <w:p w:rsidR="005411C8" w:rsidRPr="00FC4A91" w:rsidRDefault="00304F68" w:rsidP="005411C8">
      <w:pPr>
        <w:ind w:firstLine="708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3. </w:t>
      </w:r>
      <w:r w:rsidR="005411C8" w:rsidRPr="00A06146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 и на </w:t>
      </w:r>
      <w:proofErr w:type="gramStart"/>
      <w:r w:rsidR="005411C8" w:rsidRPr="00A06146">
        <w:rPr>
          <w:sz w:val="26"/>
          <w:szCs w:val="26"/>
        </w:rPr>
        <w:t>официальном</w:t>
      </w:r>
      <w:proofErr w:type="gramEnd"/>
      <w:r w:rsidR="005411C8" w:rsidRPr="00A06146">
        <w:rPr>
          <w:sz w:val="26"/>
          <w:szCs w:val="26"/>
        </w:rPr>
        <w:t xml:space="preserve"> веб-сайте сельского поселения Хулимсунт.</w:t>
      </w:r>
    </w:p>
    <w:p w:rsidR="00304F68" w:rsidRPr="00920C83" w:rsidRDefault="005411C8" w:rsidP="005411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C4A91">
        <w:rPr>
          <w:sz w:val="26"/>
          <w:szCs w:val="26"/>
        </w:rPr>
        <w:t xml:space="preserve">. </w:t>
      </w:r>
      <w:r w:rsidRPr="00017A70">
        <w:rPr>
          <w:color w:val="000000"/>
          <w:spacing w:val="6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304F68" w:rsidRPr="00920C83" w:rsidRDefault="00304F68" w:rsidP="00304F68">
      <w:pPr>
        <w:ind w:firstLine="708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5. </w:t>
      </w:r>
      <w:proofErr w:type="gramStart"/>
      <w:r w:rsidRPr="00920C83">
        <w:rPr>
          <w:sz w:val="26"/>
          <w:szCs w:val="26"/>
        </w:rPr>
        <w:t>Контроль за</w:t>
      </w:r>
      <w:proofErr w:type="gramEnd"/>
      <w:r w:rsidRPr="00920C83">
        <w:rPr>
          <w:sz w:val="26"/>
          <w:szCs w:val="26"/>
        </w:rPr>
        <w:t xml:space="preserve"> выполнением постановления </w:t>
      </w:r>
      <w:r w:rsidR="005411C8">
        <w:rPr>
          <w:sz w:val="26"/>
          <w:szCs w:val="26"/>
        </w:rPr>
        <w:t xml:space="preserve">оставляю за собой. </w:t>
      </w:r>
    </w:p>
    <w:p w:rsidR="00304F68" w:rsidRPr="00920C83" w:rsidRDefault="00304F68" w:rsidP="00304F68">
      <w:pPr>
        <w:jc w:val="both"/>
        <w:rPr>
          <w:sz w:val="26"/>
          <w:szCs w:val="26"/>
        </w:rPr>
      </w:pPr>
    </w:p>
    <w:p w:rsidR="00304F68" w:rsidRDefault="00304F68" w:rsidP="00304F68">
      <w:pPr>
        <w:jc w:val="both"/>
        <w:rPr>
          <w:sz w:val="26"/>
          <w:szCs w:val="26"/>
        </w:rPr>
      </w:pPr>
    </w:p>
    <w:p w:rsidR="005411C8" w:rsidRPr="00920C83" w:rsidRDefault="005411C8" w:rsidP="00304F68">
      <w:pPr>
        <w:jc w:val="both"/>
        <w:rPr>
          <w:sz w:val="26"/>
          <w:szCs w:val="26"/>
        </w:rPr>
      </w:pPr>
    </w:p>
    <w:p w:rsidR="00304F68" w:rsidRPr="00920C83" w:rsidRDefault="005411C8" w:rsidP="00304F6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304F68" w:rsidRPr="00920C8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304F68" w:rsidRPr="00920C83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="00304F68" w:rsidRPr="00920C83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                      О.В.Баранова</w:t>
      </w:r>
      <w:r w:rsidR="00304F68" w:rsidRPr="00920C83">
        <w:rPr>
          <w:sz w:val="26"/>
          <w:szCs w:val="26"/>
        </w:rPr>
        <w:t xml:space="preserve"> </w:t>
      </w:r>
    </w:p>
    <w:p w:rsidR="00D27B0F" w:rsidRPr="00920C83" w:rsidRDefault="00D27B0F" w:rsidP="00304F68">
      <w:pPr>
        <w:jc w:val="right"/>
        <w:rPr>
          <w:sz w:val="26"/>
          <w:szCs w:val="26"/>
        </w:rPr>
      </w:pPr>
    </w:p>
    <w:p w:rsidR="00CB486A" w:rsidRDefault="00D27B0F" w:rsidP="00D27B0F">
      <w:pPr>
        <w:jc w:val="right"/>
        <w:rPr>
          <w:sz w:val="22"/>
          <w:szCs w:val="22"/>
        </w:rPr>
      </w:pPr>
      <w:r w:rsidRPr="00920C83">
        <w:rPr>
          <w:sz w:val="26"/>
          <w:szCs w:val="26"/>
        </w:rPr>
        <w:br w:type="page"/>
      </w:r>
      <w:r w:rsidR="00304F68" w:rsidRPr="00CB486A">
        <w:rPr>
          <w:sz w:val="22"/>
          <w:szCs w:val="22"/>
        </w:rPr>
        <w:lastRenderedPageBreak/>
        <w:t xml:space="preserve">Приложение </w:t>
      </w:r>
    </w:p>
    <w:p w:rsidR="00CB486A" w:rsidRDefault="00304F68" w:rsidP="00304F68">
      <w:pPr>
        <w:jc w:val="right"/>
        <w:rPr>
          <w:sz w:val="22"/>
          <w:szCs w:val="22"/>
        </w:rPr>
      </w:pPr>
      <w:r w:rsidRPr="00CB486A">
        <w:rPr>
          <w:sz w:val="22"/>
          <w:szCs w:val="22"/>
        </w:rPr>
        <w:t>к постановлению</w:t>
      </w:r>
      <w:r w:rsidR="00CB486A">
        <w:rPr>
          <w:sz w:val="22"/>
          <w:szCs w:val="22"/>
        </w:rPr>
        <w:t xml:space="preserve"> </w:t>
      </w:r>
      <w:r w:rsidRPr="00CB486A">
        <w:rPr>
          <w:sz w:val="22"/>
          <w:szCs w:val="22"/>
        </w:rPr>
        <w:t xml:space="preserve">администрации </w:t>
      </w:r>
    </w:p>
    <w:p w:rsidR="00304F68" w:rsidRPr="00CB486A" w:rsidRDefault="00CB486A" w:rsidP="00304F68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Хулимсунт</w:t>
      </w:r>
    </w:p>
    <w:p w:rsidR="00304F68" w:rsidRPr="00CB486A" w:rsidRDefault="00304F68" w:rsidP="00304F68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CB486A">
        <w:rPr>
          <w:sz w:val="22"/>
          <w:szCs w:val="22"/>
        </w:rPr>
        <w:t>от</w:t>
      </w:r>
      <w:r w:rsidR="003A761C" w:rsidRPr="00CB486A">
        <w:rPr>
          <w:sz w:val="22"/>
          <w:szCs w:val="22"/>
        </w:rPr>
        <w:t xml:space="preserve"> </w:t>
      </w:r>
      <w:r w:rsidR="00315D51">
        <w:rPr>
          <w:sz w:val="22"/>
          <w:szCs w:val="22"/>
        </w:rPr>
        <w:t>23.07</w:t>
      </w:r>
      <w:r w:rsidR="003A761C" w:rsidRPr="00CB486A">
        <w:rPr>
          <w:sz w:val="22"/>
          <w:szCs w:val="22"/>
        </w:rPr>
        <w:t>.201</w:t>
      </w:r>
      <w:r w:rsidR="00311F3B">
        <w:rPr>
          <w:sz w:val="22"/>
          <w:szCs w:val="22"/>
        </w:rPr>
        <w:t>3</w:t>
      </w:r>
      <w:r w:rsidR="003A761C" w:rsidRPr="00CB486A">
        <w:rPr>
          <w:sz w:val="22"/>
          <w:szCs w:val="22"/>
        </w:rPr>
        <w:t xml:space="preserve">  №</w:t>
      </w:r>
      <w:r w:rsidR="00CB486A">
        <w:rPr>
          <w:sz w:val="22"/>
          <w:szCs w:val="22"/>
        </w:rPr>
        <w:t xml:space="preserve"> </w:t>
      </w:r>
      <w:r w:rsidR="00315D51">
        <w:rPr>
          <w:sz w:val="22"/>
          <w:szCs w:val="22"/>
        </w:rPr>
        <w:t>38</w:t>
      </w:r>
    </w:p>
    <w:p w:rsidR="00304F68" w:rsidRPr="00920C83" w:rsidRDefault="00304F68" w:rsidP="00304F68">
      <w:pPr>
        <w:pStyle w:val="ConsPlusNonformat"/>
        <w:widowControl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304F68" w:rsidRPr="00920C83" w:rsidRDefault="00304F68" w:rsidP="00304F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4F68" w:rsidRPr="00CB486A" w:rsidRDefault="00304F68" w:rsidP="00304F68">
      <w:pPr>
        <w:pStyle w:val="ConsPlusTitle"/>
        <w:jc w:val="center"/>
        <w:outlineLvl w:val="0"/>
        <w:rPr>
          <w:sz w:val="26"/>
          <w:szCs w:val="26"/>
        </w:rPr>
      </w:pPr>
      <w:r w:rsidRPr="00CB486A">
        <w:rPr>
          <w:sz w:val="26"/>
          <w:szCs w:val="26"/>
        </w:rPr>
        <w:t>ВЕДОМСТВЕННАЯ ЦЕЛЕВАЯ ПРОГРАММА</w:t>
      </w:r>
    </w:p>
    <w:p w:rsidR="00304F68" w:rsidRPr="00CB486A" w:rsidRDefault="00304F68" w:rsidP="00304F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86A">
        <w:rPr>
          <w:rFonts w:ascii="Times New Roman" w:hAnsi="Times New Roman" w:cs="Times New Roman"/>
          <w:b/>
          <w:sz w:val="26"/>
          <w:szCs w:val="26"/>
        </w:rPr>
        <w:t xml:space="preserve">«Обеспечение мероприятий гражданской обороны, предупреждения </w:t>
      </w:r>
    </w:p>
    <w:p w:rsidR="00304F68" w:rsidRPr="00CB486A" w:rsidRDefault="00304F68" w:rsidP="00304F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86A">
        <w:rPr>
          <w:rFonts w:ascii="Times New Roman" w:hAnsi="Times New Roman" w:cs="Times New Roman"/>
          <w:b/>
          <w:sz w:val="26"/>
          <w:szCs w:val="26"/>
        </w:rPr>
        <w:t xml:space="preserve">и ликвидации чрезвычайных ситуаций природного и техногенного характера, </w:t>
      </w:r>
    </w:p>
    <w:p w:rsidR="00304F68" w:rsidRPr="00CB486A" w:rsidRDefault="00304F68" w:rsidP="00304F6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486A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="00CB486A" w:rsidRPr="00CB486A">
        <w:rPr>
          <w:rFonts w:ascii="Times New Roman" w:hAnsi="Times New Roman" w:cs="Times New Roman"/>
          <w:b/>
          <w:sz w:val="26"/>
          <w:szCs w:val="26"/>
        </w:rPr>
        <w:t>сельского поселения Хулимсунт</w:t>
      </w:r>
      <w:r w:rsidRPr="00CB486A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B486A" w:rsidRPr="00CB486A">
        <w:rPr>
          <w:rFonts w:ascii="Times New Roman" w:hAnsi="Times New Roman" w:cs="Times New Roman"/>
          <w:b/>
          <w:sz w:val="26"/>
          <w:szCs w:val="26"/>
        </w:rPr>
        <w:t>3</w:t>
      </w:r>
      <w:r w:rsidRPr="00CB486A">
        <w:rPr>
          <w:rFonts w:ascii="Times New Roman" w:hAnsi="Times New Roman" w:cs="Times New Roman"/>
          <w:b/>
          <w:sz w:val="26"/>
          <w:szCs w:val="26"/>
        </w:rPr>
        <w:t>-201</w:t>
      </w:r>
      <w:r w:rsidR="00CB486A" w:rsidRPr="00CB486A">
        <w:rPr>
          <w:rFonts w:ascii="Times New Roman" w:hAnsi="Times New Roman" w:cs="Times New Roman"/>
          <w:b/>
          <w:sz w:val="26"/>
          <w:szCs w:val="26"/>
        </w:rPr>
        <w:t>5</w:t>
      </w:r>
      <w:r w:rsidRPr="00CB486A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304F68" w:rsidRPr="00CB486A" w:rsidRDefault="00304F68" w:rsidP="00304F68">
      <w:pPr>
        <w:pStyle w:val="ConsPlusTitle"/>
        <w:outlineLvl w:val="0"/>
        <w:rPr>
          <w:sz w:val="26"/>
          <w:szCs w:val="26"/>
        </w:rPr>
      </w:pPr>
    </w:p>
    <w:p w:rsidR="00304F68" w:rsidRPr="00CB486A" w:rsidRDefault="00304F68" w:rsidP="00304F6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B486A">
        <w:rPr>
          <w:b/>
          <w:sz w:val="26"/>
          <w:szCs w:val="26"/>
        </w:rPr>
        <w:t>Паспорт Программы</w:t>
      </w:r>
    </w:p>
    <w:p w:rsidR="00304F68" w:rsidRPr="00920C83" w:rsidRDefault="00304F68" w:rsidP="00304F6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5880"/>
      </w:tblGrid>
      <w:tr w:rsidR="00304F68" w:rsidRPr="00920C83" w:rsidTr="00862DEC">
        <w:tc>
          <w:tcPr>
            <w:tcW w:w="3588" w:type="dxa"/>
            <w:vAlign w:val="center"/>
          </w:tcPr>
          <w:p w:rsidR="00304F68" w:rsidRPr="00CB486A" w:rsidRDefault="00304F68" w:rsidP="00CB486A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5880" w:type="dxa"/>
            <w:vAlign w:val="center"/>
          </w:tcPr>
          <w:p w:rsidR="00304F68" w:rsidRPr="00920C83" w:rsidRDefault="00CB486A" w:rsidP="00CB4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 w:rsidR="00304F68" w:rsidRPr="00920C8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Хулимсунт</w:t>
            </w:r>
          </w:p>
        </w:tc>
      </w:tr>
      <w:tr w:rsidR="00304F68" w:rsidRPr="00920C83" w:rsidTr="00862DEC">
        <w:tc>
          <w:tcPr>
            <w:tcW w:w="3588" w:type="dxa"/>
            <w:vAlign w:val="center"/>
          </w:tcPr>
          <w:p w:rsidR="00304F68" w:rsidRPr="00CB486A" w:rsidRDefault="00304F68" w:rsidP="00862DEC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880" w:type="dxa"/>
            <w:vAlign w:val="center"/>
          </w:tcPr>
          <w:p w:rsidR="00304F68" w:rsidRPr="00920C83" w:rsidRDefault="00A337D7" w:rsidP="00CB48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Ведомственная целевая программа «</w:t>
            </w:r>
            <w:r w:rsidR="00304F68" w:rsidRPr="00920C8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мероприятий гражданской обороны, предупреждения и ликвидации чрезвычайных ситуаций природного и техногенного характера, на территории </w:t>
            </w:r>
            <w:r w:rsidR="00CB486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Хулимсунт</w:t>
            </w:r>
            <w:r w:rsidR="00304F68" w:rsidRPr="00920C83">
              <w:rPr>
                <w:rFonts w:ascii="Times New Roman" w:hAnsi="Times New Roman" w:cs="Times New Roman"/>
                <w:sz w:val="26"/>
                <w:szCs w:val="26"/>
              </w:rPr>
              <w:t xml:space="preserve"> на 201</w:t>
            </w:r>
            <w:r w:rsidR="00CB48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04F68" w:rsidRPr="00920C83"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CB48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04F68" w:rsidRPr="00920C8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84E77" w:rsidRPr="00920C83" w:rsidTr="00862DEC">
        <w:tc>
          <w:tcPr>
            <w:tcW w:w="3588" w:type="dxa"/>
            <w:vAlign w:val="center"/>
          </w:tcPr>
          <w:p w:rsidR="00A84E77" w:rsidRPr="00CB486A" w:rsidRDefault="00A84E77" w:rsidP="00862DEC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t>Цели и задачи</w:t>
            </w:r>
          </w:p>
        </w:tc>
        <w:tc>
          <w:tcPr>
            <w:tcW w:w="5880" w:type="dxa"/>
          </w:tcPr>
          <w:p w:rsidR="00A84E77" w:rsidRPr="00A337D7" w:rsidRDefault="00A84E77" w:rsidP="00862D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337D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Цель:</w:t>
            </w:r>
          </w:p>
          <w:p w:rsidR="00A84E77" w:rsidRPr="00920C83" w:rsidRDefault="00A84E77" w:rsidP="00862DEC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920C83">
              <w:rPr>
                <w:sz w:val="26"/>
                <w:szCs w:val="26"/>
              </w:rPr>
              <w:t xml:space="preserve">Повышение эффективности работы </w:t>
            </w:r>
            <w:r>
              <w:rPr>
                <w:sz w:val="26"/>
                <w:szCs w:val="26"/>
              </w:rPr>
              <w:t>муниципального</w:t>
            </w:r>
            <w:r w:rsidRPr="00920C83">
              <w:rPr>
                <w:sz w:val="26"/>
                <w:szCs w:val="26"/>
              </w:rPr>
              <w:t xml:space="preserve"> звена территориальной подсистемы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</w:t>
            </w:r>
            <w:r>
              <w:rPr>
                <w:sz w:val="26"/>
                <w:szCs w:val="26"/>
              </w:rPr>
              <w:t>поселения</w:t>
            </w:r>
            <w:r w:rsidRPr="00920C83">
              <w:rPr>
                <w:sz w:val="26"/>
                <w:szCs w:val="26"/>
              </w:rPr>
              <w:t xml:space="preserve"> от чрезвычайных ситуаций.</w:t>
            </w:r>
          </w:p>
          <w:p w:rsidR="00A84E77" w:rsidRPr="00A337D7" w:rsidRDefault="00A84E77" w:rsidP="00862DEC">
            <w:pPr>
              <w:jc w:val="both"/>
              <w:rPr>
                <w:sz w:val="26"/>
                <w:szCs w:val="26"/>
                <w:u w:val="single"/>
              </w:rPr>
            </w:pPr>
            <w:r w:rsidRPr="00A337D7">
              <w:rPr>
                <w:sz w:val="26"/>
                <w:szCs w:val="26"/>
                <w:u w:val="single"/>
              </w:rPr>
              <w:t>Задачи программы:</w:t>
            </w:r>
          </w:p>
          <w:p w:rsidR="00A84E77" w:rsidRPr="00920C83" w:rsidRDefault="00A84E77" w:rsidP="00862DEC">
            <w:pPr>
              <w:jc w:val="both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1. Обучение населения способам защиты и действиям в чрезвычайных ситуациях</w:t>
            </w:r>
          </w:p>
          <w:p w:rsidR="00A84E77" w:rsidRPr="00920C83" w:rsidRDefault="00A84E77" w:rsidP="00862D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2. Создание резервов материальных ресурсов для предупреждения ликвидации чрезвычайных ситуаций и в целях гражданской обороны</w:t>
            </w:r>
          </w:p>
        </w:tc>
      </w:tr>
      <w:tr w:rsidR="00A84E77" w:rsidRPr="00920C83" w:rsidTr="00862DEC">
        <w:tc>
          <w:tcPr>
            <w:tcW w:w="3588" w:type="dxa"/>
            <w:vAlign w:val="center"/>
          </w:tcPr>
          <w:p w:rsidR="00A84E77" w:rsidRPr="00CB486A" w:rsidRDefault="00A84E77" w:rsidP="00862DEC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t xml:space="preserve">Показатели </w:t>
            </w:r>
          </w:p>
          <w:p w:rsidR="00A84E77" w:rsidRPr="00CB486A" w:rsidRDefault="00A84E77" w:rsidP="00862DEC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t>результативности</w:t>
            </w:r>
          </w:p>
        </w:tc>
        <w:tc>
          <w:tcPr>
            <w:tcW w:w="5880" w:type="dxa"/>
          </w:tcPr>
          <w:p w:rsidR="00A84E77" w:rsidRPr="00B44C48" w:rsidRDefault="00A84E77" w:rsidP="00862DEC">
            <w:pPr>
              <w:pStyle w:val="ConsPlusNonformat"/>
              <w:widowControl/>
              <w:spacing w:after="60"/>
              <w:ind w:lef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1.Увеличение количества ежегодно обучаемого неработающего населения способам защиты и действиям в чрезвычайных ситуациях, (10-30 чел.);</w:t>
            </w:r>
          </w:p>
          <w:p w:rsidR="00A84E77" w:rsidRPr="00A84E77" w:rsidRDefault="00A84E77" w:rsidP="00A84E77">
            <w:pPr>
              <w:pStyle w:val="ConsPlusNonformat"/>
              <w:widowControl/>
              <w:spacing w:after="60"/>
              <w:ind w:lef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44C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 </w:t>
            </w: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>Наличие резерва для предупреждения и ликвидации чрезвычайных ситуаций и в целях гражданской обороны,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5-49</w:t>
            </w:r>
            <w:r w:rsidRPr="00B44C48">
              <w:rPr>
                <w:rFonts w:ascii="Times New Roman" w:hAnsi="Times New Roman" w:cs="Times New Roman"/>
                <w:sz w:val="26"/>
                <w:szCs w:val="26"/>
              </w:rPr>
              <w:t xml:space="preserve"> шт.);</w:t>
            </w:r>
          </w:p>
        </w:tc>
      </w:tr>
      <w:tr w:rsidR="00A84E77" w:rsidRPr="00B44C48" w:rsidTr="00862DEC">
        <w:trPr>
          <w:trHeight w:val="1815"/>
        </w:trPr>
        <w:tc>
          <w:tcPr>
            <w:tcW w:w="3588" w:type="dxa"/>
            <w:vAlign w:val="center"/>
          </w:tcPr>
          <w:p w:rsidR="00A84E77" w:rsidRPr="00CB486A" w:rsidRDefault="00A84E77" w:rsidP="00862DEC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t>Характеристика программных мероприятий</w:t>
            </w:r>
          </w:p>
        </w:tc>
        <w:tc>
          <w:tcPr>
            <w:tcW w:w="5880" w:type="dxa"/>
          </w:tcPr>
          <w:p w:rsidR="00A84E77" w:rsidRPr="00920C83" w:rsidRDefault="00A84E77" w:rsidP="00862DEC">
            <w:pPr>
              <w:spacing w:after="60"/>
              <w:jc w:val="both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1. Обучение населения способам защиты и действиям в чрезвычайных ситуациях</w:t>
            </w:r>
          </w:p>
          <w:p w:rsidR="00A84E77" w:rsidRPr="00920C83" w:rsidRDefault="00A84E77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2. Создание резервов материальных ресурсов для предупреждения и ликвидации чрезвычайных ситуаций и гражданской обороны</w:t>
            </w:r>
          </w:p>
        </w:tc>
      </w:tr>
      <w:tr w:rsidR="00A84E77" w:rsidRPr="00920C83" w:rsidTr="00862DEC">
        <w:tc>
          <w:tcPr>
            <w:tcW w:w="3588" w:type="dxa"/>
            <w:vAlign w:val="center"/>
          </w:tcPr>
          <w:p w:rsidR="00A84E77" w:rsidRPr="00CB486A" w:rsidRDefault="00A84E77" w:rsidP="00862DEC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5880" w:type="dxa"/>
          </w:tcPr>
          <w:p w:rsidR="00A84E77" w:rsidRPr="00920C83" w:rsidRDefault="00A84E77" w:rsidP="005A47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A84E77" w:rsidRPr="00920C83" w:rsidTr="00862DEC">
        <w:tc>
          <w:tcPr>
            <w:tcW w:w="3588" w:type="dxa"/>
            <w:vAlign w:val="center"/>
          </w:tcPr>
          <w:p w:rsidR="00A84E77" w:rsidRPr="00CB486A" w:rsidRDefault="00A84E77" w:rsidP="00862DEC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5880" w:type="dxa"/>
          </w:tcPr>
          <w:p w:rsidR="00F4165A" w:rsidRPr="0092271B" w:rsidRDefault="00F4165A" w:rsidP="00F4165A">
            <w:pPr>
              <w:pStyle w:val="af0"/>
              <w:tabs>
                <w:tab w:val="left" w:pos="265"/>
              </w:tabs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t>Всего 306  тыс. руб., из них средства:</w:t>
            </w:r>
          </w:p>
          <w:p w:rsidR="00F4165A" w:rsidRPr="0092271B" w:rsidRDefault="00F4165A" w:rsidP="0092271B">
            <w:pPr>
              <w:pStyle w:val="a"/>
              <w:numPr>
                <w:ilvl w:val="0"/>
                <w:numId w:val="0"/>
              </w:numPr>
              <w:tabs>
                <w:tab w:val="clear" w:pos="680"/>
                <w:tab w:val="left" w:pos="0"/>
              </w:tabs>
              <w:ind w:left="567"/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t>- бюджет автономного округа – 0 тыс. руб., в том числе по годам:</w:t>
            </w:r>
          </w:p>
          <w:p w:rsidR="00F4165A" w:rsidRPr="0092271B" w:rsidRDefault="00F4165A" w:rsidP="00F4165A">
            <w:pPr>
              <w:pStyle w:val="2"/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lastRenderedPageBreak/>
              <w:t>2013г. – 0 тыс. руб.</w:t>
            </w:r>
          </w:p>
          <w:p w:rsidR="00F4165A" w:rsidRPr="0092271B" w:rsidRDefault="00F4165A" w:rsidP="00F4165A">
            <w:pPr>
              <w:pStyle w:val="2"/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t>2014г. – 0 тыс. руб.</w:t>
            </w:r>
          </w:p>
          <w:p w:rsidR="00F4165A" w:rsidRPr="0092271B" w:rsidRDefault="00F4165A" w:rsidP="00F4165A">
            <w:pPr>
              <w:pStyle w:val="2"/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t>2015г. – 0 тыс. руб.</w:t>
            </w:r>
          </w:p>
          <w:p w:rsidR="00F4165A" w:rsidRPr="0092271B" w:rsidRDefault="00F4165A" w:rsidP="00F4165A">
            <w:pPr>
              <w:pStyle w:val="a"/>
              <w:numPr>
                <w:ilvl w:val="0"/>
                <w:numId w:val="0"/>
              </w:numPr>
              <w:ind w:left="567"/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t>- бюджет муниципального образования – 0 тыс. руб., в том числе по годам:</w:t>
            </w:r>
          </w:p>
          <w:p w:rsidR="00F4165A" w:rsidRPr="0092271B" w:rsidRDefault="00F4165A" w:rsidP="00F4165A">
            <w:pPr>
              <w:pStyle w:val="2"/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t>2013г. – 0 тыс. руб.</w:t>
            </w:r>
          </w:p>
          <w:p w:rsidR="00F4165A" w:rsidRPr="0092271B" w:rsidRDefault="00F4165A" w:rsidP="00F4165A">
            <w:pPr>
              <w:pStyle w:val="2"/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t>2014г. – 0 тыс. руб.</w:t>
            </w:r>
          </w:p>
          <w:p w:rsidR="00F4165A" w:rsidRPr="0092271B" w:rsidRDefault="00F4165A" w:rsidP="00F4165A">
            <w:pPr>
              <w:pStyle w:val="2"/>
              <w:rPr>
                <w:sz w:val="26"/>
                <w:szCs w:val="26"/>
              </w:rPr>
            </w:pPr>
            <w:r w:rsidRPr="0092271B">
              <w:rPr>
                <w:sz w:val="26"/>
                <w:szCs w:val="26"/>
              </w:rPr>
              <w:t>2015г. – 0 тыс. руб.</w:t>
            </w:r>
          </w:p>
          <w:p w:rsidR="00A84E77" w:rsidRPr="0092271B" w:rsidRDefault="0092271B" w:rsidP="00862D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4165A" w:rsidRPr="0092271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84E77" w:rsidRPr="0092271B">
              <w:rPr>
                <w:rFonts w:ascii="Times New Roman" w:hAnsi="Times New Roman" w:cs="Times New Roman"/>
                <w:sz w:val="26"/>
                <w:szCs w:val="26"/>
              </w:rPr>
              <w:t>редства бюджета поселения 306 тыс. руб.</w:t>
            </w:r>
          </w:p>
          <w:p w:rsidR="00A84E77" w:rsidRPr="0092271B" w:rsidRDefault="00A84E77" w:rsidP="00F4165A">
            <w:pPr>
              <w:pStyle w:val="ConsPlusNonformat"/>
              <w:widowControl/>
              <w:numPr>
                <w:ilvl w:val="0"/>
                <w:numId w:val="26"/>
              </w:numPr>
              <w:ind w:left="1799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71B">
              <w:rPr>
                <w:rFonts w:ascii="Times New Roman" w:hAnsi="Times New Roman" w:cs="Times New Roman"/>
                <w:sz w:val="26"/>
                <w:szCs w:val="26"/>
              </w:rPr>
              <w:t xml:space="preserve">2013 год – </w:t>
            </w:r>
            <w:r w:rsidRPr="0092271B">
              <w:rPr>
                <w:rFonts w:ascii="Times New Roman" w:hAnsi="Times New Roman"/>
                <w:sz w:val="26"/>
                <w:szCs w:val="26"/>
              </w:rPr>
              <w:t>16 тыс. руб</w:t>
            </w:r>
          </w:p>
          <w:p w:rsidR="00A84E77" w:rsidRPr="0092271B" w:rsidRDefault="00A84E77" w:rsidP="00F4165A">
            <w:pPr>
              <w:pStyle w:val="ConsPlusNonformat"/>
              <w:widowControl/>
              <w:numPr>
                <w:ilvl w:val="0"/>
                <w:numId w:val="26"/>
              </w:numPr>
              <w:ind w:left="1799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71B">
              <w:rPr>
                <w:rFonts w:ascii="Times New Roman" w:hAnsi="Times New Roman" w:cs="Times New Roman"/>
                <w:sz w:val="26"/>
                <w:szCs w:val="26"/>
              </w:rPr>
              <w:t>2014 год – 135 тыс. руб.</w:t>
            </w:r>
          </w:p>
          <w:p w:rsidR="00A84E77" w:rsidRPr="00920C83" w:rsidRDefault="00A84E77" w:rsidP="00F4165A">
            <w:pPr>
              <w:pStyle w:val="ConsPlusNonformat"/>
              <w:widowControl/>
              <w:numPr>
                <w:ilvl w:val="0"/>
                <w:numId w:val="26"/>
              </w:numPr>
              <w:ind w:left="1799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271B">
              <w:rPr>
                <w:rFonts w:ascii="Times New Roman" w:hAnsi="Times New Roman" w:cs="Times New Roman"/>
                <w:sz w:val="26"/>
                <w:szCs w:val="26"/>
              </w:rPr>
              <w:t>2015 год – 155 тыс. руб.</w:t>
            </w:r>
          </w:p>
        </w:tc>
      </w:tr>
      <w:tr w:rsidR="0003745D" w:rsidRPr="00920C83" w:rsidTr="002E78B4">
        <w:trPr>
          <w:trHeight w:val="9759"/>
        </w:trPr>
        <w:tc>
          <w:tcPr>
            <w:tcW w:w="3588" w:type="dxa"/>
            <w:vAlign w:val="center"/>
          </w:tcPr>
          <w:p w:rsidR="0003745D" w:rsidRPr="00CB486A" w:rsidRDefault="0003745D" w:rsidP="00862DEC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86A">
              <w:rPr>
                <w:rFonts w:ascii="Times New Roman" w:hAnsi="Times New Roman"/>
                <w:sz w:val="26"/>
                <w:szCs w:val="26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880" w:type="dxa"/>
          </w:tcPr>
          <w:p w:rsidR="0003745D" w:rsidRPr="00920C83" w:rsidRDefault="0003745D" w:rsidP="00862D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результаты: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 xml:space="preserve">1) повышение уровня подготовки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жителей поселения</w:t>
            </w: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2) информированность населения, обученность безопасному поведению в экстремальных ситуациях,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3) обеспеченность муниципальных учреждений имуществом гражданской обороны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Показатели социально-экономической эффективности: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1) управление рисками в чрезвычайных ситуациях природного и техногенного характера;</w:t>
            </w:r>
          </w:p>
          <w:p w:rsidR="0003745D" w:rsidRPr="00920C83" w:rsidRDefault="0003745D" w:rsidP="005A4725">
            <w:pPr>
              <w:pStyle w:val="ConsPlusNonformat"/>
              <w:widowControl/>
              <w:tabs>
                <w:tab w:val="left" w:pos="381"/>
              </w:tabs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2) количество ежегодно обучаемого неработающего населения способам защиты и действиям в чрезвычайных ситуациях;</w:t>
            </w:r>
          </w:p>
          <w:p w:rsidR="0003745D" w:rsidRPr="00920C83" w:rsidRDefault="0003745D" w:rsidP="005A4725">
            <w:pPr>
              <w:pStyle w:val="ConsPlusNonformat"/>
              <w:widowControl/>
              <w:tabs>
                <w:tab w:val="left" w:pos="523"/>
              </w:tabs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3) количество ежегодно информируемого населения района о безопасности жизнедеятельности;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4) количество человек, ежегодно привлекаемых к участию в соревнованиях;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5) прокат видеороликов по безопасному поведению и методам выживания при чрезвычайных ситуациях;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6) количество стендов для информирования населения;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7) количество литературы и видеофильмов для обучения населения;</w:t>
            </w:r>
          </w:p>
          <w:p w:rsidR="0003745D" w:rsidRPr="00920C83" w:rsidRDefault="0003745D" w:rsidP="00862DEC">
            <w:pPr>
              <w:pStyle w:val="ConsPlusNonformat"/>
              <w:widowControl/>
              <w:spacing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0C83">
              <w:rPr>
                <w:rFonts w:ascii="Times New Roman" w:hAnsi="Times New Roman" w:cs="Times New Roman"/>
                <w:sz w:val="26"/>
                <w:szCs w:val="26"/>
              </w:rPr>
              <w:t>8) количество имущества гражданской обороны  для ликвидации чрезвычайных ситуаций.</w:t>
            </w:r>
          </w:p>
        </w:tc>
      </w:tr>
    </w:tbl>
    <w:p w:rsidR="00304F68" w:rsidRPr="00920C83" w:rsidRDefault="00304F68" w:rsidP="00304F68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04F68" w:rsidRPr="005A4725" w:rsidRDefault="00304F68" w:rsidP="00304F68">
      <w:pPr>
        <w:autoSpaceDE w:val="0"/>
        <w:autoSpaceDN w:val="0"/>
        <w:adjustRightInd w:val="0"/>
        <w:ind w:left="360"/>
        <w:jc w:val="center"/>
        <w:outlineLvl w:val="1"/>
        <w:rPr>
          <w:b/>
          <w:sz w:val="26"/>
          <w:szCs w:val="26"/>
        </w:rPr>
      </w:pPr>
      <w:r w:rsidRPr="005A4725">
        <w:rPr>
          <w:b/>
          <w:sz w:val="26"/>
          <w:szCs w:val="26"/>
        </w:rPr>
        <w:t>1. Характеристика проблемы, на решение, которой направлена Программа</w:t>
      </w:r>
    </w:p>
    <w:p w:rsidR="00304F68" w:rsidRPr="00920C83" w:rsidRDefault="00304F68" w:rsidP="00304F6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20C83">
          <w:rPr>
            <w:sz w:val="26"/>
            <w:szCs w:val="26"/>
          </w:rPr>
          <w:t>2003 г</w:t>
        </w:r>
      </w:smartTag>
      <w:r w:rsidRPr="00920C83">
        <w:rPr>
          <w:sz w:val="26"/>
          <w:szCs w:val="26"/>
        </w:rPr>
        <w:t xml:space="preserve">. N 131-ФЗ "Об общих принципах организации местного самоуправления в Российской Федерации" определены вопросы местного значения </w:t>
      </w:r>
      <w:r w:rsidR="005A4725">
        <w:rPr>
          <w:sz w:val="26"/>
          <w:szCs w:val="26"/>
        </w:rPr>
        <w:t>поселения</w:t>
      </w:r>
      <w:r w:rsidRPr="00920C83">
        <w:rPr>
          <w:sz w:val="26"/>
          <w:szCs w:val="26"/>
        </w:rPr>
        <w:t xml:space="preserve"> в области гражданской обороны, защиты населения и территорий от чрезвычайных ситуаций: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lastRenderedPageBreak/>
        <w:t xml:space="preserve">- участие в предупреждении и ликвидации последствий чрезвычайных ситуаций на территории </w:t>
      </w:r>
      <w:r w:rsidR="005A4725">
        <w:rPr>
          <w:sz w:val="26"/>
          <w:szCs w:val="26"/>
        </w:rPr>
        <w:t>поселения</w:t>
      </w:r>
      <w:r w:rsidRPr="00920C83">
        <w:rPr>
          <w:sz w:val="26"/>
          <w:szCs w:val="26"/>
        </w:rPr>
        <w:t>;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- организация и осуществление мероприятий по гражданской обороне, защите населения и территории </w:t>
      </w:r>
      <w:r w:rsidR="005A4725">
        <w:rPr>
          <w:sz w:val="26"/>
          <w:szCs w:val="26"/>
        </w:rPr>
        <w:t>поселения</w:t>
      </w:r>
      <w:r w:rsidRPr="00920C83">
        <w:rPr>
          <w:sz w:val="26"/>
          <w:szCs w:val="26"/>
        </w:rPr>
        <w:t xml:space="preserve"> от чрезвычайных ситуаций природного и техногенного характера;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мероприятия, имеющие конечной целью минимизировать риски, повысить безопасность проживающего населения и сохранность материальных средств.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Программа направлена на проведение на территории муниципального образования </w:t>
      </w:r>
      <w:r w:rsidR="005A4725">
        <w:rPr>
          <w:sz w:val="26"/>
          <w:szCs w:val="26"/>
        </w:rPr>
        <w:t>сельское поселение Хулимсунт</w:t>
      </w:r>
      <w:r w:rsidRPr="00920C83">
        <w:rPr>
          <w:sz w:val="26"/>
          <w:szCs w:val="26"/>
        </w:rPr>
        <w:t xml:space="preserve"> мероприятий в области гражданской обороны, по защите населения и территорий от чрезвычайных ситуаций природного и техногенного характера.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Сегодня в соответствии с действующим законодательством перед органами местного управления стоит задача координации и концентрации всех усилий на территории </w:t>
      </w:r>
      <w:r w:rsidR="005A4725">
        <w:rPr>
          <w:sz w:val="26"/>
          <w:szCs w:val="26"/>
        </w:rPr>
        <w:t>поселения</w:t>
      </w:r>
      <w:r w:rsidRPr="00920C83">
        <w:rPr>
          <w:sz w:val="26"/>
          <w:szCs w:val="26"/>
        </w:rPr>
        <w:t xml:space="preserve"> для создания безопасной среды, исполнения возложенных задач и полномочий в области гражданской обороны, защиты населения и территории от чрезвычайных ситуаций.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С учетом разграничения функций и ответственности органов исполнительной власти и органов местного самоуправления программа направлена на создание условий для уменьшения рисков чрезвычайных ситуаций, реализацию превентивных мер по их ликвидации, а также мероприятий по снижению возможного ущерба.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Принятие неотложных организационных и перспективных практических решений и мер в этой области позволит снизить социальную напряженность, сохранить экономический потенциал, придаст больше уверенности жителям в своей безопасности и защищенности.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Для последовательного и планомерного решения задач и полномочий в области гражданской обороны, защиты населения и территории от чрезвычайных ситуаций разработана ведомственная целевая программа.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В результате возникновения чрезвычайных ситуаций разрушительным последствиям подвергается социальная среда обитания человека. Гибнут или серьезно травмируются люди, привлекаются значительные материальные и финансовые ресурсы на ликвидацию последствий чрезвычайных ситуаций, все это сказывается на темпах развития и, как итог, - на уровне жизни людей.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При применении программно-целевого метода будет осуществляться реализация практических мер, исключающих возникновение чрезвычайных ситуаций.</w:t>
      </w:r>
    </w:p>
    <w:p w:rsidR="00304F68" w:rsidRPr="00920C83" w:rsidRDefault="00304F68" w:rsidP="00304F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F68" w:rsidRPr="005A4725" w:rsidRDefault="00304F68" w:rsidP="00304F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A4725">
        <w:rPr>
          <w:b/>
          <w:sz w:val="26"/>
          <w:szCs w:val="26"/>
        </w:rPr>
        <w:t>2. Основные цели и задачи Программы</w:t>
      </w:r>
    </w:p>
    <w:p w:rsidR="00304F68" w:rsidRPr="00920C83" w:rsidRDefault="00304F68" w:rsidP="00304F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F68" w:rsidRPr="00920C83" w:rsidRDefault="00304F68" w:rsidP="00304F6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C83">
        <w:rPr>
          <w:rFonts w:ascii="Times New Roman" w:hAnsi="Times New Roman" w:cs="Times New Roman"/>
          <w:sz w:val="26"/>
          <w:szCs w:val="26"/>
        </w:rPr>
        <w:t>Цель:</w:t>
      </w:r>
    </w:p>
    <w:p w:rsidR="00304F68" w:rsidRPr="00920C83" w:rsidRDefault="00304F68" w:rsidP="00304F6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0C83">
        <w:rPr>
          <w:rFonts w:ascii="Times New Roman" w:hAnsi="Times New Roman" w:cs="Times New Roman"/>
          <w:sz w:val="26"/>
          <w:szCs w:val="26"/>
        </w:rPr>
        <w:t xml:space="preserve">Повышение эффективности работы </w:t>
      </w:r>
      <w:r w:rsidR="00BD4A91">
        <w:rPr>
          <w:rFonts w:ascii="Times New Roman" w:hAnsi="Times New Roman" w:cs="Times New Roman"/>
          <w:sz w:val="26"/>
          <w:szCs w:val="26"/>
        </w:rPr>
        <w:t>муниципального</w:t>
      </w:r>
      <w:r w:rsidRPr="00920C83">
        <w:rPr>
          <w:rFonts w:ascii="Times New Roman" w:hAnsi="Times New Roman" w:cs="Times New Roman"/>
          <w:sz w:val="26"/>
          <w:szCs w:val="26"/>
        </w:rPr>
        <w:t xml:space="preserve"> звена территориальной подсистемы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района от чрезвычайных ситуаций.</w:t>
      </w:r>
    </w:p>
    <w:p w:rsidR="00304F68" w:rsidRPr="00920C83" w:rsidRDefault="00304F68" w:rsidP="00304F68">
      <w:pPr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920C83">
        <w:rPr>
          <w:bCs/>
          <w:sz w:val="26"/>
          <w:szCs w:val="26"/>
        </w:rPr>
        <w:t>Задачи:</w:t>
      </w:r>
    </w:p>
    <w:p w:rsidR="00304F68" w:rsidRPr="00920C83" w:rsidRDefault="00304F68" w:rsidP="00304F68">
      <w:pPr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lastRenderedPageBreak/>
        <w:t>1. Обучение населения способам защиты и действиям в чрезвычайных ситуациях</w:t>
      </w:r>
    </w:p>
    <w:p w:rsidR="00304F68" w:rsidRPr="00920C83" w:rsidRDefault="00304F68" w:rsidP="00304F68">
      <w:pPr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2. Создание резервов материальных ресурсов для предупреждения ликвидации чрезвычайных ситуаций и в целях гражданской обороны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Срок реализации Программы: 201</w:t>
      </w:r>
      <w:r w:rsidR="00BD4A91">
        <w:rPr>
          <w:sz w:val="26"/>
          <w:szCs w:val="26"/>
        </w:rPr>
        <w:t>3</w:t>
      </w:r>
      <w:r w:rsidRPr="00920C83">
        <w:rPr>
          <w:sz w:val="26"/>
          <w:szCs w:val="26"/>
        </w:rPr>
        <w:t xml:space="preserve"> - 201</w:t>
      </w:r>
      <w:r w:rsidR="00BD4A91">
        <w:rPr>
          <w:sz w:val="26"/>
          <w:szCs w:val="26"/>
        </w:rPr>
        <w:t>5</w:t>
      </w:r>
      <w:r w:rsidRPr="00920C83">
        <w:rPr>
          <w:sz w:val="26"/>
          <w:szCs w:val="26"/>
        </w:rPr>
        <w:t xml:space="preserve"> годы.</w:t>
      </w:r>
    </w:p>
    <w:p w:rsidR="00304F68" w:rsidRPr="00920C83" w:rsidRDefault="00304F68" w:rsidP="00304F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4A91" w:rsidRDefault="00BD4A91" w:rsidP="00304F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D4A91" w:rsidRDefault="00BD4A91" w:rsidP="00304F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4F68" w:rsidRPr="00BD4A91" w:rsidRDefault="00304F68" w:rsidP="00304F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4A91">
        <w:rPr>
          <w:b/>
          <w:sz w:val="26"/>
          <w:szCs w:val="26"/>
        </w:rPr>
        <w:t>3. Перечень программных мероприятий</w:t>
      </w:r>
    </w:p>
    <w:p w:rsidR="00304F68" w:rsidRPr="00920C83" w:rsidRDefault="00304F68" w:rsidP="00304F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Основные мероприятия Программы изложены в </w:t>
      </w:r>
      <w:hyperlink r:id="rId8" w:history="1">
        <w:r w:rsidRPr="00920C83">
          <w:rPr>
            <w:sz w:val="26"/>
            <w:szCs w:val="26"/>
          </w:rPr>
          <w:t xml:space="preserve">приложении </w:t>
        </w:r>
      </w:hyperlink>
      <w:r w:rsidRPr="00920C83">
        <w:rPr>
          <w:sz w:val="26"/>
          <w:szCs w:val="26"/>
        </w:rPr>
        <w:t>1 к настоящей Программе.</w:t>
      </w:r>
    </w:p>
    <w:p w:rsidR="00304F68" w:rsidRPr="00BD4A91" w:rsidRDefault="00304F68" w:rsidP="00304F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4A91">
        <w:rPr>
          <w:b/>
          <w:sz w:val="26"/>
          <w:szCs w:val="26"/>
        </w:rPr>
        <w:t>4. Ожидаемые конечные результаты</w:t>
      </w:r>
    </w:p>
    <w:p w:rsidR="00304F68" w:rsidRPr="00920C83" w:rsidRDefault="00304F68" w:rsidP="00304F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4F68" w:rsidRPr="00920C83" w:rsidRDefault="00304F68" w:rsidP="00304F68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Результатом реализации Программы должно стать повышение эффективности работы </w:t>
      </w:r>
      <w:r w:rsidR="00BD4A91">
        <w:rPr>
          <w:sz w:val="26"/>
          <w:szCs w:val="26"/>
        </w:rPr>
        <w:t>муниципального</w:t>
      </w:r>
      <w:r w:rsidRPr="00920C83">
        <w:rPr>
          <w:sz w:val="26"/>
          <w:szCs w:val="26"/>
        </w:rPr>
        <w:t xml:space="preserve"> звена территориальной подсистемы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</w:t>
      </w:r>
      <w:r w:rsidR="00BD4A91">
        <w:rPr>
          <w:sz w:val="26"/>
          <w:szCs w:val="26"/>
        </w:rPr>
        <w:t>поселения</w:t>
      </w:r>
      <w:r w:rsidRPr="00920C83">
        <w:rPr>
          <w:sz w:val="26"/>
          <w:szCs w:val="26"/>
        </w:rPr>
        <w:t xml:space="preserve"> от чрезвычайных ситуаций.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304F68" w:rsidRPr="00920C83" w:rsidRDefault="00304F68" w:rsidP="00304F68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Система целевых индикаторов и показателей Программы представлена следующим образом:</w:t>
      </w:r>
    </w:p>
    <w:p w:rsidR="00304F68" w:rsidRPr="00920C83" w:rsidRDefault="00304F68" w:rsidP="00304F68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tbl>
      <w:tblPr>
        <w:tblW w:w="9520" w:type="dxa"/>
        <w:tblCellSpacing w:w="1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"/>
        <w:gridCol w:w="4445"/>
        <w:gridCol w:w="692"/>
        <w:gridCol w:w="1887"/>
        <w:gridCol w:w="2049"/>
      </w:tblGrid>
      <w:tr w:rsidR="00304F68" w:rsidRPr="00920C83" w:rsidTr="009829D6">
        <w:trPr>
          <w:trHeight w:val="1150"/>
          <w:tblCellSpacing w:w="15" w:type="dxa"/>
        </w:trPr>
        <w:tc>
          <w:tcPr>
            <w:tcW w:w="402" w:type="dxa"/>
            <w:vMerge w:val="restart"/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№</w:t>
            </w:r>
          </w:p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proofErr w:type="gramStart"/>
            <w:r w:rsidRPr="00920C83">
              <w:rPr>
                <w:sz w:val="26"/>
                <w:szCs w:val="26"/>
              </w:rPr>
              <w:t>п</w:t>
            </w:r>
            <w:proofErr w:type="gramEnd"/>
            <w:r w:rsidRPr="00920C83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04F68" w:rsidRPr="00920C83" w:rsidRDefault="00304F68" w:rsidP="009E2696">
            <w:pPr>
              <w:pStyle w:val="4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Целевые индикаторы и 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304F68" w:rsidRPr="00920C83" w:rsidRDefault="00304F68" w:rsidP="009E2696">
            <w:pPr>
              <w:pStyle w:val="4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Базисный период (отчетный год)</w:t>
            </w:r>
          </w:p>
        </w:tc>
        <w:tc>
          <w:tcPr>
            <w:tcW w:w="0" w:type="auto"/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Ожидаемый конечный результат</w:t>
            </w:r>
          </w:p>
        </w:tc>
      </w:tr>
      <w:tr w:rsidR="00304F68" w:rsidRPr="00920C83" w:rsidTr="009829D6">
        <w:trPr>
          <w:trHeight w:val="453"/>
          <w:tblCellSpacing w:w="15" w:type="dxa"/>
        </w:trPr>
        <w:tc>
          <w:tcPr>
            <w:tcW w:w="402" w:type="dxa"/>
            <w:vMerge/>
            <w:vAlign w:val="center"/>
          </w:tcPr>
          <w:p w:rsidR="00304F68" w:rsidRPr="00920C83" w:rsidRDefault="00304F68" w:rsidP="009E2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04F68" w:rsidRPr="00920C83" w:rsidRDefault="00304F68" w:rsidP="009E26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04F68" w:rsidRPr="00920C83" w:rsidRDefault="00304F68" w:rsidP="009E26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304F68" w:rsidRPr="00920C83" w:rsidRDefault="00304F68" w:rsidP="00BD4A91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b/>
                <w:bCs/>
                <w:sz w:val="26"/>
                <w:szCs w:val="26"/>
              </w:rPr>
              <w:t>201</w:t>
            </w:r>
            <w:r w:rsidR="00BD4A91">
              <w:rPr>
                <w:b/>
                <w:bCs/>
                <w:sz w:val="26"/>
                <w:szCs w:val="26"/>
              </w:rPr>
              <w:t>2</w:t>
            </w:r>
            <w:r w:rsidRPr="00920C83">
              <w:rPr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0" w:type="auto"/>
          </w:tcPr>
          <w:p w:rsidR="00304F68" w:rsidRPr="00920C83" w:rsidRDefault="00304F68" w:rsidP="00BD4A91">
            <w:pPr>
              <w:pStyle w:val="a8"/>
              <w:jc w:val="center"/>
              <w:rPr>
                <w:b/>
                <w:sz w:val="26"/>
                <w:szCs w:val="26"/>
              </w:rPr>
            </w:pPr>
            <w:r w:rsidRPr="00920C83">
              <w:rPr>
                <w:b/>
                <w:sz w:val="26"/>
                <w:szCs w:val="26"/>
              </w:rPr>
              <w:t>201</w:t>
            </w:r>
            <w:r w:rsidR="00BD4A91">
              <w:rPr>
                <w:b/>
                <w:sz w:val="26"/>
                <w:szCs w:val="26"/>
              </w:rPr>
              <w:t>3</w:t>
            </w:r>
            <w:r w:rsidRPr="00920C83">
              <w:rPr>
                <w:b/>
                <w:sz w:val="26"/>
                <w:szCs w:val="26"/>
              </w:rPr>
              <w:t xml:space="preserve"> – 201</w:t>
            </w:r>
            <w:r w:rsidR="00BD4A91">
              <w:rPr>
                <w:b/>
                <w:sz w:val="26"/>
                <w:szCs w:val="26"/>
              </w:rPr>
              <w:t>5</w:t>
            </w:r>
            <w:r w:rsidRPr="00920C83">
              <w:rPr>
                <w:b/>
                <w:sz w:val="26"/>
                <w:szCs w:val="26"/>
              </w:rPr>
              <w:t>гг.</w:t>
            </w:r>
          </w:p>
        </w:tc>
      </w:tr>
      <w:tr w:rsidR="00304F68" w:rsidRPr="00920C83" w:rsidTr="009829D6">
        <w:trPr>
          <w:trHeight w:val="862"/>
          <w:tblCellSpacing w:w="15" w:type="dxa"/>
        </w:trPr>
        <w:tc>
          <w:tcPr>
            <w:tcW w:w="402" w:type="dxa"/>
          </w:tcPr>
          <w:p w:rsidR="00304F68" w:rsidRPr="00920C83" w:rsidRDefault="00304F68" w:rsidP="009E2696">
            <w:pPr>
              <w:pStyle w:val="a8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304F68" w:rsidRPr="00920C83" w:rsidRDefault="00304F68" w:rsidP="009E2696">
            <w:pPr>
              <w:pStyle w:val="a8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Количество обученного населения способам защиты и действиям в чрезвычайных ситуациях</w:t>
            </w:r>
          </w:p>
        </w:tc>
        <w:tc>
          <w:tcPr>
            <w:tcW w:w="0" w:type="auto"/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vAlign w:val="center"/>
          </w:tcPr>
          <w:p w:rsidR="00304F68" w:rsidRPr="005D645F" w:rsidRDefault="005D645F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5D645F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304F68" w:rsidRPr="005D645F" w:rsidRDefault="005D645F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5D645F">
              <w:rPr>
                <w:sz w:val="26"/>
                <w:szCs w:val="26"/>
              </w:rPr>
              <w:t>30</w:t>
            </w:r>
          </w:p>
        </w:tc>
      </w:tr>
      <w:tr w:rsidR="00304F68" w:rsidRPr="00920C83" w:rsidTr="009829D6">
        <w:trPr>
          <w:trHeight w:val="1005"/>
          <w:tblCellSpacing w:w="15" w:type="dxa"/>
        </w:trPr>
        <w:tc>
          <w:tcPr>
            <w:tcW w:w="402" w:type="dxa"/>
            <w:tcBorders>
              <w:bottom w:val="single" w:sz="4" w:space="0" w:color="auto"/>
            </w:tcBorders>
          </w:tcPr>
          <w:p w:rsidR="00304F68" w:rsidRPr="00920C83" w:rsidRDefault="00304F68" w:rsidP="009E2696">
            <w:pPr>
              <w:pStyle w:val="a8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2</w:t>
            </w:r>
            <w:r w:rsidR="009829D6">
              <w:rPr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F68" w:rsidRPr="00920C83" w:rsidRDefault="00304F68" w:rsidP="009E2696">
            <w:pPr>
              <w:pStyle w:val="a8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Количество средств индивидуальной защиты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F68" w:rsidRPr="005D645F" w:rsidRDefault="005D645F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5D645F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F68" w:rsidRPr="005D645F" w:rsidRDefault="005D645F" w:rsidP="00C333D2">
            <w:pPr>
              <w:pStyle w:val="a8"/>
              <w:jc w:val="center"/>
              <w:rPr>
                <w:sz w:val="26"/>
                <w:szCs w:val="26"/>
              </w:rPr>
            </w:pPr>
            <w:r w:rsidRPr="005D645F">
              <w:rPr>
                <w:sz w:val="26"/>
                <w:szCs w:val="26"/>
              </w:rPr>
              <w:t>1</w:t>
            </w:r>
            <w:r w:rsidR="00C333D2">
              <w:rPr>
                <w:sz w:val="26"/>
                <w:szCs w:val="26"/>
              </w:rPr>
              <w:t>3</w:t>
            </w:r>
          </w:p>
        </w:tc>
      </w:tr>
      <w:tr w:rsidR="009829D6" w:rsidRPr="00920C83" w:rsidTr="00DE619F">
        <w:trPr>
          <w:trHeight w:val="960"/>
          <w:tblCellSpacing w:w="15" w:type="dxa"/>
        </w:trPr>
        <w:tc>
          <w:tcPr>
            <w:tcW w:w="402" w:type="dxa"/>
            <w:tcBorders>
              <w:top w:val="single" w:sz="4" w:space="0" w:color="auto"/>
            </w:tcBorders>
          </w:tcPr>
          <w:p w:rsidR="009829D6" w:rsidRPr="00920C83" w:rsidRDefault="009829D6" w:rsidP="009E269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29D6" w:rsidRPr="00920C83" w:rsidRDefault="009829D6" w:rsidP="00300FB0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комплектов продовольственных и иных </w:t>
            </w:r>
            <w:r w:rsidR="00300FB0">
              <w:rPr>
                <w:sz w:val="26"/>
                <w:szCs w:val="26"/>
              </w:rPr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29D6" w:rsidRPr="00920C83" w:rsidRDefault="009829D6" w:rsidP="00B83601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29D6" w:rsidRPr="005D645F" w:rsidRDefault="009829D6" w:rsidP="00B83601">
            <w:pPr>
              <w:pStyle w:val="a8"/>
              <w:jc w:val="center"/>
              <w:rPr>
                <w:sz w:val="26"/>
                <w:szCs w:val="26"/>
              </w:rPr>
            </w:pPr>
            <w:r w:rsidRPr="005D645F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829D6" w:rsidRPr="005D645F" w:rsidRDefault="009829D6" w:rsidP="009829D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</w:tbl>
    <w:p w:rsidR="00304F68" w:rsidRPr="00920C83" w:rsidRDefault="00304F68" w:rsidP="00304F68">
      <w:pPr>
        <w:pStyle w:val="a8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p w:rsidR="00304F68" w:rsidRPr="00920C83" w:rsidRDefault="00304F68" w:rsidP="00304F68">
      <w:pPr>
        <w:pStyle w:val="a8"/>
        <w:spacing w:before="0" w:beforeAutospacing="0" w:after="0" w:afterAutospacing="0"/>
        <w:rPr>
          <w:sz w:val="26"/>
          <w:szCs w:val="26"/>
        </w:rPr>
      </w:pPr>
      <w:r w:rsidRPr="00920C83">
        <w:rPr>
          <w:b/>
          <w:bCs/>
          <w:sz w:val="26"/>
          <w:szCs w:val="26"/>
        </w:rPr>
        <w:t>Описание:</w:t>
      </w:r>
    </w:p>
    <w:p w:rsidR="00304F68" w:rsidRPr="00920C83" w:rsidRDefault="00304F68" w:rsidP="00304F68">
      <w:pPr>
        <w:pStyle w:val="a8"/>
        <w:spacing w:before="0" w:beforeAutospacing="0" w:after="0" w:afterAutospacing="0"/>
        <w:rPr>
          <w:sz w:val="26"/>
          <w:szCs w:val="26"/>
        </w:rPr>
      </w:pPr>
      <w:r w:rsidRPr="00920C83">
        <w:rPr>
          <w:sz w:val="26"/>
          <w:szCs w:val="26"/>
        </w:rPr>
        <w:t>Расчет показателей определяется методом прямого счета.</w:t>
      </w:r>
    </w:p>
    <w:p w:rsidR="00304F68" w:rsidRPr="00920C83" w:rsidRDefault="00304F68" w:rsidP="00304F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4F68" w:rsidRPr="00BD4A91" w:rsidRDefault="00304F68" w:rsidP="00304F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BD4A91">
        <w:rPr>
          <w:b/>
          <w:sz w:val="26"/>
          <w:szCs w:val="26"/>
        </w:rPr>
        <w:t>5. Оценка резуль</w:t>
      </w:r>
      <w:r w:rsidR="00D27B0F" w:rsidRPr="00BD4A91">
        <w:rPr>
          <w:b/>
          <w:sz w:val="26"/>
          <w:szCs w:val="26"/>
        </w:rPr>
        <w:t>тативности реализации Программы</w:t>
      </w:r>
    </w:p>
    <w:p w:rsidR="00304F68" w:rsidRPr="00920C83" w:rsidRDefault="00304F68" w:rsidP="00304F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0C83">
        <w:rPr>
          <w:sz w:val="26"/>
          <w:szCs w:val="26"/>
        </w:rPr>
        <w:t>Основной индикатор оценки результативности и планируемых результатов Программы - показатель, характеризующий степень достижения цели и решения задач ведомственной целевой программы.</w:t>
      </w:r>
    </w:p>
    <w:p w:rsidR="00304F68" w:rsidRPr="00920C83" w:rsidRDefault="00304F68" w:rsidP="00304F68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920C83">
        <w:rPr>
          <w:sz w:val="26"/>
          <w:szCs w:val="26"/>
        </w:rPr>
        <w:t>5.1. Оценка производится по следующим критериям:</w:t>
      </w:r>
    </w:p>
    <w:p w:rsidR="00304F68" w:rsidRPr="00920C83" w:rsidRDefault="00304F68" w:rsidP="00BD4A91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lastRenderedPageBreak/>
        <w:t>- степень достижения запланированных результатов и намеченных целей Программы;</w:t>
      </w:r>
    </w:p>
    <w:p w:rsidR="00304F68" w:rsidRPr="00920C83" w:rsidRDefault="00304F68" w:rsidP="00304F68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920C83">
        <w:rPr>
          <w:sz w:val="26"/>
          <w:szCs w:val="26"/>
        </w:rPr>
        <w:t>- степень соответствия запланированному уровню расходов.</w:t>
      </w:r>
    </w:p>
    <w:p w:rsidR="00304F68" w:rsidRPr="00920C83" w:rsidRDefault="00304F68" w:rsidP="00304F68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5.2. 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</w:t>
      </w:r>
      <w:proofErr w:type="gramStart"/>
      <w:r w:rsidRPr="00920C83">
        <w:rPr>
          <w:sz w:val="26"/>
          <w:szCs w:val="26"/>
        </w:rPr>
        <w:t>от</w:t>
      </w:r>
      <w:proofErr w:type="gramEnd"/>
      <w:r w:rsidRPr="00920C83">
        <w:rPr>
          <w:sz w:val="26"/>
          <w:szCs w:val="26"/>
        </w:rPr>
        <w:t xml:space="preserve"> запланированных.</w:t>
      </w:r>
    </w:p>
    <w:p w:rsidR="00304F68" w:rsidRPr="00920C83" w:rsidRDefault="00304F68" w:rsidP="00304F68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 xml:space="preserve">5.3. 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920C83">
        <w:rPr>
          <w:sz w:val="26"/>
          <w:szCs w:val="26"/>
        </w:rPr>
        <w:t>от</w:t>
      </w:r>
      <w:proofErr w:type="gramEnd"/>
      <w:r w:rsidRPr="00920C83">
        <w:rPr>
          <w:sz w:val="26"/>
          <w:szCs w:val="26"/>
        </w:rPr>
        <w:t xml:space="preserve"> запланированных.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20C83">
        <w:rPr>
          <w:sz w:val="26"/>
          <w:szCs w:val="26"/>
        </w:rPr>
        <w:t xml:space="preserve">Ежегодно осуществляется оценка результативности реализации Программ на основании данных о динамике плановых и фактически достигнутых показателей, а также затрат в разрезе Программы, тактических задач или отдельных мероприятий. Результаты произведенной оценки направляются для предоставления информации о ходе реализации программных мероприятий главе </w:t>
      </w:r>
      <w:r w:rsidR="00BD4A91">
        <w:rPr>
          <w:sz w:val="26"/>
          <w:szCs w:val="26"/>
        </w:rPr>
        <w:t>сельского поселения Хулимсунт</w:t>
      </w:r>
      <w:r w:rsidRPr="00920C83">
        <w:rPr>
          <w:sz w:val="26"/>
          <w:szCs w:val="26"/>
        </w:rPr>
        <w:t>.</w:t>
      </w:r>
    </w:p>
    <w:p w:rsidR="00304F68" w:rsidRPr="00920C83" w:rsidRDefault="00304F68" w:rsidP="00304F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CellSpacing w:w="1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6"/>
        <w:gridCol w:w="4344"/>
        <w:gridCol w:w="687"/>
        <w:gridCol w:w="1856"/>
        <w:gridCol w:w="719"/>
        <w:gridCol w:w="719"/>
        <w:gridCol w:w="734"/>
      </w:tblGrid>
      <w:tr w:rsidR="00304F68" w:rsidRPr="00920C83" w:rsidTr="00CF4F1A">
        <w:trPr>
          <w:tblCellSpacing w:w="15" w:type="dxa"/>
        </w:trPr>
        <w:tc>
          <w:tcPr>
            <w:tcW w:w="401" w:type="dxa"/>
            <w:vMerge w:val="restart"/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№</w:t>
            </w:r>
          </w:p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proofErr w:type="gramStart"/>
            <w:r w:rsidRPr="00920C83">
              <w:rPr>
                <w:sz w:val="26"/>
                <w:szCs w:val="26"/>
              </w:rPr>
              <w:t>п</w:t>
            </w:r>
            <w:proofErr w:type="gramEnd"/>
            <w:r w:rsidRPr="00920C83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04F68" w:rsidRPr="00920C83" w:rsidRDefault="00304F68" w:rsidP="009E2696">
            <w:pPr>
              <w:pStyle w:val="4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304F68" w:rsidRPr="00920C83" w:rsidRDefault="00304F68" w:rsidP="009E2696">
            <w:pPr>
              <w:pStyle w:val="4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Базисный период (отчетный год)</w:t>
            </w:r>
          </w:p>
        </w:tc>
        <w:tc>
          <w:tcPr>
            <w:tcW w:w="0" w:type="auto"/>
            <w:gridSpan w:val="3"/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Плановый период</w:t>
            </w:r>
          </w:p>
        </w:tc>
      </w:tr>
      <w:tr w:rsidR="00304F68" w:rsidRPr="00920C83" w:rsidTr="00CF4F1A">
        <w:trPr>
          <w:tblCellSpacing w:w="15" w:type="dxa"/>
        </w:trPr>
        <w:tc>
          <w:tcPr>
            <w:tcW w:w="401" w:type="dxa"/>
            <w:vMerge/>
            <w:vAlign w:val="center"/>
          </w:tcPr>
          <w:p w:rsidR="00304F68" w:rsidRPr="00920C83" w:rsidRDefault="00304F68" w:rsidP="009E26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04F68" w:rsidRPr="00920C83" w:rsidRDefault="00304F68" w:rsidP="009E26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304F68" w:rsidRPr="00920C83" w:rsidRDefault="00304F68" w:rsidP="009E26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</w:tcPr>
          <w:p w:rsidR="00304F68" w:rsidRPr="00920C83" w:rsidRDefault="00304F68" w:rsidP="007740F0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b/>
                <w:bCs/>
                <w:sz w:val="26"/>
                <w:szCs w:val="26"/>
              </w:rPr>
              <w:t>201</w:t>
            </w:r>
            <w:r w:rsidR="007740F0">
              <w:rPr>
                <w:b/>
                <w:bCs/>
                <w:sz w:val="26"/>
                <w:szCs w:val="26"/>
              </w:rPr>
              <w:t>2</w:t>
            </w:r>
            <w:r w:rsidRPr="00920C83">
              <w:rPr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0" w:type="auto"/>
          </w:tcPr>
          <w:p w:rsidR="00304F68" w:rsidRPr="00920C83" w:rsidRDefault="00304F68" w:rsidP="007740F0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b/>
                <w:bCs/>
                <w:sz w:val="26"/>
                <w:szCs w:val="26"/>
              </w:rPr>
              <w:t>201</w:t>
            </w:r>
            <w:r w:rsidR="007740F0">
              <w:rPr>
                <w:b/>
                <w:bCs/>
                <w:sz w:val="26"/>
                <w:szCs w:val="26"/>
              </w:rPr>
              <w:t>3</w:t>
            </w:r>
            <w:r w:rsidRPr="00920C83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304F68" w:rsidRPr="00920C83" w:rsidRDefault="00304F68" w:rsidP="007740F0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b/>
                <w:bCs/>
                <w:sz w:val="26"/>
                <w:szCs w:val="26"/>
              </w:rPr>
              <w:t>201</w:t>
            </w:r>
            <w:r w:rsidR="007740F0">
              <w:rPr>
                <w:b/>
                <w:bCs/>
                <w:sz w:val="26"/>
                <w:szCs w:val="26"/>
              </w:rPr>
              <w:t>4</w:t>
            </w:r>
            <w:r w:rsidRPr="00920C83">
              <w:rPr>
                <w:b/>
                <w:bCs/>
                <w:sz w:val="26"/>
                <w:szCs w:val="26"/>
              </w:rPr>
              <w:t>г</w:t>
            </w:r>
          </w:p>
        </w:tc>
        <w:tc>
          <w:tcPr>
            <w:tcW w:w="0" w:type="auto"/>
          </w:tcPr>
          <w:p w:rsidR="00304F68" w:rsidRPr="00920C83" w:rsidRDefault="00304F68" w:rsidP="007740F0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b/>
                <w:bCs/>
                <w:sz w:val="26"/>
                <w:szCs w:val="26"/>
              </w:rPr>
              <w:t>201</w:t>
            </w:r>
            <w:r w:rsidR="007740F0">
              <w:rPr>
                <w:b/>
                <w:bCs/>
                <w:sz w:val="26"/>
                <w:szCs w:val="26"/>
              </w:rPr>
              <w:t>5</w:t>
            </w:r>
            <w:r w:rsidRPr="00920C83">
              <w:rPr>
                <w:b/>
                <w:bCs/>
                <w:sz w:val="26"/>
                <w:szCs w:val="26"/>
              </w:rPr>
              <w:t>г</w:t>
            </w:r>
          </w:p>
        </w:tc>
      </w:tr>
      <w:tr w:rsidR="00304F68" w:rsidRPr="00920C83" w:rsidTr="00CF4F1A">
        <w:trPr>
          <w:tblCellSpacing w:w="15" w:type="dxa"/>
        </w:trPr>
        <w:tc>
          <w:tcPr>
            <w:tcW w:w="401" w:type="dxa"/>
          </w:tcPr>
          <w:p w:rsidR="00304F68" w:rsidRPr="00920C83" w:rsidRDefault="00304F68" w:rsidP="009E2696">
            <w:pPr>
              <w:pStyle w:val="a8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</w:tcPr>
          <w:p w:rsidR="00304F68" w:rsidRPr="00920C83" w:rsidRDefault="00304F68" w:rsidP="009E2696">
            <w:pPr>
              <w:pStyle w:val="a8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Количество обученного населения способам защиты и действиям в чрезвычайных ситуациях</w:t>
            </w:r>
          </w:p>
        </w:tc>
        <w:tc>
          <w:tcPr>
            <w:tcW w:w="0" w:type="auto"/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vAlign w:val="center"/>
          </w:tcPr>
          <w:p w:rsidR="00304F68" w:rsidRPr="00C333D2" w:rsidRDefault="000C0A41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C333D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vAlign w:val="center"/>
          </w:tcPr>
          <w:p w:rsidR="00304F68" w:rsidRPr="00C333D2" w:rsidRDefault="000C0A41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C333D2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center"/>
          </w:tcPr>
          <w:p w:rsidR="00304F68" w:rsidRPr="00C333D2" w:rsidRDefault="000C0A41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C333D2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center"/>
          </w:tcPr>
          <w:p w:rsidR="00304F68" w:rsidRPr="00C333D2" w:rsidRDefault="000C0A41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C333D2">
              <w:rPr>
                <w:sz w:val="26"/>
                <w:szCs w:val="26"/>
              </w:rPr>
              <w:t>30</w:t>
            </w:r>
          </w:p>
        </w:tc>
      </w:tr>
      <w:tr w:rsidR="00304F68" w:rsidRPr="000C0A41" w:rsidTr="00CF4F1A">
        <w:trPr>
          <w:trHeight w:val="900"/>
          <w:tblCellSpacing w:w="15" w:type="dxa"/>
        </w:trPr>
        <w:tc>
          <w:tcPr>
            <w:tcW w:w="401" w:type="dxa"/>
            <w:tcBorders>
              <w:bottom w:val="single" w:sz="4" w:space="0" w:color="auto"/>
            </w:tcBorders>
          </w:tcPr>
          <w:p w:rsidR="00304F68" w:rsidRPr="00920C83" w:rsidRDefault="00304F68" w:rsidP="009E2696">
            <w:pPr>
              <w:pStyle w:val="a8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04F68" w:rsidRPr="00920C83" w:rsidRDefault="00304F68" w:rsidP="009E2696">
            <w:pPr>
              <w:pStyle w:val="a8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 xml:space="preserve">Количество средств индивидуальной защиты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F68" w:rsidRPr="00920C83" w:rsidRDefault="00304F68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F68" w:rsidRPr="00C333D2" w:rsidRDefault="000C0A41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C333D2"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F68" w:rsidRPr="00C333D2" w:rsidRDefault="00C333D2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C333D2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F68" w:rsidRPr="00C333D2" w:rsidRDefault="00C333D2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C333D2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04F68" w:rsidRPr="00C333D2" w:rsidRDefault="00C333D2" w:rsidP="009E2696">
            <w:pPr>
              <w:pStyle w:val="a8"/>
              <w:jc w:val="center"/>
              <w:rPr>
                <w:sz w:val="26"/>
                <w:szCs w:val="26"/>
              </w:rPr>
            </w:pPr>
            <w:r w:rsidRPr="00C333D2">
              <w:rPr>
                <w:sz w:val="26"/>
                <w:szCs w:val="26"/>
              </w:rPr>
              <w:t>13</w:t>
            </w:r>
          </w:p>
        </w:tc>
      </w:tr>
      <w:tr w:rsidR="00CF4F1A" w:rsidRPr="000C0A41" w:rsidTr="00CF4F1A">
        <w:trPr>
          <w:trHeight w:val="525"/>
          <w:tblCellSpacing w:w="15" w:type="dxa"/>
        </w:trPr>
        <w:tc>
          <w:tcPr>
            <w:tcW w:w="401" w:type="dxa"/>
            <w:tcBorders>
              <w:top w:val="single" w:sz="4" w:space="0" w:color="auto"/>
            </w:tcBorders>
          </w:tcPr>
          <w:p w:rsidR="00CF4F1A" w:rsidRPr="00920C83" w:rsidRDefault="00CF4F1A" w:rsidP="009E2696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F4F1A" w:rsidRPr="00920C83" w:rsidRDefault="00CF4F1A" w:rsidP="00300FB0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комплектов продовольственных и иных </w:t>
            </w:r>
            <w:r w:rsidR="00300FB0">
              <w:rPr>
                <w:sz w:val="26"/>
                <w:szCs w:val="26"/>
              </w:rPr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4F1A" w:rsidRPr="00920C83" w:rsidRDefault="00CF4F1A" w:rsidP="00EF7B92">
            <w:pPr>
              <w:pStyle w:val="a8"/>
              <w:jc w:val="center"/>
              <w:rPr>
                <w:sz w:val="26"/>
                <w:szCs w:val="26"/>
              </w:rPr>
            </w:pPr>
            <w:r w:rsidRPr="00920C83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4F1A" w:rsidRPr="00C333D2" w:rsidRDefault="00CF4F1A" w:rsidP="009E269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4F1A" w:rsidRPr="00C333D2" w:rsidRDefault="00CF4F1A" w:rsidP="009E269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4F1A" w:rsidRPr="00C333D2" w:rsidRDefault="00CF4F1A" w:rsidP="009E269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F4F1A" w:rsidRPr="00C333D2" w:rsidRDefault="00300FB0" w:rsidP="009E2696">
            <w:pPr>
              <w:pStyle w:val="a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</w:tbl>
    <w:p w:rsidR="00304F68" w:rsidRPr="00920C83" w:rsidRDefault="00304F68" w:rsidP="00304F68">
      <w:pPr>
        <w:pStyle w:val="a8"/>
        <w:spacing w:before="0" w:beforeAutospacing="0" w:after="0" w:afterAutospacing="0"/>
        <w:rPr>
          <w:sz w:val="26"/>
          <w:szCs w:val="26"/>
        </w:rPr>
      </w:pPr>
      <w:r w:rsidRPr="00920C83">
        <w:rPr>
          <w:b/>
          <w:bCs/>
          <w:sz w:val="26"/>
          <w:szCs w:val="26"/>
        </w:rPr>
        <w:t>Описание:</w:t>
      </w:r>
    </w:p>
    <w:p w:rsidR="00304F68" w:rsidRPr="00920C83" w:rsidRDefault="00304F68" w:rsidP="00304F68">
      <w:pPr>
        <w:pStyle w:val="a8"/>
        <w:spacing w:before="0" w:beforeAutospacing="0" w:after="0" w:afterAutospacing="0"/>
        <w:rPr>
          <w:sz w:val="26"/>
          <w:szCs w:val="26"/>
        </w:rPr>
      </w:pPr>
      <w:r w:rsidRPr="00920C83">
        <w:rPr>
          <w:sz w:val="26"/>
          <w:szCs w:val="26"/>
        </w:rPr>
        <w:t>Расчет показателей определяется методом прямого счета.</w:t>
      </w:r>
    </w:p>
    <w:p w:rsidR="00304F68" w:rsidRPr="00920C83" w:rsidRDefault="00304F68" w:rsidP="00304F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4F68" w:rsidRPr="007740F0" w:rsidRDefault="00304F68" w:rsidP="00304F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740F0">
        <w:rPr>
          <w:b/>
          <w:sz w:val="26"/>
          <w:szCs w:val="26"/>
        </w:rPr>
        <w:t>6. Оценка эффективности реализации Программы.</w:t>
      </w:r>
    </w:p>
    <w:p w:rsidR="00304F68" w:rsidRPr="007740F0" w:rsidRDefault="00304F68" w:rsidP="00304F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04F68" w:rsidRPr="00920C83" w:rsidRDefault="00304F68" w:rsidP="00304F6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Оценка эффективности реализации Программы осуществляется посредством сопоставления плановых показателей непосредственных результатов и фактически достигнутых результатов.</w:t>
      </w:r>
    </w:p>
    <w:p w:rsidR="00304F68" w:rsidRPr="00920C83" w:rsidRDefault="00304F68" w:rsidP="00304F68">
      <w:pPr>
        <w:jc w:val="both"/>
        <w:rPr>
          <w:sz w:val="26"/>
          <w:szCs w:val="26"/>
        </w:rPr>
      </w:pPr>
    </w:p>
    <w:p w:rsidR="00304F68" w:rsidRPr="007740F0" w:rsidRDefault="00304F68" w:rsidP="00304F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740F0">
        <w:rPr>
          <w:b/>
          <w:sz w:val="26"/>
          <w:szCs w:val="26"/>
        </w:rPr>
        <w:t xml:space="preserve">7. Описание системы управления реализации Программой, </w:t>
      </w:r>
    </w:p>
    <w:p w:rsidR="00304F68" w:rsidRPr="007740F0" w:rsidRDefault="00D27B0F" w:rsidP="00304F68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740F0">
        <w:rPr>
          <w:b/>
          <w:sz w:val="26"/>
          <w:szCs w:val="26"/>
        </w:rPr>
        <w:t>механизм реализации Программы</w:t>
      </w:r>
    </w:p>
    <w:p w:rsidR="00304F68" w:rsidRPr="00920C83" w:rsidRDefault="00304F68" w:rsidP="00304F6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04F68" w:rsidRPr="00920C83" w:rsidRDefault="00304F68" w:rsidP="00304F68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Управление реализацией Программы осуществляется администраци</w:t>
      </w:r>
      <w:r w:rsidR="007740F0">
        <w:rPr>
          <w:sz w:val="26"/>
          <w:szCs w:val="26"/>
        </w:rPr>
        <w:t>ей</w:t>
      </w:r>
      <w:r w:rsidRPr="00920C83">
        <w:rPr>
          <w:sz w:val="26"/>
          <w:szCs w:val="26"/>
        </w:rPr>
        <w:t xml:space="preserve"> </w:t>
      </w:r>
      <w:r w:rsidR="007740F0">
        <w:rPr>
          <w:sz w:val="26"/>
          <w:szCs w:val="26"/>
        </w:rPr>
        <w:t>сельского поселения Хулимсунт</w:t>
      </w:r>
      <w:r w:rsidRPr="00920C83">
        <w:rPr>
          <w:sz w:val="26"/>
          <w:szCs w:val="26"/>
        </w:rPr>
        <w:t>. Финансирование расходов на реализацию Программы осуществляется в порядке, установленном для исполнения расходов бюджета муниципального образования.</w:t>
      </w:r>
    </w:p>
    <w:p w:rsidR="00304F68" w:rsidRPr="00920C83" w:rsidRDefault="007740F0" w:rsidP="00304F68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Хулимсунт</w:t>
      </w:r>
      <w:r w:rsidR="00304F68" w:rsidRPr="00920C83">
        <w:rPr>
          <w:sz w:val="26"/>
          <w:szCs w:val="26"/>
        </w:rPr>
        <w:t xml:space="preserve"> несет ответственность за решение задач путем реализации Программы и за достижение утвержденных значений целевых индикаторов.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lastRenderedPageBreak/>
        <w:t xml:space="preserve">Программа реализуется в соответствии с законодательством Российской Федерации, Ханты-Мансийского автономного округа - Югры и муниципальными правовыми актами </w:t>
      </w:r>
      <w:r w:rsidR="007740F0">
        <w:rPr>
          <w:sz w:val="26"/>
          <w:szCs w:val="26"/>
        </w:rPr>
        <w:t>сельского поселения Хулимсунт</w:t>
      </w:r>
      <w:r w:rsidRPr="00920C83">
        <w:rPr>
          <w:sz w:val="26"/>
          <w:szCs w:val="26"/>
        </w:rPr>
        <w:t>.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Механизм реализации включает следующие элементы: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-разработка и принятие нормативных правовых актов, необходимых для выполнения Программы;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-ежегодная подготовка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-размещение в средствах массовой информации и сети Интернет материалов о ходе и результатах реализации Программы, финансировании программных мероприятий.</w:t>
      </w:r>
    </w:p>
    <w:p w:rsidR="00304F68" w:rsidRPr="00920C83" w:rsidRDefault="008063C8" w:rsidP="00304F6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сельского поселения Хулимсунт</w:t>
      </w:r>
      <w:r w:rsidR="00304F68" w:rsidRPr="00920C83">
        <w:rPr>
          <w:sz w:val="26"/>
          <w:szCs w:val="26"/>
        </w:rPr>
        <w:t>:</w:t>
      </w:r>
    </w:p>
    <w:p w:rsidR="00304F68" w:rsidRPr="00920C83" w:rsidRDefault="00304F68" w:rsidP="00304F68">
      <w:pPr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- формирует и представляет в установленном порядке бюджетную заявку на финансирование Программы на очередной финансовый год;</w:t>
      </w:r>
    </w:p>
    <w:p w:rsidR="00304F68" w:rsidRPr="00920C83" w:rsidRDefault="00304F68" w:rsidP="00304F68">
      <w:pPr>
        <w:tabs>
          <w:tab w:val="left" w:pos="684"/>
        </w:tabs>
        <w:ind w:firstLine="709"/>
        <w:jc w:val="both"/>
        <w:rPr>
          <w:sz w:val="26"/>
          <w:szCs w:val="26"/>
        </w:rPr>
      </w:pPr>
      <w:r w:rsidRPr="00920C83">
        <w:rPr>
          <w:sz w:val="26"/>
          <w:szCs w:val="26"/>
        </w:rPr>
        <w:t>- в целях корректировки мероприятий Программы ежегодно разрабатывает предложения по уточнению перечня программных мероприятий на очередной финансовый год, уточняет затраты, а также показатели (индикаторы) достижения цели и хода реализации программных мероприятий.</w:t>
      </w:r>
    </w:p>
    <w:p w:rsidR="00304F68" w:rsidRPr="00920C83" w:rsidRDefault="00304F68" w:rsidP="00304F68">
      <w:pPr>
        <w:tabs>
          <w:tab w:val="left" w:pos="684"/>
        </w:tabs>
        <w:ind w:left="684"/>
        <w:jc w:val="both"/>
        <w:rPr>
          <w:sz w:val="26"/>
          <w:szCs w:val="26"/>
        </w:rPr>
      </w:pPr>
    </w:p>
    <w:p w:rsidR="00304F68" w:rsidRPr="00A95CA4" w:rsidRDefault="00304F68" w:rsidP="00304F68">
      <w:pPr>
        <w:tabs>
          <w:tab w:val="left" w:pos="684"/>
        </w:tabs>
        <w:ind w:left="684"/>
        <w:jc w:val="center"/>
        <w:rPr>
          <w:b/>
          <w:sz w:val="26"/>
          <w:szCs w:val="26"/>
        </w:rPr>
      </w:pPr>
      <w:r w:rsidRPr="00A95CA4">
        <w:rPr>
          <w:b/>
          <w:sz w:val="26"/>
          <w:szCs w:val="26"/>
        </w:rPr>
        <w:t>8. Ресурсное обеспечение Программы.</w:t>
      </w:r>
    </w:p>
    <w:p w:rsidR="00304F68" w:rsidRPr="00920C83" w:rsidRDefault="00304F68" w:rsidP="00304F68">
      <w:pPr>
        <w:tabs>
          <w:tab w:val="left" w:pos="684"/>
        </w:tabs>
        <w:jc w:val="both"/>
        <w:rPr>
          <w:sz w:val="26"/>
          <w:szCs w:val="26"/>
        </w:rPr>
      </w:pPr>
    </w:p>
    <w:p w:rsidR="00304F68" w:rsidRPr="000C0A41" w:rsidRDefault="00304F68" w:rsidP="00304F68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0C0A41">
        <w:rPr>
          <w:rFonts w:ascii="Times New Roman" w:hAnsi="Times New Roman"/>
          <w:sz w:val="26"/>
          <w:szCs w:val="26"/>
        </w:rPr>
        <w:t xml:space="preserve">8.1.Объем ассигнований для финансирования Программы составляет </w:t>
      </w:r>
      <w:r w:rsidR="00D27B0F" w:rsidRPr="000C0A41">
        <w:rPr>
          <w:rFonts w:ascii="Times New Roman" w:hAnsi="Times New Roman"/>
          <w:sz w:val="26"/>
          <w:szCs w:val="26"/>
        </w:rPr>
        <w:t xml:space="preserve">                  </w:t>
      </w:r>
      <w:r w:rsidR="000C0A41" w:rsidRPr="000C0A41">
        <w:rPr>
          <w:rFonts w:ascii="Times New Roman" w:hAnsi="Times New Roman"/>
          <w:sz w:val="26"/>
          <w:szCs w:val="26"/>
        </w:rPr>
        <w:t>306</w:t>
      </w:r>
      <w:r w:rsidRPr="000C0A4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304F68" w:rsidRPr="000C0A41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A41">
        <w:rPr>
          <w:sz w:val="26"/>
          <w:szCs w:val="26"/>
        </w:rPr>
        <w:t xml:space="preserve">Финансирование Программы за счет средств бюджета </w:t>
      </w:r>
      <w:r w:rsidR="00A95CA4" w:rsidRPr="000C0A41">
        <w:rPr>
          <w:sz w:val="26"/>
          <w:szCs w:val="26"/>
        </w:rPr>
        <w:t>сельского поселения Хулимсунт</w:t>
      </w:r>
      <w:r w:rsidRPr="000C0A41">
        <w:rPr>
          <w:sz w:val="26"/>
          <w:szCs w:val="26"/>
        </w:rPr>
        <w:t xml:space="preserve"> предусмотрено в следующих объемах:</w:t>
      </w:r>
    </w:p>
    <w:p w:rsidR="00304F68" w:rsidRPr="000C0A41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A41">
        <w:rPr>
          <w:sz w:val="26"/>
          <w:szCs w:val="26"/>
        </w:rPr>
        <w:t>- 201</w:t>
      </w:r>
      <w:r w:rsidR="00A95CA4" w:rsidRPr="000C0A41">
        <w:rPr>
          <w:sz w:val="26"/>
          <w:szCs w:val="26"/>
        </w:rPr>
        <w:t>3</w:t>
      </w:r>
      <w:r w:rsidRPr="000C0A41">
        <w:rPr>
          <w:sz w:val="26"/>
          <w:szCs w:val="26"/>
        </w:rPr>
        <w:t xml:space="preserve"> год – </w:t>
      </w:r>
      <w:r w:rsidR="000C0A41" w:rsidRPr="000C0A41">
        <w:rPr>
          <w:sz w:val="26"/>
          <w:szCs w:val="26"/>
        </w:rPr>
        <w:t>16</w:t>
      </w:r>
      <w:r w:rsidRPr="000C0A41">
        <w:rPr>
          <w:sz w:val="26"/>
          <w:szCs w:val="26"/>
        </w:rPr>
        <w:t>,0 тыс. рублей,</w:t>
      </w:r>
    </w:p>
    <w:p w:rsidR="00304F68" w:rsidRPr="000C0A41" w:rsidRDefault="00A95CA4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A41">
        <w:rPr>
          <w:sz w:val="26"/>
          <w:szCs w:val="26"/>
        </w:rPr>
        <w:t>- 2014</w:t>
      </w:r>
      <w:r w:rsidR="00304F68" w:rsidRPr="000C0A41">
        <w:rPr>
          <w:sz w:val="26"/>
          <w:szCs w:val="26"/>
        </w:rPr>
        <w:t xml:space="preserve"> год – </w:t>
      </w:r>
      <w:r w:rsidR="000C0A41" w:rsidRPr="000C0A41">
        <w:rPr>
          <w:sz w:val="26"/>
          <w:szCs w:val="26"/>
        </w:rPr>
        <w:t>135</w:t>
      </w:r>
      <w:r w:rsidR="00304F68" w:rsidRPr="000C0A41">
        <w:rPr>
          <w:sz w:val="26"/>
          <w:szCs w:val="26"/>
        </w:rPr>
        <w:t>,0 тыс. рублей,</w:t>
      </w:r>
    </w:p>
    <w:p w:rsidR="00304F68" w:rsidRPr="000C0A41" w:rsidRDefault="00A95CA4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C0A41">
        <w:rPr>
          <w:sz w:val="26"/>
          <w:szCs w:val="26"/>
        </w:rPr>
        <w:t>- 2015</w:t>
      </w:r>
      <w:r w:rsidR="00304F68" w:rsidRPr="000C0A41">
        <w:rPr>
          <w:sz w:val="26"/>
          <w:szCs w:val="26"/>
        </w:rPr>
        <w:t xml:space="preserve"> год – </w:t>
      </w:r>
      <w:r w:rsidR="000C0A41" w:rsidRPr="000C0A41">
        <w:rPr>
          <w:sz w:val="26"/>
          <w:szCs w:val="26"/>
        </w:rPr>
        <w:t>155</w:t>
      </w:r>
      <w:r w:rsidR="00304F68" w:rsidRPr="000C0A41">
        <w:rPr>
          <w:sz w:val="26"/>
          <w:szCs w:val="26"/>
        </w:rPr>
        <w:t>,0 тыс. рублей,</w:t>
      </w:r>
    </w:p>
    <w:p w:rsidR="00304F68" w:rsidRPr="00920C83" w:rsidRDefault="00304F68" w:rsidP="00304F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304F68" w:rsidRPr="00920C83" w:rsidSect="00B224ED">
          <w:pgSz w:w="11906" w:h="16838"/>
          <w:pgMar w:top="567" w:right="991" w:bottom="567" w:left="1418" w:header="709" w:footer="709" w:gutter="0"/>
          <w:cols w:space="720"/>
        </w:sectPr>
      </w:pPr>
      <w:r w:rsidRPr="000C0A41">
        <w:rPr>
          <w:sz w:val="26"/>
          <w:szCs w:val="26"/>
        </w:rPr>
        <w:t>8.2. Ежегодные объемы финансирования</w:t>
      </w:r>
      <w:r w:rsidRPr="00920C83">
        <w:rPr>
          <w:sz w:val="26"/>
          <w:szCs w:val="26"/>
        </w:rPr>
        <w:t xml:space="preserve"> Программы за счет средств бюджета </w:t>
      </w:r>
      <w:r w:rsidR="00A95CA4">
        <w:rPr>
          <w:sz w:val="26"/>
          <w:szCs w:val="26"/>
        </w:rPr>
        <w:t>сельского поселения Хулимсунт</w:t>
      </w:r>
      <w:r w:rsidRPr="00920C83">
        <w:rPr>
          <w:sz w:val="26"/>
          <w:szCs w:val="26"/>
        </w:rPr>
        <w:t xml:space="preserve"> определяются в соответствии с утвержденным бюджетом </w:t>
      </w:r>
      <w:r w:rsidR="00A95CA4">
        <w:rPr>
          <w:sz w:val="26"/>
          <w:szCs w:val="26"/>
        </w:rPr>
        <w:t>сельского поселения Хулимсунт</w:t>
      </w:r>
      <w:r w:rsidR="00A95CA4" w:rsidRPr="00920C83">
        <w:rPr>
          <w:sz w:val="26"/>
          <w:szCs w:val="26"/>
        </w:rPr>
        <w:t xml:space="preserve"> </w:t>
      </w:r>
      <w:r w:rsidRPr="00920C83">
        <w:rPr>
          <w:sz w:val="26"/>
          <w:szCs w:val="26"/>
        </w:rPr>
        <w:t>на соответствующий финансовый год.</w:t>
      </w:r>
    </w:p>
    <w:p w:rsidR="000D40F8" w:rsidRDefault="00304F68" w:rsidP="00D27B0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D40F8">
        <w:rPr>
          <w:sz w:val="22"/>
          <w:szCs w:val="22"/>
        </w:rPr>
        <w:lastRenderedPageBreak/>
        <w:t xml:space="preserve">Приложение </w:t>
      </w:r>
    </w:p>
    <w:p w:rsidR="000D40F8" w:rsidRDefault="00304F68" w:rsidP="000D40F8">
      <w:pPr>
        <w:autoSpaceDE w:val="0"/>
        <w:autoSpaceDN w:val="0"/>
        <w:adjustRightInd w:val="0"/>
        <w:jc w:val="right"/>
        <w:outlineLvl w:val="1"/>
        <w:rPr>
          <w:bCs/>
          <w:sz w:val="22"/>
          <w:szCs w:val="22"/>
        </w:rPr>
      </w:pPr>
      <w:r w:rsidRPr="000D40F8">
        <w:rPr>
          <w:sz w:val="22"/>
          <w:szCs w:val="22"/>
        </w:rPr>
        <w:t xml:space="preserve">к ведомственной целевой программе </w:t>
      </w:r>
      <w:r w:rsidRPr="000D40F8">
        <w:rPr>
          <w:bCs/>
          <w:sz w:val="22"/>
          <w:szCs w:val="22"/>
        </w:rPr>
        <w:t xml:space="preserve">«Обеспечение мероприятий </w:t>
      </w:r>
    </w:p>
    <w:p w:rsidR="000D40F8" w:rsidRDefault="00304F68" w:rsidP="000D40F8">
      <w:pPr>
        <w:autoSpaceDE w:val="0"/>
        <w:autoSpaceDN w:val="0"/>
        <w:adjustRightInd w:val="0"/>
        <w:jc w:val="right"/>
        <w:outlineLvl w:val="1"/>
        <w:rPr>
          <w:bCs/>
          <w:sz w:val="22"/>
          <w:szCs w:val="22"/>
        </w:rPr>
      </w:pPr>
      <w:r w:rsidRPr="000D40F8">
        <w:rPr>
          <w:bCs/>
          <w:sz w:val="22"/>
          <w:szCs w:val="22"/>
        </w:rPr>
        <w:t xml:space="preserve">гражданской обороны, предупреждения и ликвидации </w:t>
      </w:r>
      <w:proofErr w:type="gramStart"/>
      <w:r w:rsidRPr="000D40F8">
        <w:rPr>
          <w:bCs/>
          <w:sz w:val="22"/>
          <w:szCs w:val="22"/>
        </w:rPr>
        <w:t>чрезвычайных</w:t>
      </w:r>
      <w:proofErr w:type="gramEnd"/>
      <w:r w:rsidRPr="000D40F8">
        <w:rPr>
          <w:bCs/>
          <w:sz w:val="22"/>
          <w:szCs w:val="22"/>
        </w:rPr>
        <w:t xml:space="preserve"> </w:t>
      </w:r>
    </w:p>
    <w:p w:rsidR="000D40F8" w:rsidRDefault="00304F68" w:rsidP="000D40F8">
      <w:pPr>
        <w:autoSpaceDE w:val="0"/>
        <w:autoSpaceDN w:val="0"/>
        <w:adjustRightInd w:val="0"/>
        <w:jc w:val="right"/>
        <w:outlineLvl w:val="1"/>
        <w:rPr>
          <w:bCs/>
          <w:sz w:val="22"/>
          <w:szCs w:val="22"/>
        </w:rPr>
      </w:pPr>
      <w:r w:rsidRPr="000D40F8">
        <w:rPr>
          <w:bCs/>
          <w:sz w:val="22"/>
          <w:szCs w:val="22"/>
        </w:rPr>
        <w:t>ситуаций природного</w:t>
      </w:r>
      <w:r w:rsidR="000D40F8">
        <w:rPr>
          <w:bCs/>
          <w:sz w:val="22"/>
          <w:szCs w:val="22"/>
        </w:rPr>
        <w:t xml:space="preserve"> </w:t>
      </w:r>
      <w:r w:rsidRPr="000D40F8">
        <w:rPr>
          <w:bCs/>
          <w:sz w:val="22"/>
          <w:szCs w:val="22"/>
        </w:rPr>
        <w:t>и техногенного характера, на террито</w:t>
      </w:r>
      <w:r w:rsidR="00D27B0F" w:rsidRPr="000D40F8">
        <w:rPr>
          <w:bCs/>
          <w:sz w:val="22"/>
          <w:szCs w:val="22"/>
        </w:rPr>
        <w:t xml:space="preserve">рии </w:t>
      </w:r>
    </w:p>
    <w:p w:rsidR="00304F68" w:rsidRPr="00CB7C16" w:rsidRDefault="000D40F8" w:rsidP="000D40F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bCs/>
          <w:sz w:val="22"/>
          <w:szCs w:val="22"/>
        </w:rPr>
        <w:t>сельского поселения Хулимсунт</w:t>
      </w:r>
      <w:r w:rsidR="00D27B0F" w:rsidRPr="000D40F8">
        <w:rPr>
          <w:bCs/>
          <w:sz w:val="22"/>
          <w:szCs w:val="22"/>
        </w:rPr>
        <w:t xml:space="preserve"> на 201</w:t>
      </w:r>
      <w:r w:rsidR="0059545E">
        <w:rPr>
          <w:bCs/>
          <w:sz w:val="22"/>
          <w:szCs w:val="22"/>
        </w:rPr>
        <w:t>3</w:t>
      </w:r>
      <w:r w:rsidR="00D27B0F" w:rsidRPr="000D40F8">
        <w:rPr>
          <w:bCs/>
          <w:sz w:val="22"/>
          <w:szCs w:val="22"/>
        </w:rPr>
        <w:t>-</w:t>
      </w:r>
      <w:r w:rsidR="00304F68" w:rsidRPr="000D40F8">
        <w:rPr>
          <w:bCs/>
          <w:sz w:val="22"/>
          <w:szCs w:val="22"/>
        </w:rPr>
        <w:t>201</w:t>
      </w:r>
      <w:r w:rsidR="0059545E">
        <w:rPr>
          <w:bCs/>
          <w:sz w:val="22"/>
          <w:szCs w:val="22"/>
        </w:rPr>
        <w:t>5</w:t>
      </w:r>
      <w:r w:rsidR="00304F68" w:rsidRPr="000D40F8">
        <w:rPr>
          <w:bCs/>
          <w:sz w:val="22"/>
          <w:szCs w:val="22"/>
        </w:rPr>
        <w:t xml:space="preserve"> годы»</w:t>
      </w:r>
    </w:p>
    <w:p w:rsidR="00304F68" w:rsidRDefault="00304F68" w:rsidP="00304F68">
      <w:pPr>
        <w:pStyle w:val="ConsPlusTitle"/>
        <w:jc w:val="center"/>
        <w:rPr>
          <w:bCs w:val="0"/>
          <w:sz w:val="26"/>
        </w:rPr>
      </w:pPr>
    </w:p>
    <w:p w:rsidR="00FC5E67" w:rsidRDefault="00FC5E67" w:rsidP="00304F68">
      <w:pPr>
        <w:pStyle w:val="ConsPlusTitle"/>
        <w:jc w:val="center"/>
        <w:rPr>
          <w:bCs w:val="0"/>
          <w:sz w:val="26"/>
        </w:rPr>
      </w:pPr>
    </w:p>
    <w:p w:rsidR="00304F68" w:rsidRPr="000E2C13" w:rsidRDefault="00304F68" w:rsidP="00304F68">
      <w:pPr>
        <w:pStyle w:val="ConsPlusTitle"/>
        <w:jc w:val="center"/>
        <w:rPr>
          <w:bCs w:val="0"/>
          <w:sz w:val="24"/>
          <w:szCs w:val="24"/>
        </w:rPr>
      </w:pPr>
      <w:r w:rsidRPr="000E2C13">
        <w:rPr>
          <w:bCs w:val="0"/>
          <w:sz w:val="24"/>
          <w:szCs w:val="24"/>
        </w:rPr>
        <w:t>ПЕРЕЧЕНЬ МЕРОПРИЯТИЙ</w:t>
      </w:r>
    </w:p>
    <w:p w:rsidR="00304F68" w:rsidRPr="00671AF6" w:rsidRDefault="00304F68" w:rsidP="00304F68">
      <w:pPr>
        <w:pStyle w:val="ConsPlusTitle"/>
        <w:jc w:val="center"/>
        <w:rPr>
          <w:bCs w:val="0"/>
          <w:sz w:val="24"/>
          <w:szCs w:val="24"/>
        </w:rPr>
      </w:pPr>
      <w:r w:rsidRPr="00671AF6">
        <w:rPr>
          <w:bCs w:val="0"/>
          <w:sz w:val="24"/>
          <w:szCs w:val="24"/>
        </w:rPr>
        <w:t xml:space="preserve">ведомственной целевой программы «Обеспечение мероприятий гражданской обороны, предупреждения и ликвидации чрезвычайных ситуаций природного </w:t>
      </w:r>
      <w:r w:rsidR="009E2696">
        <w:rPr>
          <w:bCs w:val="0"/>
          <w:sz w:val="24"/>
          <w:szCs w:val="24"/>
        </w:rPr>
        <w:t xml:space="preserve">  </w:t>
      </w:r>
      <w:r w:rsidRPr="00671AF6">
        <w:rPr>
          <w:bCs w:val="0"/>
          <w:sz w:val="24"/>
          <w:szCs w:val="24"/>
        </w:rPr>
        <w:t>и техногенного характера, на террито</w:t>
      </w:r>
      <w:r w:rsidR="009E2696">
        <w:rPr>
          <w:bCs w:val="0"/>
          <w:sz w:val="24"/>
          <w:szCs w:val="24"/>
        </w:rPr>
        <w:t xml:space="preserve">рии </w:t>
      </w:r>
      <w:r w:rsidR="0059545E">
        <w:rPr>
          <w:bCs w:val="0"/>
          <w:sz w:val="24"/>
          <w:szCs w:val="24"/>
        </w:rPr>
        <w:t>сельского поселения Хулимсунт</w:t>
      </w:r>
      <w:r w:rsidR="009E2696">
        <w:rPr>
          <w:bCs w:val="0"/>
          <w:sz w:val="24"/>
          <w:szCs w:val="24"/>
        </w:rPr>
        <w:t xml:space="preserve"> на 201</w:t>
      </w:r>
      <w:r w:rsidR="0059545E">
        <w:rPr>
          <w:bCs w:val="0"/>
          <w:sz w:val="24"/>
          <w:szCs w:val="24"/>
        </w:rPr>
        <w:t>3</w:t>
      </w:r>
      <w:r w:rsidR="009E2696">
        <w:rPr>
          <w:bCs w:val="0"/>
          <w:sz w:val="24"/>
          <w:szCs w:val="24"/>
        </w:rPr>
        <w:t>-</w:t>
      </w:r>
      <w:r w:rsidRPr="00671AF6">
        <w:rPr>
          <w:bCs w:val="0"/>
          <w:sz w:val="24"/>
          <w:szCs w:val="24"/>
        </w:rPr>
        <w:t>201</w:t>
      </w:r>
      <w:r w:rsidR="0059545E">
        <w:rPr>
          <w:bCs w:val="0"/>
          <w:sz w:val="24"/>
          <w:szCs w:val="24"/>
        </w:rPr>
        <w:t>5</w:t>
      </w:r>
      <w:r w:rsidRPr="00671AF6">
        <w:rPr>
          <w:bCs w:val="0"/>
          <w:sz w:val="24"/>
          <w:szCs w:val="24"/>
        </w:rPr>
        <w:t xml:space="preserve"> годы»</w:t>
      </w:r>
    </w:p>
    <w:p w:rsidR="00304F68" w:rsidRDefault="00304F68" w:rsidP="00304F68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</w:p>
    <w:p w:rsidR="00FC5E67" w:rsidRPr="00C2188D" w:rsidRDefault="00FC5E67" w:rsidP="00304F68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</w:p>
    <w:tbl>
      <w:tblPr>
        <w:tblW w:w="153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4303"/>
        <w:gridCol w:w="1860"/>
        <w:gridCol w:w="72"/>
        <w:gridCol w:w="720"/>
        <w:gridCol w:w="51"/>
        <w:gridCol w:w="7"/>
        <w:gridCol w:w="805"/>
        <w:gridCol w:w="43"/>
        <w:gridCol w:w="820"/>
        <w:gridCol w:w="35"/>
        <w:gridCol w:w="833"/>
        <w:gridCol w:w="17"/>
        <w:gridCol w:w="1360"/>
        <w:gridCol w:w="3836"/>
      </w:tblGrid>
      <w:tr w:rsidR="00304F68" w:rsidRPr="00C2188D" w:rsidTr="00657A12">
        <w:trPr>
          <w:trHeight w:val="480"/>
        </w:trPr>
        <w:tc>
          <w:tcPr>
            <w:tcW w:w="538" w:type="dxa"/>
            <w:vMerge w:val="restart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 xml:space="preserve">N </w:t>
            </w:r>
            <w:proofErr w:type="gramStart"/>
            <w:r w:rsidRPr="00B32FD9">
              <w:rPr>
                <w:rFonts w:ascii="Times New Roman" w:hAnsi="Times New Roman"/>
              </w:rPr>
              <w:t>п</w:t>
            </w:r>
            <w:proofErr w:type="gramEnd"/>
            <w:r w:rsidRPr="00B32FD9">
              <w:rPr>
                <w:rFonts w:ascii="Times New Roman" w:hAnsi="Times New Roman"/>
              </w:rPr>
              <w:t>/п</w:t>
            </w:r>
          </w:p>
        </w:tc>
        <w:tc>
          <w:tcPr>
            <w:tcW w:w="4303" w:type="dxa"/>
            <w:vMerge w:val="restart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 xml:space="preserve"> </w:t>
            </w:r>
            <w:r w:rsidRPr="00B32FD9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314" w:type="dxa"/>
            <w:gridSpan w:val="8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1377" w:type="dxa"/>
            <w:gridSpan w:val="2"/>
            <w:vMerge w:val="restart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3836" w:type="dxa"/>
            <w:vMerge w:val="restart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03" w:type="dxa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всего</w:t>
            </w:r>
          </w:p>
        </w:tc>
        <w:tc>
          <w:tcPr>
            <w:tcW w:w="2594" w:type="dxa"/>
            <w:gridSpan w:val="7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77" w:type="dxa"/>
            <w:gridSpan w:val="2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836" w:type="dxa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</w:tr>
      <w:tr w:rsidR="00304F68" w:rsidRPr="00C2188D" w:rsidTr="00657A12">
        <w:trPr>
          <w:trHeight w:val="480"/>
        </w:trPr>
        <w:tc>
          <w:tcPr>
            <w:tcW w:w="538" w:type="dxa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03" w:type="dxa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32" w:type="dxa"/>
            <w:gridSpan w:val="2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304F68" w:rsidRPr="00B32FD9" w:rsidRDefault="00304F68" w:rsidP="00542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в 201</w:t>
            </w:r>
            <w:r w:rsidR="0054201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Pr="00B32FD9">
              <w:rPr>
                <w:rFonts w:ascii="Times New Roman" w:hAnsi="Times New Roman"/>
              </w:rPr>
              <w:t>году</w:t>
            </w:r>
          </w:p>
        </w:tc>
        <w:tc>
          <w:tcPr>
            <w:tcW w:w="863" w:type="dxa"/>
            <w:gridSpan w:val="2"/>
            <w:vAlign w:val="center"/>
          </w:tcPr>
          <w:p w:rsidR="00304F68" w:rsidRPr="00B32FD9" w:rsidRDefault="00304F68" w:rsidP="00542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в 201</w:t>
            </w:r>
            <w:r w:rsidR="0054201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B32FD9">
              <w:rPr>
                <w:rFonts w:ascii="Times New Roman" w:hAnsi="Times New Roman"/>
              </w:rPr>
              <w:t>году</w:t>
            </w:r>
          </w:p>
        </w:tc>
        <w:tc>
          <w:tcPr>
            <w:tcW w:w="868" w:type="dxa"/>
            <w:gridSpan w:val="2"/>
            <w:vAlign w:val="center"/>
          </w:tcPr>
          <w:p w:rsidR="00304F68" w:rsidRPr="00B32FD9" w:rsidRDefault="00304F68" w:rsidP="005420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в 201</w:t>
            </w:r>
            <w:r w:rsidR="0054201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B32FD9">
              <w:rPr>
                <w:rFonts w:ascii="Times New Roman" w:hAnsi="Times New Roman"/>
              </w:rPr>
              <w:t>году</w:t>
            </w:r>
          </w:p>
        </w:tc>
        <w:tc>
          <w:tcPr>
            <w:tcW w:w="1377" w:type="dxa"/>
            <w:gridSpan w:val="2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836" w:type="dxa"/>
            <w:vMerge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</w:p>
        </w:tc>
      </w:tr>
      <w:tr w:rsidR="00304F68" w:rsidRPr="00C2188D" w:rsidTr="00657A12">
        <w:trPr>
          <w:trHeight w:val="197"/>
        </w:trPr>
        <w:tc>
          <w:tcPr>
            <w:tcW w:w="538" w:type="dxa"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  <w:r w:rsidRPr="00B32FD9">
              <w:rPr>
                <w:rFonts w:cs="Arial"/>
                <w:sz w:val="20"/>
              </w:rPr>
              <w:t>1</w:t>
            </w:r>
          </w:p>
        </w:tc>
        <w:tc>
          <w:tcPr>
            <w:tcW w:w="4303" w:type="dxa"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  <w:r w:rsidRPr="00B32FD9">
              <w:rPr>
                <w:rFonts w:cs="Arial"/>
                <w:sz w:val="20"/>
              </w:rPr>
              <w:t>2</w:t>
            </w:r>
          </w:p>
        </w:tc>
        <w:tc>
          <w:tcPr>
            <w:tcW w:w="1932" w:type="dxa"/>
            <w:gridSpan w:val="2"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  <w:r w:rsidRPr="00B32FD9">
              <w:rPr>
                <w:rFonts w:cs="Arial"/>
                <w:sz w:val="20"/>
              </w:rPr>
              <w:t>3</w:t>
            </w:r>
          </w:p>
        </w:tc>
        <w:tc>
          <w:tcPr>
            <w:tcW w:w="720" w:type="dxa"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  <w:r w:rsidRPr="00B32FD9">
              <w:rPr>
                <w:rFonts w:cs="Arial"/>
                <w:sz w:val="20"/>
              </w:rPr>
              <w:t>4</w:t>
            </w:r>
          </w:p>
        </w:tc>
        <w:tc>
          <w:tcPr>
            <w:tcW w:w="863" w:type="dxa"/>
            <w:gridSpan w:val="3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5</w:t>
            </w:r>
          </w:p>
        </w:tc>
        <w:tc>
          <w:tcPr>
            <w:tcW w:w="863" w:type="dxa"/>
            <w:gridSpan w:val="2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  <w:gridSpan w:val="2"/>
            <w:vAlign w:val="center"/>
          </w:tcPr>
          <w:p w:rsidR="00304F68" w:rsidRPr="00B32FD9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B32FD9">
              <w:rPr>
                <w:rFonts w:ascii="Times New Roman" w:hAnsi="Times New Roman"/>
              </w:rPr>
              <w:t>7</w:t>
            </w:r>
          </w:p>
        </w:tc>
        <w:tc>
          <w:tcPr>
            <w:tcW w:w="1377" w:type="dxa"/>
            <w:gridSpan w:val="2"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  <w:r w:rsidRPr="00B32FD9">
              <w:rPr>
                <w:rFonts w:cs="Arial"/>
                <w:sz w:val="20"/>
              </w:rPr>
              <w:t>8</w:t>
            </w:r>
          </w:p>
        </w:tc>
        <w:tc>
          <w:tcPr>
            <w:tcW w:w="3836" w:type="dxa"/>
            <w:vAlign w:val="center"/>
          </w:tcPr>
          <w:p w:rsidR="00304F68" w:rsidRPr="00B32FD9" w:rsidRDefault="00304F68" w:rsidP="009E2696">
            <w:pPr>
              <w:jc w:val="center"/>
              <w:rPr>
                <w:rFonts w:cs="Arial"/>
                <w:sz w:val="20"/>
              </w:rPr>
            </w:pPr>
            <w:r w:rsidRPr="00B32FD9">
              <w:rPr>
                <w:rFonts w:cs="Arial"/>
                <w:sz w:val="20"/>
              </w:rPr>
              <w:t>9</w:t>
            </w:r>
          </w:p>
        </w:tc>
      </w:tr>
      <w:tr w:rsidR="00304F68" w:rsidRPr="00C2188D" w:rsidTr="009E2696">
        <w:trPr>
          <w:trHeight w:val="240"/>
        </w:trPr>
        <w:tc>
          <w:tcPr>
            <w:tcW w:w="15300" w:type="dxa"/>
            <w:gridSpan w:val="15"/>
          </w:tcPr>
          <w:p w:rsidR="00304F68" w:rsidRPr="00FC5E67" w:rsidRDefault="00304F68" w:rsidP="00FC5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</w:rPr>
            </w:pPr>
            <w:r w:rsidRPr="00FC5E67">
              <w:rPr>
                <w:rFonts w:ascii="Times New Roman" w:hAnsi="Times New Roman"/>
                <w:b/>
                <w:sz w:val="26"/>
              </w:rPr>
              <w:t>Цель:</w:t>
            </w:r>
            <w:r w:rsidRPr="00FC5E67">
              <w:rPr>
                <w:rFonts w:ascii="Times New Roman" w:hAnsi="Times New Roman" w:cs="Times New Roman"/>
                <w:b/>
              </w:rPr>
              <w:t xml:space="preserve"> </w:t>
            </w:r>
            <w:r w:rsidRPr="00FC5E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Повышение эффективности работы </w:t>
            </w:r>
            <w:r w:rsidR="00542011" w:rsidRPr="00FC5E67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</w:t>
            </w:r>
            <w:r w:rsidRPr="00FC5E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звена территориальной подсистемы  в решении задач по предупреждению и ликвидации чрезвычайных ситуаций природного и техногенного характера, повышение безопасности населения и территории </w:t>
            </w:r>
            <w:r w:rsidR="00FC5E67" w:rsidRPr="00FC5E67">
              <w:rPr>
                <w:rFonts w:ascii="Times New Roman" w:hAnsi="Times New Roman" w:cs="Times New Roman"/>
                <w:b/>
                <w:sz w:val="22"/>
                <w:szCs w:val="22"/>
              </w:rPr>
              <w:t>поселения</w:t>
            </w:r>
            <w:r w:rsidRPr="00FC5E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чрезвычайных ситуаций</w:t>
            </w:r>
          </w:p>
        </w:tc>
      </w:tr>
      <w:tr w:rsidR="00304F68" w:rsidRPr="00C2188D" w:rsidTr="009E2696">
        <w:trPr>
          <w:trHeight w:val="240"/>
        </w:trPr>
        <w:tc>
          <w:tcPr>
            <w:tcW w:w="15300" w:type="dxa"/>
            <w:gridSpan w:val="15"/>
          </w:tcPr>
          <w:p w:rsidR="00304F68" w:rsidRPr="00FC5E67" w:rsidRDefault="00304F68" w:rsidP="00FC5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5E67">
              <w:rPr>
                <w:rFonts w:ascii="Times New Roman" w:hAnsi="Times New Roman"/>
                <w:b/>
                <w:sz w:val="22"/>
                <w:szCs w:val="22"/>
              </w:rPr>
              <w:t>Задача 1</w:t>
            </w:r>
            <w:r w:rsidR="00FC5E67" w:rsidRPr="00FC5E6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C5E6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C5E67">
              <w:rPr>
                <w:rFonts w:ascii="Times New Roman" w:hAnsi="Times New Roman" w:cs="Times New Roman"/>
                <w:b/>
                <w:sz w:val="22"/>
                <w:szCs w:val="22"/>
              </w:rPr>
              <w:t>Обучение населения способам защиты и действиям в чрезвычайных ситуациях</w:t>
            </w: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 w:val="restart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303" w:type="dxa"/>
            <w:vMerge w:val="restart"/>
            <w:shd w:val="clear" w:color="auto" w:fill="auto"/>
          </w:tcPr>
          <w:p w:rsidR="00304F68" w:rsidRPr="000E2C13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2C13">
              <w:rPr>
                <w:rFonts w:ascii="Times New Roman" w:hAnsi="Times New Roman" w:cs="Times New Roman"/>
                <w:sz w:val="22"/>
                <w:szCs w:val="22"/>
              </w:rPr>
              <w:t>Приобретение памяток по безопасности жизнедеятельности (пожарная безопасность, противодействие терроризму, действия в чрезвычайных ситуациях и особый период, безопасность на водных объектах)</w:t>
            </w:r>
          </w:p>
        </w:tc>
        <w:tc>
          <w:tcPr>
            <w:tcW w:w="1932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всего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 w:val="restart"/>
          </w:tcPr>
          <w:p w:rsidR="009E2696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 xml:space="preserve">Пропаганда знаний и обучение населения безопасному поведению </w:t>
            </w:r>
          </w:p>
          <w:p w:rsidR="00304F68" w:rsidRPr="003D0CEA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>в экстремальных ситуациях, профилактика и предупреждение чрезвычайных ситуаций.</w:t>
            </w: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304F68" w:rsidRPr="000E2C13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304F68" w:rsidRPr="003D0CEA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304F68" w:rsidRPr="000E2C13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304F68" w:rsidRPr="003D0CEA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304F68" w:rsidRPr="000E2C13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FA6DB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36" w:type="dxa"/>
            <w:vMerge/>
          </w:tcPr>
          <w:p w:rsidR="00304F68" w:rsidRPr="003D0CEA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 w:val="restart"/>
          </w:tcPr>
          <w:p w:rsidR="00304F68" w:rsidRPr="000C3FE0" w:rsidRDefault="00304F68" w:rsidP="00FC5E67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</w:t>
            </w:r>
            <w:r w:rsidR="00FC5E67">
              <w:rPr>
                <w:rFonts w:ascii="Times New Roman" w:hAnsi="Times New Roman"/>
              </w:rPr>
              <w:t>2</w:t>
            </w:r>
          </w:p>
        </w:tc>
        <w:tc>
          <w:tcPr>
            <w:tcW w:w="4303" w:type="dxa"/>
            <w:vMerge w:val="restart"/>
            <w:shd w:val="clear" w:color="auto" w:fill="auto"/>
          </w:tcPr>
          <w:p w:rsidR="00304F68" w:rsidRPr="000E2C13" w:rsidRDefault="00304F68" w:rsidP="003564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C13">
              <w:rPr>
                <w:rFonts w:ascii="Times New Roman" w:hAnsi="Times New Roman" w:cs="Times New Roman"/>
                <w:sz w:val="22"/>
                <w:szCs w:val="22"/>
              </w:rPr>
              <w:t>Приобретение методической литературы и видеофильмов по безопасности жизнедеятельности</w:t>
            </w:r>
          </w:p>
        </w:tc>
        <w:tc>
          <w:tcPr>
            <w:tcW w:w="1932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всего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FA6DB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36" w:type="dxa"/>
            <w:vMerge w:val="restart"/>
          </w:tcPr>
          <w:p w:rsidR="009E2696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 xml:space="preserve">Пропаганда знаний и обучение населения безопасному поведению </w:t>
            </w:r>
          </w:p>
          <w:p w:rsidR="00304F68" w:rsidRPr="003D0CEA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>в экстремальных ситуациях, профилактика и предупреждение чрезвычайных ситуаций.</w:t>
            </w: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2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FA6DB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36" w:type="dxa"/>
            <w:vMerge/>
          </w:tcPr>
          <w:p w:rsidR="00304F68" w:rsidRPr="003D0CEA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2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FA6DB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36" w:type="dxa"/>
            <w:vMerge/>
          </w:tcPr>
          <w:p w:rsidR="00304F68" w:rsidRPr="003D0CEA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32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FA6DB3" w:rsidRDefault="00304F68" w:rsidP="00FC5E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36" w:type="dxa"/>
            <w:vMerge/>
          </w:tcPr>
          <w:p w:rsidR="00304F68" w:rsidRPr="003D0CEA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</w:rPr>
            </w:pPr>
            <w:r w:rsidRPr="002F70CE">
              <w:rPr>
                <w:rFonts w:ascii="Times New Roman" w:hAnsi="Times New Roman"/>
                <w:b/>
              </w:rPr>
              <w:t>Итого по разделу</w:t>
            </w:r>
            <w:r w:rsidR="009E269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32" w:type="dxa"/>
            <w:gridSpan w:val="2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2F70C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FA6DB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36" w:type="dxa"/>
            <w:vMerge w:val="restart"/>
          </w:tcPr>
          <w:p w:rsidR="00304F68" w:rsidRPr="003D0CEA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</w:tcPr>
          <w:p w:rsidR="00304F68" w:rsidRPr="00790C2B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90C2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FA6DB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36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</w:tcPr>
          <w:p w:rsidR="00304F68" w:rsidRPr="00790C2B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90C2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</w:tcPr>
          <w:p w:rsidR="00304F68" w:rsidRPr="002F70CE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gridSpan w:val="2"/>
          </w:tcPr>
          <w:p w:rsidR="00304F68" w:rsidRPr="00790C2B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90C2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720" w:type="dxa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3" w:type="dxa"/>
            <w:gridSpan w:val="3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3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8" w:type="dxa"/>
            <w:gridSpan w:val="2"/>
          </w:tcPr>
          <w:p w:rsidR="00304F68" w:rsidRPr="00FC5E67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377" w:type="dxa"/>
            <w:gridSpan w:val="2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304F68" w:rsidRPr="00C2188D" w:rsidTr="009E2696">
        <w:trPr>
          <w:trHeight w:val="240"/>
        </w:trPr>
        <w:tc>
          <w:tcPr>
            <w:tcW w:w="15300" w:type="dxa"/>
            <w:gridSpan w:val="15"/>
          </w:tcPr>
          <w:p w:rsidR="00FC5E67" w:rsidRDefault="00FC5E67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04F68" w:rsidRPr="00FC5E67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FC5E67">
              <w:rPr>
                <w:rFonts w:ascii="Times New Roman" w:hAnsi="Times New Roman"/>
                <w:b/>
                <w:sz w:val="22"/>
                <w:szCs w:val="22"/>
              </w:rPr>
              <w:t>Задача 2</w:t>
            </w:r>
            <w:r w:rsidR="00FC5E67" w:rsidRPr="00FC5E6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FC5E6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FC5E67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резервов материальных ресурсов для ликвидации чрезвычайных ситуаций и в целях гражданской обороны</w:t>
            </w: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 w:val="restart"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303" w:type="dxa"/>
            <w:vMerge w:val="restart"/>
            <w:shd w:val="clear" w:color="auto" w:fill="auto"/>
          </w:tcPr>
          <w:p w:rsidR="00304F68" w:rsidRPr="000E2C13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C13">
              <w:rPr>
                <w:rFonts w:ascii="Times New Roman" w:hAnsi="Times New Roman" w:cs="Times New Roman"/>
                <w:sz w:val="22"/>
                <w:szCs w:val="22"/>
              </w:rPr>
              <w:t>Приобретение имущества гражданской обороны:</w:t>
            </w:r>
          </w:p>
          <w:p w:rsidR="00304F68" w:rsidRPr="00E7185F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E2C13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</w:t>
            </w:r>
            <w:r w:rsidR="009E2696" w:rsidRPr="000E2C13">
              <w:rPr>
                <w:rFonts w:ascii="Times New Roman" w:hAnsi="Times New Roman" w:cs="Times New Roman"/>
                <w:sz w:val="22"/>
                <w:szCs w:val="22"/>
              </w:rPr>
              <w:t>индивидуальной</w:t>
            </w:r>
            <w:r w:rsidRPr="000E2C13">
              <w:rPr>
                <w:rFonts w:ascii="Times New Roman" w:hAnsi="Times New Roman" w:cs="Times New Roman"/>
                <w:sz w:val="22"/>
                <w:szCs w:val="22"/>
              </w:rPr>
              <w:t xml:space="preserve"> защиты органов дыхания (противогазы</w:t>
            </w:r>
            <w:r w:rsidR="00130D2A">
              <w:rPr>
                <w:rFonts w:ascii="Times New Roman" w:hAnsi="Times New Roman" w:cs="Times New Roman"/>
                <w:sz w:val="22"/>
                <w:szCs w:val="22"/>
              </w:rPr>
              <w:t xml:space="preserve"> - 13 штук</w:t>
            </w:r>
            <w:r w:rsidRPr="000E2C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60" w:type="dxa"/>
          </w:tcPr>
          <w:p w:rsidR="00304F68" w:rsidRPr="006C72EB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6C72EB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843" w:type="dxa"/>
            <w:gridSpan w:val="3"/>
          </w:tcPr>
          <w:p w:rsidR="00304F68" w:rsidRPr="00A31D23" w:rsidRDefault="00E24E78" w:rsidP="00130D2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D2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5" w:type="dxa"/>
            <w:gridSpan w:val="3"/>
          </w:tcPr>
          <w:p w:rsidR="00304F68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D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5" w:type="dxa"/>
            <w:gridSpan w:val="2"/>
          </w:tcPr>
          <w:p w:rsidR="00304F68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D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</w:tcPr>
          <w:p w:rsidR="00304F68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60" w:type="dxa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 w:val="restart"/>
          </w:tcPr>
          <w:p w:rsidR="00304F68" w:rsidRPr="003D0CEA" w:rsidRDefault="00304F68" w:rsidP="003564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>Обеспечение работников учреждений</w:t>
            </w:r>
            <w:r w:rsidR="00D9523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муниципальному образованию, средствами индивидуальной защиты</w:t>
            </w: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304F68" w:rsidRPr="00E7185F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04F68" w:rsidRPr="00790C2B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43" w:type="dxa"/>
            <w:gridSpan w:val="3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3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304F68" w:rsidRPr="003D0CEA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4F68" w:rsidRPr="00C2188D" w:rsidTr="00657A12">
        <w:trPr>
          <w:trHeight w:val="240"/>
        </w:trPr>
        <w:tc>
          <w:tcPr>
            <w:tcW w:w="538" w:type="dxa"/>
            <w:vMerge/>
          </w:tcPr>
          <w:p w:rsidR="00304F68" w:rsidRPr="000C3FE0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304F68" w:rsidRPr="00E7185F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304F68" w:rsidRPr="00790C2B" w:rsidRDefault="00304F68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43" w:type="dxa"/>
            <w:gridSpan w:val="3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3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</w:tcPr>
          <w:p w:rsidR="00304F68" w:rsidRPr="00A31D23" w:rsidRDefault="00304F68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304F68" w:rsidRPr="003D0CEA" w:rsidRDefault="00304F68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C333D2" w:rsidRPr="00E7185F" w:rsidRDefault="00C333D2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C333D2" w:rsidRPr="00790C2B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43" w:type="dxa"/>
            <w:gridSpan w:val="3"/>
          </w:tcPr>
          <w:p w:rsidR="00C333D2" w:rsidRPr="00A31D23" w:rsidRDefault="00E24E78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D2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5" w:type="dxa"/>
            <w:gridSpan w:val="3"/>
          </w:tcPr>
          <w:p w:rsidR="00C333D2" w:rsidRPr="00A31D23" w:rsidRDefault="00C333D2" w:rsidP="00C959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D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5" w:type="dxa"/>
            <w:gridSpan w:val="2"/>
          </w:tcPr>
          <w:p w:rsidR="00C333D2" w:rsidRPr="00A31D23" w:rsidRDefault="00C333D2" w:rsidP="00C959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D2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</w:tcPr>
          <w:p w:rsidR="00C333D2" w:rsidRPr="00A31D23" w:rsidRDefault="00C333D2" w:rsidP="00C959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D2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31D2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836" w:type="dxa"/>
            <w:vMerge/>
          </w:tcPr>
          <w:p w:rsidR="00C333D2" w:rsidRPr="003D0CEA" w:rsidRDefault="00C333D2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  <w:vMerge w:val="restart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C3FE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303" w:type="dxa"/>
            <w:vMerge w:val="restart"/>
            <w:shd w:val="clear" w:color="auto" w:fill="auto"/>
          </w:tcPr>
          <w:p w:rsidR="00C333D2" w:rsidRPr="000E2C13" w:rsidRDefault="00C333D2" w:rsidP="0035645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C13">
              <w:rPr>
                <w:rFonts w:ascii="Times New Roman" w:hAnsi="Times New Roman" w:cs="Times New Roman"/>
                <w:sz w:val="22"/>
                <w:szCs w:val="22"/>
              </w:rPr>
              <w:t>Приобретение имущества гражданской обороны:</w:t>
            </w:r>
          </w:p>
          <w:p w:rsidR="00C333D2" w:rsidRPr="00E7185F" w:rsidRDefault="00C333D2" w:rsidP="00E24E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E2C13">
              <w:rPr>
                <w:rFonts w:ascii="Times New Roman" w:hAnsi="Times New Roman" w:cs="Times New Roman"/>
                <w:sz w:val="22"/>
                <w:szCs w:val="22"/>
              </w:rPr>
              <w:t xml:space="preserve">- медицинские средства индивидуальной защиты </w:t>
            </w:r>
          </w:p>
        </w:tc>
        <w:tc>
          <w:tcPr>
            <w:tcW w:w="1860" w:type="dxa"/>
          </w:tcPr>
          <w:p w:rsidR="00C333D2" w:rsidRPr="006C72EB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6C72EB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 w:val="restart"/>
          </w:tcPr>
          <w:p w:rsidR="00C333D2" w:rsidRPr="003D0CEA" w:rsidRDefault="00C333D2" w:rsidP="003564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>Обеспечение работников 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муниципальному образованию, средствами индивидуальной защиты</w:t>
            </w: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C333D2" w:rsidRPr="00790C2B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C333D2" w:rsidRPr="00790C2B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  <w:shd w:val="clear" w:color="auto" w:fill="auto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60" w:type="dxa"/>
          </w:tcPr>
          <w:p w:rsidR="00C333D2" w:rsidRPr="00790C2B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192"/>
        </w:trPr>
        <w:tc>
          <w:tcPr>
            <w:tcW w:w="538" w:type="dxa"/>
            <w:vMerge w:val="restart"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0D2A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4303" w:type="dxa"/>
            <w:vMerge w:val="restart"/>
          </w:tcPr>
          <w:p w:rsidR="00C333D2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0D2A">
              <w:rPr>
                <w:rFonts w:ascii="Times New Roman" w:hAnsi="Times New Roman"/>
                <w:sz w:val="22"/>
                <w:szCs w:val="22"/>
              </w:rPr>
              <w:t>Приобретение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имущества для ликвидации чрезвычайных ситуаций:</w:t>
            </w:r>
          </w:p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ГСМ</w:t>
            </w:r>
          </w:p>
        </w:tc>
        <w:tc>
          <w:tcPr>
            <w:tcW w:w="1860" w:type="dxa"/>
          </w:tcPr>
          <w:p w:rsidR="00C333D2" w:rsidRPr="006C72EB" w:rsidRDefault="00C333D2" w:rsidP="00D9523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6C72EB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6" w:type="dxa"/>
            <w:vMerge w:val="restart"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Обеспечение ликвидации последствий чрезвычайных ситуаций на объектах, находящихся в муниципальной собственности </w:t>
            </w:r>
          </w:p>
        </w:tc>
      </w:tr>
      <w:tr w:rsidR="00C333D2" w:rsidRPr="00C2188D" w:rsidTr="00657A12">
        <w:trPr>
          <w:trHeight w:val="191"/>
        </w:trPr>
        <w:tc>
          <w:tcPr>
            <w:tcW w:w="538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3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33D2" w:rsidRPr="00790C2B" w:rsidRDefault="00C333D2" w:rsidP="00D9523A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6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3D2" w:rsidRPr="00C2188D" w:rsidTr="00657A12">
        <w:trPr>
          <w:trHeight w:val="191"/>
        </w:trPr>
        <w:tc>
          <w:tcPr>
            <w:tcW w:w="538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3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33D2" w:rsidRPr="00790C2B" w:rsidRDefault="00C333D2" w:rsidP="00D9523A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6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3D2" w:rsidRPr="00C2188D" w:rsidTr="00657A12">
        <w:trPr>
          <w:trHeight w:val="191"/>
        </w:trPr>
        <w:tc>
          <w:tcPr>
            <w:tcW w:w="538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3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33D2" w:rsidRPr="00790C2B" w:rsidRDefault="00C333D2" w:rsidP="00D9523A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36" w:type="dxa"/>
            <w:vMerge/>
          </w:tcPr>
          <w:p w:rsidR="00C333D2" w:rsidRPr="00130D2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333D2" w:rsidRPr="00C2188D" w:rsidTr="00657A12">
        <w:trPr>
          <w:trHeight w:val="315"/>
        </w:trPr>
        <w:tc>
          <w:tcPr>
            <w:tcW w:w="538" w:type="dxa"/>
            <w:vMerge w:val="restart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303" w:type="dxa"/>
            <w:vMerge w:val="restart"/>
          </w:tcPr>
          <w:p w:rsidR="00C333D2" w:rsidRDefault="00C333D2" w:rsidP="00657A1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30D2A">
              <w:rPr>
                <w:rFonts w:ascii="Times New Roman" w:hAnsi="Times New Roman"/>
                <w:sz w:val="22"/>
                <w:szCs w:val="22"/>
              </w:rPr>
              <w:t>Приобретение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имущества для ликвидации чрезвычайных ситуаций:</w:t>
            </w:r>
          </w:p>
          <w:p w:rsidR="00C333D2" w:rsidRPr="00657A12" w:rsidRDefault="00C333D2" w:rsidP="00E24E78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E24E78">
              <w:rPr>
                <w:rFonts w:ascii="Times New Roman" w:hAnsi="Times New Roman"/>
                <w:sz w:val="22"/>
                <w:szCs w:val="22"/>
              </w:rPr>
              <w:t>продовольственные запасы и иные средства</w:t>
            </w:r>
            <w:r w:rsidR="00300FB0">
              <w:rPr>
                <w:rFonts w:ascii="Times New Roman" w:hAnsi="Times New Roman"/>
                <w:sz w:val="22"/>
                <w:szCs w:val="22"/>
              </w:rPr>
              <w:t xml:space="preserve"> (44 комплекта)</w:t>
            </w:r>
          </w:p>
        </w:tc>
        <w:tc>
          <w:tcPr>
            <w:tcW w:w="1860" w:type="dxa"/>
          </w:tcPr>
          <w:p w:rsidR="00C333D2" w:rsidRPr="006C72EB" w:rsidRDefault="00C333D2" w:rsidP="00D9523A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6C72EB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850" w:type="dxa"/>
            <w:gridSpan w:val="4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 w:val="restart"/>
          </w:tcPr>
          <w:p w:rsidR="00C333D2" w:rsidRPr="00657A12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57A12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>работников учреждений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3D0CEA">
              <w:rPr>
                <w:rFonts w:ascii="Times New Roman" w:hAnsi="Times New Roman" w:cs="Times New Roman"/>
                <w:sz w:val="22"/>
                <w:szCs w:val="22"/>
              </w:rPr>
              <w:t xml:space="preserve"> подведомственных муниципальному образованию,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средствами первой необходимости в случае возникновения чрезвычайных ситуаций</w:t>
            </w:r>
          </w:p>
        </w:tc>
      </w:tr>
      <w:tr w:rsidR="00C333D2" w:rsidRPr="00C2188D" w:rsidTr="00657A12">
        <w:trPr>
          <w:trHeight w:val="315"/>
        </w:trPr>
        <w:tc>
          <w:tcPr>
            <w:tcW w:w="538" w:type="dxa"/>
            <w:vMerge/>
          </w:tcPr>
          <w:p w:rsidR="00C333D2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</w:tcPr>
          <w:p w:rsidR="00C333D2" w:rsidRPr="00130D2A" w:rsidRDefault="00C333D2" w:rsidP="00657A1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33D2" w:rsidRPr="00790C2B" w:rsidRDefault="00C333D2" w:rsidP="00D9523A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850" w:type="dxa"/>
            <w:gridSpan w:val="4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315"/>
        </w:trPr>
        <w:tc>
          <w:tcPr>
            <w:tcW w:w="538" w:type="dxa"/>
            <w:vMerge/>
          </w:tcPr>
          <w:p w:rsidR="00C333D2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</w:tcPr>
          <w:p w:rsidR="00C333D2" w:rsidRPr="00130D2A" w:rsidRDefault="00C333D2" w:rsidP="00657A1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33D2" w:rsidRPr="00790C2B" w:rsidRDefault="00C333D2" w:rsidP="00D9523A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850" w:type="dxa"/>
            <w:gridSpan w:val="4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315"/>
        </w:trPr>
        <w:tc>
          <w:tcPr>
            <w:tcW w:w="538" w:type="dxa"/>
            <w:vMerge/>
          </w:tcPr>
          <w:p w:rsidR="00C333D2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  <w:vMerge/>
          </w:tcPr>
          <w:p w:rsidR="00C333D2" w:rsidRPr="00130D2A" w:rsidRDefault="00C333D2" w:rsidP="00657A12">
            <w:pPr>
              <w:pStyle w:val="ConsPlu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0" w:type="dxa"/>
          </w:tcPr>
          <w:p w:rsidR="00C333D2" w:rsidRPr="00790C2B" w:rsidRDefault="00C333D2" w:rsidP="00D9523A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790C2B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850" w:type="dxa"/>
            <w:gridSpan w:val="4"/>
          </w:tcPr>
          <w:p w:rsidR="00C333D2" w:rsidRPr="00A31D23" w:rsidRDefault="00300FB0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848" w:type="dxa"/>
            <w:gridSpan w:val="2"/>
          </w:tcPr>
          <w:p w:rsidR="00C333D2" w:rsidRPr="00A31D23" w:rsidRDefault="00300FB0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gridSpan w:val="2"/>
          </w:tcPr>
          <w:p w:rsidR="00C333D2" w:rsidRPr="00A31D23" w:rsidRDefault="00300FB0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850" w:type="dxa"/>
            <w:gridSpan w:val="2"/>
          </w:tcPr>
          <w:p w:rsidR="00C333D2" w:rsidRPr="00A31D23" w:rsidRDefault="00300FB0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31D23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C333D2" w:rsidRPr="002F70CE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2F70CE"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1860" w:type="dxa"/>
          </w:tcPr>
          <w:p w:rsidR="00C333D2" w:rsidRPr="002F70CE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2F70C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 w:val="restart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C333D2" w:rsidRPr="002F70CE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C333D2" w:rsidRPr="00790C2B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90C2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C333D2" w:rsidRPr="002F70CE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C333D2" w:rsidRPr="00790C2B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90C2B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43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3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C333D2" w:rsidRPr="00A31D23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C2188D" w:rsidTr="00657A12">
        <w:trPr>
          <w:trHeight w:val="240"/>
        </w:trPr>
        <w:tc>
          <w:tcPr>
            <w:tcW w:w="538" w:type="dxa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C333D2" w:rsidRPr="002F70CE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C333D2" w:rsidRPr="00790C2B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790C2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843" w:type="dxa"/>
            <w:gridSpan w:val="3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855" w:type="dxa"/>
            <w:gridSpan w:val="3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5" w:type="dxa"/>
            <w:gridSpan w:val="2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50" w:type="dxa"/>
            <w:gridSpan w:val="2"/>
          </w:tcPr>
          <w:p w:rsidR="00300FB0" w:rsidRPr="00300FB0" w:rsidRDefault="00300FB0" w:rsidP="00300FB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360" w:type="dxa"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6" w:type="dxa"/>
            <w:vMerge/>
          </w:tcPr>
          <w:p w:rsidR="00C333D2" w:rsidRPr="000C3FE0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C333D2" w:rsidRPr="00523977" w:rsidTr="00657A12">
        <w:trPr>
          <w:trHeight w:val="240"/>
        </w:trPr>
        <w:tc>
          <w:tcPr>
            <w:tcW w:w="538" w:type="dxa"/>
            <w:vMerge w:val="restart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vMerge w:val="restart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790C2B">
              <w:rPr>
                <w:rFonts w:ascii="Times New Roman" w:hAnsi="Times New Roman"/>
                <w:b/>
                <w:sz w:val="22"/>
                <w:szCs w:val="22"/>
              </w:rPr>
              <w:t>Всего по программе</w:t>
            </w:r>
            <w:r w:rsidRPr="00523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860" w:type="dxa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2397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843" w:type="dxa"/>
            <w:gridSpan w:val="3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855" w:type="dxa"/>
            <w:gridSpan w:val="3"/>
          </w:tcPr>
          <w:p w:rsidR="00C333D2" w:rsidRPr="00300FB0" w:rsidRDefault="00A31D23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5" w:type="dxa"/>
            <w:gridSpan w:val="2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50" w:type="dxa"/>
            <w:gridSpan w:val="2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360" w:type="dxa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vMerge w:val="restart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C333D2" w:rsidRPr="00523977" w:rsidTr="00657A12">
        <w:trPr>
          <w:trHeight w:val="240"/>
        </w:trPr>
        <w:tc>
          <w:tcPr>
            <w:tcW w:w="538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23977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843" w:type="dxa"/>
            <w:gridSpan w:val="3"/>
          </w:tcPr>
          <w:p w:rsidR="00C333D2" w:rsidRPr="00300FB0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C333D2" w:rsidRPr="00300FB0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C333D2" w:rsidRPr="00300FB0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333D2" w:rsidRPr="00300FB0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0" w:type="dxa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C333D2" w:rsidRPr="00523977" w:rsidTr="00657A12">
        <w:trPr>
          <w:trHeight w:val="240"/>
        </w:trPr>
        <w:tc>
          <w:tcPr>
            <w:tcW w:w="538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C333D2" w:rsidRPr="003D0CEA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D0CEA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843" w:type="dxa"/>
            <w:gridSpan w:val="3"/>
          </w:tcPr>
          <w:p w:rsidR="00C333D2" w:rsidRPr="00300FB0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C333D2" w:rsidRPr="00300FB0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</w:tcPr>
          <w:p w:rsidR="00C333D2" w:rsidRPr="00300FB0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C333D2" w:rsidRPr="00300FB0" w:rsidRDefault="00C333D2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0" w:type="dxa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C333D2" w:rsidRPr="00523977" w:rsidTr="00657A12">
        <w:trPr>
          <w:trHeight w:val="240"/>
        </w:trPr>
        <w:tc>
          <w:tcPr>
            <w:tcW w:w="538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303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  <w:r w:rsidRPr="00523977"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843" w:type="dxa"/>
            <w:gridSpan w:val="3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306</w:t>
            </w:r>
          </w:p>
        </w:tc>
        <w:tc>
          <w:tcPr>
            <w:tcW w:w="855" w:type="dxa"/>
            <w:gridSpan w:val="3"/>
          </w:tcPr>
          <w:p w:rsidR="00C333D2" w:rsidRPr="00300FB0" w:rsidRDefault="00A31D23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5" w:type="dxa"/>
            <w:gridSpan w:val="2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850" w:type="dxa"/>
            <w:gridSpan w:val="2"/>
          </w:tcPr>
          <w:p w:rsidR="00C333D2" w:rsidRPr="00300FB0" w:rsidRDefault="00300FB0" w:rsidP="009E269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 w:rsidRPr="00300FB0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360" w:type="dxa"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6" w:type="dxa"/>
            <w:vMerge/>
          </w:tcPr>
          <w:p w:rsidR="00C333D2" w:rsidRPr="00523977" w:rsidRDefault="00C333D2" w:rsidP="009E2696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</w:tc>
      </w:tr>
    </w:tbl>
    <w:p w:rsidR="00304F68" w:rsidRPr="00EC2579" w:rsidRDefault="00304F68" w:rsidP="00304F68">
      <w:pPr>
        <w:autoSpaceDE w:val="0"/>
        <w:autoSpaceDN w:val="0"/>
        <w:adjustRightInd w:val="0"/>
      </w:pPr>
    </w:p>
    <w:sectPr w:rsidR="00304F68" w:rsidRPr="00EC2579" w:rsidSect="006539E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354"/>
    <w:multiLevelType w:val="hybridMultilevel"/>
    <w:tmpl w:val="FD28A11E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A4464"/>
    <w:multiLevelType w:val="multilevel"/>
    <w:tmpl w:val="EEBAF5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05537F0"/>
    <w:multiLevelType w:val="multilevel"/>
    <w:tmpl w:val="766A66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B84223"/>
    <w:multiLevelType w:val="multilevel"/>
    <w:tmpl w:val="FB1E51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3E1458B"/>
    <w:multiLevelType w:val="hybridMultilevel"/>
    <w:tmpl w:val="6562E27C"/>
    <w:lvl w:ilvl="0" w:tplc="44D653BA">
      <w:start w:val="1"/>
      <w:numFmt w:val="bullet"/>
      <w:pStyle w:val="2"/>
      <w:lvlText w:val=""/>
      <w:lvlJc w:val="left"/>
      <w:pPr>
        <w:tabs>
          <w:tab w:val="num" w:pos="1440"/>
        </w:tabs>
        <w:ind w:left="0" w:firstLine="10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853CE"/>
    <w:multiLevelType w:val="hybridMultilevel"/>
    <w:tmpl w:val="8BF80B74"/>
    <w:lvl w:ilvl="0" w:tplc="0419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915DB5"/>
    <w:multiLevelType w:val="hybridMultilevel"/>
    <w:tmpl w:val="2C32FE4C"/>
    <w:lvl w:ilvl="0" w:tplc="FA6463E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4D5673"/>
    <w:multiLevelType w:val="multilevel"/>
    <w:tmpl w:val="A734E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C253168"/>
    <w:multiLevelType w:val="hybridMultilevel"/>
    <w:tmpl w:val="8DC8A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06292"/>
    <w:multiLevelType w:val="hybridMultilevel"/>
    <w:tmpl w:val="7124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11">
    <w:nsid w:val="387346BC"/>
    <w:multiLevelType w:val="hybridMultilevel"/>
    <w:tmpl w:val="B726C744"/>
    <w:lvl w:ilvl="0" w:tplc="DE8C348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1CA42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576BE8"/>
    <w:multiLevelType w:val="hybridMultilevel"/>
    <w:tmpl w:val="8848D76E"/>
    <w:lvl w:ilvl="0" w:tplc="7B5291D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62008DE"/>
    <w:multiLevelType w:val="multilevel"/>
    <w:tmpl w:val="40DA54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C354B88"/>
    <w:multiLevelType w:val="hybridMultilevel"/>
    <w:tmpl w:val="EC1ED786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707B98">
      <w:numFmt w:val="none"/>
      <w:lvlText w:val=""/>
      <w:lvlJc w:val="left"/>
      <w:pPr>
        <w:tabs>
          <w:tab w:val="num" w:pos="360"/>
        </w:tabs>
      </w:pPr>
    </w:lvl>
    <w:lvl w:ilvl="2" w:tplc="1226AAEE">
      <w:numFmt w:val="none"/>
      <w:lvlText w:val=""/>
      <w:lvlJc w:val="left"/>
      <w:pPr>
        <w:tabs>
          <w:tab w:val="num" w:pos="360"/>
        </w:tabs>
      </w:pPr>
    </w:lvl>
    <w:lvl w:ilvl="3" w:tplc="12581152">
      <w:numFmt w:val="none"/>
      <w:lvlText w:val=""/>
      <w:lvlJc w:val="left"/>
      <w:pPr>
        <w:tabs>
          <w:tab w:val="num" w:pos="360"/>
        </w:tabs>
      </w:pPr>
    </w:lvl>
    <w:lvl w:ilvl="4" w:tplc="EC16AFA4">
      <w:numFmt w:val="none"/>
      <w:lvlText w:val=""/>
      <w:lvlJc w:val="left"/>
      <w:pPr>
        <w:tabs>
          <w:tab w:val="num" w:pos="360"/>
        </w:tabs>
      </w:pPr>
    </w:lvl>
    <w:lvl w:ilvl="5" w:tplc="94DE6D62">
      <w:numFmt w:val="none"/>
      <w:lvlText w:val=""/>
      <w:lvlJc w:val="left"/>
      <w:pPr>
        <w:tabs>
          <w:tab w:val="num" w:pos="360"/>
        </w:tabs>
      </w:pPr>
    </w:lvl>
    <w:lvl w:ilvl="6" w:tplc="DB2CDEDA">
      <w:numFmt w:val="none"/>
      <w:lvlText w:val=""/>
      <w:lvlJc w:val="left"/>
      <w:pPr>
        <w:tabs>
          <w:tab w:val="num" w:pos="360"/>
        </w:tabs>
      </w:pPr>
    </w:lvl>
    <w:lvl w:ilvl="7" w:tplc="FF3417B2">
      <w:numFmt w:val="none"/>
      <w:lvlText w:val=""/>
      <w:lvlJc w:val="left"/>
      <w:pPr>
        <w:tabs>
          <w:tab w:val="num" w:pos="360"/>
        </w:tabs>
      </w:pPr>
    </w:lvl>
    <w:lvl w:ilvl="8" w:tplc="856E509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6304959"/>
    <w:multiLevelType w:val="multilevel"/>
    <w:tmpl w:val="5374F5C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4640BC"/>
    <w:multiLevelType w:val="hybridMultilevel"/>
    <w:tmpl w:val="221AB482"/>
    <w:lvl w:ilvl="0" w:tplc="8CA4195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36D4DF18">
      <w:numFmt w:val="none"/>
      <w:lvlText w:val=""/>
      <w:lvlJc w:val="left"/>
      <w:pPr>
        <w:tabs>
          <w:tab w:val="num" w:pos="360"/>
        </w:tabs>
      </w:pPr>
    </w:lvl>
    <w:lvl w:ilvl="2" w:tplc="605622E8">
      <w:numFmt w:val="none"/>
      <w:lvlText w:val=""/>
      <w:lvlJc w:val="left"/>
      <w:pPr>
        <w:tabs>
          <w:tab w:val="num" w:pos="360"/>
        </w:tabs>
      </w:pPr>
    </w:lvl>
    <w:lvl w:ilvl="3" w:tplc="A69648E4">
      <w:numFmt w:val="none"/>
      <w:lvlText w:val=""/>
      <w:lvlJc w:val="left"/>
      <w:pPr>
        <w:tabs>
          <w:tab w:val="num" w:pos="360"/>
        </w:tabs>
      </w:pPr>
    </w:lvl>
    <w:lvl w:ilvl="4" w:tplc="E0AA9042">
      <w:numFmt w:val="none"/>
      <w:lvlText w:val=""/>
      <w:lvlJc w:val="left"/>
      <w:pPr>
        <w:tabs>
          <w:tab w:val="num" w:pos="360"/>
        </w:tabs>
      </w:pPr>
    </w:lvl>
    <w:lvl w:ilvl="5" w:tplc="9DA2BD36">
      <w:numFmt w:val="none"/>
      <w:lvlText w:val=""/>
      <w:lvlJc w:val="left"/>
      <w:pPr>
        <w:tabs>
          <w:tab w:val="num" w:pos="360"/>
        </w:tabs>
      </w:pPr>
    </w:lvl>
    <w:lvl w:ilvl="6" w:tplc="457ADC3A">
      <w:numFmt w:val="none"/>
      <w:lvlText w:val=""/>
      <w:lvlJc w:val="left"/>
      <w:pPr>
        <w:tabs>
          <w:tab w:val="num" w:pos="360"/>
        </w:tabs>
      </w:pPr>
    </w:lvl>
    <w:lvl w:ilvl="7" w:tplc="3CC00948">
      <w:numFmt w:val="none"/>
      <w:lvlText w:val=""/>
      <w:lvlJc w:val="left"/>
      <w:pPr>
        <w:tabs>
          <w:tab w:val="num" w:pos="360"/>
        </w:tabs>
      </w:pPr>
    </w:lvl>
    <w:lvl w:ilvl="8" w:tplc="485EB41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0C0008C"/>
    <w:multiLevelType w:val="hybridMultilevel"/>
    <w:tmpl w:val="67302F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001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64D71EE"/>
    <w:multiLevelType w:val="hybridMultilevel"/>
    <w:tmpl w:val="EDF2FF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A31238C"/>
    <w:multiLevelType w:val="hybridMultilevel"/>
    <w:tmpl w:val="C10C7094"/>
    <w:lvl w:ilvl="0" w:tplc="FF284DE6">
      <w:start w:val="1"/>
      <w:numFmt w:val="bullet"/>
      <w:pStyle w:val="a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07B96"/>
    <w:multiLevelType w:val="hybridMultilevel"/>
    <w:tmpl w:val="2D209BD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D7E25B3"/>
    <w:multiLevelType w:val="hybridMultilevel"/>
    <w:tmpl w:val="7486C7CA"/>
    <w:lvl w:ilvl="0" w:tplc="499072F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FE0084B"/>
    <w:multiLevelType w:val="multilevel"/>
    <w:tmpl w:val="A734E6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3"/>
  </w:num>
  <w:num w:numId="5">
    <w:abstractNumId w:val="7"/>
  </w:num>
  <w:num w:numId="6">
    <w:abstractNumId w:val="24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15"/>
  </w:num>
  <w:num w:numId="12">
    <w:abstractNumId w:val="20"/>
  </w:num>
  <w:num w:numId="13">
    <w:abstractNumId w:val="14"/>
  </w:num>
  <w:num w:numId="14">
    <w:abstractNumId w:val="11"/>
  </w:num>
  <w:num w:numId="15">
    <w:abstractNumId w:val="16"/>
  </w:num>
  <w:num w:numId="16">
    <w:abstractNumId w:val="18"/>
  </w:num>
  <w:num w:numId="17">
    <w:abstractNumId w:val="5"/>
  </w:num>
  <w:num w:numId="18">
    <w:abstractNumId w:val="2"/>
  </w:num>
  <w:num w:numId="19">
    <w:abstractNumId w:val="0"/>
  </w:num>
  <w:num w:numId="20">
    <w:abstractNumId w:val="22"/>
  </w:num>
  <w:num w:numId="21">
    <w:abstractNumId w:val="2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F2F9C"/>
    <w:rsid w:val="00002701"/>
    <w:rsid w:val="00006415"/>
    <w:rsid w:val="00023EF4"/>
    <w:rsid w:val="0003745D"/>
    <w:rsid w:val="00045B13"/>
    <w:rsid w:val="00085E4B"/>
    <w:rsid w:val="00085F3E"/>
    <w:rsid w:val="000C0A41"/>
    <w:rsid w:val="000C3A9D"/>
    <w:rsid w:val="000D40F8"/>
    <w:rsid w:val="000E5CDA"/>
    <w:rsid w:val="001226D5"/>
    <w:rsid w:val="001242EC"/>
    <w:rsid w:val="00130D2A"/>
    <w:rsid w:val="00131E84"/>
    <w:rsid w:val="001565CF"/>
    <w:rsid w:val="001611BE"/>
    <w:rsid w:val="001764B8"/>
    <w:rsid w:val="0018608A"/>
    <w:rsid w:val="00187AC9"/>
    <w:rsid w:val="001A0BB3"/>
    <w:rsid w:val="001A14BA"/>
    <w:rsid w:val="001B1FD1"/>
    <w:rsid w:val="001B2024"/>
    <w:rsid w:val="001D2F47"/>
    <w:rsid w:val="001E6BFC"/>
    <w:rsid w:val="001F308E"/>
    <w:rsid w:val="001F327F"/>
    <w:rsid w:val="00245FF1"/>
    <w:rsid w:val="002535B3"/>
    <w:rsid w:val="00253996"/>
    <w:rsid w:val="00257E36"/>
    <w:rsid w:val="00264BE9"/>
    <w:rsid w:val="002712DA"/>
    <w:rsid w:val="00287D67"/>
    <w:rsid w:val="0029375B"/>
    <w:rsid w:val="002B06AC"/>
    <w:rsid w:val="002B486C"/>
    <w:rsid w:val="002B71A8"/>
    <w:rsid w:val="002C0559"/>
    <w:rsid w:val="002C7001"/>
    <w:rsid w:val="002E214D"/>
    <w:rsid w:val="002F106C"/>
    <w:rsid w:val="00300FB0"/>
    <w:rsid w:val="00302B60"/>
    <w:rsid w:val="00304F68"/>
    <w:rsid w:val="0030619E"/>
    <w:rsid w:val="00311F3B"/>
    <w:rsid w:val="00315D51"/>
    <w:rsid w:val="0032192C"/>
    <w:rsid w:val="00327CF4"/>
    <w:rsid w:val="003401E3"/>
    <w:rsid w:val="00356451"/>
    <w:rsid w:val="00365489"/>
    <w:rsid w:val="00373E4C"/>
    <w:rsid w:val="00374E5F"/>
    <w:rsid w:val="00376389"/>
    <w:rsid w:val="00392B53"/>
    <w:rsid w:val="003A761C"/>
    <w:rsid w:val="003B5E18"/>
    <w:rsid w:val="003E7576"/>
    <w:rsid w:val="003F168D"/>
    <w:rsid w:val="003F3842"/>
    <w:rsid w:val="0040208F"/>
    <w:rsid w:val="004032FA"/>
    <w:rsid w:val="00425673"/>
    <w:rsid w:val="00433F8D"/>
    <w:rsid w:val="00461610"/>
    <w:rsid w:val="00470171"/>
    <w:rsid w:val="00472AED"/>
    <w:rsid w:val="00495474"/>
    <w:rsid w:val="004A297D"/>
    <w:rsid w:val="004F2F9C"/>
    <w:rsid w:val="005018B8"/>
    <w:rsid w:val="00534A4B"/>
    <w:rsid w:val="005411C8"/>
    <w:rsid w:val="00542011"/>
    <w:rsid w:val="0055509E"/>
    <w:rsid w:val="00560908"/>
    <w:rsid w:val="00574554"/>
    <w:rsid w:val="0058730E"/>
    <w:rsid w:val="00591233"/>
    <w:rsid w:val="0059545E"/>
    <w:rsid w:val="005966E0"/>
    <w:rsid w:val="005A4725"/>
    <w:rsid w:val="005B5B18"/>
    <w:rsid w:val="005C1FA6"/>
    <w:rsid w:val="005D3377"/>
    <w:rsid w:val="005D645F"/>
    <w:rsid w:val="005E2271"/>
    <w:rsid w:val="005F1BE2"/>
    <w:rsid w:val="006017B7"/>
    <w:rsid w:val="006037CE"/>
    <w:rsid w:val="006136E9"/>
    <w:rsid w:val="00613D22"/>
    <w:rsid w:val="00620E6A"/>
    <w:rsid w:val="0062230F"/>
    <w:rsid w:val="00633272"/>
    <w:rsid w:val="00637D34"/>
    <w:rsid w:val="006539E9"/>
    <w:rsid w:val="00657A12"/>
    <w:rsid w:val="006941FC"/>
    <w:rsid w:val="006949F4"/>
    <w:rsid w:val="0069546C"/>
    <w:rsid w:val="006A61DB"/>
    <w:rsid w:val="006A7871"/>
    <w:rsid w:val="006B632C"/>
    <w:rsid w:val="006D5342"/>
    <w:rsid w:val="006E795B"/>
    <w:rsid w:val="006F52AC"/>
    <w:rsid w:val="00716E1F"/>
    <w:rsid w:val="00723278"/>
    <w:rsid w:val="007267A7"/>
    <w:rsid w:val="00731BCC"/>
    <w:rsid w:val="007406C0"/>
    <w:rsid w:val="007521FD"/>
    <w:rsid w:val="0076344D"/>
    <w:rsid w:val="00771A07"/>
    <w:rsid w:val="007740F0"/>
    <w:rsid w:val="00793869"/>
    <w:rsid w:val="007B63B3"/>
    <w:rsid w:val="007C57F8"/>
    <w:rsid w:val="007E767E"/>
    <w:rsid w:val="007F3FDE"/>
    <w:rsid w:val="00805EDF"/>
    <w:rsid w:val="008063C8"/>
    <w:rsid w:val="00811A99"/>
    <w:rsid w:val="00812210"/>
    <w:rsid w:val="008379C2"/>
    <w:rsid w:val="00845E24"/>
    <w:rsid w:val="008462AB"/>
    <w:rsid w:val="00846C58"/>
    <w:rsid w:val="00862DEC"/>
    <w:rsid w:val="008645C6"/>
    <w:rsid w:val="00891C33"/>
    <w:rsid w:val="008A638B"/>
    <w:rsid w:val="008B4E4B"/>
    <w:rsid w:val="008B62E7"/>
    <w:rsid w:val="008C6A84"/>
    <w:rsid w:val="008C711C"/>
    <w:rsid w:val="008D172B"/>
    <w:rsid w:val="008E35EA"/>
    <w:rsid w:val="008F05EF"/>
    <w:rsid w:val="008F301C"/>
    <w:rsid w:val="008F466E"/>
    <w:rsid w:val="008F704C"/>
    <w:rsid w:val="00906CFC"/>
    <w:rsid w:val="00920C83"/>
    <w:rsid w:val="0092271B"/>
    <w:rsid w:val="00927B5D"/>
    <w:rsid w:val="009324A4"/>
    <w:rsid w:val="0093421D"/>
    <w:rsid w:val="009529CF"/>
    <w:rsid w:val="0095486A"/>
    <w:rsid w:val="00955B5B"/>
    <w:rsid w:val="00973309"/>
    <w:rsid w:val="00974878"/>
    <w:rsid w:val="009829D6"/>
    <w:rsid w:val="00983511"/>
    <w:rsid w:val="00984F45"/>
    <w:rsid w:val="00994BF9"/>
    <w:rsid w:val="009C354D"/>
    <w:rsid w:val="009D4175"/>
    <w:rsid w:val="009E2696"/>
    <w:rsid w:val="00A04F94"/>
    <w:rsid w:val="00A1015B"/>
    <w:rsid w:val="00A17D36"/>
    <w:rsid w:val="00A31D23"/>
    <w:rsid w:val="00A337D7"/>
    <w:rsid w:val="00A35496"/>
    <w:rsid w:val="00A46DED"/>
    <w:rsid w:val="00A5721C"/>
    <w:rsid w:val="00A63620"/>
    <w:rsid w:val="00A70188"/>
    <w:rsid w:val="00A77805"/>
    <w:rsid w:val="00A8243B"/>
    <w:rsid w:val="00A84E77"/>
    <w:rsid w:val="00A95CA4"/>
    <w:rsid w:val="00AA3135"/>
    <w:rsid w:val="00AC579D"/>
    <w:rsid w:val="00AC77EA"/>
    <w:rsid w:val="00B149BB"/>
    <w:rsid w:val="00B164D1"/>
    <w:rsid w:val="00B1660C"/>
    <w:rsid w:val="00B224ED"/>
    <w:rsid w:val="00B34710"/>
    <w:rsid w:val="00B366B4"/>
    <w:rsid w:val="00B44C48"/>
    <w:rsid w:val="00B46818"/>
    <w:rsid w:val="00B83B44"/>
    <w:rsid w:val="00BB59A9"/>
    <w:rsid w:val="00BD4A91"/>
    <w:rsid w:val="00BD6A61"/>
    <w:rsid w:val="00BF5337"/>
    <w:rsid w:val="00BF73DF"/>
    <w:rsid w:val="00C0656F"/>
    <w:rsid w:val="00C27884"/>
    <w:rsid w:val="00C333D2"/>
    <w:rsid w:val="00C35230"/>
    <w:rsid w:val="00C45CCD"/>
    <w:rsid w:val="00C675D5"/>
    <w:rsid w:val="00C7362D"/>
    <w:rsid w:val="00C83BCF"/>
    <w:rsid w:val="00CB486A"/>
    <w:rsid w:val="00CC6645"/>
    <w:rsid w:val="00CF4F1A"/>
    <w:rsid w:val="00D00401"/>
    <w:rsid w:val="00D107E6"/>
    <w:rsid w:val="00D1770C"/>
    <w:rsid w:val="00D22D69"/>
    <w:rsid w:val="00D27B0F"/>
    <w:rsid w:val="00D44E75"/>
    <w:rsid w:val="00D4793B"/>
    <w:rsid w:val="00D75C73"/>
    <w:rsid w:val="00D86AB0"/>
    <w:rsid w:val="00D9523A"/>
    <w:rsid w:val="00DA05F7"/>
    <w:rsid w:val="00DA1128"/>
    <w:rsid w:val="00DC79A2"/>
    <w:rsid w:val="00DF0C87"/>
    <w:rsid w:val="00DF2B95"/>
    <w:rsid w:val="00DF47DF"/>
    <w:rsid w:val="00E0490E"/>
    <w:rsid w:val="00E07FA9"/>
    <w:rsid w:val="00E165A7"/>
    <w:rsid w:val="00E16C7C"/>
    <w:rsid w:val="00E24E78"/>
    <w:rsid w:val="00E26E2D"/>
    <w:rsid w:val="00E513EE"/>
    <w:rsid w:val="00E6241C"/>
    <w:rsid w:val="00E826F8"/>
    <w:rsid w:val="00E83137"/>
    <w:rsid w:val="00EA112E"/>
    <w:rsid w:val="00EB5A55"/>
    <w:rsid w:val="00EB765D"/>
    <w:rsid w:val="00EC0CF4"/>
    <w:rsid w:val="00EC6CE2"/>
    <w:rsid w:val="00EE791F"/>
    <w:rsid w:val="00EF4828"/>
    <w:rsid w:val="00F04424"/>
    <w:rsid w:val="00F16703"/>
    <w:rsid w:val="00F3131C"/>
    <w:rsid w:val="00F3210C"/>
    <w:rsid w:val="00F33DE6"/>
    <w:rsid w:val="00F3559C"/>
    <w:rsid w:val="00F4165A"/>
    <w:rsid w:val="00F4277A"/>
    <w:rsid w:val="00F531CE"/>
    <w:rsid w:val="00F66011"/>
    <w:rsid w:val="00F9621E"/>
    <w:rsid w:val="00F9773F"/>
    <w:rsid w:val="00FA55CD"/>
    <w:rsid w:val="00FA6DB3"/>
    <w:rsid w:val="00FB1331"/>
    <w:rsid w:val="00FC5E67"/>
    <w:rsid w:val="00FC653E"/>
    <w:rsid w:val="00FD0833"/>
    <w:rsid w:val="00FD6A46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77805"/>
    <w:rPr>
      <w:sz w:val="28"/>
    </w:rPr>
  </w:style>
  <w:style w:type="paragraph" w:styleId="1">
    <w:name w:val="heading 1"/>
    <w:basedOn w:val="a0"/>
    <w:next w:val="a0"/>
    <w:qFormat/>
    <w:rsid w:val="004F2F9C"/>
    <w:pPr>
      <w:keepNext/>
      <w:jc w:val="center"/>
      <w:outlineLvl w:val="0"/>
    </w:pPr>
    <w:rPr>
      <w:b/>
    </w:rPr>
  </w:style>
  <w:style w:type="paragraph" w:styleId="4">
    <w:name w:val="heading 4"/>
    <w:basedOn w:val="a0"/>
    <w:next w:val="a0"/>
    <w:qFormat/>
    <w:rsid w:val="00304F68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4F2F9C"/>
    <w:pPr>
      <w:jc w:val="both"/>
    </w:pPr>
  </w:style>
  <w:style w:type="paragraph" w:customStyle="1" w:styleId="a5">
    <w:name w:val="БланкАДМ"/>
    <w:basedOn w:val="a0"/>
    <w:rsid w:val="004F2F9C"/>
    <w:pPr>
      <w:ind w:firstLine="720"/>
    </w:pPr>
  </w:style>
  <w:style w:type="paragraph" w:styleId="3">
    <w:name w:val="Body Text 3"/>
    <w:basedOn w:val="a0"/>
    <w:rsid w:val="00B164D1"/>
    <w:pPr>
      <w:spacing w:after="120"/>
    </w:pPr>
    <w:rPr>
      <w:sz w:val="16"/>
      <w:szCs w:val="16"/>
    </w:rPr>
  </w:style>
  <w:style w:type="paragraph" w:customStyle="1" w:styleId="a6">
    <w:name w:val="Знак"/>
    <w:basedOn w:val="a0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7">
    <w:name w:val="Block Text"/>
    <w:basedOn w:val="a0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0"/>
    <w:rsid w:val="009C354D"/>
    <w:pPr>
      <w:ind w:left="720"/>
    </w:pPr>
    <w:rPr>
      <w:sz w:val="24"/>
      <w:szCs w:val="24"/>
    </w:rPr>
  </w:style>
  <w:style w:type="paragraph" w:customStyle="1" w:styleId="ConsPlusNonformat">
    <w:name w:val="ConsPlusNonformat"/>
    <w:rsid w:val="009C35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793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0"/>
    <w:semiHidden/>
    <w:rsid w:val="0079386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1"/>
    <w:rsid w:val="007938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793869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1"/>
    <w:rsid w:val="00793869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1"/>
    <w:semiHidden/>
    <w:rsid w:val="00793869"/>
    <w:rPr>
      <w:color w:val="0000FF"/>
      <w:u w:val="single"/>
    </w:rPr>
  </w:style>
  <w:style w:type="paragraph" w:styleId="20">
    <w:name w:val="Body Text 2"/>
    <w:aliases w:val="Заголовок 1 Знак1"/>
    <w:basedOn w:val="a0"/>
    <w:link w:val="21"/>
    <w:rsid w:val="00495474"/>
    <w:pPr>
      <w:spacing w:after="120" w:line="480" w:lineRule="auto"/>
    </w:pPr>
    <w:rPr>
      <w:sz w:val="20"/>
    </w:rPr>
  </w:style>
  <w:style w:type="character" w:customStyle="1" w:styleId="21">
    <w:name w:val="Основной текст 2 Знак"/>
    <w:aliases w:val="Заголовок 1 Знак1 Знак"/>
    <w:basedOn w:val="a1"/>
    <w:link w:val="20"/>
    <w:semiHidden/>
    <w:locked/>
    <w:rsid w:val="00495474"/>
    <w:rPr>
      <w:lang w:val="ru-RU" w:eastAsia="ru-RU" w:bidi="ar-SA"/>
    </w:rPr>
  </w:style>
  <w:style w:type="paragraph" w:styleId="aa">
    <w:name w:val="Date"/>
    <w:basedOn w:val="a0"/>
    <w:rsid w:val="009529CF"/>
    <w:rPr>
      <w:sz w:val="20"/>
    </w:rPr>
  </w:style>
  <w:style w:type="table" w:styleId="ab">
    <w:name w:val="Table Grid"/>
    <w:basedOn w:val="a2"/>
    <w:rsid w:val="0062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D00401"/>
    <w:pPr>
      <w:spacing w:after="120" w:line="480" w:lineRule="auto"/>
      <w:ind w:left="283"/>
    </w:pPr>
  </w:style>
  <w:style w:type="paragraph" w:styleId="ac">
    <w:name w:val="No Spacing"/>
    <w:uiPriority w:val="1"/>
    <w:qFormat/>
    <w:rsid w:val="00DF0C87"/>
    <w:rPr>
      <w:rFonts w:ascii="Calibri" w:hAnsi="Calibri"/>
      <w:sz w:val="22"/>
      <w:szCs w:val="22"/>
    </w:rPr>
  </w:style>
  <w:style w:type="paragraph" w:customStyle="1" w:styleId="ConsPlusCell">
    <w:name w:val="ConsPlusCell"/>
    <w:rsid w:val="00304F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0"/>
    <w:link w:val="ae"/>
    <w:rsid w:val="00311F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311F3B"/>
    <w:rPr>
      <w:rFonts w:ascii="Tahoma" w:hAnsi="Tahoma" w:cs="Tahoma"/>
      <w:sz w:val="16"/>
      <w:szCs w:val="16"/>
    </w:rPr>
  </w:style>
  <w:style w:type="character" w:customStyle="1" w:styleId="af">
    <w:name w:val="Текст таблиц Знак"/>
    <w:basedOn w:val="a1"/>
    <w:link w:val="af0"/>
    <w:locked/>
    <w:rsid w:val="00F4165A"/>
    <w:rPr>
      <w:sz w:val="24"/>
    </w:rPr>
  </w:style>
  <w:style w:type="paragraph" w:customStyle="1" w:styleId="af0">
    <w:name w:val="Текст таблиц"/>
    <w:link w:val="af"/>
    <w:rsid w:val="00F4165A"/>
    <w:rPr>
      <w:sz w:val="24"/>
    </w:rPr>
  </w:style>
  <w:style w:type="paragraph" w:customStyle="1" w:styleId="2">
    <w:name w:val="Маркированный2"/>
    <w:rsid w:val="00F4165A"/>
    <w:pPr>
      <w:numPr>
        <w:numId w:val="23"/>
      </w:numPr>
      <w:tabs>
        <w:tab w:val="clear" w:pos="1440"/>
        <w:tab w:val="left" w:pos="1814"/>
      </w:tabs>
      <w:ind w:left="1815" w:hanging="397"/>
      <w:jc w:val="both"/>
    </w:pPr>
    <w:rPr>
      <w:rFonts w:eastAsia="SimSun"/>
      <w:sz w:val="24"/>
    </w:rPr>
  </w:style>
  <w:style w:type="paragraph" w:customStyle="1" w:styleId="a">
    <w:name w:val="МаркТабл"/>
    <w:rsid w:val="00F4165A"/>
    <w:pPr>
      <w:numPr>
        <w:numId w:val="24"/>
      </w:numPr>
      <w:tabs>
        <w:tab w:val="left" w:pos="680"/>
      </w:tabs>
    </w:pPr>
    <w:rPr>
      <w:rFonts w:eastAsia="SimSu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8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926;n=67391;fld=134;dst=1000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15;fld=134;dst=24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C67B7-06F1-45B1-AC81-428FEA18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   </vt:lpstr>
    </vt:vector>
  </TitlesOfParts>
  <Company>Администрация</Company>
  <LinksUpToDate>false</LinksUpToDate>
  <CharactersWithSpaces>17914</CharactersWithSpaces>
  <SharedDoc>false</SharedDoc>
  <HLinks>
    <vt:vector size="18" baseType="variant">
      <vt:variant>
        <vt:i4>458775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consultantplus://offline/main?base=RLAW926;n=67391;fld=134;dst=100081</vt:lpwstr>
      </vt:variant>
      <vt:variant>
        <vt:lpwstr/>
      </vt:variant>
      <vt:variant>
        <vt:i4>917527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consultantplus://offline/main?base=RLAW926;n=67391;fld=134;dst=100010</vt:lpwstr>
      </vt:variant>
      <vt:variant>
        <vt:lpwstr/>
      </vt:variant>
      <vt:variant>
        <vt:i4>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consultantplus://offline/main?base=LAW;n=112715;fld=134;dst=2490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   </dc:title>
  <dc:subject/>
  <dc:creator>Белкина С.Н.</dc:creator>
  <cp:keywords/>
  <dc:description/>
  <cp:lastModifiedBy>Бухгалтер по материалам</cp:lastModifiedBy>
  <cp:revision>19</cp:revision>
  <cp:lastPrinted>2013-06-10T10:31:00Z</cp:lastPrinted>
  <dcterms:created xsi:type="dcterms:W3CDTF">2013-06-10T06:01:00Z</dcterms:created>
  <dcterms:modified xsi:type="dcterms:W3CDTF">2013-07-23T04:57:00Z</dcterms:modified>
</cp:coreProperties>
</file>