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DA" w:rsidRPr="001A494F" w:rsidRDefault="00165ADA" w:rsidP="00165ADA">
      <w:pPr>
        <w:autoSpaceDE w:val="0"/>
        <w:jc w:val="center"/>
        <w:rPr>
          <w:sz w:val="22"/>
          <w:szCs w:val="22"/>
          <w:u w:val="double"/>
        </w:rPr>
      </w:pPr>
      <w:r w:rsidRPr="001A494F">
        <w:rPr>
          <w:sz w:val="22"/>
          <w:szCs w:val="22"/>
          <w:u w:val="double"/>
        </w:rPr>
        <w:t>___________________________________________________________</w:t>
      </w:r>
    </w:p>
    <w:p w:rsidR="00165ADA" w:rsidRPr="001A494F" w:rsidRDefault="00165ADA" w:rsidP="00165ADA">
      <w:pPr>
        <w:autoSpaceDE w:val="0"/>
        <w:jc w:val="center"/>
        <w:rPr>
          <w:b/>
          <w:i/>
          <w:sz w:val="22"/>
          <w:szCs w:val="22"/>
        </w:rPr>
      </w:pPr>
      <w:r w:rsidRPr="001A494F">
        <w:rPr>
          <w:b/>
          <w:i/>
          <w:sz w:val="22"/>
          <w:szCs w:val="22"/>
        </w:rPr>
        <w:t>ОФИЦИАЛЬНЫЙ БЮЛЛЕТЕНЬ</w:t>
      </w:r>
    </w:p>
    <w:p w:rsidR="00165ADA" w:rsidRPr="001A494F" w:rsidRDefault="00165ADA" w:rsidP="00165ADA">
      <w:pPr>
        <w:autoSpaceDE w:val="0"/>
        <w:ind w:firstLine="540"/>
        <w:jc w:val="center"/>
        <w:rPr>
          <w:b/>
          <w:i/>
          <w:sz w:val="22"/>
          <w:szCs w:val="22"/>
        </w:rPr>
      </w:pPr>
      <w:r w:rsidRPr="001A494F">
        <w:rPr>
          <w:b/>
          <w:i/>
          <w:sz w:val="22"/>
          <w:szCs w:val="22"/>
        </w:rPr>
        <w:t>ОРГАНОВ МЕСТНОГО САМОУПРАВЛЕНИЯ</w:t>
      </w:r>
    </w:p>
    <w:p w:rsidR="00165ADA" w:rsidRPr="001A494F" w:rsidRDefault="00165ADA" w:rsidP="00165ADA">
      <w:pPr>
        <w:pBdr>
          <w:bottom w:val="single" w:sz="12" w:space="1" w:color="auto"/>
        </w:pBdr>
        <w:autoSpaceDE w:val="0"/>
        <w:ind w:firstLine="540"/>
        <w:jc w:val="center"/>
        <w:rPr>
          <w:b/>
          <w:i/>
          <w:sz w:val="22"/>
          <w:szCs w:val="22"/>
        </w:rPr>
      </w:pPr>
      <w:r w:rsidRPr="001A494F">
        <w:rPr>
          <w:b/>
          <w:i/>
          <w:sz w:val="22"/>
          <w:szCs w:val="22"/>
        </w:rPr>
        <w:t>СЕЛЬСКОГО ПОСЕЛЕНИЯ ХУЛИМСУНТ</w:t>
      </w:r>
    </w:p>
    <w:p w:rsidR="00165ADA" w:rsidRPr="001A494F" w:rsidRDefault="00165ADA" w:rsidP="00165ADA">
      <w:pPr>
        <w:jc w:val="center"/>
        <w:rPr>
          <w:b/>
          <w:i/>
          <w:sz w:val="22"/>
          <w:szCs w:val="22"/>
        </w:rPr>
      </w:pPr>
      <w:r w:rsidRPr="001A494F">
        <w:rPr>
          <w:b/>
          <w:i/>
          <w:sz w:val="22"/>
          <w:szCs w:val="22"/>
        </w:rPr>
        <w:t>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сельского поселения Хулимсунт</w:t>
      </w:r>
    </w:p>
    <w:p w:rsidR="00165ADA" w:rsidRPr="001A494F" w:rsidRDefault="00165ADA" w:rsidP="00165ADA">
      <w:pPr>
        <w:jc w:val="center"/>
        <w:rPr>
          <w:b/>
          <w:i/>
          <w:strike/>
          <w:sz w:val="22"/>
          <w:szCs w:val="22"/>
          <w:u w:val="thick"/>
        </w:rPr>
      </w:pPr>
      <w:r w:rsidRPr="001A494F">
        <w:rPr>
          <w:b/>
          <w:i/>
          <w:strike/>
          <w:sz w:val="22"/>
          <w:szCs w:val="22"/>
          <w:u w:val="thick"/>
        </w:rPr>
        <w:t>___________________________________________________________</w:t>
      </w:r>
    </w:p>
    <w:p w:rsidR="00165ADA" w:rsidRPr="001A494F" w:rsidRDefault="00165ADA" w:rsidP="00165ADA">
      <w:pPr>
        <w:autoSpaceDE w:val="0"/>
        <w:jc w:val="both"/>
        <w:rPr>
          <w:b/>
          <w:i/>
          <w:sz w:val="22"/>
          <w:szCs w:val="22"/>
        </w:rPr>
      </w:pPr>
      <w:r w:rsidRPr="001A494F">
        <w:rPr>
          <w:b/>
          <w:sz w:val="22"/>
          <w:szCs w:val="22"/>
        </w:rPr>
        <w:t xml:space="preserve">№ </w:t>
      </w:r>
      <w:r w:rsidR="00B84CC3" w:rsidRPr="001A494F">
        <w:rPr>
          <w:b/>
          <w:i/>
          <w:sz w:val="22"/>
          <w:szCs w:val="22"/>
        </w:rPr>
        <w:t xml:space="preserve"> </w:t>
      </w:r>
      <w:r w:rsidR="001A494F">
        <w:rPr>
          <w:b/>
          <w:i/>
          <w:sz w:val="22"/>
          <w:szCs w:val="22"/>
        </w:rPr>
        <w:t>60</w:t>
      </w:r>
      <w:r w:rsidR="004224C4" w:rsidRPr="001A494F">
        <w:rPr>
          <w:b/>
          <w:i/>
          <w:sz w:val="22"/>
          <w:szCs w:val="22"/>
        </w:rPr>
        <w:t xml:space="preserve"> (</w:t>
      </w:r>
      <w:r w:rsidR="001A494F">
        <w:rPr>
          <w:b/>
          <w:i/>
          <w:sz w:val="22"/>
          <w:szCs w:val="22"/>
        </w:rPr>
        <w:t>166</w:t>
      </w:r>
      <w:r w:rsidRPr="001A494F">
        <w:rPr>
          <w:b/>
          <w:i/>
          <w:sz w:val="22"/>
          <w:szCs w:val="22"/>
        </w:rPr>
        <w:t xml:space="preserve">)                                                                                            </w:t>
      </w:r>
      <w:r w:rsidR="00656BF6" w:rsidRPr="001A494F">
        <w:rPr>
          <w:b/>
          <w:i/>
          <w:sz w:val="22"/>
          <w:szCs w:val="22"/>
        </w:rPr>
        <w:t xml:space="preserve"> </w:t>
      </w:r>
      <w:r w:rsidR="00020E4A" w:rsidRPr="001A494F">
        <w:rPr>
          <w:b/>
          <w:i/>
          <w:sz w:val="22"/>
          <w:szCs w:val="22"/>
        </w:rPr>
        <w:t xml:space="preserve">                   </w:t>
      </w:r>
      <w:r w:rsidR="00B84CC3" w:rsidRPr="001A494F">
        <w:rPr>
          <w:b/>
          <w:i/>
          <w:sz w:val="22"/>
          <w:szCs w:val="22"/>
        </w:rPr>
        <w:t xml:space="preserve"> </w:t>
      </w:r>
      <w:r w:rsidR="004224C4" w:rsidRPr="001A494F">
        <w:rPr>
          <w:b/>
          <w:i/>
          <w:sz w:val="22"/>
          <w:szCs w:val="22"/>
        </w:rPr>
        <w:t xml:space="preserve"> </w:t>
      </w:r>
      <w:r w:rsidR="001A494F">
        <w:rPr>
          <w:b/>
          <w:i/>
          <w:sz w:val="22"/>
          <w:szCs w:val="22"/>
        </w:rPr>
        <w:t xml:space="preserve">  10</w:t>
      </w:r>
      <w:r w:rsidR="005F6369" w:rsidRPr="001A494F">
        <w:rPr>
          <w:b/>
          <w:i/>
          <w:sz w:val="22"/>
          <w:szCs w:val="22"/>
        </w:rPr>
        <w:t xml:space="preserve"> апреля</w:t>
      </w:r>
      <w:r w:rsidR="00F9144C" w:rsidRPr="001A494F">
        <w:rPr>
          <w:b/>
          <w:i/>
          <w:sz w:val="22"/>
          <w:szCs w:val="22"/>
        </w:rPr>
        <w:t xml:space="preserve">  202</w:t>
      </w:r>
      <w:r w:rsidR="00B764E4" w:rsidRPr="001A494F">
        <w:rPr>
          <w:b/>
          <w:i/>
          <w:sz w:val="22"/>
          <w:szCs w:val="22"/>
        </w:rPr>
        <w:t>4</w:t>
      </w:r>
      <w:r w:rsidRPr="001A494F">
        <w:rPr>
          <w:b/>
          <w:i/>
          <w:sz w:val="22"/>
          <w:szCs w:val="22"/>
        </w:rPr>
        <w:t xml:space="preserve"> года  </w:t>
      </w:r>
    </w:p>
    <w:p w:rsidR="007A4CE7" w:rsidRPr="001A494F" w:rsidRDefault="007A4CE7" w:rsidP="007A4CE7">
      <w:pPr>
        <w:jc w:val="center"/>
        <w:outlineLvl w:val="0"/>
        <w:rPr>
          <w:b/>
          <w:sz w:val="22"/>
          <w:szCs w:val="22"/>
        </w:rPr>
      </w:pPr>
    </w:p>
    <w:p w:rsidR="00305F50" w:rsidRPr="001A494F" w:rsidRDefault="00305F50" w:rsidP="00305F50">
      <w:pPr>
        <w:jc w:val="center"/>
        <w:rPr>
          <w:b/>
          <w:sz w:val="22"/>
          <w:szCs w:val="22"/>
        </w:rPr>
      </w:pPr>
      <w:r w:rsidRPr="001A494F">
        <w:rPr>
          <w:b/>
          <w:sz w:val="22"/>
          <w:szCs w:val="22"/>
        </w:rPr>
        <w:tab/>
      </w:r>
      <w:r w:rsidRPr="001A494F">
        <w:rPr>
          <w:b/>
          <w:sz w:val="22"/>
          <w:szCs w:val="22"/>
        </w:rPr>
        <w:tab/>
      </w:r>
      <w:r w:rsidRPr="001A494F">
        <w:rPr>
          <w:b/>
          <w:sz w:val="22"/>
          <w:szCs w:val="22"/>
        </w:rPr>
        <w:tab/>
      </w:r>
      <w:r w:rsidRPr="001A494F">
        <w:rPr>
          <w:b/>
          <w:sz w:val="22"/>
          <w:szCs w:val="22"/>
        </w:rPr>
        <w:tab/>
      </w:r>
      <w:r w:rsidRPr="001A494F">
        <w:rPr>
          <w:b/>
          <w:sz w:val="22"/>
          <w:szCs w:val="22"/>
        </w:rPr>
        <w:tab/>
      </w:r>
      <w:r w:rsidRPr="001A494F">
        <w:rPr>
          <w:b/>
          <w:sz w:val="22"/>
          <w:szCs w:val="22"/>
        </w:rPr>
        <w:tab/>
      </w:r>
      <w:r w:rsidRPr="001A494F">
        <w:rPr>
          <w:b/>
          <w:sz w:val="22"/>
          <w:szCs w:val="22"/>
        </w:rPr>
        <w:tab/>
      </w:r>
    </w:p>
    <w:p w:rsidR="001A494F" w:rsidRPr="001A494F" w:rsidRDefault="001A494F" w:rsidP="001A494F">
      <w:pPr>
        <w:jc w:val="center"/>
        <w:rPr>
          <w:b/>
          <w:bCs/>
          <w:color w:val="000000"/>
        </w:rPr>
      </w:pPr>
      <w:r w:rsidRPr="001A494F">
        <w:rPr>
          <w:b/>
          <w:bCs/>
          <w:color w:val="000000"/>
        </w:rPr>
        <w:t>РЕШЕНИЕ</w:t>
      </w:r>
    </w:p>
    <w:p w:rsidR="001A494F" w:rsidRPr="001A494F" w:rsidRDefault="001A494F" w:rsidP="001A494F">
      <w:pPr>
        <w:jc w:val="center"/>
        <w:rPr>
          <w:b/>
          <w:bCs/>
          <w:color w:val="000000"/>
        </w:rPr>
      </w:pPr>
      <w:r w:rsidRPr="001A494F">
        <w:rPr>
          <w:b/>
          <w:bCs/>
          <w:color w:val="000000"/>
        </w:rPr>
        <w:t>СОВЕТ ДЕПУТАТОВ</w:t>
      </w:r>
    </w:p>
    <w:p w:rsidR="001A494F" w:rsidRPr="001A494F" w:rsidRDefault="001A494F" w:rsidP="001A494F">
      <w:pPr>
        <w:jc w:val="center"/>
        <w:rPr>
          <w:b/>
          <w:bCs/>
          <w:color w:val="000000"/>
        </w:rPr>
      </w:pPr>
      <w:r w:rsidRPr="001A494F">
        <w:rPr>
          <w:b/>
          <w:bCs/>
          <w:color w:val="000000"/>
        </w:rPr>
        <w:t>СЕЛЬСКОГО ПОСЕЛЕНИЯ ХУЛИМСУНТ</w:t>
      </w:r>
    </w:p>
    <w:p w:rsidR="001A494F" w:rsidRPr="001A494F" w:rsidRDefault="001A494F" w:rsidP="001A494F">
      <w:pPr>
        <w:jc w:val="center"/>
        <w:rPr>
          <w:color w:val="000000"/>
        </w:rPr>
      </w:pPr>
      <w:r w:rsidRPr="001A494F">
        <w:rPr>
          <w:color w:val="000000"/>
        </w:rPr>
        <w:t>Березовского района</w:t>
      </w:r>
    </w:p>
    <w:p w:rsidR="001A494F" w:rsidRPr="001A494F" w:rsidRDefault="001A494F" w:rsidP="001A494F">
      <w:pPr>
        <w:jc w:val="center"/>
        <w:rPr>
          <w:color w:val="000000"/>
        </w:rPr>
      </w:pPr>
      <w:r w:rsidRPr="001A494F">
        <w:rPr>
          <w:color w:val="000000"/>
        </w:rPr>
        <w:t>Ханты-Мансийского автономного округа-Югры</w:t>
      </w:r>
    </w:p>
    <w:p w:rsidR="001A494F" w:rsidRPr="001A494F" w:rsidRDefault="001A494F" w:rsidP="001A494F">
      <w:pPr>
        <w:jc w:val="center"/>
        <w:rPr>
          <w:color w:val="000000"/>
        </w:rPr>
      </w:pPr>
      <w:r w:rsidRPr="001A494F">
        <w:rPr>
          <w:color w:val="000000"/>
        </w:rPr>
        <w:t xml:space="preserve">                                                                                            </w:t>
      </w:r>
    </w:p>
    <w:p w:rsidR="001A494F" w:rsidRPr="001A494F" w:rsidRDefault="001A494F" w:rsidP="001A494F">
      <w:pPr>
        <w:rPr>
          <w:color w:val="000000"/>
        </w:rPr>
      </w:pPr>
      <w:r w:rsidRPr="001A494F">
        <w:rPr>
          <w:color w:val="000000"/>
        </w:rPr>
        <w:t>от 05.04.2024                                                                                                                         № 66</w:t>
      </w:r>
    </w:p>
    <w:p w:rsidR="001A494F" w:rsidRPr="001A494F" w:rsidRDefault="001A494F" w:rsidP="001A494F">
      <w:pPr>
        <w:rPr>
          <w:color w:val="000000"/>
        </w:rPr>
      </w:pPr>
      <w:r w:rsidRPr="001A494F">
        <w:rPr>
          <w:color w:val="000000"/>
        </w:rPr>
        <w:t>д. Хулимсунт</w:t>
      </w:r>
    </w:p>
    <w:p w:rsidR="001A494F" w:rsidRPr="001A494F" w:rsidRDefault="001A494F" w:rsidP="001A494F">
      <w:pPr>
        <w:rPr>
          <w:color w:val="000000"/>
        </w:rPr>
      </w:pPr>
    </w:p>
    <w:p w:rsidR="001A494F" w:rsidRPr="001A494F" w:rsidRDefault="001A494F" w:rsidP="001A494F">
      <w:pPr>
        <w:widowControl w:val="0"/>
        <w:suppressAutoHyphens/>
        <w:ind w:right="4535"/>
        <w:jc w:val="both"/>
        <w:rPr>
          <w:b/>
        </w:rPr>
      </w:pPr>
      <w:r w:rsidRPr="001A494F">
        <w:rPr>
          <w:b/>
        </w:rPr>
        <w:t xml:space="preserve">О внесении изменений </w:t>
      </w:r>
    </w:p>
    <w:p w:rsidR="001A494F" w:rsidRPr="001A494F" w:rsidRDefault="001A494F" w:rsidP="001A494F">
      <w:pPr>
        <w:widowControl w:val="0"/>
        <w:suppressAutoHyphens/>
        <w:ind w:right="4535"/>
        <w:jc w:val="both"/>
        <w:rPr>
          <w:b/>
        </w:rPr>
      </w:pPr>
      <w:r w:rsidRPr="001A494F">
        <w:rPr>
          <w:b/>
        </w:rPr>
        <w:t>в решение Совета депутатов</w:t>
      </w:r>
    </w:p>
    <w:p w:rsidR="001A494F" w:rsidRPr="001A494F" w:rsidRDefault="001A494F" w:rsidP="001A494F">
      <w:pPr>
        <w:widowControl w:val="0"/>
        <w:suppressAutoHyphens/>
        <w:ind w:right="4535"/>
        <w:jc w:val="both"/>
        <w:rPr>
          <w:b/>
        </w:rPr>
      </w:pPr>
      <w:r w:rsidRPr="001A494F">
        <w:rPr>
          <w:b/>
        </w:rPr>
        <w:t xml:space="preserve">№ 112 от 23.12.2015 «О создании </w:t>
      </w:r>
    </w:p>
    <w:p w:rsidR="001A494F" w:rsidRPr="001A494F" w:rsidRDefault="001A494F" w:rsidP="001A494F">
      <w:pPr>
        <w:widowControl w:val="0"/>
        <w:suppressAutoHyphens/>
        <w:ind w:right="4535"/>
        <w:jc w:val="both"/>
        <w:rPr>
          <w:b/>
        </w:rPr>
      </w:pPr>
      <w:r w:rsidRPr="001A494F">
        <w:rPr>
          <w:b/>
        </w:rPr>
        <w:t xml:space="preserve">дорожного фонда сельского </w:t>
      </w:r>
    </w:p>
    <w:p w:rsidR="001A494F" w:rsidRPr="001A494F" w:rsidRDefault="001A494F" w:rsidP="001A494F">
      <w:pPr>
        <w:widowControl w:val="0"/>
        <w:suppressAutoHyphens/>
        <w:ind w:right="4535"/>
        <w:jc w:val="both"/>
        <w:rPr>
          <w:b/>
        </w:rPr>
      </w:pPr>
      <w:r w:rsidRPr="001A494F">
        <w:rPr>
          <w:b/>
        </w:rPr>
        <w:t>поселении Хулимсунт»</w:t>
      </w:r>
    </w:p>
    <w:p w:rsidR="001A494F" w:rsidRPr="001A494F" w:rsidRDefault="001A494F" w:rsidP="001A494F">
      <w:pPr>
        <w:widowControl w:val="0"/>
        <w:suppressAutoHyphens/>
        <w:ind w:right="4535"/>
        <w:jc w:val="both"/>
        <w:rPr>
          <w:b/>
        </w:rPr>
      </w:pPr>
    </w:p>
    <w:p w:rsidR="001A494F" w:rsidRPr="001A494F" w:rsidRDefault="001A494F" w:rsidP="001A494F">
      <w:pPr>
        <w:pStyle w:val="FORMATTEXT0"/>
        <w:ind w:firstLine="568"/>
        <w:jc w:val="both"/>
        <w:rPr>
          <w:rFonts w:ascii="Times New Roman" w:hAnsi="Times New Roman" w:cs="Times New Roman"/>
          <w:sz w:val="24"/>
          <w:szCs w:val="24"/>
        </w:rPr>
      </w:pPr>
      <w:r w:rsidRPr="001A494F">
        <w:rPr>
          <w:rFonts w:ascii="Times New Roman" w:hAnsi="Times New Roman" w:cs="Times New Roman"/>
          <w:sz w:val="24"/>
          <w:szCs w:val="24"/>
        </w:rPr>
        <w:t xml:space="preserve">В соответствии с пунктом 5 </w:t>
      </w:r>
      <w:r w:rsidRPr="001A494F">
        <w:rPr>
          <w:rFonts w:ascii="Times New Roman" w:hAnsi="Times New Roman" w:cs="Times New Roman"/>
          <w:sz w:val="24"/>
          <w:szCs w:val="24"/>
        </w:rPr>
        <w:fldChar w:fldCharType="begin"/>
      </w:r>
      <w:r w:rsidRPr="001A494F">
        <w:rPr>
          <w:rFonts w:ascii="Times New Roman" w:hAnsi="Times New Roman" w:cs="Times New Roman"/>
          <w:sz w:val="24"/>
          <w:szCs w:val="24"/>
        </w:rPr>
        <w:instrText xml:space="preserve"> HYPERLINK "kodeks://link/d?nd=901714433&amp;point=mark=00000000000000000000000000000000000000000000000000BO60OO"\o"’’Бюджетный кодекс Российской Федерации (с изменениями на 25 января 2024 года)’’</w:instrText>
      </w:r>
    </w:p>
    <w:p w:rsidR="001A494F" w:rsidRPr="001A494F" w:rsidRDefault="001A494F" w:rsidP="001A494F">
      <w:pPr>
        <w:pStyle w:val="FORMATTEXT0"/>
        <w:ind w:firstLine="568"/>
        <w:jc w:val="both"/>
        <w:rPr>
          <w:rFonts w:ascii="Times New Roman" w:hAnsi="Times New Roman" w:cs="Times New Roman"/>
          <w:sz w:val="24"/>
          <w:szCs w:val="24"/>
        </w:rPr>
      </w:pPr>
      <w:r w:rsidRPr="001A494F">
        <w:rPr>
          <w:rFonts w:ascii="Times New Roman" w:hAnsi="Times New Roman" w:cs="Times New Roman"/>
          <w:sz w:val="24"/>
          <w:szCs w:val="24"/>
        </w:rPr>
        <w:instrText>Кодекс РФ от 31.07.1998 N 145-ФЗ</w:instrText>
      </w:r>
    </w:p>
    <w:p w:rsidR="001A494F" w:rsidRPr="001A494F" w:rsidRDefault="001A494F" w:rsidP="001A494F">
      <w:pPr>
        <w:pStyle w:val="FORMATTEXT0"/>
        <w:ind w:firstLine="568"/>
        <w:jc w:val="both"/>
        <w:rPr>
          <w:rFonts w:ascii="Times New Roman" w:hAnsi="Times New Roman" w:cs="Times New Roman"/>
          <w:sz w:val="24"/>
          <w:szCs w:val="24"/>
        </w:rPr>
      </w:pPr>
      <w:r w:rsidRPr="001A494F">
        <w:rPr>
          <w:rFonts w:ascii="Times New Roman" w:hAnsi="Times New Roman" w:cs="Times New Roman"/>
          <w:sz w:val="24"/>
          <w:szCs w:val="24"/>
        </w:rPr>
        <w:instrText>Статус: Действующая редакция документа (действ. c 26.01.2024)"</w:instrText>
      </w:r>
      <w:r w:rsidRPr="001A494F">
        <w:rPr>
          <w:rFonts w:ascii="Times New Roman" w:hAnsi="Times New Roman" w:cs="Times New Roman"/>
          <w:sz w:val="24"/>
          <w:szCs w:val="24"/>
        </w:rPr>
        <w:fldChar w:fldCharType="separate"/>
      </w:r>
      <w:r w:rsidRPr="001A494F">
        <w:rPr>
          <w:rFonts w:ascii="Times New Roman" w:hAnsi="Times New Roman" w:cs="Times New Roman"/>
          <w:sz w:val="24"/>
          <w:szCs w:val="24"/>
        </w:rPr>
        <w:t>статьи 179.4 Бюджетного кодекса Российской Федерации</w:t>
      </w:r>
      <w:r w:rsidRPr="001A494F">
        <w:rPr>
          <w:rFonts w:ascii="Times New Roman" w:hAnsi="Times New Roman" w:cs="Times New Roman"/>
          <w:sz w:val="24"/>
          <w:szCs w:val="24"/>
        </w:rPr>
        <w:fldChar w:fldCharType="end"/>
      </w:r>
      <w:r w:rsidRPr="001A494F">
        <w:rPr>
          <w:rFonts w:ascii="Times New Roman" w:hAnsi="Times New Roman" w:cs="Times New Roman"/>
          <w:sz w:val="24"/>
          <w:szCs w:val="24"/>
        </w:rPr>
        <w:t xml:space="preserve">, пунктом 5 части 1 </w:t>
      </w:r>
      <w:r w:rsidRPr="001A494F">
        <w:rPr>
          <w:rFonts w:ascii="Times New Roman" w:hAnsi="Times New Roman" w:cs="Times New Roman"/>
          <w:sz w:val="24"/>
          <w:szCs w:val="24"/>
        </w:rPr>
        <w:fldChar w:fldCharType="begin"/>
      </w:r>
      <w:r w:rsidRPr="001A494F">
        <w:rPr>
          <w:rFonts w:ascii="Times New Roman" w:hAnsi="Times New Roman" w:cs="Times New Roman"/>
          <w:sz w:val="24"/>
          <w:szCs w:val="24"/>
        </w:rPr>
        <w:instrText xml:space="preserve"> HYPERLINK "kodeks://link/d?nd=901876063&amp;point=mark=000000000000000000000000000000000000000000000000007EA0KG"\o"’’Об общих принципах организации местного самоуправления в Российской Федерации (с изменениями на 14 февраля 2024 года)’’</w:instrText>
      </w:r>
    </w:p>
    <w:p w:rsidR="001A494F" w:rsidRPr="001A494F" w:rsidRDefault="001A494F" w:rsidP="001A494F">
      <w:pPr>
        <w:pStyle w:val="FORMATTEXT0"/>
        <w:ind w:firstLine="568"/>
        <w:jc w:val="both"/>
        <w:rPr>
          <w:rFonts w:ascii="Times New Roman" w:hAnsi="Times New Roman" w:cs="Times New Roman"/>
          <w:sz w:val="24"/>
          <w:szCs w:val="24"/>
        </w:rPr>
      </w:pPr>
      <w:r w:rsidRPr="001A494F">
        <w:rPr>
          <w:rFonts w:ascii="Times New Roman" w:hAnsi="Times New Roman" w:cs="Times New Roman"/>
          <w:sz w:val="24"/>
          <w:szCs w:val="24"/>
        </w:rPr>
        <w:instrText>Федеральный закон от 06.10.2003 N 131-ФЗ</w:instrText>
      </w:r>
    </w:p>
    <w:p w:rsidR="001A494F" w:rsidRPr="001A494F" w:rsidRDefault="001A494F" w:rsidP="001A494F">
      <w:pPr>
        <w:pStyle w:val="FORMATTEXT0"/>
        <w:ind w:firstLine="568"/>
        <w:jc w:val="both"/>
        <w:rPr>
          <w:rFonts w:ascii="Times New Roman" w:hAnsi="Times New Roman" w:cs="Times New Roman"/>
          <w:sz w:val="24"/>
          <w:szCs w:val="24"/>
        </w:rPr>
      </w:pPr>
      <w:r w:rsidRPr="001A494F">
        <w:rPr>
          <w:rFonts w:ascii="Times New Roman" w:hAnsi="Times New Roman" w:cs="Times New Roman"/>
          <w:sz w:val="24"/>
          <w:szCs w:val="24"/>
        </w:rPr>
        <w:instrText>Статус: Действующая редакция документа (действ. c 14.02.2024)"</w:instrText>
      </w:r>
      <w:r w:rsidRPr="001A494F">
        <w:rPr>
          <w:rFonts w:ascii="Times New Roman" w:hAnsi="Times New Roman" w:cs="Times New Roman"/>
          <w:sz w:val="24"/>
          <w:szCs w:val="24"/>
        </w:rPr>
        <w:fldChar w:fldCharType="separate"/>
      </w:r>
      <w:r w:rsidRPr="001A494F">
        <w:rPr>
          <w:rFonts w:ascii="Times New Roman" w:hAnsi="Times New Roman" w:cs="Times New Roman"/>
          <w:sz w:val="24"/>
          <w:szCs w:val="24"/>
        </w:rPr>
        <w:t>статьи 14 Федерального закона от 06.10.2003 N 131-ФЗ "Об общих принципах организации местного самоуправления в Российской Федерации"</w:t>
      </w:r>
      <w:r w:rsidRPr="001A494F">
        <w:rPr>
          <w:rFonts w:ascii="Times New Roman" w:hAnsi="Times New Roman" w:cs="Times New Roman"/>
          <w:sz w:val="24"/>
          <w:szCs w:val="24"/>
        </w:rPr>
        <w:fldChar w:fldCharType="end"/>
      </w:r>
      <w:r w:rsidRPr="001A494F">
        <w:rPr>
          <w:rFonts w:ascii="Times New Roman" w:hAnsi="Times New Roman" w:cs="Times New Roman"/>
          <w:sz w:val="24"/>
          <w:szCs w:val="24"/>
        </w:rPr>
        <w:t>, Уставом сельского поселения Хулимсунт, в целях финансового обеспечения дорожной деятельности в отношении автомобильных дорог общего пользования местного значения,</w:t>
      </w:r>
    </w:p>
    <w:p w:rsidR="001A494F" w:rsidRPr="001A494F" w:rsidRDefault="001A494F" w:rsidP="001A494F">
      <w:pPr>
        <w:pStyle w:val="FORMATTEXT0"/>
        <w:ind w:firstLine="568"/>
        <w:jc w:val="center"/>
        <w:rPr>
          <w:rFonts w:ascii="Times New Roman" w:hAnsi="Times New Roman" w:cs="Times New Roman"/>
          <w:sz w:val="24"/>
          <w:szCs w:val="24"/>
        </w:rPr>
      </w:pPr>
    </w:p>
    <w:p w:rsidR="001A494F" w:rsidRPr="001A494F" w:rsidRDefault="001A494F" w:rsidP="001A494F">
      <w:pPr>
        <w:pStyle w:val="FORMATTEXT0"/>
        <w:ind w:firstLine="568"/>
        <w:jc w:val="center"/>
        <w:rPr>
          <w:rFonts w:ascii="Times New Roman" w:hAnsi="Times New Roman" w:cs="Times New Roman"/>
          <w:sz w:val="24"/>
          <w:szCs w:val="24"/>
        </w:rPr>
      </w:pPr>
      <w:r w:rsidRPr="001A494F">
        <w:rPr>
          <w:rFonts w:ascii="Times New Roman" w:hAnsi="Times New Roman" w:cs="Times New Roman"/>
          <w:sz w:val="24"/>
          <w:szCs w:val="24"/>
        </w:rPr>
        <w:t>Совет поселения РЕШИЛ:</w:t>
      </w:r>
    </w:p>
    <w:p w:rsidR="001A494F" w:rsidRPr="001A494F" w:rsidRDefault="001A494F" w:rsidP="001A494F">
      <w:pPr>
        <w:pStyle w:val="FORMATTEXT0"/>
        <w:ind w:firstLine="568"/>
        <w:jc w:val="center"/>
        <w:rPr>
          <w:rFonts w:ascii="Times New Roman" w:hAnsi="Times New Roman" w:cs="Times New Roman"/>
          <w:sz w:val="24"/>
          <w:szCs w:val="24"/>
        </w:rPr>
      </w:pPr>
    </w:p>
    <w:p w:rsidR="001A494F" w:rsidRPr="001A494F" w:rsidRDefault="001A494F" w:rsidP="001A494F">
      <w:pPr>
        <w:pStyle w:val="FORMATTEXT0"/>
        <w:numPr>
          <w:ilvl w:val="0"/>
          <w:numId w:val="22"/>
        </w:numPr>
        <w:spacing w:line="276" w:lineRule="auto"/>
        <w:ind w:left="0" w:firstLine="709"/>
        <w:jc w:val="both"/>
        <w:rPr>
          <w:rFonts w:ascii="Times New Roman" w:hAnsi="Times New Roman" w:cs="Times New Roman"/>
          <w:sz w:val="24"/>
          <w:szCs w:val="24"/>
        </w:rPr>
      </w:pPr>
      <w:r w:rsidRPr="001A494F">
        <w:rPr>
          <w:rFonts w:ascii="Times New Roman" w:hAnsi="Times New Roman" w:cs="Times New Roman"/>
          <w:sz w:val="24"/>
          <w:szCs w:val="24"/>
        </w:rPr>
        <w:t>Внести в решение Совета депутатов сельского поселения Хулимсунт № 112 от 23.12.2015 года «О создании дорожного фонда сельского поселения Хулимсунт» (далее – Решение) следующие изменения:</w:t>
      </w:r>
    </w:p>
    <w:p w:rsidR="001A494F" w:rsidRPr="001A494F" w:rsidRDefault="001A494F" w:rsidP="001A494F">
      <w:pPr>
        <w:pStyle w:val="FORMATTEXT0"/>
        <w:numPr>
          <w:ilvl w:val="1"/>
          <w:numId w:val="22"/>
        </w:numPr>
        <w:spacing w:line="276" w:lineRule="auto"/>
        <w:ind w:left="0" w:firstLine="709"/>
        <w:jc w:val="both"/>
        <w:rPr>
          <w:rFonts w:ascii="Times New Roman" w:hAnsi="Times New Roman" w:cs="Times New Roman"/>
          <w:sz w:val="24"/>
          <w:szCs w:val="24"/>
        </w:rPr>
      </w:pPr>
      <w:r w:rsidRPr="001A494F">
        <w:rPr>
          <w:rFonts w:ascii="Times New Roman" w:hAnsi="Times New Roman" w:cs="Times New Roman"/>
          <w:sz w:val="24"/>
          <w:szCs w:val="24"/>
        </w:rPr>
        <w:t xml:space="preserve"> Пункт 4 раздела 3 Решения дополнить абзацем следующего содержания»:</w:t>
      </w:r>
    </w:p>
    <w:p w:rsidR="001A494F" w:rsidRPr="001A494F" w:rsidRDefault="001A494F" w:rsidP="001A494F">
      <w:pPr>
        <w:pStyle w:val="FORMATTEXT0"/>
        <w:spacing w:line="276" w:lineRule="auto"/>
        <w:ind w:firstLine="709"/>
        <w:jc w:val="both"/>
        <w:rPr>
          <w:rFonts w:ascii="Times New Roman" w:hAnsi="Times New Roman" w:cs="Times New Roman"/>
          <w:sz w:val="24"/>
          <w:szCs w:val="24"/>
        </w:rPr>
      </w:pPr>
      <w:r w:rsidRPr="001A494F">
        <w:rPr>
          <w:rFonts w:ascii="Times New Roman" w:hAnsi="Times New Roman" w:cs="Times New Roman"/>
          <w:sz w:val="24"/>
          <w:szCs w:val="24"/>
        </w:rPr>
        <w:t>- «10. Проектирование, строительство, капитальный и (или) текущий ремонт вертолетной площадки.</w:t>
      </w:r>
    </w:p>
    <w:p w:rsidR="001A494F" w:rsidRPr="001A494F" w:rsidRDefault="001A494F" w:rsidP="001A494F">
      <w:pPr>
        <w:pStyle w:val="FORMATTEXT0"/>
        <w:spacing w:line="276" w:lineRule="auto"/>
        <w:ind w:firstLine="709"/>
        <w:jc w:val="both"/>
        <w:rPr>
          <w:rFonts w:ascii="Times New Roman" w:hAnsi="Times New Roman" w:cs="Times New Roman"/>
          <w:sz w:val="24"/>
          <w:szCs w:val="24"/>
        </w:rPr>
      </w:pPr>
      <w:r w:rsidRPr="001A494F">
        <w:rPr>
          <w:rFonts w:ascii="Times New Roman" w:hAnsi="Times New Roman" w:cs="Times New Roman"/>
          <w:sz w:val="24"/>
          <w:szCs w:val="24"/>
        </w:rPr>
        <w:t>11. Инвентаризация, паспортизация, проведение кадастровых работ, регистрации прав в отношении земельных участков, занимаемых вертолетными площадками.</w:t>
      </w:r>
    </w:p>
    <w:p w:rsidR="001A494F" w:rsidRPr="001A494F" w:rsidRDefault="001A494F" w:rsidP="001A494F">
      <w:pPr>
        <w:pStyle w:val="FORMATTEXT0"/>
        <w:spacing w:line="276" w:lineRule="auto"/>
        <w:ind w:firstLine="709"/>
        <w:jc w:val="both"/>
        <w:rPr>
          <w:rFonts w:ascii="Times New Roman" w:hAnsi="Times New Roman" w:cs="Times New Roman"/>
          <w:sz w:val="24"/>
          <w:szCs w:val="24"/>
        </w:rPr>
      </w:pPr>
      <w:r w:rsidRPr="001A494F">
        <w:rPr>
          <w:rFonts w:ascii="Times New Roman" w:hAnsi="Times New Roman" w:cs="Times New Roman"/>
          <w:sz w:val="24"/>
          <w:szCs w:val="24"/>
        </w:rPr>
        <w:t>12. Обеспечение доступности и повышения качества транспортных услуг воздушным транспортом.».</w:t>
      </w:r>
    </w:p>
    <w:p w:rsidR="001A494F" w:rsidRPr="001A494F" w:rsidRDefault="001A494F" w:rsidP="001A494F">
      <w:pPr>
        <w:pStyle w:val="FORMATTEXT0"/>
        <w:spacing w:line="276" w:lineRule="auto"/>
        <w:ind w:firstLine="709"/>
        <w:jc w:val="both"/>
        <w:rPr>
          <w:rFonts w:ascii="Times New Roman" w:hAnsi="Times New Roman" w:cs="Times New Roman"/>
          <w:sz w:val="24"/>
          <w:szCs w:val="24"/>
        </w:rPr>
      </w:pPr>
      <w:r w:rsidRPr="001A494F">
        <w:rPr>
          <w:rFonts w:ascii="Times New Roman" w:hAnsi="Times New Roman" w:cs="Times New Roman"/>
          <w:sz w:val="24"/>
          <w:szCs w:val="24"/>
        </w:rPr>
        <w:t>1.2. Приложение к Порядку формирования и использования муниципального дорожного фонда муниципального образования сельское поселение Хулимсунт изложить в следующей реакции:</w:t>
      </w:r>
    </w:p>
    <w:p w:rsidR="001A494F" w:rsidRPr="001A494F" w:rsidRDefault="001A494F" w:rsidP="001A494F">
      <w:pPr>
        <w:pStyle w:val="FORMATTEXT0"/>
        <w:spacing w:line="276" w:lineRule="auto"/>
        <w:ind w:firstLine="709"/>
        <w:jc w:val="center"/>
        <w:rPr>
          <w:rFonts w:ascii="Times New Roman" w:hAnsi="Times New Roman" w:cs="Times New Roman"/>
          <w:sz w:val="24"/>
          <w:szCs w:val="24"/>
        </w:rPr>
      </w:pPr>
      <w:r w:rsidRPr="001A494F">
        <w:rPr>
          <w:rFonts w:ascii="Times New Roman" w:hAnsi="Times New Roman" w:cs="Times New Roman"/>
          <w:sz w:val="24"/>
          <w:szCs w:val="24"/>
        </w:rPr>
        <w:t>«Смета дорожного фонда сельского поселения Хулимсунт</w:t>
      </w:r>
    </w:p>
    <w:p w:rsidR="001A494F" w:rsidRPr="001A494F" w:rsidRDefault="001A494F" w:rsidP="001A494F">
      <w:pPr>
        <w:pStyle w:val="FORMATTEXT0"/>
        <w:spacing w:line="276" w:lineRule="auto"/>
        <w:ind w:firstLine="709"/>
        <w:jc w:val="center"/>
        <w:rPr>
          <w:rFonts w:ascii="Times New Roman" w:hAnsi="Times New Roman" w:cs="Times New Roman"/>
          <w:sz w:val="24"/>
          <w:szCs w:val="24"/>
        </w:rPr>
      </w:pPr>
      <w:r w:rsidRPr="001A494F">
        <w:rPr>
          <w:rFonts w:ascii="Times New Roman" w:hAnsi="Times New Roman" w:cs="Times New Roman"/>
          <w:sz w:val="24"/>
          <w:szCs w:val="24"/>
        </w:rPr>
        <w:t>на 20______ год</w:t>
      </w:r>
    </w:p>
    <w:p w:rsidR="001A494F" w:rsidRPr="001A494F" w:rsidRDefault="001A494F" w:rsidP="001A494F">
      <w:pPr>
        <w:pStyle w:val="FORMATTEXT0"/>
        <w:spacing w:line="276" w:lineRule="auto"/>
        <w:ind w:firstLine="709"/>
        <w:jc w:val="right"/>
        <w:rPr>
          <w:rFonts w:ascii="Times New Roman" w:hAnsi="Times New Roman" w:cs="Times New Roman"/>
          <w:sz w:val="24"/>
          <w:szCs w:val="24"/>
        </w:rPr>
      </w:pPr>
      <w:proofErr w:type="spellStart"/>
      <w:r w:rsidRPr="001A494F">
        <w:rPr>
          <w:rFonts w:ascii="Times New Roman" w:hAnsi="Times New Roman" w:cs="Times New Roman"/>
          <w:sz w:val="24"/>
          <w:szCs w:val="24"/>
        </w:rPr>
        <w:t>тыс.руб</w:t>
      </w:r>
      <w:proofErr w:type="spellEnd"/>
      <w:r w:rsidRPr="001A494F">
        <w:rPr>
          <w:rFonts w:ascii="Times New Roman" w:hAnsi="Times New Roman" w:cs="Times New Roman"/>
          <w:sz w:val="24"/>
          <w:szCs w:val="24"/>
        </w:rPr>
        <w:t>.</w:t>
      </w:r>
    </w:p>
    <w:tbl>
      <w:tblPr>
        <w:tblW w:w="10482" w:type="dxa"/>
        <w:tblLayout w:type="fixed"/>
        <w:tblCellMar>
          <w:left w:w="90" w:type="dxa"/>
          <w:right w:w="90" w:type="dxa"/>
        </w:tblCellMar>
        <w:tblLook w:val="0000" w:firstRow="0" w:lastRow="0" w:firstColumn="0" w:lastColumn="0" w:noHBand="0" w:noVBand="0"/>
      </w:tblPr>
      <w:tblGrid>
        <w:gridCol w:w="505"/>
        <w:gridCol w:w="9126"/>
        <w:gridCol w:w="851"/>
      </w:tblGrid>
      <w:tr w:rsidR="001A494F" w:rsidRPr="001A494F" w:rsidTr="001A494F">
        <w:tc>
          <w:tcPr>
            <w:tcW w:w="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center"/>
              <w:rPr>
                <w:rFonts w:ascii="Times New Roman" w:hAnsi="Times New Roman" w:cs="Times New Roman"/>
                <w:sz w:val="24"/>
                <w:szCs w:val="24"/>
              </w:rPr>
            </w:pPr>
            <w:r w:rsidRPr="001A494F">
              <w:rPr>
                <w:rFonts w:ascii="Times New Roman" w:hAnsi="Times New Roman" w:cs="Times New Roman"/>
                <w:sz w:val="24"/>
                <w:szCs w:val="24"/>
              </w:rPr>
              <w:t>№</w:t>
            </w:r>
          </w:p>
        </w:tc>
        <w:tc>
          <w:tcPr>
            <w:tcW w:w="9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center"/>
              <w:rPr>
                <w:rFonts w:ascii="Times New Roman" w:hAnsi="Times New Roman" w:cs="Times New Roman"/>
                <w:sz w:val="24"/>
                <w:szCs w:val="24"/>
              </w:rPr>
            </w:pPr>
            <w:r w:rsidRPr="001A494F">
              <w:rPr>
                <w:rFonts w:ascii="Times New Roman" w:hAnsi="Times New Roman" w:cs="Times New Roman"/>
                <w:sz w:val="24"/>
                <w:szCs w:val="24"/>
              </w:rPr>
              <w:t>Наименование показателей</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center"/>
              <w:rPr>
                <w:rFonts w:ascii="Times New Roman" w:hAnsi="Times New Roman" w:cs="Times New Roman"/>
                <w:sz w:val="24"/>
                <w:szCs w:val="24"/>
              </w:rPr>
            </w:pPr>
            <w:r w:rsidRPr="001A494F">
              <w:rPr>
                <w:rFonts w:ascii="Times New Roman" w:hAnsi="Times New Roman" w:cs="Times New Roman"/>
                <w:sz w:val="24"/>
                <w:szCs w:val="24"/>
              </w:rPr>
              <w:t>Сумма</w:t>
            </w:r>
          </w:p>
        </w:tc>
      </w:tr>
      <w:tr w:rsidR="001A494F" w:rsidRPr="001A494F" w:rsidTr="001A494F">
        <w:trPr>
          <w:trHeight w:val="228"/>
        </w:trPr>
        <w:tc>
          <w:tcPr>
            <w:tcW w:w="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center"/>
              <w:rPr>
                <w:rFonts w:ascii="Times New Roman" w:hAnsi="Times New Roman" w:cs="Times New Roman"/>
                <w:sz w:val="24"/>
                <w:szCs w:val="24"/>
              </w:rPr>
            </w:pPr>
            <w:r w:rsidRPr="001A494F">
              <w:rPr>
                <w:rFonts w:ascii="Times New Roman" w:hAnsi="Times New Roman" w:cs="Times New Roman"/>
                <w:sz w:val="24"/>
                <w:szCs w:val="24"/>
              </w:rPr>
              <w:t>1</w:t>
            </w:r>
          </w:p>
        </w:tc>
        <w:tc>
          <w:tcPr>
            <w:tcW w:w="9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center"/>
              <w:rPr>
                <w:rFonts w:ascii="Times New Roman" w:hAnsi="Times New Roman" w:cs="Times New Roman"/>
                <w:sz w:val="24"/>
                <w:szCs w:val="24"/>
              </w:rPr>
            </w:pPr>
            <w:r w:rsidRPr="001A494F">
              <w:rPr>
                <w:rFonts w:ascii="Times New Roman" w:hAnsi="Times New Roman" w:cs="Times New Roman"/>
                <w:sz w:val="24"/>
                <w:szCs w:val="24"/>
              </w:rPr>
              <w:t>2</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center"/>
              <w:rPr>
                <w:rFonts w:ascii="Times New Roman" w:hAnsi="Times New Roman" w:cs="Times New Roman"/>
                <w:sz w:val="24"/>
                <w:szCs w:val="24"/>
              </w:rPr>
            </w:pPr>
            <w:r w:rsidRPr="001A494F">
              <w:rPr>
                <w:rFonts w:ascii="Times New Roman" w:hAnsi="Times New Roman" w:cs="Times New Roman"/>
                <w:sz w:val="24"/>
                <w:szCs w:val="24"/>
              </w:rPr>
              <w:t>3</w:t>
            </w:r>
          </w:p>
        </w:tc>
      </w:tr>
      <w:tr w:rsidR="001A494F" w:rsidRPr="001A494F" w:rsidTr="001A494F">
        <w:tc>
          <w:tcPr>
            <w:tcW w:w="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center"/>
              <w:rPr>
                <w:rFonts w:ascii="Times New Roman" w:hAnsi="Times New Roman" w:cs="Times New Roman"/>
                <w:sz w:val="24"/>
                <w:szCs w:val="24"/>
              </w:rPr>
            </w:pPr>
            <w:r w:rsidRPr="001A494F">
              <w:rPr>
                <w:rFonts w:ascii="Times New Roman" w:hAnsi="Times New Roman" w:cs="Times New Roman"/>
                <w:sz w:val="24"/>
                <w:szCs w:val="24"/>
              </w:rPr>
              <w:t>1.</w:t>
            </w:r>
          </w:p>
        </w:tc>
        <w:tc>
          <w:tcPr>
            <w:tcW w:w="9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r w:rsidRPr="001A494F">
              <w:rPr>
                <w:rFonts w:ascii="Times New Roman" w:hAnsi="Times New Roman" w:cs="Times New Roman"/>
                <w:sz w:val="24"/>
                <w:szCs w:val="24"/>
              </w:rPr>
              <w:t xml:space="preserve">Остаток средств на 1 января очередного финансового года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p>
        </w:tc>
      </w:tr>
      <w:tr w:rsidR="001A494F" w:rsidRPr="001A494F" w:rsidTr="001A494F">
        <w:tc>
          <w:tcPr>
            <w:tcW w:w="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center"/>
              <w:rPr>
                <w:rFonts w:ascii="Times New Roman" w:hAnsi="Times New Roman" w:cs="Times New Roman"/>
                <w:sz w:val="24"/>
                <w:szCs w:val="24"/>
              </w:rPr>
            </w:pPr>
            <w:r w:rsidRPr="001A494F">
              <w:rPr>
                <w:rFonts w:ascii="Times New Roman" w:hAnsi="Times New Roman" w:cs="Times New Roman"/>
                <w:sz w:val="24"/>
                <w:szCs w:val="24"/>
              </w:rPr>
              <w:lastRenderedPageBreak/>
              <w:t>2.</w:t>
            </w:r>
          </w:p>
        </w:tc>
        <w:tc>
          <w:tcPr>
            <w:tcW w:w="9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r w:rsidRPr="001A494F">
              <w:rPr>
                <w:rFonts w:ascii="Times New Roman" w:hAnsi="Times New Roman" w:cs="Times New Roman"/>
                <w:sz w:val="24"/>
                <w:szCs w:val="24"/>
              </w:rPr>
              <w:t xml:space="preserve">Средства бюджета поселения в размере прогнозируемых поступлений от: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p>
        </w:tc>
      </w:tr>
      <w:tr w:rsidR="001A494F" w:rsidRPr="001A494F" w:rsidTr="001A494F">
        <w:tc>
          <w:tcPr>
            <w:tcW w:w="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center"/>
              <w:rPr>
                <w:rFonts w:ascii="Times New Roman" w:hAnsi="Times New Roman" w:cs="Times New Roman"/>
                <w:sz w:val="24"/>
                <w:szCs w:val="24"/>
              </w:rPr>
            </w:pPr>
            <w:r w:rsidRPr="001A494F">
              <w:rPr>
                <w:rFonts w:ascii="Times New Roman" w:hAnsi="Times New Roman" w:cs="Times New Roman"/>
                <w:sz w:val="24"/>
                <w:szCs w:val="24"/>
              </w:rPr>
              <w:t>2.1</w:t>
            </w:r>
          </w:p>
        </w:tc>
        <w:tc>
          <w:tcPr>
            <w:tcW w:w="9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r w:rsidRPr="001A494F">
              <w:rPr>
                <w:rFonts w:ascii="Times New Roman" w:hAnsi="Times New Roman" w:cs="Times New Roman"/>
                <w:sz w:val="24"/>
                <w:szCs w:val="24"/>
              </w:rPr>
              <w:t xml:space="preserve">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зачисляемой в местный бюджет;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p>
        </w:tc>
      </w:tr>
      <w:tr w:rsidR="001A494F" w:rsidRPr="001A494F" w:rsidTr="001A494F">
        <w:tc>
          <w:tcPr>
            <w:tcW w:w="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center"/>
              <w:rPr>
                <w:rFonts w:ascii="Times New Roman" w:hAnsi="Times New Roman" w:cs="Times New Roman"/>
                <w:sz w:val="24"/>
                <w:szCs w:val="24"/>
              </w:rPr>
            </w:pPr>
            <w:r w:rsidRPr="001A494F">
              <w:rPr>
                <w:rFonts w:ascii="Times New Roman" w:hAnsi="Times New Roman" w:cs="Times New Roman"/>
                <w:sz w:val="24"/>
                <w:szCs w:val="24"/>
              </w:rPr>
              <w:t>2.2</w:t>
            </w:r>
          </w:p>
        </w:tc>
        <w:tc>
          <w:tcPr>
            <w:tcW w:w="9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r w:rsidRPr="001A494F">
              <w:rPr>
                <w:rFonts w:ascii="Times New Roman" w:hAnsi="Times New Roman" w:cs="Times New Roman"/>
                <w:sz w:val="24"/>
                <w:szCs w:val="24"/>
              </w:rPr>
              <w:t xml:space="preserve">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p>
        </w:tc>
      </w:tr>
      <w:tr w:rsidR="001A494F" w:rsidRPr="001A494F" w:rsidTr="001A494F">
        <w:tc>
          <w:tcPr>
            <w:tcW w:w="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center"/>
              <w:rPr>
                <w:rFonts w:ascii="Times New Roman" w:hAnsi="Times New Roman" w:cs="Times New Roman"/>
                <w:sz w:val="24"/>
                <w:szCs w:val="24"/>
              </w:rPr>
            </w:pPr>
            <w:r w:rsidRPr="001A494F">
              <w:rPr>
                <w:rFonts w:ascii="Times New Roman" w:hAnsi="Times New Roman" w:cs="Times New Roman"/>
                <w:sz w:val="24"/>
                <w:szCs w:val="24"/>
              </w:rPr>
              <w:t>2.3</w:t>
            </w:r>
          </w:p>
        </w:tc>
        <w:tc>
          <w:tcPr>
            <w:tcW w:w="9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r w:rsidRPr="001A494F">
              <w:rPr>
                <w:rFonts w:ascii="Times New Roman" w:hAnsi="Times New Roman" w:cs="Times New Roman"/>
                <w:sz w:val="24"/>
                <w:szCs w:val="24"/>
              </w:rPr>
              <w:t xml:space="preserve">Поступлений в виде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p>
        </w:tc>
      </w:tr>
      <w:tr w:rsidR="001A494F" w:rsidRPr="001A494F" w:rsidTr="001A494F">
        <w:tc>
          <w:tcPr>
            <w:tcW w:w="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center"/>
              <w:rPr>
                <w:rFonts w:ascii="Times New Roman" w:hAnsi="Times New Roman" w:cs="Times New Roman"/>
                <w:sz w:val="24"/>
                <w:szCs w:val="24"/>
              </w:rPr>
            </w:pPr>
            <w:r w:rsidRPr="001A494F">
              <w:rPr>
                <w:rFonts w:ascii="Times New Roman" w:hAnsi="Times New Roman" w:cs="Times New Roman"/>
                <w:sz w:val="24"/>
                <w:szCs w:val="24"/>
              </w:rPr>
              <w:t>2.4</w:t>
            </w:r>
          </w:p>
        </w:tc>
        <w:tc>
          <w:tcPr>
            <w:tcW w:w="9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r w:rsidRPr="001A494F">
              <w:rPr>
                <w:rFonts w:ascii="Times New Roman" w:hAnsi="Times New Roman" w:cs="Times New Roman"/>
                <w:sz w:val="24"/>
                <w:szCs w:val="24"/>
              </w:rPr>
              <w:t xml:space="preserve">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p>
        </w:tc>
      </w:tr>
      <w:tr w:rsidR="001A494F" w:rsidRPr="001A494F" w:rsidTr="001A494F">
        <w:tc>
          <w:tcPr>
            <w:tcW w:w="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center"/>
              <w:rPr>
                <w:rFonts w:ascii="Times New Roman" w:hAnsi="Times New Roman" w:cs="Times New Roman"/>
                <w:sz w:val="24"/>
                <w:szCs w:val="24"/>
              </w:rPr>
            </w:pPr>
            <w:r w:rsidRPr="001A494F">
              <w:rPr>
                <w:rFonts w:ascii="Times New Roman" w:hAnsi="Times New Roman" w:cs="Times New Roman"/>
                <w:sz w:val="24"/>
                <w:szCs w:val="24"/>
              </w:rPr>
              <w:t>2.5</w:t>
            </w:r>
          </w:p>
        </w:tc>
        <w:tc>
          <w:tcPr>
            <w:tcW w:w="9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r w:rsidRPr="001A494F">
              <w:rPr>
                <w:rFonts w:ascii="Times New Roman" w:hAnsi="Times New Roman" w:cs="Times New Roman"/>
                <w:sz w:val="24"/>
                <w:szCs w:val="24"/>
              </w:rPr>
              <w:t xml:space="preserve">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p>
        </w:tc>
      </w:tr>
      <w:tr w:rsidR="001A494F" w:rsidRPr="001A494F" w:rsidTr="001A494F">
        <w:tc>
          <w:tcPr>
            <w:tcW w:w="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center"/>
              <w:rPr>
                <w:rFonts w:ascii="Times New Roman" w:hAnsi="Times New Roman" w:cs="Times New Roman"/>
                <w:sz w:val="24"/>
                <w:szCs w:val="24"/>
              </w:rPr>
            </w:pPr>
            <w:r w:rsidRPr="001A494F">
              <w:rPr>
                <w:rFonts w:ascii="Times New Roman" w:hAnsi="Times New Roman" w:cs="Times New Roman"/>
                <w:sz w:val="24"/>
                <w:szCs w:val="24"/>
              </w:rPr>
              <w:t>2.6</w:t>
            </w:r>
          </w:p>
        </w:tc>
        <w:tc>
          <w:tcPr>
            <w:tcW w:w="9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r w:rsidRPr="001A494F">
              <w:rPr>
                <w:rFonts w:ascii="Times New Roman" w:hAnsi="Times New Roman" w:cs="Times New Roman"/>
                <w:sz w:val="24"/>
                <w:szCs w:val="24"/>
              </w:rPr>
              <w:t xml:space="preserve">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p>
        </w:tc>
      </w:tr>
      <w:tr w:rsidR="001A494F" w:rsidRPr="001A494F" w:rsidTr="001A494F">
        <w:tc>
          <w:tcPr>
            <w:tcW w:w="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center"/>
              <w:rPr>
                <w:rFonts w:ascii="Times New Roman" w:hAnsi="Times New Roman" w:cs="Times New Roman"/>
                <w:sz w:val="24"/>
                <w:szCs w:val="24"/>
              </w:rPr>
            </w:pPr>
            <w:r w:rsidRPr="001A494F">
              <w:rPr>
                <w:rFonts w:ascii="Times New Roman" w:hAnsi="Times New Roman" w:cs="Times New Roman"/>
                <w:sz w:val="24"/>
                <w:szCs w:val="24"/>
              </w:rPr>
              <w:t>2.7</w:t>
            </w:r>
          </w:p>
        </w:tc>
        <w:tc>
          <w:tcPr>
            <w:tcW w:w="9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r w:rsidRPr="001A494F">
              <w:rPr>
                <w:rFonts w:ascii="Times New Roman" w:hAnsi="Times New Roman" w:cs="Times New Roman"/>
                <w:sz w:val="24"/>
                <w:szCs w:val="24"/>
              </w:rPr>
              <w:t>Акцизов на автомобильный бензин, прямогонный бензин, дизельное топливо, моторные масла для дизельных и (или) карбюраторных (</w:t>
            </w:r>
            <w:proofErr w:type="spellStart"/>
            <w:r w:rsidRPr="001A494F">
              <w:rPr>
                <w:rFonts w:ascii="Times New Roman" w:hAnsi="Times New Roman" w:cs="Times New Roman"/>
                <w:sz w:val="24"/>
                <w:szCs w:val="24"/>
              </w:rPr>
              <w:t>инжекторных</w:t>
            </w:r>
            <w:proofErr w:type="spellEnd"/>
            <w:r w:rsidRPr="001A494F">
              <w:rPr>
                <w:rFonts w:ascii="Times New Roman" w:hAnsi="Times New Roman" w:cs="Times New Roman"/>
                <w:sz w:val="24"/>
                <w:szCs w:val="24"/>
              </w:rPr>
              <w:t xml:space="preserve">) двигателей, производимые на территории Российской Федерации, подлежащих зачислению в местный бюджет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p>
        </w:tc>
      </w:tr>
      <w:tr w:rsidR="001A494F" w:rsidRPr="001A494F" w:rsidTr="001A494F">
        <w:tc>
          <w:tcPr>
            <w:tcW w:w="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center"/>
              <w:rPr>
                <w:rFonts w:ascii="Times New Roman" w:hAnsi="Times New Roman" w:cs="Times New Roman"/>
                <w:sz w:val="24"/>
                <w:szCs w:val="24"/>
              </w:rPr>
            </w:pPr>
            <w:r w:rsidRPr="001A494F">
              <w:rPr>
                <w:rFonts w:ascii="Times New Roman" w:hAnsi="Times New Roman" w:cs="Times New Roman"/>
                <w:sz w:val="24"/>
                <w:szCs w:val="24"/>
              </w:rPr>
              <w:t>2.8.</w:t>
            </w:r>
          </w:p>
        </w:tc>
        <w:tc>
          <w:tcPr>
            <w:tcW w:w="9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r w:rsidRPr="001A494F">
              <w:rPr>
                <w:rFonts w:ascii="Times New Roman" w:hAnsi="Times New Roman" w:cs="Times New Roman"/>
                <w:sz w:val="24"/>
                <w:szCs w:val="24"/>
              </w:rPr>
              <w:t xml:space="preserve">3,5 % от Налога на доходы физических лиц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p>
        </w:tc>
      </w:tr>
      <w:tr w:rsidR="001A494F" w:rsidRPr="001A494F" w:rsidTr="001A494F">
        <w:tc>
          <w:tcPr>
            <w:tcW w:w="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center"/>
              <w:rPr>
                <w:rFonts w:ascii="Times New Roman" w:hAnsi="Times New Roman" w:cs="Times New Roman"/>
                <w:sz w:val="24"/>
                <w:szCs w:val="24"/>
              </w:rPr>
            </w:pPr>
            <w:r w:rsidRPr="001A494F">
              <w:rPr>
                <w:rFonts w:ascii="Times New Roman" w:hAnsi="Times New Roman" w:cs="Times New Roman"/>
                <w:sz w:val="24"/>
                <w:szCs w:val="24"/>
              </w:rPr>
              <w:t>2.8.</w:t>
            </w:r>
          </w:p>
        </w:tc>
        <w:tc>
          <w:tcPr>
            <w:tcW w:w="9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r w:rsidRPr="001A494F">
              <w:rPr>
                <w:rFonts w:ascii="Times New Roman" w:hAnsi="Times New Roman" w:cs="Times New Roman"/>
                <w:sz w:val="24"/>
                <w:szCs w:val="24"/>
              </w:rPr>
              <w:t xml:space="preserve">Налога на доходы физических лиц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p>
        </w:tc>
      </w:tr>
      <w:tr w:rsidR="001A494F" w:rsidRPr="001A494F" w:rsidTr="001A494F">
        <w:tc>
          <w:tcPr>
            <w:tcW w:w="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center"/>
              <w:rPr>
                <w:rFonts w:ascii="Times New Roman" w:hAnsi="Times New Roman" w:cs="Times New Roman"/>
                <w:sz w:val="24"/>
                <w:szCs w:val="24"/>
              </w:rPr>
            </w:pPr>
          </w:p>
        </w:tc>
        <w:tc>
          <w:tcPr>
            <w:tcW w:w="9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r w:rsidRPr="001A494F">
              <w:rPr>
                <w:rFonts w:ascii="Times New Roman" w:hAnsi="Times New Roman" w:cs="Times New Roman"/>
                <w:sz w:val="24"/>
                <w:szCs w:val="24"/>
              </w:rPr>
              <w:t xml:space="preserve">Доходы- всего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p>
        </w:tc>
      </w:tr>
      <w:tr w:rsidR="001A494F" w:rsidRPr="001A494F" w:rsidTr="001A494F">
        <w:tc>
          <w:tcPr>
            <w:tcW w:w="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center"/>
              <w:rPr>
                <w:rFonts w:ascii="Times New Roman" w:hAnsi="Times New Roman" w:cs="Times New Roman"/>
                <w:sz w:val="24"/>
                <w:szCs w:val="24"/>
              </w:rPr>
            </w:pPr>
          </w:p>
        </w:tc>
        <w:tc>
          <w:tcPr>
            <w:tcW w:w="9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r w:rsidRPr="001A494F">
              <w:rPr>
                <w:rFonts w:ascii="Times New Roman" w:hAnsi="Times New Roman" w:cs="Times New Roman"/>
                <w:sz w:val="24"/>
                <w:szCs w:val="24"/>
              </w:rPr>
              <w:t xml:space="preserve">Расходы- всего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p>
        </w:tc>
      </w:tr>
      <w:tr w:rsidR="001A494F" w:rsidRPr="001A494F" w:rsidTr="001A494F">
        <w:tc>
          <w:tcPr>
            <w:tcW w:w="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center"/>
              <w:rPr>
                <w:rFonts w:ascii="Times New Roman" w:hAnsi="Times New Roman" w:cs="Times New Roman"/>
                <w:sz w:val="24"/>
                <w:szCs w:val="24"/>
              </w:rPr>
            </w:pPr>
          </w:p>
        </w:tc>
        <w:tc>
          <w:tcPr>
            <w:tcW w:w="9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r w:rsidRPr="001A494F">
              <w:rPr>
                <w:rFonts w:ascii="Times New Roman" w:hAnsi="Times New Roman" w:cs="Times New Roman"/>
                <w:sz w:val="24"/>
                <w:szCs w:val="24"/>
              </w:rPr>
              <w:t xml:space="preserve">В том числе: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p>
        </w:tc>
      </w:tr>
      <w:tr w:rsidR="001A494F" w:rsidRPr="001A494F" w:rsidTr="001A494F">
        <w:tc>
          <w:tcPr>
            <w:tcW w:w="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center"/>
              <w:rPr>
                <w:rFonts w:ascii="Times New Roman" w:hAnsi="Times New Roman" w:cs="Times New Roman"/>
                <w:sz w:val="24"/>
                <w:szCs w:val="24"/>
              </w:rPr>
            </w:pPr>
            <w:r w:rsidRPr="001A494F">
              <w:rPr>
                <w:rFonts w:ascii="Times New Roman" w:hAnsi="Times New Roman" w:cs="Times New Roman"/>
                <w:sz w:val="24"/>
                <w:szCs w:val="24"/>
              </w:rPr>
              <w:t>1.</w:t>
            </w:r>
          </w:p>
        </w:tc>
        <w:tc>
          <w:tcPr>
            <w:tcW w:w="9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r w:rsidRPr="001A494F">
              <w:rPr>
                <w:rFonts w:ascii="Times New Roman" w:hAnsi="Times New Roman" w:cs="Times New Roman"/>
                <w:sz w:val="24"/>
                <w:szCs w:val="24"/>
              </w:rPr>
              <w:t xml:space="preserve">Проектирование автомобильных дорог общего пользования местного значения с твердым покрытием и искусственных сооружений на них (включая проведения необходимых экспертиз)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p>
        </w:tc>
      </w:tr>
      <w:tr w:rsidR="001A494F" w:rsidRPr="001A494F" w:rsidTr="001A494F">
        <w:tc>
          <w:tcPr>
            <w:tcW w:w="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center"/>
              <w:rPr>
                <w:rFonts w:ascii="Times New Roman" w:hAnsi="Times New Roman" w:cs="Times New Roman"/>
                <w:sz w:val="24"/>
                <w:szCs w:val="24"/>
              </w:rPr>
            </w:pPr>
            <w:r w:rsidRPr="001A494F">
              <w:rPr>
                <w:rFonts w:ascii="Times New Roman" w:hAnsi="Times New Roman" w:cs="Times New Roman"/>
                <w:sz w:val="24"/>
                <w:szCs w:val="24"/>
              </w:rPr>
              <w:t>2</w:t>
            </w:r>
          </w:p>
        </w:tc>
        <w:tc>
          <w:tcPr>
            <w:tcW w:w="9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r w:rsidRPr="001A494F">
              <w:rPr>
                <w:rFonts w:ascii="Times New Roman" w:hAnsi="Times New Roman" w:cs="Times New Roman"/>
                <w:sz w:val="24"/>
                <w:szCs w:val="24"/>
              </w:rPr>
              <w:t xml:space="preserve">Строительство и реконструкцию автомобильных дорог общего пользования местного значения и искусственных сооружений на них, подъездных путей к микрорайонам и искусственных сооружений на них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p>
        </w:tc>
      </w:tr>
      <w:tr w:rsidR="001A494F" w:rsidRPr="001A494F" w:rsidTr="001A494F">
        <w:tc>
          <w:tcPr>
            <w:tcW w:w="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center"/>
              <w:rPr>
                <w:rFonts w:ascii="Times New Roman" w:hAnsi="Times New Roman" w:cs="Times New Roman"/>
                <w:sz w:val="24"/>
                <w:szCs w:val="24"/>
              </w:rPr>
            </w:pPr>
            <w:r w:rsidRPr="001A494F">
              <w:rPr>
                <w:rFonts w:ascii="Times New Roman" w:hAnsi="Times New Roman" w:cs="Times New Roman"/>
                <w:sz w:val="24"/>
                <w:szCs w:val="24"/>
              </w:rPr>
              <w:lastRenderedPageBreak/>
              <w:t>3.</w:t>
            </w:r>
          </w:p>
        </w:tc>
        <w:tc>
          <w:tcPr>
            <w:tcW w:w="9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r w:rsidRPr="001A494F">
              <w:rPr>
                <w:rFonts w:ascii="Times New Roman" w:hAnsi="Times New Roman" w:cs="Times New Roman"/>
                <w:sz w:val="24"/>
                <w:szCs w:val="24"/>
              </w:rPr>
              <w:t xml:space="preserve">Капитальный ремонт, ремонт автомобильных дорог общего пользования местного значения и искусственных сооружений на них, относящихся к муниципальной собственности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p>
        </w:tc>
      </w:tr>
      <w:tr w:rsidR="001A494F" w:rsidRPr="001A494F" w:rsidTr="001A494F">
        <w:tc>
          <w:tcPr>
            <w:tcW w:w="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center"/>
              <w:rPr>
                <w:rFonts w:ascii="Times New Roman" w:hAnsi="Times New Roman" w:cs="Times New Roman"/>
                <w:sz w:val="24"/>
                <w:szCs w:val="24"/>
              </w:rPr>
            </w:pPr>
            <w:r w:rsidRPr="001A494F">
              <w:rPr>
                <w:rFonts w:ascii="Times New Roman" w:hAnsi="Times New Roman" w:cs="Times New Roman"/>
                <w:sz w:val="24"/>
                <w:szCs w:val="24"/>
              </w:rPr>
              <w:t>4.</w:t>
            </w:r>
          </w:p>
        </w:tc>
        <w:tc>
          <w:tcPr>
            <w:tcW w:w="9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r w:rsidRPr="001A494F">
              <w:rPr>
                <w:rFonts w:ascii="Times New Roman" w:hAnsi="Times New Roman" w:cs="Times New Roman"/>
                <w:sz w:val="24"/>
                <w:szCs w:val="24"/>
              </w:rPr>
              <w:t xml:space="preserve">Обеспечение транспортной безопасности объектов дорожного хозяйства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p>
        </w:tc>
      </w:tr>
      <w:tr w:rsidR="001A494F" w:rsidRPr="001A494F" w:rsidTr="001A494F">
        <w:tc>
          <w:tcPr>
            <w:tcW w:w="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center"/>
              <w:rPr>
                <w:rFonts w:ascii="Times New Roman" w:hAnsi="Times New Roman" w:cs="Times New Roman"/>
                <w:sz w:val="24"/>
                <w:szCs w:val="24"/>
              </w:rPr>
            </w:pPr>
            <w:r w:rsidRPr="001A494F">
              <w:rPr>
                <w:rFonts w:ascii="Times New Roman" w:hAnsi="Times New Roman" w:cs="Times New Roman"/>
                <w:sz w:val="24"/>
                <w:szCs w:val="24"/>
              </w:rPr>
              <w:t>5.</w:t>
            </w:r>
          </w:p>
        </w:tc>
        <w:tc>
          <w:tcPr>
            <w:tcW w:w="9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r w:rsidRPr="001A494F">
              <w:rPr>
                <w:rFonts w:ascii="Times New Roman" w:hAnsi="Times New Roman" w:cs="Times New Roman"/>
                <w:sz w:val="24"/>
                <w:szCs w:val="24"/>
              </w:rPr>
              <w:t xml:space="preserve">Капитальный ремонт и ремонт дворовых территорий многоквартирных домов, проездов к дворовым территориям многоквартирных домов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p>
        </w:tc>
      </w:tr>
      <w:tr w:rsidR="001A494F" w:rsidRPr="001A494F" w:rsidTr="001A494F">
        <w:tc>
          <w:tcPr>
            <w:tcW w:w="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center"/>
              <w:rPr>
                <w:rFonts w:ascii="Times New Roman" w:hAnsi="Times New Roman" w:cs="Times New Roman"/>
                <w:sz w:val="24"/>
                <w:szCs w:val="24"/>
              </w:rPr>
            </w:pPr>
            <w:r w:rsidRPr="001A494F">
              <w:rPr>
                <w:rFonts w:ascii="Times New Roman" w:hAnsi="Times New Roman" w:cs="Times New Roman"/>
                <w:sz w:val="24"/>
                <w:szCs w:val="24"/>
              </w:rPr>
              <w:t>6.</w:t>
            </w:r>
          </w:p>
        </w:tc>
        <w:tc>
          <w:tcPr>
            <w:tcW w:w="9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r w:rsidRPr="001A494F">
              <w:rPr>
                <w:rFonts w:ascii="Times New Roman" w:hAnsi="Times New Roman" w:cs="Times New Roman"/>
                <w:sz w:val="24"/>
                <w:szCs w:val="24"/>
              </w:rPr>
              <w:t xml:space="preserve">Содержание автомобильных дорог общего пользования местного значения и искусственных сооружений на них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p>
        </w:tc>
      </w:tr>
      <w:tr w:rsidR="001A494F" w:rsidRPr="001A494F" w:rsidTr="001A494F">
        <w:tc>
          <w:tcPr>
            <w:tcW w:w="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center"/>
              <w:rPr>
                <w:rFonts w:ascii="Times New Roman" w:hAnsi="Times New Roman" w:cs="Times New Roman"/>
                <w:sz w:val="24"/>
                <w:szCs w:val="24"/>
              </w:rPr>
            </w:pPr>
            <w:r w:rsidRPr="001A494F">
              <w:rPr>
                <w:rFonts w:ascii="Times New Roman" w:hAnsi="Times New Roman" w:cs="Times New Roman"/>
                <w:sz w:val="24"/>
                <w:szCs w:val="24"/>
              </w:rPr>
              <w:t>7.</w:t>
            </w:r>
          </w:p>
        </w:tc>
        <w:tc>
          <w:tcPr>
            <w:tcW w:w="9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r w:rsidRPr="001A494F">
              <w:rPr>
                <w:rFonts w:ascii="Times New Roman" w:hAnsi="Times New Roman" w:cs="Times New Roman"/>
                <w:sz w:val="24"/>
                <w:szCs w:val="24"/>
              </w:rPr>
              <w:t xml:space="preserve">Осуществление иных мероприятий, направленных на улучшение технических характеристик автомобильных дорог местного значения и искусственных сооружений на них.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p>
        </w:tc>
      </w:tr>
      <w:tr w:rsidR="001A494F" w:rsidRPr="001A494F" w:rsidTr="001A494F">
        <w:trPr>
          <w:trHeight w:val="240"/>
        </w:trPr>
        <w:tc>
          <w:tcPr>
            <w:tcW w:w="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center"/>
              <w:rPr>
                <w:rFonts w:ascii="Times New Roman" w:hAnsi="Times New Roman" w:cs="Times New Roman"/>
                <w:sz w:val="24"/>
                <w:szCs w:val="24"/>
              </w:rPr>
            </w:pPr>
            <w:r w:rsidRPr="001A494F">
              <w:rPr>
                <w:rFonts w:ascii="Times New Roman" w:hAnsi="Times New Roman" w:cs="Times New Roman"/>
                <w:sz w:val="24"/>
                <w:szCs w:val="24"/>
              </w:rPr>
              <w:t>8.</w:t>
            </w:r>
          </w:p>
        </w:tc>
        <w:tc>
          <w:tcPr>
            <w:tcW w:w="9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rPr>
            </w:pPr>
            <w:r w:rsidRPr="001A494F">
              <w:rPr>
                <w:rFonts w:ascii="Times New Roman" w:hAnsi="Times New Roman" w:cs="Times New Roman"/>
                <w:sz w:val="24"/>
                <w:szCs w:val="24"/>
              </w:rPr>
              <w:t>Капитальный ремонт и ремонт дворовых территорий многоквартирных домов, проездов к дворовым территориям многоквартирных домов</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p>
        </w:tc>
      </w:tr>
      <w:tr w:rsidR="001A494F" w:rsidRPr="001A494F" w:rsidTr="001A494F">
        <w:tc>
          <w:tcPr>
            <w:tcW w:w="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center"/>
              <w:rPr>
                <w:rFonts w:ascii="Times New Roman" w:hAnsi="Times New Roman" w:cs="Times New Roman"/>
                <w:sz w:val="24"/>
                <w:szCs w:val="24"/>
              </w:rPr>
            </w:pPr>
            <w:r w:rsidRPr="001A494F">
              <w:rPr>
                <w:rFonts w:ascii="Times New Roman" w:hAnsi="Times New Roman" w:cs="Times New Roman"/>
                <w:sz w:val="24"/>
                <w:szCs w:val="24"/>
              </w:rPr>
              <w:t>9.</w:t>
            </w:r>
          </w:p>
        </w:tc>
        <w:tc>
          <w:tcPr>
            <w:tcW w:w="9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r w:rsidRPr="001A494F">
              <w:rPr>
                <w:rFonts w:ascii="Times New Roman" w:hAnsi="Times New Roman" w:cs="Times New Roman"/>
                <w:sz w:val="24"/>
                <w:szCs w:val="24"/>
              </w:rPr>
              <w:t xml:space="preserve">Межбюджетные трансферты в бюджет Березовского района на осуществление части переданных полномочий органов местного самоуправления сельского поселения Хулимсунт по дорожной деятельности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p>
        </w:tc>
      </w:tr>
      <w:tr w:rsidR="001A494F" w:rsidRPr="001A494F" w:rsidTr="001A494F">
        <w:tc>
          <w:tcPr>
            <w:tcW w:w="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center"/>
              <w:rPr>
                <w:rFonts w:ascii="Times New Roman" w:hAnsi="Times New Roman" w:cs="Times New Roman"/>
                <w:sz w:val="24"/>
                <w:szCs w:val="24"/>
              </w:rPr>
            </w:pPr>
            <w:r w:rsidRPr="001A494F">
              <w:rPr>
                <w:rFonts w:ascii="Times New Roman" w:hAnsi="Times New Roman" w:cs="Times New Roman"/>
                <w:sz w:val="24"/>
                <w:szCs w:val="24"/>
              </w:rPr>
              <w:t>10.</w:t>
            </w:r>
          </w:p>
        </w:tc>
        <w:tc>
          <w:tcPr>
            <w:tcW w:w="9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r w:rsidRPr="001A494F">
              <w:rPr>
                <w:rFonts w:ascii="Times New Roman" w:hAnsi="Times New Roman" w:cs="Times New Roman"/>
                <w:sz w:val="24"/>
                <w:szCs w:val="24"/>
              </w:rPr>
              <w:t>Проектирование, строительство, капитальный и (или) текущий ремонт вертолетной площадки</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p>
        </w:tc>
      </w:tr>
      <w:tr w:rsidR="001A494F" w:rsidRPr="001A494F" w:rsidTr="001A494F">
        <w:tc>
          <w:tcPr>
            <w:tcW w:w="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center"/>
              <w:rPr>
                <w:rFonts w:ascii="Times New Roman" w:hAnsi="Times New Roman" w:cs="Times New Roman"/>
                <w:sz w:val="24"/>
                <w:szCs w:val="24"/>
              </w:rPr>
            </w:pPr>
            <w:r w:rsidRPr="001A494F">
              <w:rPr>
                <w:rFonts w:ascii="Times New Roman" w:hAnsi="Times New Roman" w:cs="Times New Roman"/>
                <w:sz w:val="24"/>
                <w:szCs w:val="24"/>
              </w:rPr>
              <w:t>11.</w:t>
            </w:r>
          </w:p>
        </w:tc>
        <w:tc>
          <w:tcPr>
            <w:tcW w:w="9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r w:rsidRPr="001A494F">
              <w:rPr>
                <w:rFonts w:ascii="Times New Roman" w:hAnsi="Times New Roman" w:cs="Times New Roman"/>
                <w:sz w:val="24"/>
                <w:szCs w:val="24"/>
              </w:rPr>
              <w:t>Инвентаризация, паспортизация, проведение кадастровых работ, регистрации прав в отношении земельных участков, занимаемых вертолетными площадками</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p>
        </w:tc>
      </w:tr>
      <w:tr w:rsidR="001A494F" w:rsidRPr="001A494F" w:rsidTr="001A494F">
        <w:tc>
          <w:tcPr>
            <w:tcW w:w="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center"/>
              <w:rPr>
                <w:rFonts w:ascii="Times New Roman" w:hAnsi="Times New Roman" w:cs="Times New Roman"/>
                <w:sz w:val="24"/>
                <w:szCs w:val="24"/>
              </w:rPr>
            </w:pPr>
            <w:r w:rsidRPr="001A494F">
              <w:rPr>
                <w:rFonts w:ascii="Times New Roman" w:hAnsi="Times New Roman" w:cs="Times New Roman"/>
                <w:sz w:val="24"/>
                <w:szCs w:val="24"/>
              </w:rPr>
              <w:t>12.</w:t>
            </w:r>
          </w:p>
        </w:tc>
        <w:tc>
          <w:tcPr>
            <w:tcW w:w="9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r w:rsidRPr="001A494F">
              <w:rPr>
                <w:rFonts w:ascii="Times New Roman" w:hAnsi="Times New Roman" w:cs="Times New Roman"/>
                <w:sz w:val="24"/>
                <w:szCs w:val="24"/>
              </w:rPr>
              <w:t>Обеспечение доступности и повышения качества транспортных услуг воздушным транспортом</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494F" w:rsidRPr="001A494F" w:rsidRDefault="001A494F" w:rsidP="00765E9D">
            <w:pPr>
              <w:pStyle w:val="FORMATTEXT0"/>
              <w:jc w:val="both"/>
              <w:rPr>
                <w:rFonts w:ascii="Times New Roman" w:hAnsi="Times New Roman" w:cs="Times New Roman"/>
                <w:sz w:val="24"/>
                <w:szCs w:val="24"/>
              </w:rPr>
            </w:pPr>
          </w:p>
        </w:tc>
      </w:tr>
    </w:tbl>
    <w:p w:rsidR="001A494F" w:rsidRPr="001A494F" w:rsidRDefault="001A494F" w:rsidP="001A494F">
      <w:pPr>
        <w:pStyle w:val="FORMATTEXT0"/>
        <w:spacing w:line="276" w:lineRule="auto"/>
        <w:ind w:firstLine="709"/>
        <w:jc w:val="both"/>
        <w:rPr>
          <w:rFonts w:ascii="Times New Roman" w:hAnsi="Times New Roman" w:cs="Times New Roman"/>
          <w:sz w:val="24"/>
          <w:szCs w:val="24"/>
        </w:rPr>
      </w:pPr>
    </w:p>
    <w:p w:rsidR="001A494F" w:rsidRPr="001A494F" w:rsidRDefault="001A494F" w:rsidP="001A494F">
      <w:pPr>
        <w:pStyle w:val="ab"/>
        <w:numPr>
          <w:ilvl w:val="0"/>
          <w:numId w:val="22"/>
        </w:numPr>
        <w:tabs>
          <w:tab w:val="left" w:pos="1134"/>
          <w:tab w:val="left" w:pos="1560"/>
        </w:tabs>
        <w:spacing w:after="0"/>
        <w:ind w:left="0" w:firstLine="709"/>
        <w:jc w:val="both"/>
        <w:rPr>
          <w:rFonts w:ascii="Times New Roman" w:hAnsi="Times New Roman"/>
          <w:sz w:val="24"/>
          <w:szCs w:val="24"/>
        </w:rPr>
      </w:pPr>
      <w:bookmarkStart w:id="0" w:name="_Hlk153963294"/>
      <w:r w:rsidRPr="001A494F">
        <w:rPr>
          <w:rFonts w:ascii="Times New Roman" w:hAnsi="Times New Roman"/>
          <w:sz w:val="24"/>
          <w:szCs w:val="24"/>
        </w:rPr>
        <w:t>Обнародовать настоящее решение путем размещения в общедоступных местах, на официальном веб-сайте сельского поселения Хулимсунт, и опубликовать решение в печатном средстве массовой информации «Официальный Бюллетень органов местного самоуправления сельского поселения Хулимсунт».</w:t>
      </w:r>
    </w:p>
    <w:bookmarkEnd w:id="0"/>
    <w:p w:rsidR="001A494F" w:rsidRPr="001A494F" w:rsidRDefault="001A494F" w:rsidP="001A494F">
      <w:pPr>
        <w:pStyle w:val="formattext"/>
        <w:numPr>
          <w:ilvl w:val="0"/>
          <w:numId w:val="22"/>
        </w:numPr>
        <w:tabs>
          <w:tab w:val="left" w:pos="993"/>
        </w:tabs>
        <w:spacing w:before="0" w:beforeAutospacing="0" w:after="0" w:afterAutospacing="0" w:line="276" w:lineRule="auto"/>
        <w:ind w:left="0" w:firstLine="709"/>
        <w:jc w:val="both"/>
      </w:pPr>
      <w:r w:rsidRPr="001A494F">
        <w:rPr>
          <w:rFonts w:eastAsia="Calibri"/>
          <w:bCs/>
          <w:lang w:eastAsia="en-US"/>
        </w:rPr>
        <w:t>Настоящее решение вступает в силу после его официального опубликования (обнародования).</w:t>
      </w:r>
    </w:p>
    <w:p w:rsidR="001A494F" w:rsidRPr="001A494F" w:rsidRDefault="001A494F" w:rsidP="001A494F">
      <w:pPr>
        <w:spacing w:line="360" w:lineRule="auto"/>
        <w:ind w:firstLine="709"/>
        <w:jc w:val="both"/>
      </w:pPr>
    </w:p>
    <w:p w:rsidR="001A494F" w:rsidRPr="001A494F" w:rsidRDefault="001A494F" w:rsidP="001A494F">
      <w:pPr>
        <w:shd w:val="clear" w:color="auto" w:fill="FFFFFF"/>
        <w:tabs>
          <w:tab w:val="left" w:pos="1050"/>
        </w:tabs>
        <w:jc w:val="both"/>
        <w:rPr>
          <w:lang w:eastAsia="ar-SA"/>
        </w:rPr>
      </w:pPr>
      <w:r w:rsidRPr="001A494F">
        <w:rPr>
          <w:lang w:eastAsia="ar-SA"/>
        </w:rPr>
        <w:t>Председатель Совета депутатов</w:t>
      </w:r>
    </w:p>
    <w:p w:rsidR="001A494F" w:rsidRPr="001A494F" w:rsidRDefault="001A494F" w:rsidP="001A494F">
      <w:pPr>
        <w:jc w:val="both"/>
      </w:pPr>
      <w:r w:rsidRPr="001A494F">
        <w:rPr>
          <w:lang w:eastAsia="ar-SA"/>
        </w:rPr>
        <w:t xml:space="preserve">сельского поселения Хулимсунт                                                                       Е.В. </w:t>
      </w:r>
      <w:proofErr w:type="spellStart"/>
      <w:r w:rsidRPr="001A494F">
        <w:rPr>
          <w:lang w:eastAsia="ar-SA"/>
        </w:rPr>
        <w:t>Ефаркина</w:t>
      </w:r>
      <w:proofErr w:type="spellEnd"/>
    </w:p>
    <w:p w:rsidR="001A494F" w:rsidRPr="001A494F" w:rsidRDefault="001A494F" w:rsidP="001A494F"/>
    <w:p w:rsidR="001A494F" w:rsidRPr="001A494F" w:rsidRDefault="001A494F" w:rsidP="001A494F">
      <w:pPr>
        <w:jc w:val="center"/>
        <w:rPr>
          <w:b/>
        </w:rPr>
      </w:pPr>
      <w:r w:rsidRPr="001A494F">
        <w:rPr>
          <w:b/>
        </w:rPr>
        <w:t>СОВЕТ ДЕПУТАТОВ</w:t>
      </w:r>
    </w:p>
    <w:p w:rsidR="001A494F" w:rsidRPr="001A494F" w:rsidRDefault="001A494F" w:rsidP="001A494F">
      <w:pPr>
        <w:keepNext/>
        <w:jc w:val="center"/>
        <w:outlineLvl w:val="2"/>
        <w:rPr>
          <w:b/>
          <w:bCs/>
        </w:rPr>
      </w:pPr>
      <w:r w:rsidRPr="001A494F">
        <w:rPr>
          <w:b/>
          <w:bCs/>
        </w:rPr>
        <w:t xml:space="preserve">СЕЛЬСКОГО ПОСЕЛЕНИЯ ХУЛИМСУНТ </w:t>
      </w:r>
    </w:p>
    <w:p w:rsidR="001A494F" w:rsidRPr="001A494F" w:rsidRDefault="001A494F" w:rsidP="001A494F">
      <w:pPr>
        <w:keepNext/>
        <w:jc w:val="center"/>
        <w:outlineLvl w:val="2"/>
        <w:rPr>
          <w:bCs/>
        </w:rPr>
      </w:pPr>
      <w:r w:rsidRPr="001A494F">
        <w:rPr>
          <w:bCs/>
        </w:rPr>
        <w:t>Березовского района</w:t>
      </w:r>
    </w:p>
    <w:p w:rsidR="001A494F" w:rsidRPr="001A494F" w:rsidRDefault="001A494F" w:rsidP="001A494F">
      <w:pPr>
        <w:overflowPunct w:val="0"/>
        <w:autoSpaceDE w:val="0"/>
        <w:autoSpaceDN w:val="0"/>
        <w:adjustRightInd w:val="0"/>
        <w:jc w:val="center"/>
        <w:textAlignment w:val="baseline"/>
      </w:pPr>
      <w:r w:rsidRPr="001A494F">
        <w:t>Ханты-Мансийского автономного округа – Югры</w:t>
      </w:r>
    </w:p>
    <w:p w:rsidR="001A494F" w:rsidRPr="001A494F" w:rsidRDefault="001A494F" w:rsidP="001A494F">
      <w:pPr>
        <w:pStyle w:val="a3"/>
        <w:jc w:val="center"/>
        <w:outlineLvl w:val="0"/>
        <w:rPr>
          <w:b/>
        </w:rPr>
      </w:pPr>
      <w:r w:rsidRPr="001A494F">
        <w:rPr>
          <w:b/>
        </w:rPr>
        <w:t>РЕШЕНИЕ</w:t>
      </w:r>
    </w:p>
    <w:p w:rsidR="001A494F" w:rsidRPr="001A494F" w:rsidRDefault="001A494F" w:rsidP="001A494F">
      <w:pPr>
        <w:jc w:val="right"/>
      </w:pPr>
    </w:p>
    <w:p w:rsidR="001A494F" w:rsidRPr="001A494F" w:rsidRDefault="001A494F" w:rsidP="001A494F">
      <w:pPr>
        <w:jc w:val="both"/>
      </w:pPr>
      <w:r w:rsidRPr="001A494F">
        <w:t xml:space="preserve">от 05.04.2024 год  </w:t>
      </w:r>
      <w:r w:rsidRPr="001A494F">
        <w:tab/>
      </w:r>
      <w:r w:rsidRPr="001A494F">
        <w:tab/>
      </w:r>
      <w:r w:rsidRPr="001A494F">
        <w:tab/>
      </w:r>
      <w:r w:rsidRPr="001A494F">
        <w:tab/>
      </w:r>
      <w:r w:rsidRPr="001A494F">
        <w:tab/>
      </w:r>
      <w:r w:rsidRPr="001A494F">
        <w:tab/>
      </w:r>
      <w:r w:rsidRPr="001A494F">
        <w:tab/>
      </w:r>
      <w:r w:rsidRPr="001A494F">
        <w:tab/>
      </w:r>
      <w:r w:rsidRPr="001A494F">
        <w:tab/>
        <w:t xml:space="preserve"> № 67</w:t>
      </w:r>
    </w:p>
    <w:p w:rsidR="001A494F" w:rsidRPr="001A494F" w:rsidRDefault="001A494F" w:rsidP="001A494F">
      <w:pPr>
        <w:jc w:val="both"/>
      </w:pPr>
      <w:r w:rsidRPr="001A494F">
        <w:t xml:space="preserve">д. Хулимсунт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1A494F" w:rsidRPr="001A494F" w:rsidTr="00765E9D">
        <w:trPr>
          <w:trHeight w:val="1544"/>
        </w:trPr>
        <w:tc>
          <w:tcPr>
            <w:tcW w:w="5920" w:type="dxa"/>
          </w:tcPr>
          <w:p w:rsidR="001A494F" w:rsidRPr="001A494F" w:rsidRDefault="001A494F" w:rsidP="00765E9D">
            <w:pPr>
              <w:jc w:val="both"/>
              <w:rPr>
                <w:bCs/>
              </w:rPr>
            </w:pPr>
            <w:bookmarkStart w:id="1" w:name="_Hlk140489839"/>
          </w:p>
          <w:p w:rsidR="001A494F" w:rsidRPr="001A494F" w:rsidRDefault="001A494F" w:rsidP="00765E9D">
            <w:pPr>
              <w:pStyle w:val="headertext"/>
              <w:spacing w:after="240" w:afterAutospacing="0"/>
              <w:jc w:val="both"/>
            </w:pPr>
            <w:r w:rsidRPr="001A494F">
              <w:rPr>
                <w:bCs/>
              </w:rPr>
              <w:t>Об отмене решения Совета депутатов сельского поселения Хулимсунт от 17.09.2008 года № 105 «</w:t>
            </w:r>
            <w:r w:rsidRPr="001A494F">
              <w:t>Об утверждении Положения о создании условий для деятельности добровольных формирований населения по охране общественного порядка на территории сельского поселения Хулимсунт</w:t>
            </w:r>
            <w:r w:rsidRPr="001A494F">
              <w:rPr>
                <w:bCs/>
              </w:rPr>
              <w:t>»</w:t>
            </w:r>
            <w:r w:rsidRPr="001A494F">
              <w:rPr>
                <w:b/>
                <w:bCs/>
              </w:rPr>
              <w:t xml:space="preserve"> </w:t>
            </w:r>
          </w:p>
        </w:tc>
      </w:tr>
    </w:tbl>
    <w:bookmarkEnd w:id="1"/>
    <w:p w:rsidR="001A494F" w:rsidRPr="001A494F" w:rsidRDefault="001A494F" w:rsidP="001A494F">
      <w:pPr>
        <w:pStyle w:val="HEADERTEXT0"/>
        <w:rPr>
          <w:rFonts w:ascii="Times New Roman" w:hAnsi="Times New Roman" w:cs="Times New Roman"/>
          <w:b/>
          <w:bCs/>
          <w:color w:val="auto"/>
          <w:sz w:val="24"/>
          <w:szCs w:val="24"/>
        </w:rPr>
      </w:pPr>
      <w:r w:rsidRPr="001A494F">
        <w:rPr>
          <w:rFonts w:ascii="Times New Roman" w:hAnsi="Times New Roman" w:cs="Times New Roman"/>
          <w:b/>
          <w:bCs/>
          <w:color w:val="auto"/>
          <w:sz w:val="24"/>
          <w:szCs w:val="24"/>
        </w:rPr>
        <w:t> </w:t>
      </w:r>
    </w:p>
    <w:p w:rsidR="001A494F" w:rsidRPr="001A494F" w:rsidRDefault="001A494F" w:rsidP="001A494F">
      <w:pPr>
        <w:pStyle w:val="FORMATTEXT0"/>
        <w:ind w:firstLine="568"/>
        <w:jc w:val="both"/>
        <w:rPr>
          <w:rFonts w:ascii="Times New Roman" w:hAnsi="Times New Roman" w:cs="Times New Roman"/>
          <w:sz w:val="24"/>
          <w:szCs w:val="24"/>
        </w:rPr>
      </w:pPr>
      <w:r w:rsidRPr="001A494F">
        <w:rPr>
          <w:rFonts w:ascii="Times New Roman" w:hAnsi="Times New Roman" w:cs="Times New Roman"/>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сельское поселение Хулимсунт, в связи с упорядочиванием нормативных правовых актов Администрации сельского поселения Хулимсунт:</w:t>
      </w:r>
    </w:p>
    <w:p w:rsidR="001A494F" w:rsidRPr="001A494F" w:rsidRDefault="001A494F" w:rsidP="001A494F">
      <w:pPr>
        <w:pStyle w:val="FORMATTEXT0"/>
        <w:ind w:firstLine="568"/>
        <w:jc w:val="both"/>
        <w:rPr>
          <w:rFonts w:ascii="Times New Roman" w:hAnsi="Times New Roman" w:cs="Times New Roman"/>
          <w:sz w:val="24"/>
          <w:szCs w:val="24"/>
        </w:rPr>
      </w:pPr>
    </w:p>
    <w:p w:rsidR="001A494F" w:rsidRPr="001A494F" w:rsidRDefault="001A494F" w:rsidP="001A494F">
      <w:pPr>
        <w:pStyle w:val="FORMATTEXT0"/>
        <w:ind w:firstLine="568"/>
        <w:jc w:val="center"/>
        <w:rPr>
          <w:rFonts w:ascii="Times New Roman" w:hAnsi="Times New Roman" w:cs="Times New Roman"/>
          <w:sz w:val="24"/>
          <w:szCs w:val="24"/>
        </w:rPr>
      </w:pPr>
      <w:r w:rsidRPr="001A494F">
        <w:rPr>
          <w:rFonts w:ascii="Times New Roman" w:hAnsi="Times New Roman" w:cs="Times New Roman"/>
          <w:sz w:val="24"/>
          <w:szCs w:val="24"/>
        </w:rPr>
        <w:t xml:space="preserve">Совет поселения </w:t>
      </w:r>
      <w:r w:rsidRPr="001A494F">
        <w:rPr>
          <w:rFonts w:ascii="Times New Roman" w:hAnsi="Times New Roman" w:cs="Times New Roman"/>
          <w:b/>
          <w:bCs/>
          <w:sz w:val="24"/>
          <w:szCs w:val="24"/>
        </w:rPr>
        <w:t>РЕШИЛ:</w:t>
      </w:r>
    </w:p>
    <w:p w:rsidR="001A494F" w:rsidRPr="001A494F" w:rsidRDefault="001A494F" w:rsidP="001A494F">
      <w:pPr>
        <w:pStyle w:val="FORMATTEXT0"/>
        <w:ind w:firstLine="568"/>
        <w:jc w:val="both"/>
        <w:rPr>
          <w:rFonts w:ascii="Times New Roman" w:hAnsi="Times New Roman" w:cs="Times New Roman"/>
          <w:sz w:val="24"/>
          <w:szCs w:val="24"/>
        </w:rPr>
      </w:pPr>
    </w:p>
    <w:p w:rsidR="001A494F" w:rsidRPr="001A494F" w:rsidRDefault="001A494F" w:rsidP="001A494F">
      <w:pPr>
        <w:pStyle w:val="a3"/>
        <w:numPr>
          <w:ilvl w:val="0"/>
          <w:numId w:val="23"/>
        </w:numPr>
        <w:tabs>
          <w:tab w:val="left" w:pos="993"/>
        </w:tabs>
        <w:spacing w:line="276" w:lineRule="auto"/>
        <w:ind w:left="0" w:firstLine="709"/>
        <w:jc w:val="both"/>
        <w:rPr>
          <w:lang w:eastAsia="en-US"/>
        </w:rPr>
      </w:pPr>
      <w:r w:rsidRPr="001A494F">
        <w:rPr>
          <w:bCs/>
        </w:rPr>
        <w:t>Признать утратившим силу решение Совета депутатов сельского поселения Хулимсунт от 17.09.2008 года № 105 «</w:t>
      </w:r>
      <w:r w:rsidRPr="001A494F">
        <w:t>Об утверждении Положения о создании условий для деятельности добровольных формирований населения по охране общественного порядка на территории сельского поселения Хулимсунт».</w:t>
      </w:r>
    </w:p>
    <w:p w:rsidR="001A494F" w:rsidRPr="001A494F" w:rsidRDefault="001A494F" w:rsidP="001A494F">
      <w:pPr>
        <w:pStyle w:val="a3"/>
        <w:numPr>
          <w:ilvl w:val="0"/>
          <w:numId w:val="23"/>
        </w:numPr>
        <w:tabs>
          <w:tab w:val="left" w:pos="993"/>
        </w:tabs>
        <w:spacing w:line="276" w:lineRule="auto"/>
        <w:ind w:left="0" w:firstLine="709"/>
        <w:jc w:val="both"/>
        <w:rPr>
          <w:lang w:eastAsia="en-US"/>
        </w:rPr>
      </w:pPr>
      <w:r w:rsidRPr="001A494F">
        <w:t xml:space="preserve">Опубликовать (обнародовать) настоящее решение в официальном бюллетене сельского поселения Хулимсунт и разместить </w:t>
      </w:r>
      <w:r w:rsidRPr="001A494F">
        <w:rPr>
          <w:bCs/>
        </w:rPr>
        <w:t>на официальном веб - сайте сельского поселения Хулимсунт.</w:t>
      </w:r>
    </w:p>
    <w:p w:rsidR="001A494F" w:rsidRPr="001A494F" w:rsidRDefault="001A494F" w:rsidP="001A494F">
      <w:pPr>
        <w:pStyle w:val="a3"/>
        <w:numPr>
          <w:ilvl w:val="0"/>
          <w:numId w:val="23"/>
        </w:numPr>
        <w:tabs>
          <w:tab w:val="left" w:pos="993"/>
        </w:tabs>
        <w:spacing w:line="276" w:lineRule="auto"/>
        <w:ind w:left="0" w:firstLine="709"/>
        <w:jc w:val="both"/>
        <w:rPr>
          <w:lang w:eastAsia="en-US"/>
        </w:rPr>
      </w:pPr>
      <w:r w:rsidRPr="001A494F">
        <w:rPr>
          <w:bCs/>
        </w:rPr>
        <w:t>Настоящее решение вступает в силу после его опубликования (обнародования).</w:t>
      </w:r>
    </w:p>
    <w:p w:rsidR="001A494F" w:rsidRPr="001A494F" w:rsidRDefault="001A494F" w:rsidP="001A494F">
      <w:pPr>
        <w:pStyle w:val="a3"/>
        <w:spacing w:line="276" w:lineRule="auto"/>
        <w:jc w:val="both"/>
      </w:pPr>
    </w:p>
    <w:p w:rsidR="001A494F" w:rsidRPr="001A494F" w:rsidRDefault="001A494F" w:rsidP="001A494F">
      <w:pPr>
        <w:ind w:right="-5"/>
        <w:jc w:val="both"/>
      </w:pPr>
      <w:r w:rsidRPr="001A494F">
        <w:t>Председатель Совета депутатов</w:t>
      </w:r>
    </w:p>
    <w:p w:rsidR="001A494F" w:rsidRDefault="001A494F" w:rsidP="001A494F">
      <w:pPr>
        <w:tabs>
          <w:tab w:val="left" w:pos="709"/>
          <w:tab w:val="left" w:pos="1170"/>
        </w:tabs>
        <w:jc w:val="both"/>
      </w:pPr>
      <w:r w:rsidRPr="001A494F">
        <w:t xml:space="preserve">сельского поселения Хулимсунт                                 Е.В. </w:t>
      </w:r>
      <w:proofErr w:type="spellStart"/>
      <w:r w:rsidRPr="001A494F">
        <w:t>Ефаркина</w:t>
      </w:r>
      <w:proofErr w:type="spellEnd"/>
    </w:p>
    <w:p w:rsidR="001A494F" w:rsidRPr="001A494F" w:rsidRDefault="001A494F" w:rsidP="001A494F">
      <w:pPr>
        <w:tabs>
          <w:tab w:val="left" w:pos="709"/>
          <w:tab w:val="left" w:pos="1170"/>
        </w:tabs>
        <w:jc w:val="both"/>
      </w:pPr>
    </w:p>
    <w:p w:rsidR="001A494F" w:rsidRPr="001A494F" w:rsidRDefault="001A494F" w:rsidP="001A494F">
      <w:pPr>
        <w:jc w:val="center"/>
        <w:rPr>
          <w:b/>
        </w:rPr>
      </w:pPr>
      <w:r w:rsidRPr="001A494F">
        <w:rPr>
          <w:b/>
        </w:rPr>
        <w:t>СОВЕТ ДЕПУТАТОВ</w:t>
      </w:r>
    </w:p>
    <w:p w:rsidR="001A494F" w:rsidRPr="001A494F" w:rsidRDefault="001A494F" w:rsidP="001A494F">
      <w:pPr>
        <w:keepNext/>
        <w:jc w:val="center"/>
        <w:outlineLvl w:val="2"/>
        <w:rPr>
          <w:b/>
          <w:bCs/>
        </w:rPr>
      </w:pPr>
      <w:r w:rsidRPr="001A494F">
        <w:rPr>
          <w:b/>
          <w:bCs/>
        </w:rPr>
        <w:t>СЕЛЬСКОГО ПОСЕЛЕНИЯ ХУЛИМСУНТ</w:t>
      </w:r>
    </w:p>
    <w:p w:rsidR="001A494F" w:rsidRPr="001A494F" w:rsidRDefault="001A494F" w:rsidP="001A494F">
      <w:pPr>
        <w:pStyle w:val="ConsPlusNormal"/>
        <w:ind w:firstLine="0"/>
        <w:jc w:val="center"/>
        <w:rPr>
          <w:rFonts w:ascii="Times New Roman" w:hAnsi="Times New Roman" w:cs="Times New Roman"/>
          <w:sz w:val="24"/>
          <w:szCs w:val="24"/>
        </w:rPr>
      </w:pPr>
      <w:r w:rsidRPr="001A494F">
        <w:rPr>
          <w:rFonts w:ascii="Times New Roman" w:hAnsi="Times New Roman" w:cs="Times New Roman"/>
          <w:sz w:val="24"/>
          <w:szCs w:val="24"/>
        </w:rPr>
        <w:t>Березовского района</w:t>
      </w:r>
    </w:p>
    <w:p w:rsidR="001A494F" w:rsidRPr="001A494F" w:rsidRDefault="001A494F" w:rsidP="001A494F">
      <w:pPr>
        <w:pStyle w:val="ConsPlusNormal"/>
        <w:ind w:firstLine="0"/>
        <w:jc w:val="center"/>
        <w:rPr>
          <w:rFonts w:ascii="Times New Roman" w:hAnsi="Times New Roman" w:cs="Times New Roman"/>
          <w:sz w:val="24"/>
          <w:szCs w:val="24"/>
        </w:rPr>
      </w:pPr>
      <w:r w:rsidRPr="001A494F">
        <w:rPr>
          <w:rFonts w:ascii="Times New Roman" w:hAnsi="Times New Roman" w:cs="Times New Roman"/>
          <w:sz w:val="24"/>
          <w:szCs w:val="24"/>
        </w:rPr>
        <w:t>Ханты-Мансийского автономного округа – Югры</w:t>
      </w:r>
    </w:p>
    <w:p w:rsidR="001A494F" w:rsidRPr="001A494F" w:rsidRDefault="001A494F" w:rsidP="001A494F">
      <w:pPr>
        <w:pStyle w:val="ConsPlusNormal"/>
        <w:ind w:firstLine="0"/>
        <w:jc w:val="center"/>
        <w:rPr>
          <w:rFonts w:ascii="Times New Roman" w:hAnsi="Times New Roman" w:cs="Times New Roman"/>
          <w:sz w:val="24"/>
          <w:szCs w:val="24"/>
        </w:rPr>
      </w:pPr>
    </w:p>
    <w:p w:rsidR="001A494F" w:rsidRPr="001A494F" w:rsidRDefault="001A494F" w:rsidP="001A494F">
      <w:pPr>
        <w:pStyle w:val="ConsPlusNormal"/>
        <w:ind w:firstLine="0"/>
        <w:jc w:val="center"/>
        <w:rPr>
          <w:rFonts w:ascii="Times New Roman" w:hAnsi="Times New Roman" w:cs="Times New Roman"/>
          <w:sz w:val="24"/>
          <w:szCs w:val="24"/>
        </w:rPr>
      </w:pPr>
      <w:r w:rsidRPr="001A494F">
        <w:rPr>
          <w:rFonts w:ascii="Times New Roman" w:hAnsi="Times New Roman" w:cs="Times New Roman"/>
          <w:sz w:val="24"/>
          <w:szCs w:val="24"/>
        </w:rPr>
        <w:t>РЕШЕНИЕ</w:t>
      </w:r>
    </w:p>
    <w:p w:rsidR="001A494F" w:rsidRPr="001A494F" w:rsidRDefault="001A494F" w:rsidP="001A494F">
      <w:pPr>
        <w:pStyle w:val="ConsPlusNormal"/>
        <w:rPr>
          <w:rFonts w:ascii="Times New Roman" w:hAnsi="Times New Roman" w:cs="Times New Roman"/>
          <w:sz w:val="24"/>
          <w:szCs w:val="24"/>
        </w:rPr>
      </w:pPr>
    </w:p>
    <w:p w:rsidR="001A494F" w:rsidRPr="001A494F" w:rsidRDefault="001A494F" w:rsidP="001A494F">
      <w:pPr>
        <w:pStyle w:val="ConsPlusNormal"/>
        <w:ind w:firstLine="0"/>
        <w:rPr>
          <w:rFonts w:ascii="Times New Roman" w:hAnsi="Times New Roman" w:cs="Times New Roman"/>
          <w:sz w:val="24"/>
          <w:szCs w:val="24"/>
        </w:rPr>
      </w:pPr>
      <w:r w:rsidRPr="001A494F">
        <w:rPr>
          <w:rFonts w:ascii="Times New Roman" w:hAnsi="Times New Roman" w:cs="Times New Roman"/>
          <w:sz w:val="24"/>
          <w:szCs w:val="24"/>
        </w:rPr>
        <w:t>от 08.04.2024</w:t>
      </w:r>
      <w:r w:rsidRPr="001A494F">
        <w:rPr>
          <w:rFonts w:ascii="Times New Roman" w:hAnsi="Times New Roman" w:cs="Times New Roman"/>
          <w:sz w:val="24"/>
          <w:szCs w:val="24"/>
        </w:rPr>
        <w:tab/>
      </w:r>
      <w:r w:rsidRPr="001A494F">
        <w:rPr>
          <w:rFonts w:ascii="Times New Roman" w:hAnsi="Times New Roman" w:cs="Times New Roman"/>
          <w:sz w:val="24"/>
          <w:szCs w:val="24"/>
        </w:rPr>
        <w:tab/>
      </w:r>
      <w:r w:rsidRPr="001A494F">
        <w:rPr>
          <w:rFonts w:ascii="Times New Roman" w:hAnsi="Times New Roman" w:cs="Times New Roman"/>
          <w:sz w:val="24"/>
          <w:szCs w:val="24"/>
        </w:rPr>
        <w:tab/>
      </w:r>
      <w:r w:rsidRPr="001A494F">
        <w:rPr>
          <w:rFonts w:ascii="Times New Roman" w:hAnsi="Times New Roman" w:cs="Times New Roman"/>
          <w:sz w:val="24"/>
          <w:szCs w:val="24"/>
        </w:rPr>
        <w:tab/>
      </w:r>
      <w:r w:rsidRPr="001A494F">
        <w:rPr>
          <w:rFonts w:ascii="Times New Roman" w:hAnsi="Times New Roman" w:cs="Times New Roman"/>
          <w:sz w:val="24"/>
          <w:szCs w:val="24"/>
        </w:rPr>
        <w:tab/>
      </w:r>
      <w:r w:rsidRPr="001A494F">
        <w:rPr>
          <w:rFonts w:ascii="Times New Roman" w:hAnsi="Times New Roman" w:cs="Times New Roman"/>
          <w:sz w:val="24"/>
          <w:szCs w:val="24"/>
        </w:rPr>
        <w:tab/>
      </w:r>
      <w:r w:rsidRPr="001A494F">
        <w:rPr>
          <w:rFonts w:ascii="Times New Roman" w:hAnsi="Times New Roman" w:cs="Times New Roman"/>
          <w:sz w:val="24"/>
          <w:szCs w:val="24"/>
        </w:rPr>
        <w:tab/>
      </w:r>
      <w:r w:rsidRPr="001A494F">
        <w:rPr>
          <w:rFonts w:ascii="Times New Roman" w:hAnsi="Times New Roman" w:cs="Times New Roman"/>
          <w:sz w:val="24"/>
          <w:szCs w:val="24"/>
        </w:rPr>
        <w:tab/>
        <w:t xml:space="preserve">             № 69</w:t>
      </w:r>
    </w:p>
    <w:p w:rsidR="001A494F" w:rsidRPr="001A494F" w:rsidRDefault="001A494F" w:rsidP="001A494F">
      <w:pPr>
        <w:pStyle w:val="ConsPlusNormal"/>
        <w:ind w:firstLine="0"/>
        <w:rPr>
          <w:rFonts w:ascii="Times New Roman" w:hAnsi="Times New Roman" w:cs="Times New Roman"/>
          <w:sz w:val="24"/>
          <w:szCs w:val="24"/>
        </w:rPr>
      </w:pPr>
      <w:r w:rsidRPr="001A494F">
        <w:rPr>
          <w:rFonts w:ascii="Times New Roman" w:hAnsi="Times New Roman" w:cs="Times New Roman"/>
          <w:sz w:val="24"/>
          <w:szCs w:val="24"/>
        </w:rPr>
        <w:t>д. Хулимсунт</w:t>
      </w:r>
    </w:p>
    <w:p w:rsidR="001A494F" w:rsidRPr="001A494F" w:rsidRDefault="001A494F" w:rsidP="001A494F">
      <w:pPr>
        <w:pStyle w:val="HEADERTEXT0"/>
        <w:rPr>
          <w:rFonts w:ascii="Times New Roman" w:hAnsi="Times New Roman" w:cs="Times New Roman"/>
          <w:b/>
          <w:bCs/>
          <w:color w:val="auto"/>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1A494F" w:rsidRPr="001A494F" w:rsidTr="00765E9D">
        <w:tc>
          <w:tcPr>
            <w:tcW w:w="5920" w:type="dxa"/>
          </w:tcPr>
          <w:p w:rsidR="001A494F" w:rsidRPr="001A494F" w:rsidRDefault="001A494F" w:rsidP="00765E9D">
            <w:pPr>
              <w:jc w:val="both"/>
              <w:rPr>
                <w:lang w:eastAsia="en-US"/>
              </w:rPr>
            </w:pPr>
            <w:r w:rsidRPr="001A494F">
              <w:rPr>
                <w:bCs/>
              </w:rPr>
              <w:t xml:space="preserve">Об отмене решения </w:t>
            </w:r>
            <w:r w:rsidRPr="001A494F">
              <w:t>Совета депутатов сельского поселения Хулимсунт от 19 декабря 2008 года № 17 «</w:t>
            </w:r>
            <w:r w:rsidRPr="001A494F">
              <w:rPr>
                <w:bCs/>
              </w:rPr>
              <w:t xml:space="preserve">Об утверждении положения о создании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 Хулимсунт» </w:t>
            </w:r>
          </w:p>
        </w:tc>
      </w:tr>
    </w:tbl>
    <w:p w:rsidR="001A494F" w:rsidRPr="001A494F" w:rsidRDefault="001A494F" w:rsidP="001A494F">
      <w:pPr>
        <w:pStyle w:val="HEADERTEXT0"/>
        <w:rPr>
          <w:rFonts w:ascii="Times New Roman" w:hAnsi="Times New Roman" w:cs="Times New Roman"/>
          <w:b/>
          <w:bCs/>
          <w:color w:val="auto"/>
          <w:sz w:val="24"/>
          <w:szCs w:val="24"/>
        </w:rPr>
      </w:pPr>
      <w:r w:rsidRPr="001A494F">
        <w:rPr>
          <w:rFonts w:ascii="Times New Roman" w:hAnsi="Times New Roman" w:cs="Times New Roman"/>
          <w:b/>
          <w:bCs/>
          <w:color w:val="auto"/>
          <w:sz w:val="24"/>
          <w:szCs w:val="24"/>
        </w:rPr>
        <w:t> </w:t>
      </w:r>
    </w:p>
    <w:p w:rsidR="001A494F" w:rsidRPr="001A494F" w:rsidRDefault="001A494F" w:rsidP="001A494F">
      <w:pPr>
        <w:pStyle w:val="FORMATTEXT0"/>
        <w:spacing w:line="276" w:lineRule="auto"/>
        <w:ind w:firstLine="568"/>
        <w:jc w:val="both"/>
        <w:rPr>
          <w:rFonts w:ascii="Times New Roman" w:hAnsi="Times New Roman" w:cs="Times New Roman"/>
          <w:sz w:val="24"/>
          <w:szCs w:val="24"/>
        </w:rPr>
      </w:pPr>
      <w:r w:rsidRPr="001A494F">
        <w:rPr>
          <w:rFonts w:ascii="Times New Roman" w:hAnsi="Times New Roman" w:cs="Times New Roman"/>
          <w:sz w:val="24"/>
          <w:szCs w:val="24"/>
        </w:rPr>
        <w:t xml:space="preserve">В соответствии с ч. 10 ст. 35 Федерального закона от 06.10.2003 года № 131-ФЗ «Об общих принципах организации местного самоуправления в Российской Федерации», Уставом сельского поселения Хулимсунт, </w:t>
      </w:r>
    </w:p>
    <w:p w:rsidR="001A494F" w:rsidRPr="001A494F" w:rsidRDefault="001A494F" w:rsidP="001A494F">
      <w:pPr>
        <w:pStyle w:val="FORMATTEXT0"/>
        <w:spacing w:line="276" w:lineRule="auto"/>
        <w:ind w:firstLine="568"/>
        <w:jc w:val="both"/>
        <w:rPr>
          <w:rFonts w:ascii="Times New Roman" w:hAnsi="Times New Roman" w:cs="Times New Roman"/>
          <w:sz w:val="24"/>
          <w:szCs w:val="24"/>
        </w:rPr>
      </w:pPr>
    </w:p>
    <w:p w:rsidR="001A494F" w:rsidRPr="001A494F" w:rsidRDefault="001A494F" w:rsidP="001A494F">
      <w:pPr>
        <w:pStyle w:val="31"/>
        <w:spacing w:after="0"/>
        <w:jc w:val="center"/>
        <w:rPr>
          <w:b/>
          <w:sz w:val="24"/>
          <w:szCs w:val="24"/>
        </w:rPr>
      </w:pPr>
      <w:r w:rsidRPr="001A494F">
        <w:rPr>
          <w:sz w:val="24"/>
          <w:szCs w:val="24"/>
        </w:rPr>
        <w:t xml:space="preserve">Совет Депутатов </w:t>
      </w:r>
      <w:r w:rsidRPr="001A494F">
        <w:rPr>
          <w:b/>
          <w:sz w:val="24"/>
          <w:szCs w:val="24"/>
        </w:rPr>
        <w:t>РЕШИЛ:</w:t>
      </w:r>
    </w:p>
    <w:p w:rsidR="001A494F" w:rsidRPr="001A494F" w:rsidRDefault="001A494F" w:rsidP="001A494F">
      <w:pPr>
        <w:pStyle w:val="FORMATTEXT0"/>
        <w:spacing w:line="276" w:lineRule="auto"/>
        <w:ind w:firstLine="568"/>
        <w:jc w:val="both"/>
        <w:rPr>
          <w:rFonts w:ascii="Times New Roman" w:hAnsi="Times New Roman" w:cs="Times New Roman"/>
          <w:sz w:val="24"/>
          <w:szCs w:val="24"/>
        </w:rPr>
      </w:pPr>
    </w:p>
    <w:p w:rsidR="001A494F" w:rsidRPr="001A494F" w:rsidRDefault="001A494F" w:rsidP="001A494F">
      <w:pPr>
        <w:pStyle w:val="a3"/>
        <w:spacing w:line="276" w:lineRule="auto"/>
        <w:jc w:val="both"/>
        <w:rPr>
          <w:lang w:eastAsia="en-US"/>
        </w:rPr>
      </w:pPr>
      <w:r w:rsidRPr="001A494F">
        <w:t xml:space="preserve">      1.</w:t>
      </w:r>
      <w:r w:rsidRPr="001A494F">
        <w:rPr>
          <w:b/>
          <w:bCs/>
        </w:rPr>
        <w:t xml:space="preserve"> </w:t>
      </w:r>
      <w:r w:rsidRPr="001A494F">
        <w:rPr>
          <w:bCs/>
        </w:rPr>
        <w:t xml:space="preserve">Решение </w:t>
      </w:r>
      <w:r w:rsidRPr="001A494F">
        <w:t>Совета депутатов сельского поселения Хулимсунт от 19 декабря 2008 года № 17 «</w:t>
      </w:r>
      <w:r w:rsidRPr="001A494F">
        <w:rPr>
          <w:bCs/>
        </w:rPr>
        <w:t xml:space="preserve">Об утверждении положения о создании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 Хулимсунт» </w:t>
      </w:r>
      <w:r w:rsidRPr="001A494F">
        <w:t>- считать утратившим силу.</w:t>
      </w:r>
    </w:p>
    <w:p w:rsidR="001A494F" w:rsidRPr="001A494F" w:rsidRDefault="001A494F" w:rsidP="001A494F">
      <w:pPr>
        <w:pStyle w:val="formattext"/>
        <w:ind w:firstLine="480"/>
        <w:jc w:val="both"/>
      </w:pPr>
      <w:r w:rsidRPr="001A494F">
        <w:t xml:space="preserve"> 2. Опубликовать (обнародовать) настоящее решение в официальном бюллетене сельского поселения Хулимсунт и разместить </w:t>
      </w:r>
      <w:r w:rsidRPr="001A494F">
        <w:rPr>
          <w:bCs/>
        </w:rPr>
        <w:t>на официальном веб - сайте муниципального образования сельского поселения Хулимсунт.</w:t>
      </w:r>
    </w:p>
    <w:p w:rsidR="001A494F" w:rsidRPr="001A494F" w:rsidRDefault="001A494F" w:rsidP="001A494F">
      <w:pPr>
        <w:pStyle w:val="headertext"/>
        <w:jc w:val="both"/>
        <w:rPr>
          <w:bCs/>
        </w:rPr>
      </w:pPr>
      <w:r w:rsidRPr="001A494F">
        <w:rPr>
          <w:bCs/>
        </w:rPr>
        <w:t xml:space="preserve">     3.Настоящее решение вступает в силу после его опубликования (обнародования).</w:t>
      </w:r>
    </w:p>
    <w:p w:rsidR="001A494F" w:rsidRPr="001A494F" w:rsidRDefault="001A494F" w:rsidP="001A494F">
      <w:pPr>
        <w:pStyle w:val="headertext"/>
        <w:jc w:val="both"/>
        <w:rPr>
          <w:color w:val="0D0D0D"/>
        </w:rPr>
      </w:pPr>
      <w:r w:rsidRPr="001A494F">
        <w:rPr>
          <w:color w:val="000000"/>
        </w:rPr>
        <w:t xml:space="preserve">    4.Контроль за исполнением настоящего решения оставляю за собой.</w:t>
      </w:r>
    </w:p>
    <w:p w:rsidR="001A494F" w:rsidRPr="001A494F" w:rsidRDefault="001A494F" w:rsidP="001A494F">
      <w:pPr>
        <w:ind w:right="-5"/>
        <w:jc w:val="both"/>
      </w:pPr>
      <w:r w:rsidRPr="001A494F">
        <w:t>Председатель Совета депутатов,</w:t>
      </w:r>
    </w:p>
    <w:p w:rsidR="001A494F" w:rsidRPr="001A494F" w:rsidRDefault="001A494F" w:rsidP="001A494F">
      <w:pPr>
        <w:ind w:right="-5"/>
        <w:jc w:val="both"/>
      </w:pPr>
      <w:r w:rsidRPr="001A494F">
        <w:t>Глава сельского поселения</w:t>
      </w:r>
      <w:r w:rsidRPr="001A494F">
        <w:tab/>
      </w:r>
      <w:r w:rsidRPr="001A494F">
        <w:tab/>
        <w:t xml:space="preserve">                              </w:t>
      </w:r>
      <w:proofErr w:type="spellStart"/>
      <w:r w:rsidRPr="001A494F">
        <w:t>Ефаркина</w:t>
      </w:r>
      <w:proofErr w:type="spellEnd"/>
      <w:r w:rsidRPr="001A494F">
        <w:t xml:space="preserve"> Е.В.</w:t>
      </w:r>
    </w:p>
    <w:p w:rsidR="001A494F" w:rsidRPr="001A494F" w:rsidRDefault="001A494F" w:rsidP="001A494F">
      <w:pPr>
        <w:pStyle w:val="FORMATTEXT0"/>
        <w:jc w:val="right"/>
        <w:rPr>
          <w:rFonts w:ascii="Times New Roman" w:hAnsi="Times New Roman" w:cs="Times New Roman"/>
          <w:sz w:val="24"/>
          <w:szCs w:val="24"/>
        </w:rPr>
      </w:pPr>
    </w:p>
    <w:p w:rsidR="001A494F" w:rsidRPr="001A494F" w:rsidRDefault="001A494F" w:rsidP="001A494F">
      <w:pPr>
        <w:jc w:val="center"/>
        <w:rPr>
          <w:b/>
        </w:rPr>
      </w:pPr>
      <w:r w:rsidRPr="001A494F">
        <w:rPr>
          <w:b/>
        </w:rPr>
        <w:t>СОВЕТ ДЕПУТАТОВ</w:t>
      </w:r>
    </w:p>
    <w:p w:rsidR="001A494F" w:rsidRPr="001A494F" w:rsidRDefault="001A494F" w:rsidP="001A494F">
      <w:pPr>
        <w:keepNext/>
        <w:jc w:val="center"/>
        <w:outlineLvl w:val="2"/>
        <w:rPr>
          <w:b/>
          <w:bCs/>
        </w:rPr>
      </w:pPr>
      <w:r w:rsidRPr="001A494F">
        <w:rPr>
          <w:b/>
          <w:bCs/>
        </w:rPr>
        <w:t xml:space="preserve">СЕЛЬСКОГО ПОСЕЛЕНИЯ ХУЛИМСУНТ </w:t>
      </w:r>
    </w:p>
    <w:p w:rsidR="001A494F" w:rsidRPr="001A494F" w:rsidRDefault="001A494F" w:rsidP="001A494F">
      <w:pPr>
        <w:keepNext/>
        <w:jc w:val="center"/>
        <w:outlineLvl w:val="2"/>
        <w:rPr>
          <w:bCs/>
        </w:rPr>
      </w:pPr>
      <w:r w:rsidRPr="001A494F">
        <w:rPr>
          <w:bCs/>
        </w:rPr>
        <w:t>Березовского района</w:t>
      </w:r>
    </w:p>
    <w:p w:rsidR="001A494F" w:rsidRPr="001A494F" w:rsidRDefault="001A494F" w:rsidP="001A494F">
      <w:pPr>
        <w:overflowPunct w:val="0"/>
        <w:autoSpaceDE w:val="0"/>
        <w:autoSpaceDN w:val="0"/>
        <w:adjustRightInd w:val="0"/>
        <w:jc w:val="center"/>
        <w:textAlignment w:val="baseline"/>
      </w:pPr>
      <w:r w:rsidRPr="001A494F">
        <w:t>Ханты-Мансийского автономного округа – Югры</w:t>
      </w:r>
    </w:p>
    <w:p w:rsidR="001A494F" w:rsidRPr="001A494F" w:rsidRDefault="001A494F" w:rsidP="001A494F">
      <w:pPr>
        <w:jc w:val="center"/>
      </w:pPr>
    </w:p>
    <w:p w:rsidR="001A494F" w:rsidRPr="001A494F" w:rsidRDefault="001A494F" w:rsidP="001A494F">
      <w:pPr>
        <w:jc w:val="center"/>
        <w:rPr>
          <w:b/>
        </w:rPr>
      </w:pPr>
      <w:r w:rsidRPr="001A494F">
        <w:rPr>
          <w:b/>
        </w:rPr>
        <w:t>РЕШЕНИЕ</w:t>
      </w:r>
    </w:p>
    <w:p w:rsidR="001A494F" w:rsidRPr="001A494F" w:rsidRDefault="001A494F" w:rsidP="001A494F">
      <w:r w:rsidRPr="001A494F">
        <w:t>от 08.04.2024 года</w:t>
      </w:r>
      <w:r w:rsidRPr="001A494F">
        <w:tab/>
      </w:r>
      <w:r w:rsidRPr="001A494F">
        <w:tab/>
      </w:r>
      <w:r w:rsidRPr="001A494F">
        <w:tab/>
      </w:r>
      <w:r w:rsidRPr="001A494F">
        <w:tab/>
      </w:r>
      <w:r w:rsidRPr="001A494F">
        <w:tab/>
      </w:r>
      <w:r w:rsidRPr="001A494F">
        <w:tab/>
      </w:r>
      <w:r w:rsidRPr="001A494F">
        <w:tab/>
        <w:t xml:space="preserve">                         № 70</w:t>
      </w:r>
    </w:p>
    <w:p w:rsidR="001A494F" w:rsidRPr="001A494F" w:rsidRDefault="001A494F" w:rsidP="001A494F">
      <w:proofErr w:type="spellStart"/>
      <w:r w:rsidRPr="001A494F">
        <w:t>д.Хулимсунт</w:t>
      </w:r>
      <w:proofErr w:type="spellEnd"/>
    </w:p>
    <w:p w:rsidR="001A494F" w:rsidRPr="001A494F" w:rsidRDefault="001A494F" w:rsidP="001A494F">
      <w:pPr>
        <w:pStyle w:val="ConsPlusNormal"/>
        <w:ind w:firstLine="0"/>
        <w:rPr>
          <w:rFonts w:ascii="Times New Roman" w:hAnsi="Times New Roman" w:cs="Times New Roman"/>
          <w:sz w:val="24"/>
          <w:szCs w:val="24"/>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1A494F" w:rsidRPr="001A494F" w:rsidTr="00765E9D">
        <w:tc>
          <w:tcPr>
            <w:tcW w:w="5812" w:type="dxa"/>
          </w:tcPr>
          <w:p w:rsidR="001A494F" w:rsidRPr="001A494F" w:rsidRDefault="001A494F" w:rsidP="00765E9D">
            <w:pPr>
              <w:pStyle w:val="ConsPlusNormal"/>
              <w:jc w:val="both"/>
              <w:rPr>
                <w:rFonts w:ascii="Times New Roman" w:hAnsi="Times New Roman" w:cs="Times New Roman"/>
                <w:sz w:val="24"/>
                <w:szCs w:val="24"/>
              </w:rPr>
            </w:pPr>
            <w:r w:rsidRPr="001A494F">
              <w:rPr>
                <w:rFonts w:ascii="Times New Roman" w:hAnsi="Times New Roman" w:cs="Times New Roman"/>
                <w:sz w:val="24"/>
                <w:szCs w:val="24"/>
              </w:rPr>
              <w:t>О внесении изменения в решение Совета депутатов сельского поселения Хулимсунт от 14 сентября 2017 года № 191 «</w:t>
            </w:r>
            <w:r w:rsidRPr="001A494F">
              <w:rPr>
                <w:rFonts w:ascii="Times New Roman" w:hAnsi="Times New Roman" w:cs="Times New Roman"/>
                <w:bCs/>
                <w:sz w:val="24"/>
                <w:szCs w:val="24"/>
              </w:rPr>
              <w:t>Об утверждении Положения о жилых помещениях маневренного фонда специализированного жилищного фонда муниципального образования сельское поселение Хулимсунт</w:t>
            </w:r>
            <w:r w:rsidRPr="001A494F">
              <w:rPr>
                <w:rFonts w:ascii="Times New Roman" w:hAnsi="Times New Roman" w:cs="Times New Roman"/>
                <w:sz w:val="24"/>
                <w:szCs w:val="24"/>
              </w:rPr>
              <w:t xml:space="preserve">» </w:t>
            </w:r>
          </w:p>
        </w:tc>
      </w:tr>
    </w:tbl>
    <w:p w:rsidR="001A494F" w:rsidRPr="001A494F" w:rsidRDefault="001A494F" w:rsidP="001A494F">
      <w:pPr>
        <w:shd w:val="clear" w:color="auto" w:fill="FFFFFF"/>
        <w:spacing w:before="100" w:beforeAutospacing="1"/>
        <w:ind w:firstLine="708"/>
        <w:jc w:val="both"/>
        <w:textAlignment w:val="baseline"/>
        <w:rPr>
          <w:spacing w:val="2"/>
        </w:rPr>
      </w:pPr>
      <w:r w:rsidRPr="001A494F">
        <w:rPr>
          <w:spacing w:val="2"/>
        </w:rPr>
        <w:t xml:space="preserve">В соответствии с </w:t>
      </w:r>
      <w:r w:rsidRPr="001A494F">
        <w:t>Федеральным законом Российской Федерации от 14 февраля 2024 года № 14-ФЗ «О внесении изменений в статьи 57 и 95 Жилищного кодекса Российской Федерации», в целях приведения в соответствии с действующим законодательством,</w:t>
      </w:r>
    </w:p>
    <w:p w:rsidR="001A494F" w:rsidRPr="001A494F" w:rsidRDefault="001A494F" w:rsidP="001A494F">
      <w:pPr>
        <w:pStyle w:val="31"/>
        <w:spacing w:after="0"/>
        <w:jc w:val="center"/>
        <w:rPr>
          <w:b/>
          <w:sz w:val="24"/>
          <w:szCs w:val="24"/>
        </w:rPr>
      </w:pPr>
      <w:r w:rsidRPr="001A494F">
        <w:rPr>
          <w:sz w:val="24"/>
          <w:szCs w:val="24"/>
        </w:rPr>
        <w:t xml:space="preserve">Совет Депутатов </w:t>
      </w:r>
      <w:r w:rsidRPr="001A494F">
        <w:rPr>
          <w:b/>
          <w:sz w:val="24"/>
          <w:szCs w:val="24"/>
        </w:rPr>
        <w:t>РЕШИЛ:</w:t>
      </w:r>
    </w:p>
    <w:p w:rsidR="001A494F" w:rsidRPr="001A494F" w:rsidRDefault="001A494F" w:rsidP="001A494F">
      <w:pPr>
        <w:pStyle w:val="31"/>
        <w:spacing w:after="0"/>
        <w:jc w:val="center"/>
        <w:rPr>
          <w:b/>
          <w:sz w:val="24"/>
          <w:szCs w:val="24"/>
        </w:rPr>
      </w:pPr>
    </w:p>
    <w:p w:rsidR="001A494F" w:rsidRPr="001A494F" w:rsidRDefault="001A494F" w:rsidP="001A494F">
      <w:pPr>
        <w:pStyle w:val="ab"/>
        <w:numPr>
          <w:ilvl w:val="0"/>
          <w:numId w:val="24"/>
        </w:numPr>
        <w:shd w:val="clear" w:color="auto" w:fill="FFFFFF"/>
        <w:tabs>
          <w:tab w:val="left" w:pos="426"/>
        </w:tabs>
        <w:autoSpaceDE w:val="0"/>
        <w:autoSpaceDN w:val="0"/>
        <w:adjustRightInd w:val="0"/>
        <w:spacing w:after="0" w:line="240" w:lineRule="auto"/>
        <w:ind w:left="0" w:right="-2" w:firstLine="708"/>
        <w:jc w:val="both"/>
        <w:rPr>
          <w:rFonts w:ascii="Times New Roman" w:hAnsi="Times New Roman"/>
          <w:sz w:val="24"/>
          <w:szCs w:val="24"/>
        </w:rPr>
      </w:pPr>
      <w:r w:rsidRPr="001A494F">
        <w:rPr>
          <w:rFonts w:ascii="Times New Roman" w:hAnsi="Times New Roman"/>
          <w:sz w:val="24"/>
          <w:szCs w:val="24"/>
        </w:rPr>
        <w:t xml:space="preserve">Внести в решение Совета депутатов сельского поселения Хулимсунт </w:t>
      </w:r>
      <w:r w:rsidRPr="001A494F">
        <w:rPr>
          <w:rFonts w:ascii="Times New Roman" w:hAnsi="Times New Roman"/>
          <w:sz w:val="24"/>
          <w:szCs w:val="24"/>
        </w:rPr>
        <w:br/>
        <w:t>от 14 сентября 2017 года № 191 «</w:t>
      </w:r>
      <w:r w:rsidRPr="001A494F">
        <w:rPr>
          <w:rFonts w:ascii="Times New Roman" w:hAnsi="Times New Roman"/>
          <w:bCs/>
          <w:sz w:val="24"/>
          <w:szCs w:val="24"/>
        </w:rPr>
        <w:t>Об утверждении Положения о жилых помещениях маневренного фонда специализированного жилищного фонда муниципального образования сельское поселение Хулимсунт</w:t>
      </w:r>
      <w:r w:rsidRPr="001A494F">
        <w:rPr>
          <w:rFonts w:ascii="Times New Roman" w:hAnsi="Times New Roman"/>
          <w:sz w:val="24"/>
          <w:szCs w:val="24"/>
        </w:rPr>
        <w:t>» следующие изменения:</w:t>
      </w:r>
    </w:p>
    <w:p w:rsidR="001A494F" w:rsidRPr="001A494F" w:rsidRDefault="001A494F" w:rsidP="001A494F">
      <w:pPr>
        <w:pStyle w:val="ab"/>
        <w:numPr>
          <w:ilvl w:val="1"/>
          <w:numId w:val="24"/>
        </w:numPr>
        <w:shd w:val="clear" w:color="auto" w:fill="FFFFFF"/>
        <w:tabs>
          <w:tab w:val="left" w:pos="426"/>
        </w:tabs>
        <w:autoSpaceDE w:val="0"/>
        <w:autoSpaceDN w:val="0"/>
        <w:adjustRightInd w:val="0"/>
        <w:spacing w:after="0" w:line="240" w:lineRule="auto"/>
        <w:ind w:left="0" w:right="-2" w:firstLine="709"/>
        <w:jc w:val="both"/>
        <w:rPr>
          <w:rFonts w:ascii="Times New Roman" w:hAnsi="Times New Roman"/>
          <w:color w:val="222222"/>
          <w:sz w:val="24"/>
          <w:szCs w:val="24"/>
        </w:rPr>
      </w:pPr>
      <w:r w:rsidRPr="001A494F">
        <w:rPr>
          <w:rFonts w:ascii="Times New Roman" w:hAnsi="Times New Roman"/>
          <w:color w:val="222222"/>
          <w:sz w:val="24"/>
          <w:szCs w:val="24"/>
        </w:rPr>
        <w:t>В</w:t>
      </w:r>
      <w:hyperlink r:id="rId8" w:history="1">
        <w:r w:rsidRPr="001A494F">
          <w:rPr>
            <w:rStyle w:val="af0"/>
            <w:rFonts w:ascii="Times New Roman" w:hAnsi="Times New Roman"/>
            <w:sz w:val="24"/>
            <w:szCs w:val="24"/>
          </w:rPr>
          <w:t xml:space="preserve"> подпункт</w:t>
        </w:r>
      </w:hyperlink>
      <w:r w:rsidRPr="001A494F">
        <w:rPr>
          <w:rStyle w:val="af0"/>
          <w:rFonts w:ascii="Times New Roman" w:hAnsi="Times New Roman"/>
          <w:sz w:val="24"/>
          <w:szCs w:val="24"/>
        </w:rPr>
        <w:t>е</w:t>
      </w:r>
      <w:r w:rsidRPr="001A494F">
        <w:rPr>
          <w:rFonts w:ascii="Times New Roman" w:hAnsi="Times New Roman"/>
          <w:sz w:val="24"/>
          <w:szCs w:val="24"/>
        </w:rPr>
        <w:t xml:space="preserve"> 2.2.5 пункта 2.2 </w:t>
      </w:r>
      <w:r w:rsidRPr="001A494F">
        <w:rPr>
          <w:rFonts w:ascii="Times New Roman" w:hAnsi="Times New Roman"/>
          <w:color w:val="222222"/>
          <w:sz w:val="24"/>
          <w:szCs w:val="24"/>
        </w:rPr>
        <w:t xml:space="preserve">приложения 1 </w:t>
      </w:r>
      <w:r w:rsidRPr="001A494F">
        <w:rPr>
          <w:rFonts w:ascii="Times New Roman" w:hAnsi="Times New Roman"/>
          <w:sz w:val="24"/>
          <w:szCs w:val="24"/>
        </w:rPr>
        <w:t>после слов «для проживания» дополнить словами «, в том числе».</w:t>
      </w:r>
    </w:p>
    <w:p w:rsidR="001A494F" w:rsidRPr="001A494F" w:rsidRDefault="001A494F" w:rsidP="001A494F">
      <w:pPr>
        <w:pStyle w:val="ab"/>
        <w:numPr>
          <w:ilvl w:val="0"/>
          <w:numId w:val="24"/>
        </w:numPr>
        <w:spacing w:after="0" w:line="240" w:lineRule="auto"/>
        <w:ind w:left="0" w:firstLine="708"/>
        <w:jc w:val="both"/>
        <w:rPr>
          <w:rFonts w:ascii="Times New Roman" w:hAnsi="Times New Roman"/>
          <w:sz w:val="24"/>
          <w:szCs w:val="24"/>
        </w:rPr>
      </w:pPr>
      <w:r w:rsidRPr="001A494F">
        <w:rPr>
          <w:rFonts w:ascii="Times New Roman" w:hAnsi="Times New Roman"/>
          <w:sz w:val="24"/>
          <w:szCs w:val="24"/>
        </w:rPr>
        <w:t>Опубликовать решение в официальном бюллетене сельского поселения Хулимсунт и разместить на официальном веб-сайте сельского поселения Хулимсунт.</w:t>
      </w:r>
    </w:p>
    <w:p w:rsidR="001A494F" w:rsidRPr="001A494F" w:rsidRDefault="001A494F" w:rsidP="001A494F">
      <w:pPr>
        <w:pStyle w:val="formattext"/>
        <w:numPr>
          <w:ilvl w:val="0"/>
          <w:numId w:val="24"/>
        </w:numPr>
        <w:shd w:val="clear" w:color="auto" w:fill="FFFFFF"/>
        <w:spacing w:before="0" w:beforeAutospacing="0" w:after="0" w:afterAutospacing="0" w:line="315" w:lineRule="atLeast"/>
        <w:ind w:left="0" w:firstLine="708"/>
        <w:jc w:val="both"/>
        <w:textAlignment w:val="baseline"/>
        <w:rPr>
          <w:spacing w:val="2"/>
        </w:rPr>
      </w:pPr>
      <w:r w:rsidRPr="001A494F">
        <w:t xml:space="preserve">      Настоящее решение вступает в силу после его официального обнародования.</w:t>
      </w:r>
    </w:p>
    <w:p w:rsidR="001A494F" w:rsidRDefault="001A494F" w:rsidP="001A494F">
      <w:pPr>
        <w:spacing w:line="276" w:lineRule="auto"/>
        <w:ind w:right="-5"/>
        <w:jc w:val="both"/>
      </w:pPr>
    </w:p>
    <w:p w:rsidR="001A494F" w:rsidRPr="001A494F" w:rsidRDefault="001A494F" w:rsidP="001A494F">
      <w:pPr>
        <w:spacing w:line="276" w:lineRule="auto"/>
        <w:ind w:right="-5"/>
        <w:jc w:val="both"/>
      </w:pPr>
      <w:r w:rsidRPr="001A494F">
        <w:t>Председатель Совета депутатов,</w:t>
      </w:r>
    </w:p>
    <w:p w:rsidR="001A494F" w:rsidRPr="001A494F" w:rsidRDefault="001A494F" w:rsidP="001A494F">
      <w:pPr>
        <w:spacing w:line="276" w:lineRule="auto"/>
        <w:ind w:right="-5"/>
        <w:jc w:val="both"/>
      </w:pPr>
      <w:r w:rsidRPr="001A494F">
        <w:t>Глава сельского поселения</w:t>
      </w:r>
      <w:r w:rsidRPr="001A494F">
        <w:tab/>
      </w:r>
      <w:r w:rsidRPr="001A494F">
        <w:tab/>
        <w:t xml:space="preserve">                                                     </w:t>
      </w:r>
      <w:proofErr w:type="spellStart"/>
      <w:r w:rsidRPr="001A494F">
        <w:t>Ефаркина</w:t>
      </w:r>
      <w:proofErr w:type="spellEnd"/>
      <w:r w:rsidRPr="001A494F">
        <w:t xml:space="preserve"> Е.В.</w:t>
      </w:r>
    </w:p>
    <w:p w:rsidR="001A494F" w:rsidRPr="001A494F" w:rsidRDefault="001A494F" w:rsidP="001A494F">
      <w:pPr>
        <w:jc w:val="center"/>
        <w:rPr>
          <w:b/>
        </w:rPr>
      </w:pPr>
      <w:r w:rsidRPr="001A494F">
        <w:rPr>
          <w:b/>
        </w:rPr>
        <w:lastRenderedPageBreak/>
        <w:t xml:space="preserve"> </w:t>
      </w:r>
      <w:r w:rsidRPr="001A494F">
        <w:rPr>
          <w:b/>
        </w:rPr>
        <w:t>АДМИНИСТРАЦИЯ СЕЛЬСКОГО ПОСЕЛЕНИЯ ХУЛИМСУНТ</w:t>
      </w:r>
    </w:p>
    <w:p w:rsidR="001A494F" w:rsidRPr="001A494F" w:rsidRDefault="001A494F" w:rsidP="001A494F">
      <w:pPr>
        <w:jc w:val="center"/>
        <w:rPr>
          <w:b/>
        </w:rPr>
      </w:pPr>
      <w:r w:rsidRPr="001A494F">
        <w:rPr>
          <w:b/>
        </w:rPr>
        <w:t>Березовский район</w:t>
      </w:r>
    </w:p>
    <w:p w:rsidR="001A494F" w:rsidRPr="001A494F" w:rsidRDefault="001A494F" w:rsidP="001A494F">
      <w:pPr>
        <w:jc w:val="center"/>
        <w:rPr>
          <w:b/>
        </w:rPr>
      </w:pPr>
      <w:r w:rsidRPr="001A494F">
        <w:rPr>
          <w:b/>
        </w:rPr>
        <w:t>ХАНТЫ-МАНСИЙСКИЙ АВТОНОМНЫЙ ОКРУГ – ЮГРА</w:t>
      </w:r>
    </w:p>
    <w:p w:rsidR="001A494F" w:rsidRPr="001A494F" w:rsidRDefault="001A494F" w:rsidP="001A494F">
      <w:pPr>
        <w:jc w:val="center"/>
        <w:rPr>
          <w:b/>
        </w:rPr>
      </w:pPr>
    </w:p>
    <w:p w:rsidR="001A494F" w:rsidRPr="001A494F" w:rsidRDefault="001A494F" w:rsidP="001A494F">
      <w:pPr>
        <w:jc w:val="center"/>
        <w:rPr>
          <w:b/>
        </w:rPr>
      </w:pPr>
      <w:r w:rsidRPr="001A494F">
        <w:rPr>
          <w:b/>
        </w:rPr>
        <w:t>ПОСТАНОВЛЕНИЕ</w:t>
      </w:r>
    </w:p>
    <w:p w:rsidR="001A494F" w:rsidRPr="001A494F" w:rsidRDefault="001A494F" w:rsidP="001A494F">
      <w:pPr>
        <w:jc w:val="center"/>
        <w:rPr>
          <w:b/>
        </w:rPr>
      </w:pPr>
    </w:p>
    <w:p w:rsidR="001A494F" w:rsidRPr="001A494F" w:rsidRDefault="001A494F" w:rsidP="001A494F"/>
    <w:p w:rsidR="001A494F" w:rsidRPr="001A494F" w:rsidRDefault="001A494F" w:rsidP="001A494F">
      <w:r w:rsidRPr="001A494F">
        <w:t>от 09.04.2024 года                                                                                               № 42</w:t>
      </w:r>
    </w:p>
    <w:p w:rsidR="001A494F" w:rsidRPr="001A494F" w:rsidRDefault="001A494F" w:rsidP="001A494F">
      <w:r w:rsidRPr="001A494F">
        <w:t>д.  Хулимсунт</w:t>
      </w:r>
    </w:p>
    <w:p w:rsidR="001A494F" w:rsidRPr="001A494F" w:rsidRDefault="001A494F" w:rsidP="001A494F"/>
    <w:tbl>
      <w:tblPr>
        <w:tblStyle w:val="af3"/>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0"/>
        <w:gridCol w:w="3812"/>
      </w:tblGrid>
      <w:tr w:rsidR="001A494F" w:rsidRPr="001A494F" w:rsidTr="00765E9D">
        <w:tc>
          <w:tcPr>
            <w:tcW w:w="4644" w:type="dxa"/>
          </w:tcPr>
          <w:tbl>
            <w:tblPr>
              <w:tblStyle w:val="af3"/>
              <w:tblW w:w="5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4"/>
            </w:tblGrid>
            <w:tr w:rsidR="001A494F" w:rsidRPr="001A494F" w:rsidTr="00765E9D">
              <w:trPr>
                <w:trHeight w:val="1342"/>
              </w:trPr>
              <w:tc>
                <w:tcPr>
                  <w:tcW w:w="5684" w:type="dxa"/>
                </w:tcPr>
                <w:p w:rsidR="001A494F" w:rsidRPr="001A494F" w:rsidRDefault="001A494F" w:rsidP="00765E9D">
                  <w:pPr>
                    <w:ind w:right="52"/>
                    <w:jc w:val="both"/>
                    <w:rPr>
                      <w:b/>
                    </w:rPr>
                  </w:pPr>
                  <w:r w:rsidRPr="001A494F">
                    <w:rPr>
                      <w:b/>
                    </w:rPr>
                    <w:t>Об утверждении Положения о порядке</w:t>
                  </w:r>
                </w:p>
                <w:p w:rsidR="001A494F" w:rsidRPr="001A494F" w:rsidRDefault="001A494F" w:rsidP="00765E9D">
                  <w:pPr>
                    <w:jc w:val="both"/>
                    <w:rPr>
                      <w:b/>
                    </w:rPr>
                  </w:pPr>
                  <w:r w:rsidRPr="001A494F">
                    <w:rPr>
                      <w:b/>
                    </w:rPr>
                    <w:t>и условиях командирования работников</w:t>
                  </w:r>
                </w:p>
                <w:p w:rsidR="001A494F" w:rsidRPr="001A494F" w:rsidRDefault="001A494F" w:rsidP="00765E9D">
                  <w:pPr>
                    <w:jc w:val="both"/>
                    <w:rPr>
                      <w:b/>
                    </w:rPr>
                  </w:pPr>
                  <w:r w:rsidRPr="001A494F">
                    <w:rPr>
                      <w:b/>
                    </w:rPr>
                    <w:t>муниципального казенного учреждения</w:t>
                  </w:r>
                </w:p>
                <w:p w:rsidR="001A494F" w:rsidRPr="001A494F" w:rsidRDefault="001A494F" w:rsidP="00765E9D">
                  <w:pPr>
                    <w:jc w:val="both"/>
                    <w:rPr>
                      <w:b/>
                    </w:rPr>
                  </w:pPr>
                  <w:r w:rsidRPr="001A494F">
                    <w:rPr>
                      <w:b/>
                    </w:rPr>
                    <w:t>«Организационно-хозяйственная служба</w:t>
                  </w:r>
                </w:p>
                <w:p w:rsidR="001A494F" w:rsidRPr="001A494F" w:rsidRDefault="001A494F" w:rsidP="00765E9D">
                  <w:pPr>
                    <w:jc w:val="both"/>
                    <w:rPr>
                      <w:b/>
                    </w:rPr>
                  </w:pPr>
                  <w:r w:rsidRPr="001A494F">
                    <w:rPr>
                      <w:b/>
                    </w:rPr>
                    <w:t>администрации сельского поселения</w:t>
                  </w:r>
                </w:p>
                <w:p w:rsidR="001A494F" w:rsidRPr="001A494F" w:rsidRDefault="001A494F" w:rsidP="00765E9D">
                  <w:pPr>
                    <w:jc w:val="both"/>
                    <w:rPr>
                      <w:b/>
                    </w:rPr>
                  </w:pPr>
                  <w:r w:rsidRPr="001A494F">
                    <w:rPr>
                      <w:b/>
                    </w:rPr>
                    <w:t>Хулимсунт»</w:t>
                  </w:r>
                </w:p>
                <w:p w:rsidR="001A494F" w:rsidRPr="001A494F" w:rsidRDefault="001A494F" w:rsidP="00765E9D"/>
              </w:tc>
            </w:tr>
          </w:tbl>
          <w:p w:rsidR="001A494F" w:rsidRPr="001A494F" w:rsidRDefault="001A494F" w:rsidP="00765E9D"/>
        </w:tc>
        <w:tc>
          <w:tcPr>
            <w:tcW w:w="5068" w:type="dxa"/>
          </w:tcPr>
          <w:p w:rsidR="001A494F" w:rsidRPr="001A494F" w:rsidRDefault="001A494F" w:rsidP="00765E9D"/>
        </w:tc>
      </w:tr>
    </w:tbl>
    <w:p w:rsidR="001A494F" w:rsidRPr="001A494F" w:rsidRDefault="001A494F" w:rsidP="001A494F"/>
    <w:p w:rsidR="001A494F" w:rsidRPr="001A494F" w:rsidRDefault="001A494F" w:rsidP="001A494F">
      <w:pPr>
        <w:autoSpaceDE w:val="0"/>
        <w:autoSpaceDN w:val="0"/>
        <w:adjustRightInd w:val="0"/>
        <w:spacing w:line="240" w:lineRule="atLeast"/>
        <w:ind w:firstLine="709"/>
        <w:jc w:val="both"/>
      </w:pPr>
      <w:r w:rsidRPr="001A494F">
        <w:rPr>
          <w:bCs/>
        </w:rPr>
        <w:t xml:space="preserve">В соответствии со статьями 166, 168 Трудового кодекса Российской Федерации, постановлениями Правительства РФ: </w:t>
      </w:r>
      <w:r w:rsidRPr="001A494F">
        <w:rPr>
          <w:rFonts w:eastAsia="Calibri"/>
          <w:color w:val="000000"/>
          <w:lang w:eastAsia="en-US"/>
        </w:rPr>
        <w:t>от 13 октября 2008 г. N 749 «Об особенностях направления работников в служебные командировки»</w:t>
      </w:r>
      <w:r w:rsidRPr="001A494F">
        <w:t>:</w:t>
      </w:r>
    </w:p>
    <w:p w:rsidR="001A494F" w:rsidRPr="001A494F" w:rsidRDefault="001A494F" w:rsidP="001A494F">
      <w:pPr>
        <w:pStyle w:val="ab"/>
        <w:tabs>
          <w:tab w:val="left" w:pos="993"/>
        </w:tabs>
        <w:spacing w:after="0" w:line="240" w:lineRule="atLeast"/>
        <w:ind w:left="0" w:firstLine="709"/>
        <w:jc w:val="both"/>
        <w:rPr>
          <w:rFonts w:ascii="Times New Roman" w:hAnsi="Times New Roman"/>
          <w:sz w:val="24"/>
          <w:szCs w:val="24"/>
        </w:rPr>
      </w:pPr>
      <w:bookmarkStart w:id="2" w:name="_Hlk148438891"/>
      <w:r w:rsidRPr="001A494F">
        <w:rPr>
          <w:rFonts w:ascii="Times New Roman" w:hAnsi="Times New Roman"/>
          <w:sz w:val="24"/>
          <w:szCs w:val="24"/>
        </w:rPr>
        <w:t xml:space="preserve">1.Утвердить Положение о порядке и условиях командирования </w:t>
      </w:r>
      <w:bookmarkEnd w:id="2"/>
      <w:r w:rsidRPr="001A494F">
        <w:rPr>
          <w:rFonts w:ascii="Times New Roman" w:hAnsi="Times New Roman"/>
          <w:sz w:val="24"/>
          <w:szCs w:val="24"/>
        </w:rPr>
        <w:t>руководителей, специалистов, рабочих, служащих муниципального казенного учреждения «Организационно-хозяйственная служба администрации сельского поселения Хулимсунт», согласно приложению 1;</w:t>
      </w:r>
    </w:p>
    <w:p w:rsidR="001A494F" w:rsidRPr="001A494F" w:rsidRDefault="001A494F" w:rsidP="001A494F">
      <w:pPr>
        <w:tabs>
          <w:tab w:val="left" w:pos="993"/>
        </w:tabs>
        <w:spacing w:line="240" w:lineRule="atLeast"/>
        <w:ind w:firstLine="709"/>
        <w:jc w:val="both"/>
      </w:pPr>
      <w:r w:rsidRPr="001A494F">
        <w:t>2.Признать утратившими силу:</w:t>
      </w:r>
    </w:p>
    <w:p w:rsidR="001A494F" w:rsidRPr="001A494F" w:rsidRDefault="001A494F" w:rsidP="001A494F">
      <w:pPr>
        <w:pStyle w:val="ab"/>
        <w:tabs>
          <w:tab w:val="left" w:pos="993"/>
        </w:tabs>
        <w:spacing w:after="0" w:line="240" w:lineRule="atLeast"/>
        <w:ind w:left="0" w:firstLine="709"/>
        <w:jc w:val="both"/>
        <w:rPr>
          <w:rFonts w:ascii="Times New Roman" w:hAnsi="Times New Roman"/>
          <w:sz w:val="24"/>
          <w:szCs w:val="24"/>
        </w:rPr>
      </w:pPr>
      <w:r w:rsidRPr="001A494F">
        <w:rPr>
          <w:rFonts w:ascii="Times New Roman" w:hAnsi="Times New Roman"/>
          <w:sz w:val="24"/>
          <w:szCs w:val="24"/>
        </w:rPr>
        <w:tab/>
        <w:t>- от 17.10.2023 № 129 Постановление администрации сельского поселения Хулимсунт «Об утверждении Положения о порядке и условиях командирования работников муниципального казенного учреждения «Организационно-хозяйственная служба администрации сельского поселения Хулимсунт»;</w:t>
      </w:r>
    </w:p>
    <w:p w:rsidR="001A494F" w:rsidRPr="001A494F" w:rsidRDefault="001A494F" w:rsidP="001A494F">
      <w:pPr>
        <w:spacing w:line="240" w:lineRule="atLeast"/>
        <w:ind w:firstLine="709"/>
        <w:jc w:val="both"/>
      </w:pPr>
      <w:r w:rsidRPr="001A494F">
        <w:t>3.Опубликовать настоящее постановление путем размещения в общедоступных местах, на официальном веб-сайте сельского поселения Хулимсунт, и опубликовать постановление в печатном средстве массовой информации «Официальный Бюллетень органов местного самоуправления сельского поселения Хулимсунт».</w:t>
      </w:r>
    </w:p>
    <w:p w:rsidR="001A494F" w:rsidRPr="001A494F" w:rsidRDefault="001A494F" w:rsidP="001A494F">
      <w:pPr>
        <w:pStyle w:val="a3"/>
        <w:spacing w:line="240" w:lineRule="atLeast"/>
        <w:ind w:firstLine="709"/>
        <w:jc w:val="both"/>
      </w:pPr>
      <w:r w:rsidRPr="001A494F">
        <w:t xml:space="preserve">4. Настоящее постановление вступает в силу после его опубликования. </w:t>
      </w:r>
    </w:p>
    <w:p w:rsidR="001A494F" w:rsidRPr="001A494F" w:rsidRDefault="001A494F" w:rsidP="001A494F">
      <w:pPr>
        <w:pStyle w:val="a3"/>
        <w:tabs>
          <w:tab w:val="left" w:pos="993"/>
          <w:tab w:val="left" w:pos="1134"/>
        </w:tabs>
        <w:spacing w:line="240" w:lineRule="atLeast"/>
        <w:ind w:firstLine="709"/>
        <w:jc w:val="both"/>
      </w:pPr>
      <w:r w:rsidRPr="001A494F">
        <w:t>5.Контроль над выполнением настоящего постановления оставляю за Заведующим «Организационно-Хозяйственной службы администрации сельского поселения Хулимсунт».</w:t>
      </w:r>
    </w:p>
    <w:p w:rsidR="001A494F" w:rsidRPr="001A494F" w:rsidRDefault="001A494F" w:rsidP="001A494F">
      <w:pPr>
        <w:rPr>
          <w:color w:val="FF0000"/>
        </w:rPr>
      </w:pPr>
    </w:p>
    <w:p w:rsidR="001A494F" w:rsidRPr="001A494F" w:rsidRDefault="001A494F" w:rsidP="001A494F">
      <w:r w:rsidRPr="001A494F">
        <w:t>Глава сельского</w:t>
      </w:r>
    </w:p>
    <w:p w:rsidR="001A494F" w:rsidRPr="001A494F" w:rsidRDefault="001A494F" w:rsidP="001A494F">
      <w:r w:rsidRPr="001A494F">
        <w:t xml:space="preserve">поселения Хулимсунт                                                                           </w:t>
      </w:r>
      <w:proofErr w:type="spellStart"/>
      <w:r w:rsidRPr="001A494F">
        <w:t>Ефаркина</w:t>
      </w:r>
      <w:proofErr w:type="spellEnd"/>
      <w:r w:rsidRPr="001A494F">
        <w:t xml:space="preserve"> Е.В.</w:t>
      </w:r>
    </w:p>
    <w:p w:rsidR="001A494F" w:rsidRPr="001A494F" w:rsidRDefault="001A494F" w:rsidP="001A494F"/>
    <w:p w:rsidR="001A494F" w:rsidRPr="001A494F" w:rsidRDefault="001A494F" w:rsidP="001A494F">
      <w:pPr>
        <w:ind w:left="6372"/>
        <w:jc w:val="right"/>
      </w:pPr>
      <w:r w:rsidRPr="001A494F">
        <w:t>Приложение 1</w:t>
      </w:r>
    </w:p>
    <w:p w:rsidR="001A494F" w:rsidRPr="001A494F" w:rsidRDefault="001A494F" w:rsidP="001A494F">
      <w:pPr>
        <w:ind w:left="6372"/>
        <w:jc w:val="right"/>
      </w:pPr>
      <w:r w:rsidRPr="001A494F">
        <w:t xml:space="preserve"> к постановлению администрации сельского поселения Хулимсунт</w:t>
      </w:r>
    </w:p>
    <w:p w:rsidR="001A494F" w:rsidRPr="001A494F" w:rsidRDefault="001A494F" w:rsidP="001A494F">
      <w:pPr>
        <w:ind w:left="5664" w:firstLine="708"/>
        <w:jc w:val="right"/>
      </w:pPr>
      <w:r w:rsidRPr="001A494F">
        <w:t xml:space="preserve">от 09.04.2024 года № 42 </w:t>
      </w:r>
    </w:p>
    <w:p w:rsidR="001A494F" w:rsidRPr="001A494F" w:rsidRDefault="001A494F" w:rsidP="001A494F">
      <w:pPr>
        <w:autoSpaceDE w:val="0"/>
        <w:autoSpaceDN w:val="0"/>
        <w:adjustRightInd w:val="0"/>
        <w:jc w:val="both"/>
        <w:rPr>
          <w:color w:val="FF0000"/>
        </w:rPr>
      </w:pPr>
    </w:p>
    <w:p w:rsidR="001A494F" w:rsidRPr="001A494F" w:rsidRDefault="001A494F" w:rsidP="001A494F">
      <w:pPr>
        <w:jc w:val="center"/>
      </w:pPr>
      <w:r w:rsidRPr="001A494F">
        <w:t>Положение</w:t>
      </w:r>
    </w:p>
    <w:p w:rsidR="001A494F" w:rsidRPr="001A494F" w:rsidRDefault="001A494F" w:rsidP="001A494F">
      <w:pPr>
        <w:jc w:val="center"/>
      </w:pPr>
      <w:r w:rsidRPr="001A494F">
        <w:t>о порядке и условиях командирования руководителей, специалистов, рабочих, служащих муниципального казенного учреждения «Организационно-хозяйственная служба администрации сельского поселения Хулимсунт»</w:t>
      </w:r>
    </w:p>
    <w:p w:rsidR="001A494F" w:rsidRPr="001A494F" w:rsidRDefault="001A494F" w:rsidP="001A494F">
      <w:pPr>
        <w:autoSpaceDE w:val="0"/>
        <w:autoSpaceDN w:val="0"/>
        <w:adjustRightInd w:val="0"/>
        <w:jc w:val="center"/>
        <w:rPr>
          <w:color w:val="FF0000"/>
        </w:rPr>
      </w:pPr>
    </w:p>
    <w:p w:rsidR="001A494F" w:rsidRPr="001A494F" w:rsidRDefault="001A494F" w:rsidP="001A494F">
      <w:pPr>
        <w:pStyle w:val="a3"/>
        <w:numPr>
          <w:ilvl w:val="0"/>
          <w:numId w:val="28"/>
        </w:numPr>
        <w:ind w:left="0" w:firstLine="360"/>
        <w:jc w:val="both"/>
      </w:pPr>
      <w:bookmarkStart w:id="3" w:name="_Hlk148100477"/>
      <w:r w:rsidRPr="001A494F">
        <w:t xml:space="preserve">Настоящее Положение определяет порядок и условия направления руководителей, специалистов, служащих муниципального казенного учреждения «Организационно-хозяйственная служба администрации сельского поселения Хулимсунт» (далее - работников) в служебные </w:t>
      </w:r>
      <w:r w:rsidRPr="001A494F">
        <w:lastRenderedPageBreak/>
        <w:t>командировки (далее - командировки), как на территории Российской Федерации, так и на территории иностранных государств.</w:t>
      </w:r>
    </w:p>
    <w:p w:rsidR="001A494F" w:rsidRPr="001A494F" w:rsidRDefault="001A494F" w:rsidP="001A494F">
      <w:pPr>
        <w:pStyle w:val="a3"/>
        <w:numPr>
          <w:ilvl w:val="0"/>
          <w:numId w:val="28"/>
        </w:numPr>
        <w:ind w:left="0" w:firstLine="360"/>
        <w:jc w:val="both"/>
      </w:pPr>
      <w:r w:rsidRPr="001A494F">
        <w:t>В командировки направляются работники, состоящие в трудовых отношениях с представителем нанимателя (работодателем) или уполномоченным им лицом.</w:t>
      </w:r>
    </w:p>
    <w:p w:rsidR="001A494F" w:rsidRPr="001A494F" w:rsidRDefault="001A494F" w:rsidP="001A494F">
      <w:pPr>
        <w:pStyle w:val="a3"/>
        <w:numPr>
          <w:ilvl w:val="0"/>
          <w:numId w:val="28"/>
        </w:numPr>
        <w:ind w:left="0" w:firstLine="360"/>
        <w:jc w:val="both"/>
      </w:pPr>
      <w:r w:rsidRPr="001A494F">
        <w:t>В целях настоящего Положения местом постоянной работы следует считать место расположения муниципального казенного учреждения «Организационно-хозяйственная служба администрации сельского поселения Хулимсунт», работа в которой обусловлена трудовым договором (далее - командирующая организация).</w:t>
      </w:r>
    </w:p>
    <w:p w:rsidR="001A494F" w:rsidRPr="001A494F" w:rsidRDefault="001A494F" w:rsidP="001A494F">
      <w:pPr>
        <w:pStyle w:val="a3"/>
        <w:numPr>
          <w:ilvl w:val="0"/>
          <w:numId w:val="28"/>
        </w:numPr>
        <w:ind w:left="0" w:firstLine="360"/>
        <w:jc w:val="both"/>
      </w:pPr>
      <w:r w:rsidRPr="001A494F">
        <w:t>Работники направляются в командировки на основании письменного решения представителя нанимателя (работодателя) или уполномоченного им лица на определенный срок для выполнения служебного поручения вне места постоянной работы. Поездка работника, направляемого в командировку на основании письменного решения представителя нанимателя (работодателя) или уполномоченного им лица в обособленное подразделение командирующей организации (представительство, филиал), находящееся вне места постоянной работы, также признается командировкой.</w:t>
      </w:r>
    </w:p>
    <w:p w:rsidR="001A494F" w:rsidRPr="001A494F" w:rsidRDefault="001A494F" w:rsidP="001A494F">
      <w:pPr>
        <w:pStyle w:val="a3"/>
        <w:numPr>
          <w:ilvl w:val="0"/>
          <w:numId w:val="28"/>
        </w:numPr>
        <w:ind w:left="0" w:firstLine="360"/>
        <w:jc w:val="both"/>
      </w:pPr>
      <w:r w:rsidRPr="001A494F">
        <w:t>Срок командировки определяется представителем нанимателя (работодателем) или уполномоченным им лицом с учетом объема, сложности и других особенностей служебного поручения.</w:t>
      </w:r>
    </w:p>
    <w:p w:rsidR="001A494F" w:rsidRPr="001A494F" w:rsidRDefault="001A494F" w:rsidP="001A494F">
      <w:pPr>
        <w:ind w:firstLine="360"/>
        <w:jc w:val="both"/>
      </w:pPr>
      <w:r w:rsidRPr="001A494F">
        <w:t>Днем выезда в командировку считается дата отправления поезда, самолета, автобуса или другого транспортного средства от места постоянной работы командированного специалиста, а днем приезда из командировки - дата прибытия указанного транспортного средства в место постоянной работы. 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w:t>
      </w:r>
    </w:p>
    <w:p w:rsidR="001A494F" w:rsidRPr="001A494F" w:rsidRDefault="001A494F" w:rsidP="001A494F">
      <w:pPr>
        <w:ind w:firstLine="360"/>
        <w:jc w:val="both"/>
      </w:pPr>
      <w:r w:rsidRPr="001A494F">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w:t>
      </w:r>
    </w:p>
    <w:p w:rsidR="001A494F" w:rsidRPr="001A494F" w:rsidRDefault="001A494F" w:rsidP="001A494F">
      <w:pPr>
        <w:ind w:firstLine="360"/>
        <w:jc w:val="both"/>
      </w:pPr>
      <w:r w:rsidRPr="001A494F">
        <w:t>Аналогично определяется день приезда работника в место постоянной работы.</w:t>
      </w:r>
    </w:p>
    <w:p w:rsidR="001A494F" w:rsidRPr="001A494F" w:rsidRDefault="001A494F" w:rsidP="001A494F">
      <w:pPr>
        <w:ind w:firstLine="360"/>
        <w:jc w:val="both"/>
      </w:pPr>
      <w:r w:rsidRPr="001A494F">
        <w:t>Вопрос о явке работника на работу в день выезда в командировку и в день приезда из командировки решается по договоренности с представителем нанимателя (работодателем) или уполномоченным им лицом.</w:t>
      </w:r>
    </w:p>
    <w:p w:rsidR="001A494F" w:rsidRPr="001A494F" w:rsidRDefault="001A494F" w:rsidP="001A494F">
      <w:pPr>
        <w:pStyle w:val="ab"/>
        <w:numPr>
          <w:ilvl w:val="0"/>
          <w:numId w:val="28"/>
        </w:numPr>
        <w:spacing w:after="0" w:line="240" w:lineRule="auto"/>
        <w:ind w:left="0" w:firstLine="360"/>
        <w:jc w:val="both"/>
        <w:rPr>
          <w:rFonts w:ascii="Times New Roman" w:hAnsi="Times New Roman"/>
          <w:sz w:val="24"/>
          <w:szCs w:val="24"/>
        </w:rPr>
      </w:pPr>
      <w:r w:rsidRPr="001A494F">
        <w:rPr>
          <w:rFonts w:ascii="Times New Roman" w:hAnsi="Times New Roman"/>
          <w:sz w:val="24"/>
          <w:szCs w:val="24"/>
        </w:rPr>
        <w:t>Продление срока служебной командировки допускается в исключительных случаях представителем нанимателя (работодателем) или уполномоченным им лицом. В случае изменения или продления срока служебной командировки специалист представляет заявление с объяснением причин на имя представителя нанимателя (работодателя) или уполномоченного им лица.</w:t>
      </w:r>
    </w:p>
    <w:p w:rsidR="001A494F" w:rsidRPr="001A494F" w:rsidRDefault="001A494F" w:rsidP="001A494F">
      <w:pPr>
        <w:pStyle w:val="ab"/>
        <w:numPr>
          <w:ilvl w:val="0"/>
          <w:numId w:val="28"/>
        </w:numPr>
        <w:spacing w:after="0" w:line="240" w:lineRule="auto"/>
        <w:ind w:left="0" w:firstLine="360"/>
        <w:jc w:val="both"/>
        <w:rPr>
          <w:rFonts w:ascii="Times New Roman" w:hAnsi="Times New Roman"/>
          <w:sz w:val="24"/>
          <w:szCs w:val="24"/>
        </w:rPr>
      </w:pPr>
      <w:r w:rsidRPr="001A494F">
        <w:rPr>
          <w:rFonts w:ascii="Times New Roman" w:hAnsi="Times New Roman"/>
          <w:sz w:val="24"/>
          <w:szCs w:val="24"/>
        </w:rPr>
        <w:t>Фактический срок пребывания работника  в командировке определяется по проездным документам, представляемым специалистом по возвращении из командировки.</w:t>
      </w:r>
    </w:p>
    <w:p w:rsidR="001A494F" w:rsidRPr="001A494F" w:rsidRDefault="001A494F" w:rsidP="001A494F">
      <w:pPr>
        <w:ind w:firstLine="360"/>
        <w:jc w:val="both"/>
      </w:pPr>
      <w:r w:rsidRPr="001A494F">
        <w:t>В случае проезда работника на основании письменного решения представителя нанимателя (работодателя) или уполномоченного им лица к месту командирования и (или) обратно к месту работы на служебном транспорте, на транспорте, находящемся в собственности работника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работником по возвращении из командировки представителю нанимателя (работодателю) или уполномоченному им лицу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1A494F" w:rsidRPr="001A494F" w:rsidRDefault="001A494F" w:rsidP="001A494F">
      <w:pPr>
        <w:ind w:firstLine="360"/>
        <w:jc w:val="both"/>
      </w:pPr>
      <w:r w:rsidRPr="001A494F">
        <w:t>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w:t>
      </w:r>
    </w:p>
    <w:p w:rsidR="001A494F" w:rsidRPr="001A494F" w:rsidRDefault="001A494F" w:rsidP="001A494F">
      <w:pPr>
        <w:ind w:firstLine="360"/>
        <w:jc w:val="both"/>
      </w:pPr>
      <w:r w:rsidRPr="001A494F">
        <w:t xml:space="preserve">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специалистом  представляется служебная записка и (или) иной документ о фактическом сроке </w:t>
      </w:r>
      <w:r w:rsidRPr="001A494F">
        <w:lastRenderedPageBreak/>
        <w:t>пребывания в командировке, содержащий подтверждение принимающей стороны (организации либо должностного лица) о сроке прибытия (убытия) специалиста  к месту командирования (из места командировки).</w:t>
      </w:r>
    </w:p>
    <w:p w:rsidR="001A494F" w:rsidRPr="001A494F" w:rsidRDefault="001A494F" w:rsidP="001A494F">
      <w:pPr>
        <w:pStyle w:val="ab"/>
        <w:numPr>
          <w:ilvl w:val="0"/>
          <w:numId w:val="28"/>
        </w:numPr>
        <w:spacing w:after="0" w:line="240" w:lineRule="atLeast"/>
        <w:ind w:left="0" w:firstLine="709"/>
        <w:jc w:val="both"/>
        <w:rPr>
          <w:rFonts w:ascii="Times New Roman" w:hAnsi="Times New Roman"/>
          <w:sz w:val="24"/>
          <w:szCs w:val="24"/>
        </w:rPr>
      </w:pPr>
      <w:r w:rsidRPr="001A494F">
        <w:rPr>
          <w:rFonts w:ascii="Times New Roman" w:hAnsi="Times New Roman"/>
          <w:sz w:val="24"/>
          <w:szCs w:val="24"/>
        </w:rPr>
        <w:t>При направлении работника в служебную командировку ему гарантируются сохранение должности и среднего заработка,</w:t>
      </w:r>
    </w:p>
    <w:p w:rsidR="001A494F" w:rsidRPr="001A494F" w:rsidRDefault="001A494F" w:rsidP="001A494F">
      <w:pPr>
        <w:pStyle w:val="ab"/>
        <w:spacing w:after="0" w:line="240" w:lineRule="atLeast"/>
        <w:ind w:left="0" w:firstLine="709"/>
        <w:jc w:val="both"/>
        <w:rPr>
          <w:rFonts w:ascii="Times New Roman" w:hAnsi="Times New Roman"/>
          <w:sz w:val="24"/>
          <w:szCs w:val="24"/>
        </w:rPr>
      </w:pPr>
      <w:r w:rsidRPr="001A494F">
        <w:rPr>
          <w:rFonts w:ascii="Times New Roman" w:hAnsi="Times New Roman"/>
          <w:sz w:val="24"/>
          <w:szCs w:val="24"/>
        </w:rPr>
        <w:t>Согласно постановлению Правительства Российской Федерации от 24 декабря 2007 года № 922 «Об особенностях порядка исчисления средней заработной платы» для расчета среднего заработка учитываются все предусмотренные системой оплаты труда виды выплат, применяемые у соответствующего работодателя, не зависимо от источников этих выплат</w:t>
      </w:r>
    </w:p>
    <w:p w:rsidR="001A494F" w:rsidRPr="001A494F" w:rsidRDefault="001A494F" w:rsidP="001A494F">
      <w:pPr>
        <w:pStyle w:val="ab"/>
        <w:spacing w:after="0" w:line="240" w:lineRule="atLeast"/>
        <w:ind w:left="709"/>
        <w:jc w:val="both"/>
        <w:rPr>
          <w:rFonts w:ascii="Times New Roman" w:hAnsi="Times New Roman"/>
          <w:sz w:val="24"/>
          <w:szCs w:val="24"/>
        </w:rPr>
      </w:pPr>
      <w:r w:rsidRPr="001A494F">
        <w:rPr>
          <w:rFonts w:ascii="Times New Roman" w:hAnsi="Times New Roman"/>
          <w:sz w:val="24"/>
          <w:szCs w:val="24"/>
        </w:rPr>
        <w:t xml:space="preserve"> а также возмещаются: </w:t>
      </w:r>
    </w:p>
    <w:p w:rsidR="001A494F" w:rsidRPr="001A494F" w:rsidRDefault="001A494F" w:rsidP="001A494F">
      <w:pPr>
        <w:pStyle w:val="ab"/>
        <w:numPr>
          <w:ilvl w:val="0"/>
          <w:numId w:val="25"/>
        </w:numPr>
        <w:spacing w:after="0" w:line="240" w:lineRule="auto"/>
        <w:jc w:val="both"/>
        <w:rPr>
          <w:rFonts w:ascii="Times New Roman" w:hAnsi="Times New Roman"/>
          <w:sz w:val="24"/>
          <w:szCs w:val="24"/>
        </w:rPr>
      </w:pPr>
      <w:r w:rsidRPr="001A494F">
        <w:rPr>
          <w:rFonts w:ascii="Times New Roman" w:hAnsi="Times New Roman"/>
          <w:sz w:val="24"/>
          <w:szCs w:val="24"/>
        </w:rPr>
        <w:t>расходы по проезду (в том числе бронированию) к месту командирования и обратно - к постоянному месту прохождения службы;</w:t>
      </w:r>
    </w:p>
    <w:p w:rsidR="001A494F" w:rsidRPr="001A494F" w:rsidRDefault="001A494F" w:rsidP="001A494F">
      <w:pPr>
        <w:pStyle w:val="ab"/>
        <w:numPr>
          <w:ilvl w:val="0"/>
          <w:numId w:val="25"/>
        </w:numPr>
        <w:spacing w:after="0" w:line="240" w:lineRule="auto"/>
        <w:jc w:val="both"/>
        <w:rPr>
          <w:rFonts w:ascii="Times New Roman" w:hAnsi="Times New Roman"/>
          <w:sz w:val="24"/>
          <w:szCs w:val="24"/>
        </w:rPr>
      </w:pPr>
      <w:r w:rsidRPr="001A494F">
        <w:rPr>
          <w:rFonts w:ascii="Times New Roman" w:hAnsi="Times New Roman"/>
          <w:sz w:val="24"/>
          <w:szCs w:val="24"/>
        </w:rPr>
        <w:t>расходы по проезду (в том числе бронированию) из одного населенного пункта в другой, если работник командирован в несколько органов местного самоуправления (организаций), расположенных в разных населенных пунктах;</w:t>
      </w:r>
    </w:p>
    <w:p w:rsidR="001A494F" w:rsidRPr="001A494F" w:rsidRDefault="001A494F" w:rsidP="001A494F">
      <w:pPr>
        <w:pStyle w:val="ab"/>
        <w:numPr>
          <w:ilvl w:val="0"/>
          <w:numId w:val="25"/>
        </w:numPr>
        <w:spacing w:after="0" w:line="240" w:lineRule="auto"/>
        <w:jc w:val="both"/>
        <w:rPr>
          <w:rFonts w:ascii="Times New Roman" w:hAnsi="Times New Roman"/>
          <w:sz w:val="24"/>
          <w:szCs w:val="24"/>
        </w:rPr>
      </w:pPr>
      <w:r w:rsidRPr="001A494F">
        <w:rPr>
          <w:rFonts w:ascii="Times New Roman" w:hAnsi="Times New Roman"/>
          <w:sz w:val="24"/>
          <w:szCs w:val="24"/>
        </w:rPr>
        <w:t>расходы по найму (в том числе бронированию) жилого помещения;</w:t>
      </w:r>
    </w:p>
    <w:p w:rsidR="001A494F" w:rsidRPr="001A494F" w:rsidRDefault="001A494F" w:rsidP="001A494F">
      <w:pPr>
        <w:pStyle w:val="ab"/>
        <w:numPr>
          <w:ilvl w:val="0"/>
          <w:numId w:val="25"/>
        </w:numPr>
        <w:spacing w:after="0" w:line="240" w:lineRule="auto"/>
        <w:jc w:val="both"/>
        <w:rPr>
          <w:rFonts w:ascii="Times New Roman" w:hAnsi="Times New Roman"/>
          <w:sz w:val="24"/>
          <w:szCs w:val="24"/>
        </w:rPr>
      </w:pPr>
      <w:r w:rsidRPr="001A494F">
        <w:rPr>
          <w:rFonts w:ascii="Times New Roman" w:hAnsi="Times New Roman"/>
          <w:sz w:val="24"/>
          <w:szCs w:val="24"/>
        </w:rPr>
        <w:t xml:space="preserve">дополнительные </w:t>
      </w:r>
      <w:r w:rsidRPr="001A494F">
        <w:rPr>
          <w:rFonts w:ascii="Times New Roman" w:hAnsi="Times New Roman"/>
          <w:sz w:val="24"/>
          <w:szCs w:val="24"/>
        </w:rPr>
        <w:tab/>
        <w:t xml:space="preserve">расходы, </w:t>
      </w:r>
      <w:r w:rsidRPr="001A494F">
        <w:rPr>
          <w:rFonts w:ascii="Times New Roman" w:hAnsi="Times New Roman"/>
          <w:sz w:val="24"/>
          <w:szCs w:val="24"/>
        </w:rPr>
        <w:tab/>
        <w:t>связанные с проживанием вне постоянного места жительства (суточные).</w:t>
      </w:r>
    </w:p>
    <w:p w:rsidR="001A494F" w:rsidRPr="001A494F" w:rsidRDefault="001A494F" w:rsidP="001A494F">
      <w:pPr>
        <w:pStyle w:val="ab"/>
        <w:numPr>
          <w:ilvl w:val="0"/>
          <w:numId w:val="28"/>
        </w:numPr>
        <w:spacing w:after="0" w:line="240" w:lineRule="auto"/>
        <w:ind w:left="0" w:firstLine="360"/>
        <w:jc w:val="both"/>
        <w:rPr>
          <w:rFonts w:ascii="Times New Roman" w:hAnsi="Times New Roman"/>
          <w:sz w:val="24"/>
          <w:szCs w:val="24"/>
        </w:rPr>
      </w:pPr>
      <w:r w:rsidRPr="001A494F">
        <w:rPr>
          <w:rFonts w:ascii="Times New Roman" w:hAnsi="Times New Roman"/>
          <w:sz w:val="24"/>
          <w:szCs w:val="24"/>
        </w:rPr>
        <w:t xml:space="preserve">В случае временной нетрудоспособности работника, удостоверенной в установленном порядке, ему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за весь период времени, пока он не имел возможности по состоянию здоровья приступить к выполнению возложенного на него служебного задания или до возвращения к постоянному месту жительства. </w:t>
      </w:r>
    </w:p>
    <w:p w:rsidR="001A494F" w:rsidRPr="001A494F" w:rsidRDefault="001A494F" w:rsidP="001A494F">
      <w:pPr>
        <w:ind w:firstLine="360"/>
        <w:jc w:val="both"/>
      </w:pPr>
      <w:r w:rsidRPr="001A494F">
        <w:t>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w:t>
      </w:r>
    </w:p>
    <w:p w:rsidR="001A494F" w:rsidRPr="001A494F" w:rsidRDefault="001A494F" w:rsidP="001A494F">
      <w:pPr>
        <w:pStyle w:val="ab"/>
        <w:numPr>
          <w:ilvl w:val="0"/>
          <w:numId w:val="28"/>
        </w:numPr>
        <w:spacing w:after="0" w:line="240" w:lineRule="auto"/>
        <w:ind w:left="0" w:firstLine="360"/>
        <w:jc w:val="both"/>
        <w:rPr>
          <w:rFonts w:ascii="Times New Roman" w:eastAsiaTheme="minorHAnsi" w:hAnsi="Times New Roman"/>
          <w:sz w:val="24"/>
          <w:szCs w:val="24"/>
        </w:rPr>
      </w:pPr>
      <w:r w:rsidRPr="001A494F">
        <w:rPr>
          <w:rFonts w:ascii="Times New Roman" w:hAnsi="Times New Roman"/>
          <w:sz w:val="24"/>
          <w:szCs w:val="24"/>
        </w:rPr>
        <w:t xml:space="preserve"> </w:t>
      </w:r>
      <w:r w:rsidRPr="001A494F">
        <w:rPr>
          <w:rFonts w:ascii="Times New Roman" w:eastAsiaTheme="minorHAnsi" w:hAnsi="Times New Roman"/>
          <w:sz w:val="24"/>
          <w:szCs w:val="24"/>
        </w:rPr>
        <w:t>Дополнительные расходы, связанные с проживанием вне постоянного места жительства (суточные), выплачиваются работнику за каждый день нахождения в командировке, включая выходные и праздничные дни, а также дни нахождения в пути, в том числе за время вынужденной остановки в пути, в размере 500 рублей.</w:t>
      </w:r>
    </w:p>
    <w:p w:rsidR="001A494F" w:rsidRPr="001A494F" w:rsidRDefault="001A494F" w:rsidP="001A494F">
      <w:pPr>
        <w:pStyle w:val="ab"/>
        <w:numPr>
          <w:ilvl w:val="0"/>
          <w:numId w:val="28"/>
        </w:numPr>
        <w:spacing w:after="0" w:line="240" w:lineRule="auto"/>
        <w:ind w:left="0" w:firstLine="360"/>
        <w:jc w:val="both"/>
        <w:rPr>
          <w:rFonts w:ascii="Times New Roman" w:eastAsiaTheme="minorHAnsi" w:hAnsi="Times New Roman"/>
          <w:sz w:val="24"/>
          <w:szCs w:val="24"/>
        </w:rPr>
      </w:pPr>
      <w:r w:rsidRPr="001A494F">
        <w:rPr>
          <w:rFonts w:ascii="Times New Roman" w:hAnsi="Times New Roman"/>
          <w:sz w:val="24"/>
          <w:szCs w:val="24"/>
        </w:rPr>
        <w:t xml:space="preserve"> </w:t>
      </w:r>
      <w:r w:rsidRPr="001A494F">
        <w:rPr>
          <w:rFonts w:ascii="Times New Roman" w:eastAsiaTheme="minorHAnsi" w:hAnsi="Times New Roman"/>
          <w:sz w:val="24"/>
          <w:szCs w:val="24"/>
        </w:rPr>
        <w:t>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w:t>
      </w:r>
    </w:p>
    <w:p w:rsidR="001A494F" w:rsidRPr="001A494F" w:rsidRDefault="001A494F" w:rsidP="001A494F">
      <w:pPr>
        <w:ind w:firstLine="360"/>
        <w:jc w:val="both"/>
        <w:rPr>
          <w:rFonts w:eastAsiaTheme="minorHAnsi"/>
          <w:lang w:eastAsia="en-US"/>
        </w:rPr>
      </w:pPr>
      <w:r w:rsidRPr="001A494F">
        <w:rPr>
          <w:rFonts w:eastAsiaTheme="minorHAnsi"/>
          <w:lang w:eastAsia="en-US"/>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представителем нанимателя (работодателем) или уполномоченным им лицом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1A494F" w:rsidRPr="001A494F" w:rsidRDefault="001A494F" w:rsidP="001A494F">
      <w:pPr>
        <w:ind w:firstLine="360"/>
        <w:jc w:val="both"/>
        <w:rPr>
          <w:rFonts w:eastAsiaTheme="minorHAnsi"/>
          <w:lang w:eastAsia="en-US"/>
        </w:rPr>
      </w:pPr>
      <w:r w:rsidRPr="001A494F">
        <w:rPr>
          <w:rFonts w:eastAsiaTheme="minorHAnsi"/>
          <w:lang w:eastAsia="en-US"/>
        </w:rPr>
        <w:t>Если работник по окончании рабочего дня по согласованию с представителем нанимателя (работодателем) или уполномоченным им лицом остается в месте командирования, то расходы по найму жилого помещения при предоставлении соответствующих документов возмещаются в порядке и размерах, установленных настоящим Положением.</w:t>
      </w:r>
    </w:p>
    <w:p w:rsidR="001A494F" w:rsidRPr="001A494F" w:rsidRDefault="001A494F" w:rsidP="001A494F">
      <w:pPr>
        <w:ind w:firstLine="360"/>
        <w:jc w:val="both"/>
        <w:rPr>
          <w:rFonts w:eastAsiaTheme="minorHAnsi"/>
          <w:lang w:eastAsia="en-US"/>
        </w:rPr>
      </w:pPr>
      <w:r w:rsidRPr="001A494F">
        <w:rPr>
          <w:rFonts w:eastAsiaTheme="minorHAnsi"/>
          <w:lang w:eastAsia="en-US"/>
        </w:rPr>
        <w:t>В случае пересылки заработной платы работнику, находящемуся в командировке, по его просьбе, расходы по ее пересылке несет представитель нанимателя (работодатель) или уполномоченное им лицо.</w:t>
      </w:r>
    </w:p>
    <w:p w:rsidR="001A494F" w:rsidRPr="001A494F" w:rsidRDefault="001A494F" w:rsidP="001A494F">
      <w:pPr>
        <w:pStyle w:val="ab"/>
        <w:numPr>
          <w:ilvl w:val="0"/>
          <w:numId w:val="28"/>
        </w:numPr>
        <w:spacing w:after="0" w:line="240" w:lineRule="auto"/>
        <w:ind w:left="0" w:firstLine="360"/>
        <w:jc w:val="both"/>
        <w:rPr>
          <w:rFonts w:ascii="Times New Roman" w:eastAsiaTheme="minorHAnsi" w:hAnsi="Times New Roman"/>
          <w:sz w:val="24"/>
          <w:szCs w:val="24"/>
        </w:rPr>
      </w:pPr>
      <w:r w:rsidRPr="001A494F">
        <w:rPr>
          <w:rFonts w:ascii="Times New Roman" w:hAnsi="Times New Roman"/>
          <w:sz w:val="24"/>
          <w:szCs w:val="24"/>
        </w:rPr>
        <w:t xml:space="preserve"> </w:t>
      </w:r>
      <w:r w:rsidRPr="001A494F">
        <w:rPr>
          <w:rFonts w:ascii="Times New Roman" w:eastAsiaTheme="minorHAnsi" w:hAnsi="Times New Roman"/>
          <w:sz w:val="24"/>
          <w:szCs w:val="24"/>
        </w:rPr>
        <w:t>Расходы по бронированию и найму жилого помещения возмещаются командированному работнику (кроме случаев предоставления бесплатного жилого помещения) по фактическим затратам, подтвержденными соответствующими документами при оплате номера, но не более 5000 рублей в сутки.</w:t>
      </w:r>
    </w:p>
    <w:p w:rsidR="001A494F" w:rsidRPr="001A494F" w:rsidRDefault="001A494F" w:rsidP="001A494F">
      <w:pPr>
        <w:pStyle w:val="ab"/>
        <w:numPr>
          <w:ilvl w:val="0"/>
          <w:numId w:val="28"/>
        </w:numPr>
        <w:spacing w:after="0" w:line="240" w:lineRule="auto"/>
        <w:ind w:left="0" w:firstLine="360"/>
        <w:jc w:val="both"/>
        <w:rPr>
          <w:rFonts w:ascii="Times New Roman" w:hAnsi="Times New Roman"/>
          <w:sz w:val="24"/>
          <w:szCs w:val="24"/>
        </w:rPr>
      </w:pPr>
      <w:r w:rsidRPr="001A494F">
        <w:rPr>
          <w:rFonts w:ascii="Times New Roman" w:hAnsi="Times New Roman"/>
          <w:sz w:val="24"/>
          <w:szCs w:val="24"/>
        </w:rPr>
        <w:t>В случае если в населенном пункте отсутствует гостиница, работнику предоставляется иное отдельное жилое помещение, либо аналогичное жилое помещение в ближайшем населенном пункте.</w:t>
      </w:r>
    </w:p>
    <w:p w:rsidR="001A494F" w:rsidRPr="001A494F" w:rsidRDefault="001A494F" w:rsidP="001A494F">
      <w:pPr>
        <w:ind w:firstLine="360"/>
        <w:jc w:val="both"/>
      </w:pPr>
      <w:r w:rsidRPr="001A494F">
        <w:lastRenderedPageBreak/>
        <w:t>При отсутствии подтверждающих документов (в случае не предоставления места в гостинице) расходы по найму жилого помещения возмещаются в размере 30 процентов установленной настоящим Положением нормы суточных за каждый день нахождения в командировке.</w:t>
      </w:r>
    </w:p>
    <w:p w:rsidR="001A494F" w:rsidRPr="001A494F" w:rsidRDefault="001A494F" w:rsidP="001A494F">
      <w:pPr>
        <w:ind w:firstLine="360"/>
        <w:jc w:val="both"/>
      </w:pPr>
      <w:r w:rsidRPr="001A494F">
        <w:t>В случае вынужденной остановки в пути следования, командированному работнику возмещаются расходы по найму жилого помещения, подтвержденные соответствующими документами, в размерах, установленных настоящим Положением.</w:t>
      </w:r>
    </w:p>
    <w:p w:rsidR="001A494F" w:rsidRPr="001A494F" w:rsidRDefault="001A494F" w:rsidP="001A494F">
      <w:pPr>
        <w:pStyle w:val="ab"/>
        <w:numPr>
          <w:ilvl w:val="0"/>
          <w:numId w:val="28"/>
        </w:numPr>
        <w:spacing w:after="0" w:line="240" w:lineRule="auto"/>
        <w:ind w:left="0" w:firstLine="360"/>
        <w:jc w:val="both"/>
        <w:rPr>
          <w:rFonts w:ascii="Times New Roman" w:eastAsiaTheme="minorHAnsi" w:hAnsi="Times New Roman"/>
          <w:sz w:val="24"/>
          <w:szCs w:val="24"/>
        </w:rPr>
      </w:pPr>
      <w:r w:rsidRPr="001A494F">
        <w:rPr>
          <w:rFonts w:ascii="Times New Roman" w:hAnsi="Times New Roman"/>
          <w:sz w:val="24"/>
          <w:szCs w:val="24"/>
        </w:rPr>
        <w:t xml:space="preserve"> </w:t>
      </w:r>
      <w:r w:rsidRPr="001A494F">
        <w:rPr>
          <w:rFonts w:ascii="Times New Roman" w:eastAsiaTheme="minorHAnsi" w:hAnsi="Times New Roman"/>
          <w:sz w:val="24"/>
          <w:szCs w:val="24"/>
        </w:rPr>
        <w:t xml:space="preserve">Расходы по проезду работника к месту командирования и обратно,  к постоянному месту прохождения службы (включая бронирование проездных документов,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каютах водного транспорта постельных принадлежностей),   а также по проезду из одного населенного пункта в другой, если работник командирован в несколько </w:t>
      </w:r>
      <w:r w:rsidRPr="001A494F">
        <w:rPr>
          <w:rFonts w:ascii="Times New Roman" w:eastAsiaTheme="minorHAnsi" w:hAnsi="Times New Roman"/>
          <w:sz w:val="24"/>
          <w:szCs w:val="24"/>
        </w:rPr>
        <w:tab/>
        <w:t>органов местного самоуправления (организаций), расположенных в разных населенных пунктах, воздушным, железнодорожным, водным и автомобильным транспортом общего пользования (кроме индивидуального такси), возмещаются по фактическим затратам, подтвержденным проездными документами, по следующим нормам:</w:t>
      </w:r>
    </w:p>
    <w:p w:rsidR="001A494F" w:rsidRPr="001A494F" w:rsidRDefault="001A494F" w:rsidP="001A494F">
      <w:pPr>
        <w:numPr>
          <w:ilvl w:val="0"/>
          <w:numId w:val="26"/>
        </w:numPr>
        <w:contextualSpacing/>
        <w:jc w:val="both"/>
        <w:rPr>
          <w:rFonts w:eastAsiaTheme="minorHAnsi"/>
          <w:lang w:eastAsia="en-US"/>
        </w:rPr>
      </w:pPr>
      <w:r w:rsidRPr="001A494F">
        <w:rPr>
          <w:rFonts w:eastAsiaTheme="minorHAnsi"/>
          <w:lang w:eastAsia="en-US"/>
        </w:rPr>
        <w:t>воздушным транспортом - по тарифу экономического класса или класса эконом-комфорт;</w:t>
      </w:r>
    </w:p>
    <w:p w:rsidR="001A494F" w:rsidRPr="001A494F" w:rsidRDefault="001A494F" w:rsidP="001A494F">
      <w:pPr>
        <w:numPr>
          <w:ilvl w:val="0"/>
          <w:numId w:val="26"/>
        </w:numPr>
        <w:contextualSpacing/>
        <w:jc w:val="both"/>
        <w:rPr>
          <w:rFonts w:eastAsiaTheme="minorHAnsi"/>
          <w:lang w:eastAsia="en-US"/>
        </w:rPr>
      </w:pPr>
      <w:r w:rsidRPr="001A494F">
        <w:rPr>
          <w:rFonts w:eastAsiaTheme="minorHAnsi"/>
          <w:lang w:eastAsia="en-US"/>
        </w:rP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1A494F" w:rsidRPr="001A494F" w:rsidRDefault="001A494F" w:rsidP="001A494F">
      <w:pPr>
        <w:numPr>
          <w:ilvl w:val="0"/>
          <w:numId w:val="26"/>
        </w:numPr>
        <w:contextualSpacing/>
        <w:jc w:val="both"/>
        <w:rPr>
          <w:rFonts w:eastAsiaTheme="minorHAnsi"/>
          <w:lang w:eastAsia="en-US"/>
        </w:rPr>
      </w:pPr>
      <w:r w:rsidRPr="001A494F">
        <w:rPr>
          <w:rFonts w:eastAsiaTheme="minorHAnsi"/>
          <w:lang w:eastAsia="en-US"/>
        </w:rPr>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1A494F" w:rsidRPr="001A494F" w:rsidRDefault="001A494F" w:rsidP="001A494F">
      <w:pPr>
        <w:numPr>
          <w:ilvl w:val="0"/>
          <w:numId w:val="26"/>
        </w:numPr>
        <w:contextualSpacing/>
        <w:jc w:val="both"/>
        <w:rPr>
          <w:rFonts w:eastAsiaTheme="minorHAnsi"/>
          <w:lang w:eastAsia="en-US"/>
        </w:rPr>
      </w:pPr>
      <w:r w:rsidRPr="001A494F">
        <w:rPr>
          <w:rFonts w:eastAsiaTheme="minorHAnsi"/>
          <w:lang w:eastAsia="en-US"/>
        </w:rPr>
        <w:t>автомобильным транспортом - кроме индивидуального такси;</w:t>
      </w:r>
    </w:p>
    <w:p w:rsidR="001A494F" w:rsidRPr="001A494F" w:rsidRDefault="001A494F" w:rsidP="001A494F">
      <w:pPr>
        <w:pStyle w:val="ab"/>
        <w:numPr>
          <w:ilvl w:val="0"/>
          <w:numId w:val="28"/>
        </w:numPr>
        <w:spacing w:after="0" w:line="240" w:lineRule="auto"/>
        <w:ind w:left="0" w:firstLine="360"/>
        <w:jc w:val="both"/>
        <w:rPr>
          <w:rFonts w:ascii="Times New Roman" w:eastAsiaTheme="minorHAnsi" w:hAnsi="Times New Roman"/>
          <w:sz w:val="24"/>
          <w:szCs w:val="24"/>
        </w:rPr>
      </w:pPr>
      <w:r w:rsidRPr="001A494F">
        <w:rPr>
          <w:rFonts w:ascii="Times New Roman" w:hAnsi="Times New Roman"/>
          <w:sz w:val="24"/>
          <w:szCs w:val="24"/>
        </w:rPr>
        <w:t xml:space="preserve"> </w:t>
      </w:r>
      <w:r w:rsidRPr="001A494F">
        <w:rPr>
          <w:rFonts w:ascii="Times New Roman" w:eastAsiaTheme="minorHAnsi" w:hAnsi="Times New Roman"/>
          <w:sz w:val="24"/>
          <w:szCs w:val="24"/>
        </w:rPr>
        <w:t>При отсутствии проездных документов по письменному решению представителя нанимателя (работодателя) или уполномоченного им лица работнику (по заявлению) может быть произведена оплата проезда по наименьшей стоимости проезда кратчайшим путем по тарифу железнодорожного или автомобильного транспорта.</w:t>
      </w:r>
    </w:p>
    <w:p w:rsidR="001A494F" w:rsidRPr="001A494F" w:rsidRDefault="001A494F" w:rsidP="001A494F">
      <w:pPr>
        <w:pStyle w:val="ab"/>
        <w:numPr>
          <w:ilvl w:val="0"/>
          <w:numId w:val="28"/>
        </w:numPr>
        <w:spacing w:after="0" w:line="240" w:lineRule="auto"/>
        <w:ind w:left="0" w:firstLine="360"/>
        <w:jc w:val="both"/>
        <w:rPr>
          <w:rFonts w:ascii="Times New Roman" w:eastAsiaTheme="minorHAnsi" w:hAnsi="Times New Roman"/>
          <w:sz w:val="24"/>
          <w:szCs w:val="24"/>
        </w:rPr>
      </w:pPr>
      <w:r w:rsidRPr="001A494F">
        <w:rPr>
          <w:rFonts w:ascii="Times New Roman" w:hAnsi="Times New Roman"/>
          <w:sz w:val="24"/>
          <w:szCs w:val="24"/>
        </w:rPr>
        <w:t xml:space="preserve"> </w:t>
      </w:r>
      <w:r w:rsidRPr="001A494F">
        <w:rPr>
          <w:rFonts w:ascii="Times New Roman" w:eastAsiaTheme="minorHAnsi" w:hAnsi="Times New Roman"/>
          <w:sz w:val="24"/>
          <w:szCs w:val="24"/>
        </w:rPr>
        <w:t>Командированному работнику оплачиваются расходы на проезд до станции, пристани, аэропорта при наличии документов (билетов), подтверждающих эти расходы.</w:t>
      </w:r>
    </w:p>
    <w:p w:rsidR="001A494F" w:rsidRPr="001A494F" w:rsidRDefault="001A494F" w:rsidP="001A494F">
      <w:pPr>
        <w:pStyle w:val="ab"/>
        <w:numPr>
          <w:ilvl w:val="0"/>
          <w:numId w:val="28"/>
        </w:numPr>
        <w:spacing w:after="0" w:line="240" w:lineRule="auto"/>
        <w:ind w:left="0" w:firstLine="360"/>
        <w:jc w:val="both"/>
        <w:rPr>
          <w:rFonts w:ascii="Times New Roman" w:eastAsiaTheme="minorHAnsi" w:hAnsi="Times New Roman"/>
          <w:sz w:val="24"/>
          <w:szCs w:val="24"/>
        </w:rPr>
      </w:pPr>
      <w:r w:rsidRPr="001A494F">
        <w:rPr>
          <w:rFonts w:ascii="Times New Roman" w:hAnsi="Times New Roman"/>
          <w:sz w:val="24"/>
          <w:szCs w:val="24"/>
        </w:rPr>
        <w:t xml:space="preserve"> </w:t>
      </w:r>
      <w:r w:rsidRPr="001A494F">
        <w:rPr>
          <w:rFonts w:ascii="Times New Roman" w:eastAsiaTheme="minorHAnsi" w:hAnsi="Times New Roman"/>
          <w:sz w:val="24"/>
          <w:szCs w:val="24"/>
        </w:rPr>
        <w:t>По решению представителя нанимателя (работодателя) или уполномоченного им лица работнику, при наличии обоснования, могут быть возмещены расходы по проезду к месту командировки и обратно - к постоянному месту прохождения службы - воздушным, железнодорожным, водным и автомобильным транспортом (кроме индивидуального такси) сверх норм, установленных настоящим Положением, в пределах выделенных средств на соответствующий год Администрации сельского поселения Хулимсунт.</w:t>
      </w:r>
    </w:p>
    <w:p w:rsidR="001A494F" w:rsidRPr="001A494F" w:rsidRDefault="001A494F" w:rsidP="001A494F">
      <w:pPr>
        <w:numPr>
          <w:ilvl w:val="0"/>
          <w:numId w:val="28"/>
        </w:numPr>
        <w:ind w:left="0" w:firstLine="360"/>
        <w:contextualSpacing/>
        <w:jc w:val="both"/>
        <w:rPr>
          <w:rFonts w:eastAsiaTheme="minorHAnsi"/>
          <w:lang w:eastAsia="en-US"/>
        </w:rPr>
      </w:pPr>
      <w:r w:rsidRPr="001A494F">
        <w:rPr>
          <w:rFonts w:eastAsiaTheme="minorHAnsi"/>
          <w:lang w:eastAsia="en-US"/>
        </w:rPr>
        <w:t>Командированному работнику с разрешения представителя нанимателя (работодателя) или уполномоченного им лица возмещаются дополнительные расходы по фактическим затратам, произведенные в служебных целях, подтвержденные соответствующими документами:</w:t>
      </w:r>
    </w:p>
    <w:p w:rsidR="001A494F" w:rsidRPr="001A494F" w:rsidRDefault="001A494F" w:rsidP="001A494F">
      <w:pPr>
        <w:numPr>
          <w:ilvl w:val="0"/>
          <w:numId w:val="27"/>
        </w:numPr>
        <w:contextualSpacing/>
        <w:jc w:val="both"/>
        <w:rPr>
          <w:rFonts w:eastAsiaTheme="minorHAnsi"/>
          <w:lang w:eastAsia="en-US"/>
        </w:rPr>
      </w:pPr>
      <w:r w:rsidRPr="001A494F">
        <w:rPr>
          <w:rFonts w:eastAsiaTheme="minorHAnsi"/>
          <w:lang w:eastAsia="en-US"/>
        </w:rPr>
        <w:t>междугородним переговорам;</w:t>
      </w:r>
    </w:p>
    <w:p w:rsidR="001A494F" w:rsidRPr="001A494F" w:rsidRDefault="001A494F" w:rsidP="001A494F">
      <w:pPr>
        <w:numPr>
          <w:ilvl w:val="0"/>
          <w:numId w:val="27"/>
        </w:numPr>
        <w:contextualSpacing/>
        <w:jc w:val="both"/>
        <w:rPr>
          <w:rFonts w:eastAsiaTheme="minorHAnsi"/>
          <w:lang w:eastAsia="en-US"/>
        </w:rPr>
      </w:pPr>
      <w:r w:rsidRPr="001A494F">
        <w:rPr>
          <w:rFonts w:eastAsiaTheme="minorHAnsi"/>
          <w:lang w:eastAsia="en-US"/>
        </w:rPr>
        <w:t>почтовым расходам;</w:t>
      </w:r>
    </w:p>
    <w:p w:rsidR="001A494F" w:rsidRPr="001A494F" w:rsidRDefault="001A494F" w:rsidP="001A494F">
      <w:pPr>
        <w:numPr>
          <w:ilvl w:val="0"/>
          <w:numId w:val="27"/>
        </w:numPr>
        <w:contextualSpacing/>
        <w:jc w:val="both"/>
        <w:rPr>
          <w:rFonts w:eastAsiaTheme="minorHAnsi"/>
          <w:lang w:eastAsia="en-US"/>
        </w:rPr>
      </w:pPr>
      <w:r w:rsidRPr="001A494F">
        <w:rPr>
          <w:rFonts w:eastAsiaTheme="minorHAnsi"/>
          <w:lang w:eastAsia="en-US"/>
        </w:rPr>
        <w:t>оплате багажа сверх установленной нормы;</w:t>
      </w:r>
    </w:p>
    <w:p w:rsidR="001A494F" w:rsidRPr="001A494F" w:rsidRDefault="001A494F" w:rsidP="001A494F">
      <w:pPr>
        <w:numPr>
          <w:ilvl w:val="0"/>
          <w:numId w:val="27"/>
        </w:numPr>
        <w:contextualSpacing/>
        <w:jc w:val="both"/>
        <w:rPr>
          <w:rFonts w:eastAsiaTheme="minorHAnsi"/>
          <w:lang w:eastAsia="en-US"/>
        </w:rPr>
      </w:pPr>
      <w:r w:rsidRPr="001A494F">
        <w:rPr>
          <w:rFonts w:eastAsiaTheme="minorHAnsi"/>
          <w:lang w:eastAsia="en-US"/>
        </w:rPr>
        <w:t>оплате государственной пошлины.</w:t>
      </w:r>
    </w:p>
    <w:p w:rsidR="001A494F" w:rsidRPr="001A494F" w:rsidRDefault="001A494F" w:rsidP="001A494F">
      <w:pPr>
        <w:pStyle w:val="ab"/>
        <w:numPr>
          <w:ilvl w:val="0"/>
          <w:numId w:val="28"/>
        </w:numPr>
        <w:spacing w:after="0" w:line="240" w:lineRule="auto"/>
        <w:ind w:left="0" w:firstLine="360"/>
        <w:jc w:val="both"/>
        <w:rPr>
          <w:rFonts w:ascii="Times New Roman" w:hAnsi="Times New Roman"/>
          <w:sz w:val="24"/>
          <w:szCs w:val="24"/>
        </w:rPr>
      </w:pPr>
      <w:r w:rsidRPr="001A494F">
        <w:rPr>
          <w:rFonts w:ascii="Times New Roman" w:hAnsi="Times New Roman"/>
          <w:sz w:val="24"/>
          <w:szCs w:val="24"/>
        </w:rPr>
        <w:t>На работника распространяется режим служебного времени тех организаций, в которые они командированы. В случае   если режим служебного времени в указанных организациях отличается от режима служебного времени в Администрации сельского поселения Хулимсунт, в которой работник постоянно проходит службу, в сторону уменьшения дней отдыха, взамен дней отдыха, не использованных в период нахождения в командировке, работнику предоставляются другие дни отдыха по возвращении из служебной командировки.</w:t>
      </w:r>
    </w:p>
    <w:p w:rsidR="001A494F" w:rsidRPr="001A494F" w:rsidRDefault="001A494F" w:rsidP="001A494F">
      <w:pPr>
        <w:ind w:firstLine="360"/>
        <w:jc w:val="both"/>
      </w:pPr>
      <w:r w:rsidRPr="001A494F">
        <w:t>В случае если по распоряжению представителя нанимателя (работодателя) или уполномоченного им лица работник выезжает в командировку в выходной день или командирован для работы в выходные или праздничные дни, компенсация за работу в эти дни производится в соответствии с трудовым законодательством Российской Федерации.</w:t>
      </w:r>
    </w:p>
    <w:p w:rsidR="001A494F" w:rsidRPr="001A494F" w:rsidRDefault="001A494F" w:rsidP="001A494F">
      <w:pPr>
        <w:pStyle w:val="ab"/>
        <w:numPr>
          <w:ilvl w:val="0"/>
          <w:numId w:val="28"/>
        </w:numPr>
        <w:spacing w:after="0" w:line="240" w:lineRule="auto"/>
        <w:ind w:left="0" w:firstLine="360"/>
        <w:jc w:val="both"/>
        <w:rPr>
          <w:rFonts w:ascii="Times New Roman" w:hAnsi="Times New Roman"/>
          <w:sz w:val="24"/>
          <w:szCs w:val="24"/>
        </w:rPr>
      </w:pPr>
      <w:r w:rsidRPr="001A494F">
        <w:rPr>
          <w:rFonts w:ascii="Times New Roman" w:hAnsi="Times New Roman"/>
          <w:sz w:val="24"/>
          <w:szCs w:val="24"/>
        </w:rPr>
        <w:lastRenderedPageBreak/>
        <w:t xml:space="preserve">При направлении </w:t>
      </w:r>
      <w:r w:rsidRPr="001A494F">
        <w:rPr>
          <w:rFonts w:ascii="Times New Roman" w:hAnsi="Times New Roman"/>
          <w:sz w:val="24"/>
          <w:szCs w:val="24"/>
        </w:rPr>
        <w:tab/>
        <w:t>работника в командировку ему выдается денежный аванс на оплату расходов по проезду, найму жилого помещения и дополнительных расходов, связанных с проживанием вне места постоянного жительства (суточные).</w:t>
      </w:r>
    </w:p>
    <w:p w:rsidR="001A494F" w:rsidRPr="001A494F" w:rsidRDefault="001A494F" w:rsidP="001A494F">
      <w:pPr>
        <w:pStyle w:val="ab"/>
        <w:numPr>
          <w:ilvl w:val="0"/>
          <w:numId w:val="28"/>
        </w:numPr>
        <w:spacing w:after="0" w:line="240" w:lineRule="auto"/>
        <w:ind w:left="0" w:firstLine="360"/>
        <w:jc w:val="both"/>
        <w:rPr>
          <w:rFonts w:ascii="Times New Roman" w:eastAsiaTheme="minorHAnsi" w:hAnsi="Times New Roman"/>
          <w:sz w:val="24"/>
          <w:szCs w:val="24"/>
        </w:rPr>
      </w:pPr>
      <w:r w:rsidRPr="001A494F">
        <w:rPr>
          <w:rFonts w:ascii="Times New Roman" w:hAnsi="Times New Roman"/>
          <w:sz w:val="24"/>
          <w:szCs w:val="24"/>
        </w:rPr>
        <w:t xml:space="preserve"> </w:t>
      </w:r>
      <w:r w:rsidRPr="001A494F">
        <w:rPr>
          <w:rFonts w:ascii="Times New Roman" w:eastAsiaTheme="minorHAnsi" w:hAnsi="Times New Roman"/>
          <w:sz w:val="24"/>
          <w:szCs w:val="24"/>
        </w:rPr>
        <w:t>По возвращении из командировки работник обязан в течение трех служебных дней представить в Администрацию сельского поселения Хулимсунт авансовый отчет об израсходованных, в связи с командировкой, суммах по установленной форме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на проезд (включая бронирование проездных документов,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каютах водного транспорта постельных принадлежностей) и иных связанных с командировкой расходах, произведенных с разрешения представителя нанимателя (работодателя) или уполномоченного им лица.</w:t>
      </w:r>
    </w:p>
    <w:p w:rsidR="001A494F" w:rsidRPr="001A494F" w:rsidRDefault="001A494F" w:rsidP="001A494F">
      <w:pPr>
        <w:pStyle w:val="ab"/>
        <w:numPr>
          <w:ilvl w:val="0"/>
          <w:numId w:val="28"/>
        </w:numPr>
        <w:spacing w:after="0" w:line="240" w:lineRule="atLeast"/>
        <w:ind w:left="0" w:firstLine="709"/>
        <w:jc w:val="both"/>
        <w:rPr>
          <w:rFonts w:ascii="Times New Roman" w:hAnsi="Times New Roman"/>
          <w:sz w:val="24"/>
          <w:szCs w:val="24"/>
        </w:rPr>
      </w:pPr>
      <w:r w:rsidRPr="001A494F">
        <w:rPr>
          <w:rFonts w:ascii="Times New Roman" w:hAnsi="Times New Roman"/>
          <w:sz w:val="24"/>
          <w:szCs w:val="24"/>
        </w:rPr>
        <w:t>Расходы, установленные Правительством Российской Федерации и настоящим Положением, возмещаются муниципальным казенным учреждением «Организационно-хозяйственная служба администрации сельского поселения Хулимсунт» в пределах средств, предусмотренных на содержание соответствующего органа местного самоуправления сельского поселения.</w:t>
      </w:r>
    </w:p>
    <w:p w:rsidR="001A494F" w:rsidRPr="001A494F" w:rsidRDefault="001A494F" w:rsidP="001A494F">
      <w:pPr>
        <w:pStyle w:val="ab"/>
        <w:numPr>
          <w:ilvl w:val="0"/>
          <w:numId w:val="28"/>
        </w:numPr>
        <w:spacing w:after="0" w:line="240" w:lineRule="auto"/>
        <w:ind w:left="0" w:firstLine="360"/>
        <w:jc w:val="both"/>
        <w:rPr>
          <w:rFonts w:ascii="Times New Roman" w:eastAsiaTheme="minorHAnsi" w:hAnsi="Times New Roman"/>
          <w:sz w:val="24"/>
          <w:szCs w:val="24"/>
        </w:rPr>
      </w:pPr>
      <w:r w:rsidRPr="001A494F">
        <w:rPr>
          <w:rFonts w:ascii="Times New Roman" w:hAnsi="Times New Roman"/>
          <w:sz w:val="24"/>
          <w:szCs w:val="24"/>
        </w:rPr>
        <w:t xml:space="preserve"> </w:t>
      </w:r>
      <w:bookmarkStart w:id="4" w:name="_Hlk148100248"/>
      <w:r w:rsidRPr="001A494F">
        <w:rPr>
          <w:rFonts w:ascii="Times New Roman" w:eastAsiaTheme="minorHAnsi" w:hAnsi="Times New Roman"/>
          <w:sz w:val="24"/>
          <w:szCs w:val="24"/>
        </w:rPr>
        <w:t>Возмещение всех расходов, связанных с командировкой, производится при представлении документов, подтверждающих эти расходы.</w:t>
      </w:r>
    </w:p>
    <w:p w:rsidR="001A494F" w:rsidRPr="001A494F" w:rsidRDefault="001A494F" w:rsidP="001A494F">
      <w:pPr>
        <w:pStyle w:val="ab"/>
        <w:numPr>
          <w:ilvl w:val="0"/>
          <w:numId w:val="28"/>
        </w:numPr>
        <w:spacing w:after="0" w:line="240" w:lineRule="auto"/>
        <w:ind w:left="0" w:firstLine="360"/>
        <w:jc w:val="both"/>
        <w:rPr>
          <w:rFonts w:ascii="Times New Roman" w:eastAsiaTheme="minorHAnsi" w:hAnsi="Times New Roman"/>
          <w:sz w:val="24"/>
          <w:szCs w:val="24"/>
        </w:rPr>
      </w:pPr>
      <w:r w:rsidRPr="001A494F">
        <w:rPr>
          <w:rFonts w:ascii="Times New Roman" w:hAnsi="Times New Roman"/>
          <w:sz w:val="24"/>
          <w:szCs w:val="24"/>
        </w:rPr>
        <w:t xml:space="preserve"> </w:t>
      </w:r>
      <w:bookmarkEnd w:id="4"/>
      <w:r w:rsidRPr="001A494F">
        <w:rPr>
          <w:rFonts w:ascii="Times New Roman" w:eastAsiaTheme="minorHAnsi" w:hAnsi="Times New Roman"/>
          <w:sz w:val="24"/>
          <w:szCs w:val="24"/>
        </w:rPr>
        <w:t>При нахождении работника в служебных командировках на территориях Донецкой Народной Республики, Луганской Народной Республики, Запорожской области и Херсонской области, ему гарантируется:</w:t>
      </w:r>
    </w:p>
    <w:p w:rsidR="001A494F" w:rsidRPr="001A494F" w:rsidRDefault="001A494F" w:rsidP="001A494F">
      <w:pPr>
        <w:ind w:firstLine="360"/>
        <w:jc w:val="both"/>
        <w:rPr>
          <w:rFonts w:eastAsiaTheme="minorHAnsi"/>
          <w:lang w:eastAsia="en-US"/>
        </w:rPr>
      </w:pPr>
      <w:r w:rsidRPr="001A494F">
        <w:rPr>
          <w:rFonts w:eastAsiaTheme="minorHAnsi"/>
          <w:lang w:eastAsia="en-US"/>
        </w:rPr>
        <w:t>а) Сохранение места работы(должности) и среднего заработка в двойном размере, а также возмещение расходов, связанных со служебной командировкой.</w:t>
      </w:r>
    </w:p>
    <w:p w:rsidR="001A494F" w:rsidRPr="001A494F" w:rsidRDefault="001A494F" w:rsidP="001A494F">
      <w:pPr>
        <w:ind w:firstLine="360"/>
        <w:jc w:val="both"/>
        <w:rPr>
          <w:rFonts w:eastAsiaTheme="minorHAnsi"/>
          <w:lang w:eastAsia="en-US"/>
        </w:rPr>
      </w:pPr>
      <w:bookmarkStart w:id="5" w:name="_Hlk160023718"/>
      <w:r w:rsidRPr="001A494F">
        <w:rPr>
          <w:rFonts w:eastAsiaTheme="minorHAnsi"/>
          <w:lang w:eastAsia="en-US"/>
        </w:rPr>
        <w:t>Согласно постановлению Правительства Российской Федерации от 24 декабря 2007 года № 922 «Об особенностях порядка исчисления средней заработной платы» для расчета среднего заработка учитываются все предусмотренные системой оплаты труда виды выплат, применяемые у соответствующего работодателя, не зависимо от источников этих выплат</w:t>
      </w:r>
      <w:bookmarkEnd w:id="5"/>
      <w:r w:rsidRPr="001A494F">
        <w:rPr>
          <w:rFonts w:eastAsiaTheme="minorHAnsi"/>
          <w:lang w:eastAsia="en-US"/>
        </w:rPr>
        <w:t xml:space="preserve">. </w:t>
      </w:r>
    </w:p>
    <w:p w:rsidR="001A494F" w:rsidRPr="001A494F" w:rsidRDefault="001A494F" w:rsidP="001A494F">
      <w:pPr>
        <w:ind w:firstLine="360"/>
        <w:jc w:val="both"/>
        <w:rPr>
          <w:rFonts w:eastAsiaTheme="minorHAnsi"/>
          <w:lang w:eastAsia="en-US"/>
        </w:rPr>
      </w:pPr>
      <w:r w:rsidRPr="001A494F">
        <w:rPr>
          <w:rFonts w:eastAsiaTheme="minorHAnsi"/>
          <w:lang w:eastAsia="en-US"/>
        </w:rPr>
        <w:t xml:space="preserve">б) </w:t>
      </w:r>
      <w:bookmarkStart w:id="6" w:name="_Hlk160024839"/>
      <w:r w:rsidRPr="001A494F">
        <w:rPr>
          <w:rFonts w:eastAsiaTheme="minorHAnsi"/>
          <w:lang w:eastAsia="en-US"/>
        </w:rPr>
        <w:t>Средний заработок выплачивается в двойном размере;</w:t>
      </w:r>
      <w:bookmarkEnd w:id="6"/>
    </w:p>
    <w:p w:rsidR="001A494F" w:rsidRPr="001A494F" w:rsidRDefault="001A494F" w:rsidP="001A494F">
      <w:pPr>
        <w:ind w:firstLine="360"/>
        <w:jc w:val="both"/>
        <w:rPr>
          <w:rFonts w:eastAsiaTheme="minorHAnsi"/>
          <w:lang w:eastAsia="en-US"/>
        </w:rPr>
      </w:pPr>
      <w:r w:rsidRPr="001A494F">
        <w:rPr>
          <w:rFonts w:eastAsiaTheme="minorHAnsi"/>
          <w:lang w:eastAsia="en-US"/>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1A494F" w:rsidRPr="001A494F" w:rsidRDefault="001A494F" w:rsidP="001A494F">
      <w:pPr>
        <w:ind w:firstLine="360"/>
        <w:jc w:val="both"/>
        <w:rPr>
          <w:rFonts w:eastAsiaTheme="minorHAnsi"/>
          <w:lang w:eastAsia="en-US"/>
        </w:rPr>
      </w:pPr>
      <w:r w:rsidRPr="001A494F">
        <w:rPr>
          <w:rFonts w:eastAsiaTheme="minorHAnsi"/>
          <w:lang w:eastAsia="en-US"/>
        </w:rPr>
        <w:t xml:space="preserve">в) </w:t>
      </w:r>
      <w:r w:rsidRPr="001A494F">
        <w:t>Организационно-хозяйственная служба администрации сельского поселения Хулимсунт</w:t>
      </w:r>
      <w:r w:rsidRPr="001A494F">
        <w:rPr>
          <w:rFonts w:eastAsiaTheme="minorHAnsi"/>
          <w:lang w:eastAsia="en-US"/>
        </w:rPr>
        <w:t xml:space="preserve"> может выплачивать безотчетные суммы в целях возмещения дополнительных расходов, связанных с такими командировками.</w:t>
      </w:r>
    </w:p>
    <w:bookmarkEnd w:id="3"/>
    <w:p w:rsidR="001A494F" w:rsidRPr="001A494F" w:rsidRDefault="001A494F" w:rsidP="001A494F">
      <w:pPr>
        <w:pStyle w:val="ab"/>
        <w:spacing w:after="0" w:line="240" w:lineRule="auto"/>
        <w:ind w:left="360"/>
        <w:jc w:val="both"/>
        <w:rPr>
          <w:rFonts w:ascii="Times New Roman" w:hAnsi="Times New Roman"/>
          <w:sz w:val="24"/>
          <w:szCs w:val="24"/>
        </w:rPr>
      </w:pPr>
    </w:p>
    <w:p w:rsidR="001A494F" w:rsidRPr="001A494F" w:rsidRDefault="001A494F" w:rsidP="001A494F">
      <w:pPr>
        <w:pStyle w:val="ab"/>
        <w:spacing w:after="0" w:line="240" w:lineRule="auto"/>
        <w:ind w:left="360"/>
        <w:jc w:val="both"/>
        <w:rPr>
          <w:rFonts w:ascii="Times New Roman" w:hAnsi="Times New Roman"/>
          <w:sz w:val="24"/>
          <w:szCs w:val="24"/>
        </w:rPr>
      </w:pPr>
    </w:p>
    <w:p w:rsidR="001A494F" w:rsidRPr="001A494F" w:rsidRDefault="001A494F" w:rsidP="001A494F">
      <w:pPr>
        <w:pStyle w:val="ab"/>
        <w:spacing w:after="0" w:line="240" w:lineRule="auto"/>
        <w:ind w:left="360"/>
        <w:jc w:val="both"/>
        <w:rPr>
          <w:rFonts w:ascii="Times New Roman" w:hAnsi="Times New Roman"/>
          <w:sz w:val="24"/>
          <w:szCs w:val="24"/>
        </w:rPr>
      </w:pPr>
    </w:p>
    <w:p w:rsidR="001A494F" w:rsidRPr="001A494F" w:rsidRDefault="001A494F" w:rsidP="001A494F">
      <w:pPr>
        <w:pStyle w:val="ab"/>
        <w:spacing w:after="0" w:line="240" w:lineRule="auto"/>
        <w:ind w:left="360"/>
        <w:jc w:val="both"/>
        <w:rPr>
          <w:rFonts w:ascii="Times New Roman" w:hAnsi="Times New Roman"/>
          <w:sz w:val="24"/>
          <w:szCs w:val="24"/>
        </w:rPr>
      </w:pPr>
    </w:p>
    <w:p w:rsidR="001A494F" w:rsidRPr="001A494F" w:rsidRDefault="001A494F" w:rsidP="001A494F">
      <w:pPr>
        <w:jc w:val="both"/>
      </w:pPr>
      <w:bookmarkStart w:id="7" w:name="_GoBack"/>
      <w:bookmarkEnd w:id="7"/>
    </w:p>
    <w:p w:rsidR="001A494F" w:rsidRDefault="001A494F" w:rsidP="001A494F"/>
    <w:p w:rsidR="00165ADA" w:rsidRPr="001A494F" w:rsidRDefault="00C16476" w:rsidP="00165ADA">
      <w:pPr>
        <w:rPr>
          <w:b/>
          <w:sz w:val="20"/>
          <w:szCs w:val="20"/>
        </w:rPr>
      </w:pPr>
      <w:r w:rsidRPr="001A494F">
        <w:rPr>
          <w:b/>
          <w:sz w:val="20"/>
          <w:szCs w:val="20"/>
        </w:rPr>
        <w:t>_____________</w:t>
      </w:r>
      <w:r w:rsidR="00165ADA" w:rsidRPr="001A494F">
        <w:rPr>
          <w:b/>
          <w:sz w:val="20"/>
          <w:szCs w:val="20"/>
        </w:rPr>
        <w:t>____________________________________________________________________________</w:t>
      </w:r>
      <w:r w:rsidR="005459F9" w:rsidRPr="001A494F">
        <w:rPr>
          <w:b/>
          <w:sz w:val="20"/>
          <w:szCs w:val="20"/>
        </w:rPr>
        <w:t>____</w:t>
      </w:r>
    </w:p>
    <w:p w:rsidR="00165ADA" w:rsidRPr="001A494F" w:rsidRDefault="00165ADA" w:rsidP="00165ADA">
      <w:pPr>
        <w:jc w:val="both"/>
        <w:rPr>
          <w:color w:val="000000" w:themeColor="text1"/>
          <w:sz w:val="20"/>
          <w:szCs w:val="20"/>
        </w:rPr>
      </w:pPr>
      <w:r w:rsidRPr="001A494F">
        <w:rPr>
          <w:color w:val="000000" w:themeColor="text1"/>
          <w:sz w:val="20"/>
          <w:szCs w:val="20"/>
        </w:rPr>
        <w:t>Учредитель: Администрация сельского поселения Хулимсунт</w:t>
      </w:r>
    </w:p>
    <w:p w:rsidR="00165ADA" w:rsidRPr="001A494F" w:rsidRDefault="00165ADA" w:rsidP="00165ADA">
      <w:pPr>
        <w:jc w:val="both"/>
        <w:rPr>
          <w:color w:val="000000" w:themeColor="text1"/>
          <w:sz w:val="20"/>
          <w:szCs w:val="20"/>
        </w:rPr>
      </w:pPr>
      <w:r w:rsidRPr="001A494F">
        <w:rPr>
          <w:color w:val="000000" w:themeColor="text1"/>
          <w:sz w:val="20"/>
          <w:szCs w:val="20"/>
        </w:rPr>
        <w:t xml:space="preserve">Утвержден:  Постановлением администрации сельского поселения Хулимсунт от 12.11.2015 № 102 </w:t>
      </w:r>
    </w:p>
    <w:p w:rsidR="00165ADA" w:rsidRPr="001A494F" w:rsidRDefault="00165ADA" w:rsidP="00165ADA">
      <w:pPr>
        <w:jc w:val="both"/>
        <w:rPr>
          <w:color w:val="000000" w:themeColor="text1"/>
          <w:sz w:val="20"/>
          <w:szCs w:val="20"/>
        </w:rPr>
      </w:pPr>
      <w:r w:rsidRPr="001A494F">
        <w:rPr>
          <w:color w:val="000000" w:themeColor="text1"/>
          <w:sz w:val="20"/>
          <w:szCs w:val="20"/>
        </w:rPr>
        <w:t xml:space="preserve">Главный редактор – </w:t>
      </w:r>
      <w:r w:rsidR="00EA0680" w:rsidRPr="001A494F">
        <w:rPr>
          <w:color w:val="000000" w:themeColor="text1"/>
          <w:sz w:val="20"/>
          <w:szCs w:val="20"/>
        </w:rPr>
        <w:t>Глава</w:t>
      </w:r>
      <w:r w:rsidRPr="001A494F">
        <w:rPr>
          <w:color w:val="000000" w:themeColor="text1"/>
          <w:sz w:val="20"/>
          <w:szCs w:val="20"/>
        </w:rPr>
        <w:t xml:space="preserve"> сельского пос</w:t>
      </w:r>
      <w:r w:rsidR="00EA0680" w:rsidRPr="001A494F">
        <w:rPr>
          <w:color w:val="000000" w:themeColor="text1"/>
          <w:sz w:val="20"/>
          <w:szCs w:val="20"/>
        </w:rPr>
        <w:t xml:space="preserve">еления Хулимсунт – Е.В. </w:t>
      </w:r>
      <w:proofErr w:type="spellStart"/>
      <w:r w:rsidR="00EA0680" w:rsidRPr="001A494F">
        <w:rPr>
          <w:color w:val="000000" w:themeColor="text1"/>
          <w:sz w:val="20"/>
          <w:szCs w:val="20"/>
        </w:rPr>
        <w:t>Ефаркина</w:t>
      </w:r>
      <w:proofErr w:type="spellEnd"/>
    </w:p>
    <w:p w:rsidR="00165ADA" w:rsidRPr="001A494F" w:rsidRDefault="00165ADA" w:rsidP="00165ADA">
      <w:pPr>
        <w:jc w:val="both"/>
        <w:rPr>
          <w:color w:val="000000" w:themeColor="text1"/>
          <w:sz w:val="20"/>
          <w:szCs w:val="20"/>
        </w:rPr>
      </w:pPr>
      <w:r w:rsidRPr="001A494F">
        <w:rPr>
          <w:color w:val="000000" w:themeColor="text1"/>
          <w:sz w:val="20"/>
          <w:szCs w:val="20"/>
        </w:rPr>
        <w:t>Заместитель  главного  редактора – О.К. Валеева</w:t>
      </w:r>
    </w:p>
    <w:p w:rsidR="00165ADA" w:rsidRPr="001A494F" w:rsidRDefault="00165ADA" w:rsidP="00165ADA">
      <w:pPr>
        <w:jc w:val="both"/>
        <w:rPr>
          <w:color w:val="000000" w:themeColor="text1"/>
          <w:sz w:val="20"/>
          <w:szCs w:val="20"/>
        </w:rPr>
      </w:pPr>
      <w:r w:rsidRPr="001A494F">
        <w:rPr>
          <w:color w:val="000000" w:themeColor="text1"/>
          <w:sz w:val="20"/>
          <w:szCs w:val="20"/>
        </w:rPr>
        <w:t xml:space="preserve">Ответственный за формирование </w:t>
      </w:r>
      <w:r w:rsidR="004224C4" w:rsidRPr="001A494F">
        <w:rPr>
          <w:color w:val="000000" w:themeColor="text1"/>
          <w:sz w:val="20"/>
          <w:szCs w:val="20"/>
        </w:rPr>
        <w:t>и р</w:t>
      </w:r>
      <w:r w:rsidR="00F127DD" w:rsidRPr="001A494F">
        <w:rPr>
          <w:color w:val="000000" w:themeColor="text1"/>
          <w:sz w:val="20"/>
          <w:szCs w:val="20"/>
        </w:rPr>
        <w:t xml:space="preserve">аспространение – В,В. </w:t>
      </w:r>
      <w:proofErr w:type="spellStart"/>
      <w:r w:rsidR="00F127DD" w:rsidRPr="001A494F">
        <w:rPr>
          <w:color w:val="000000" w:themeColor="text1"/>
          <w:sz w:val="20"/>
          <w:szCs w:val="20"/>
        </w:rPr>
        <w:t>Вагапова</w:t>
      </w:r>
      <w:proofErr w:type="spellEnd"/>
    </w:p>
    <w:p w:rsidR="00165ADA" w:rsidRPr="001A494F" w:rsidRDefault="00165ADA" w:rsidP="00165ADA">
      <w:pPr>
        <w:jc w:val="both"/>
        <w:rPr>
          <w:color w:val="000000" w:themeColor="text1"/>
          <w:sz w:val="20"/>
          <w:szCs w:val="20"/>
        </w:rPr>
      </w:pPr>
      <w:r w:rsidRPr="001A494F">
        <w:rPr>
          <w:color w:val="000000" w:themeColor="text1"/>
          <w:sz w:val="20"/>
          <w:szCs w:val="20"/>
        </w:rPr>
        <w:t>Адрес редакции: 628156, ХМАО – Югра, Березовский район, д. Хулимс</w:t>
      </w:r>
      <w:r w:rsidR="00DF787E" w:rsidRPr="001A494F">
        <w:rPr>
          <w:color w:val="000000" w:themeColor="text1"/>
          <w:sz w:val="20"/>
          <w:szCs w:val="20"/>
        </w:rPr>
        <w:t xml:space="preserve">унт,  </w:t>
      </w:r>
      <w:proofErr w:type="spellStart"/>
      <w:r w:rsidR="00DF787E" w:rsidRPr="001A494F">
        <w:rPr>
          <w:color w:val="000000" w:themeColor="text1"/>
          <w:sz w:val="20"/>
          <w:szCs w:val="20"/>
        </w:rPr>
        <w:t>мкр</w:t>
      </w:r>
      <w:proofErr w:type="spellEnd"/>
      <w:r w:rsidR="00DF787E" w:rsidRPr="001A494F">
        <w:rPr>
          <w:color w:val="000000" w:themeColor="text1"/>
          <w:sz w:val="20"/>
          <w:szCs w:val="20"/>
        </w:rPr>
        <w:t>. 3., д.23, тел.834674 33804</w:t>
      </w:r>
    </w:p>
    <w:p w:rsidR="00165ADA" w:rsidRPr="001A494F" w:rsidRDefault="00165ADA" w:rsidP="00B764E4">
      <w:pPr>
        <w:jc w:val="both"/>
        <w:rPr>
          <w:sz w:val="20"/>
          <w:szCs w:val="20"/>
          <w:lang w:val="en-US"/>
        </w:rPr>
      </w:pPr>
      <w:r w:rsidRPr="001A494F">
        <w:rPr>
          <w:color w:val="000000" w:themeColor="text1"/>
          <w:sz w:val="20"/>
          <w:szCs w:val="20"/>
          <w:u w:val="single"/>
          <w:lang w:val="en-US"/>
        </w:rPr>
        <w:t xml:space="preserve">E-mail:             </w:t>
      </w:r>
      <w:hyperlink r:id="rId9" w:history="1">
        <w:r w:rsidR="00B764E4" w:rsidRPr="001A494F">
          <w:rPr>
            <w:rStyle w:val="af0"/>
            <w:rFonts w:eastAsiaTheme="majorEastAsia"/>
            <w:color w:val="000000" w:themeColor="text1"/>
            <w:sz w:val="20"/>
            <w:szCs w:val="20"/>
            <w:lang w:val="en-US"/>
          </w:rPr>
          <w:t>hulimsunt2007@yandex.ru</w:t>
        </w:r>
      </w:hyperlink>
      <w:r w:rsidR="00B764E4" w:rsidRPr="001A494F">
        <w:rPr>
          <w:color w:val="000000" w:themeColor="text1"/>
          <w:sz w:val="20"/>
          <w:szCs w:val="20"/>
          <w:u w:val="single"/>
          <w:lang w:val="en-US"/>
        </w:rPr>
        <w:t xml:space="preserve">                                                                                                                                                                </w:t>
      </w:r>
      <w:r w:rsidRPr="001A494F">
        <w:rPr>
          <w:color w:val="000000" w:themeColor="text1"/>
          <w:sz w:val="20"/>
          <w:szCs w:val="20"/>
          <w:u w:val="single"/>
          <w:lang w:val="en-US"/>
        </w:rPr>
        <w:t xml:space="preserve">                                                                                                                                                         </w:t>
      </w:r>
    </w:p>
    <w:p w:rsidR="00165ADA" w:rsidRPr="001A494F" w:rsidRDefault="00165ADA" w:rsidP="00165ADA">
      <w:pPr>
        <w:jc w:val="center"/>
        <w:rPr>
          <w:b/>
          <w:sz w:val="20"/>
          <w:szCs w:val="20"/>
          <w:lang w:val="en-US"/>
        </w:rPr>
      </w:pPr>
    </w:p>
    <w:p w:rsidR="00165ADA" w:rsidRPr="001A494F" w:rsidRDefault="00165ADA" w:rsidP="00165ADA">
      <w:pPr>
        <w:rPr>
          <w:b/>
          <w:sz w:val="20"/>
          <w:szCs w:val="20"/>
          <w:lang w:val="en-US"/>
        </w:rPr>
        <w:sectPr w:rsidR="00165ADA" w:rsidRPr="001A494F" w:rsidSect="00EA0680">
          <w:headerReference w:type="default" r:id="rId10"/>
          <w:footerReference w:type="default" r:id="rId11"/>
          <w:headerReference w:type="first" r:id="rId12"/>
          <w:footerReference w:type="first" r:id="rId13"/>
          <w:pgSz w:w="11907" w:h="16839" w:code="9"/>
          <w:pgMar w:top="568" w:right="720" w:bottom="284" w:left="851" w:header="284" w:footer="0" w:gutter="0"/>
          <w:pgNumType w:start="1"/>
          <w:cols w:space="709"/>
          <w:titlePg/>
          <w:docGrid w:linePitch="360"/>
        </w:sectPr>
      </w:pPr>
      <w:r w:rsidRPr="001A494F">
        <w:rPr>
          <w:color w:val="000000" w:themeColor="text1"/>
          <w:sz w:val="20"/>
          <w:szCs w:val="20"/>
          <w:u w:val="single"/>
          <w:lang w:val="en-US"/>
        </w:rPr>
        <w:t xml:space="preserve">                                                                                                                                          </w:t>
      </w:r>
      <w:r w:rsidR="002E10EB" w:rsidRPr="001A494F">
        <w:rPr>
          <w:color w:val="000000" w:themeColor="text1"/>
          <w:sz w:val="20"/>
          <w:szCs w:val="20"/>
          <w:u w:val="single"/>
          <w:lang w:val="en-US"/>
        </w:rPr>
        <w:t xml:space="preserve">  </w:t>
      </w:r>
      <w:r w:rsidR="00914065" w:rsidRPr="001A494F">
        <w:rPr>
          <w:color w:val="000000" w:themeColor="text1"/>
          <w:sz w:val="20"/>
          <w:szCs w:val="20"/>
          <w:u w:val="single"/>
          <w:lang w:val="en-US"/>
        </w:rPr>
        <w:t xml:space="preserve"> </w:t>
      </w:r>
      <w:r w:rsidRPr="001A494F">
        <w:rPr>
          <w:color w:val="000000" w:themeColor="text1"/>
          <w:sz w:val="20"/>
          <w:szCs w:val="20"/>
          <w:u w:val="single"/>
          <w:lang w:val="en-US"/>
        </w:rPr>
        <w:t xml:space="preserve"> </w:t>
      </w:r>
      <w:r w:rsidRPr="001A494F">
        <w:rPr>
          <w:color w:val="000000" w:themeColor="text1"/>
          <w:sz w:val="20"/>
          <w:szCs w:val="20"/>
          <w:u w:val="single"/>
        </w:rPr>
        <w:t>Тираж</w:t>
      </w:r>
      <w:r w:rsidRPr="001A494F">
        <w:rPr>
          <w:color w:val="000000" w:themeColor="text1"/>
          <w:sz w:val="20"/>
          <w:szCs w:val="20"/>
          <w:u w:val="single"/>
          <w:lang w:val="en-US"/>
        </w:rPr>
        <w:t xml:space="preserve"> </w:t>
      </w:r>
      <w:r w:rsidR="005459F9" w:rsidRPr="001A494F">
        <w:rPr>
          <w:sz w:val="20"/>
          <w:szCs w:val="20"/>
          <w:u w:val="single"/>
          <w:lang w:val="en-US"/>
        </w:rPr>
        <w:t xml:space="preserve">– 7 </w:t>
      </w:r>
      <w:r w:rsidR="005459F9" w:rsidRPr="001A494F">
        <w:rPr>
          <w:sz w:val="20"/>
          <w:szCs w:val="20"/>
          <w:u w:val="single"/>
        </w:rPr>
        <w:t>экз.</w:t>
      </w:r>
    </w:p>
    <w:p w:rsidR="007B3400" w:rsidRPr="001A494F" w:rsidRDefault="007B3400">
      <w:pPr>
        <w:rPr>
          <w:sz w:val="22"/>
          <w:szCs w:val="22"/>
          <w:lang w:val="en-US"/>
        </w:rPr>
      </w:pPr>
    </w:p>
    <w:sectPr w:rsidR="007B3400" w:rsidRPr="001A494F" w:rsidSect="00914065">
      <w:headerReference w:type="default" r:id="rId14"/>
      <w:footerReference w:type="default" r:id="rId15"/>
      <w:headerReference w:type="first" r:id="rId16"/>
      <w:footerReference w:type="first" r:id="rId17"/>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369" w:rsidRDefault="005F6369" w:rsidP="00165ADA">
      <w:r>
        <w:separator/>
      </w:r>
    </w:p>
  </w:endnote>
  <w:endnote w:type="continuationSeparator" w:id="0">
    <w:p w:rsidR="005F6369" w:rsidRDefault="005F6369"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89892"/>
      <w:docPartObj>
        <w:docPartGallery w:val="Page Numbers (Bottom of Page)"/>
        <w:docPartUnique/>
      </w:docPartObj>
    </w:sdtPr>
    <w:sdtEndPr/>
    <w:sdtContent>
      <w:p w:rsidR="005F6369" w:rsidRDefault="005F6369">
        <w:pPr>
          <w:pStyle w:val="a7"/>
          <w:jc w:val="center"/>
        </w:pPr>
        <w:r>
          <w:fldChar w:fldCharType="begin"/>
        </w:r>
        <w:r>
          <w:instrText>PAGE   \* MERGEFORMAT</w:instrText>
        </w:r>
        <w:r>
          <w:fldChar w:fldCharType="separate"/>
        </w:r>
        <w:r w:rsidR="00910F96" w:rsidRPr="00910F96">
          <w:rPr>
            <w:noProof/>
            <w:lang w:val="ru-RU"/>
          </w:rPr>
          <w:t>10</w:t>
        </w:r>
        <w:r>
          <w:fldChar w:fldCharType="end"/>
        </w:r>
      </w:p>
    </w:sdtContent>
  </w:sdt>
  <w:p w:rsidR="005F6369" w:rsidRPr="00F27FC0" w:rsidRDefault="005F6369" w:rsidP="00914065">
    <w:pPr>
      <w:pStyle w:val="a7"/>
      <w:tabs>
        <w:tab w:val="left" w:pos="-1134"/>
      </w:tabs>
      <w:ind w:left="720"/>
      <w:jc w:val="center"/>
      <w:rPr>
        <w:lang w:val="ru-RU"/>
      </w:rPr>
    </w:pPr>
  </w:p>
  <w:p w:rsidR="005F6369" w:rsidRDefault="005F636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369" w:rsidRPr="0079227F" w:rsidRDefault="005F6369" w:rsidP="00914065">
    <w:pPr>
      <w:pStyle w:val="a7"/>
      <w:tabs>
        <w:tab w:val="left" w:pos="709"/>
      </w:tabs>
      <w:ind w:left="578" w:right="-358"/>
      <w:jc w:val="center"/>
      <w:rPr>
        <w:lang w:val="ru-RU"/>
      </w:rPr>
    </w:pPr>
    <w:r>
      <w:rPr>
        <w:lang w:val="ru-RU"/>
      </w:rPr>
      <w:t>1</w:t>
    </w:r>
  </w:p>
  <w:p w:rsidR="005F6369" w:rsidRDefault="005F636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EndPr/>
    <w:sdtContent>
      <w:p w:rsidR="005F6369" w:rsidRDefault="005F6369">
        <w:pPr>
          <w:pStyle w:val="a7"/>
          <w:jc w:val="center"/>
        </w:pPr>
        <w:r>
          <w:fldChar w:fldCharType="begin"/>
        </w:r>
        <w:r>
          <w:instrText>PAGE   \* MERGEFORMAT</w:instrText>
        </w:r>
        <w:r>
          <w:fldChar w:fldCharType="separate"/>
        </w:r>
        <w:r w:rsidR="00910F96" w:rsidRPr="00910F96">
          <w:rPr>
            <w:noProof/>
            <w:lang w:val="ru-RU"/>
          </w:rPr>
          <w:t>11</w:t>
        </w:r>
        <w:r>
          <w:fldChar w:fldCharType="end"/>
        </w:r>
      </w:p>
    </w:sdtContent>
  </w:sdt>
  <w:p w:rsidR="005F6369" w:rsidRPr="00F27FC0" w:rsidRDefault="005F6369" w:rsidP="00914065">
    <w:pPr>
      <w:pStyle w:val="a7"/>
      <w:tabs>
        <w:tab w:val="left" w:pos="-1134"/>
      </w:tabs>
      <w:ind w:left="720"/>
      <w:jc w:val="center"/>
      <w:rPr>
        <w:lang w:val="ru-RU"/>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369" w:rsidRPr="0079227F" w:rsidRDefault="005F6369" w:rsidP="00914065">
    <w:pPr>
      <w:pStyle w:val="a7"/>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369" w:rsidRDefault="005F6369" w:rsidP="00165ADA">
      <w:r>
        <w:separator/>
      </w:r>
    </w:p>
  </w:footnote>
  <w:footnote w:type="continuationSeparator" w:id="0">
    <w:p w:rsidR="005F6369" w:rsidRDefault="005F6369" w:rsidP="0016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369" w:rsidRPr="005904D0" w:rsidRDefault="001A494F" w:rsidP="00914065">
    <w:pPr>
      <w:pStyle w:val="a9"/>
      <w:jc w:val="right"/>
      <w:rPr>
        <w:rFonts w:ascii="Monotype Corsiva" w:hAnsi="Monotype Corsiva" w:cs="Calibri"/>
        <w:sz w:val="22"/>
        <w:szCs w:val="22"/>
      </w:rPr>
    </w:pPr>
    <w:r>
      <w:rPr>
        <w:rFonts w:ascii="Monotype Corsiva" w:hAnsi="Monotype Corsiva" w:cs="Calibri"/>
        <w:sz w:val="22"/>
        <w:szCs w:val="22"/>
      </w:rPr>
      <w:t>Бесплатно</w:t>
    </w:r>
  </w:p>
  <w:p w:rsidR="005F6369" w:rsidRDefault="005F6369" w:rsidP="00914065">
    <w:pPr>
      <w:pStyle w:val="a5"/>
      <w:tabs>
        <w:tab w:val="left" w:pos="360"/>
      </w:tabs>
      <w:ind w:right="171"/>
    </w:pPr>
  </w:p>
  <w:p w:rsidR="005F6369" w:rsidRPr="00E10FD7" w:rsidRDefault="005F6369"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Бюллетень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sidR="001A494F">
      <w:rPr>
        <w:rFonts w:ascii="Monotype Corsiva" w:hAnsi="Monotype Corsiva"/>
        <w:b/>
        <w:sz w:val="20"/>
        <w:szCs w:val="20"/>
        <w:u w:val="double"/>
      </w:rPr>
      <w:t>№ 60 (166)   от  10</w:t>
    </w:r>
    <w:r w:rsidR="00C13CB5">
      <w:rPr>
        <w:rFonts w:ascii="Monotype Corsiva" w:hAnsi="Monotype Corsiva"/>
        <w:b/>
        <w:sz w:val="20"/>
        <w:szCs w:val="20"/>
        <w:u w:val="double"/>
      </w:rPr>
      <w:t xml:space="preserve"> апреля</w:t>
    </w:r>
    <w:r>
      <w:rPr>
        <w:rFonts w:ascii="Monotype Corsiva" w:hAnsi="Monotype Corsiva"/>
        <w:b/>
        <w:sz w:val="20"/>
        <w:szCs w:val="20"/>
        <w:u w:val="double"/>
      </w:rPr>
      <w:t xml:space="preserve"> 2024 </w:t>
    </w:r>
    <w:r w:rsidRPr="00971312">
      <w:rPr>
        <w:rFonts w:ascii="Monotype Corsiva" w:hAnsi="Monotype Corsiva"/>
        <w:b/>
        <w:sz w:val="20"/>
        <w:szCs w:val="20"/>
        <w:u w:val="double"/>
      </w:rPr>
      <w:t>года</w:t>
    </w:r>
  </w:p>
  <w:p w:rsidR="005F6369" w:rsidRDefault="005F636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369" w:rsidRPr="0079227F" w:rsidRDefault="005F6369" w:rsidP="00914065">
    <w:pPr>
      <w:pStyle w:val="a9"/>
      <w:jc w:val="right"/>
      <w:rPr>
        <w:rFonts w:ascii="Monotype Corsiva" w:hAnsi="Monotype Corsiva" w:cs="Calibri"/>
        <w:sz w:val="22"/>
        <w:szCs w:val="22"/>
      </w:rPr>
    </w:pPr>
  </w:p>
  <w:p w:rsidR="005F6369" w:rsidRDefault="005F636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369" w:rsidRPr="00165ADA" w:rsidRDefault="005F6369"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369" w:rsidRPr="0079227F" w:rsidRDefault="005F6369" w:rsidP="00914065">
    <w:pPr>
      <w:pStyle w:val="a9"/>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DF6"/>
    <w:multiLevelType w:val="hybridMultilevel"/>
    <w:tmpl w:val="E996B922"/>
    <w:lvl w:ilvl="0" w:tplc="0419000F">
      <w:start w:val="1"/>
      <w:numFmt w:val="decimal"/>
      <w:lvlText w:val="%1."/>
      <w:lvlJc w:val="left"/>
      <w:pPr>
        <w:ind w:left="2204" w:hanging="360"/>
      </w:pPr>
      <w:rPr>
        <w:rFonts w:cs="Times New Roman"/>
      </w:rPr>
    </w:lvl>
    <w:lvl w:ilvl="1" w:tplc="04190019" w:tentative="1">
      <w:start w:val="1"/>
      <w:numFmt w:val="lowerLetter"/>
      <w:lvlText w:val="%2."/>
      <w:lvlJc w:val="left"/>
      <w:pPr>
        <w:ind w:left="2924" w:hanging="360"/>
      </w:pPr>
      <w:rPr>
        <w:rFonts w:cs="Times New Roman"/>
      </w:rPr>
    </w:lvl>
    <w:lvl w:ilvl="2" w:tplc="0419001B" w:tentative="1">
      <w:start w:val="1"/>
      <w:numFmt w:val="lowerRoman"/>
      <w:lvlText w:val="%3."/>
      <w:lvlJc w:val="right"/>
      <w:pPr>
        <w:ind w:left="3644" w:hanging="180"/>
      </w:pPr>
      <w:rPr>
        <w:rFonts w:cs="Times New Roman"/>
      </w:rPr>
    </w:lvl>
    <w:lvl w:ilvl="3" w:tplc="0419000F" w:tentative="1">
      <w:start w:val="1"/>
      <w:numFmt w:val="decimal"/>
      <w:lvlText w:val="%4."/>
      <w:lvlJc w:val="left"/>
      <w:pPr>
        <w:ind w:left="4364" w:hanging="360"/>
      </w:pPr>
      <w:rPr>
        <w:rFonts w:cs="Times New Roman"/>
      </w:rPr>
    </w:lvl>
    <w:lvl w:ilvl="4" w:tplc="04190019" w:tentative="1">
      <w:start w:val="1"/>
      <w:numFmt w:val="lowerLetter"/>
      <w:lvlText w:val="%5."/>
      <w:lvlJc w:val="left"/>
      <w:pPr>
        <w:ind w:left="5084" w:hanging="360"/>
      </w:pPr>
      <w:rPr>
        <w:rFonts w:cs="Times New Roman"/>
      </w:rPr>
    </w:lvl>
    <w:lvl w:ilvl="5" w:tplc="0419001B" w:tentative="1">
      <w:start w:val="1"/>
      <w:numFmt w:val="lowerRoman"/>
      <w:lvlText w:val="%6."/>
      <w:lvlJc w:val="right"/>
      <w:pPr>
        <w:ind w:left="5804" w:hanging="180"/>
      </w:pPr>
      <w:rPr>
        <w:rFonts w:cs="Times New Roman"/>
      </w:rPr>
    </w:lvl>
    <w:lvl w:ilvl="6" w:tplc="0419000F" w:tentative="1">
      <w:start w:val="1"/>
      <w:numFmt w:val="decimal"/>
      <w:lvlText w:val="%7."/>
      <w:lvlJc w:val="left"/>
      <w:pPr>
        <w:ind w:left="6524" w:hanging="360"/>
      </w:pPr>
      <w:rPr>
        <w:rFonts w:cs="Times New Roman"/>
      </w:rPr>
    </w:lvl>
    <w:lvl w:ilvl="7" w:tplc="04190019" w:tentative="1">
      <w:start w:val="1"/>
      <w:numFmt w:val="lowerLetter"/>
      <w:lvlText w:val="%8."/>
      <w:lvlJc w:val="left"/>
      <w:pPr>
        <w:ind w:left="7244" w:hanging="360"/>
      </w:pPr>
      <w:rPr>
        <w:rFonts w:cs="Times New Roman"/>
      </w:rPr>
    </w:lvl>
    <w:lvl w:ilvl="8" w:tplc="0419001B" w:tentative="1">
      <w:start w:val="1"/>
      <w:numFmt w:val="lowerRoman"/>
      <w:lvlText w:val="%9."/>
      <w:lvlJc w:val="right"/>
      <w:pPr>
        <w:ind w:left="7964" w:hanging="180"/>
      </w:pPr>
      <w:rPr>
        <w:rFonts w:cs="Times New Roman"/>
      </w:rPr>
    </w:lvl>
  </w:abstractNum>
  <w:abstractNum w:abstractNumId="1" w15:restartNumberingAfterBreak="0">
    <w:nsid w:val="06C61CC7"/>
    <w:multiLevelType w:val="hybridMultilevel"/>
    <w:tmpl w:val="4A58989A"/>
    <w:lvl w:ilvl="0" w:tplc="8BFCAB60">
      <w:start w:val="1"/>
      <w:numFmt w:val="bullet"/>
      <w:lvlText w:val=""/>
      <w:lvlJc w:val="left"/>
      <w:pPr>
        <w:tabs>
          <w:tab w:val="num" w:pos="1260"/>
        </w:tabs>
        <w:ind w:left="1260" w:hanging="360"/>
      </w:pPr>
      <w:rPr>
        <w:rFonts w:ascii="Symbol" w:hAnsi="Symbol" w:hint="default"/>
        <w:color w:val="auto"/>
      </w:rPr>
    </w:lvl>
    <w:lvl w:ilvl="1" w:tplc="2104088E" w:tentative="1">
      <w:start w:val="1"/>
      <w:numFmt w:val="bullet"/>
      <w:lvlText w:val="o"/>
      <w:lvlJc w:val="left"/>
      <w:pPr>
        <w:tabs>
          <w:tab w:val="num" w:pos="1980"/>
        </w:tabs>
        <w:ind w:left="1980" w:hanging="360"/>
      </w:pPr>
      <w:rPr>
        <w:rFonts w:ascii="Courier New" w:hAnsi="Courier New" w:cs="Courier New" w:hint="default"/>
      </w:rPr>
    </w:lvl>
    <w:lvl w:ilvl="2" w:tplc="9618B6AC" w:tentative="1">
      <w:start w:val="1"/>
      <w:numFmt w:val="bullet"/>
      <w:lvlText w:val=""/>
      <w:lvlJc w:val="left"/>
      <w:pPr>
        <w:tabs>
          <w:tab w:val="num" w:pos="2700"/>
        </w:tabs>
        <w:ind w:left="2700" w:hanging="360"/>
      </w:pPr>
      <w:rPr>
        <w:rFonts w:ascii="Wingdings" w:hAnsi="Wingdings" w:hint="default"/>
      </w:rPr>
    </w:lvl>
    <w:lvl w:ilvl="3" w:tplc="6E2E3502" w:tentative="1">
      <w:start w:val="1"/>
      <w:numFmt w:val="bullet"/>
      <w:lvlText w:val=""/>
      <w:lvlJc w:val="left"/>
      <w:pPr>
        <w:tabs>
          <w:tab w:val="num" w:pos="3420"/>
        </w:tabs>
        <w:ind w:left="3420" w:hanging="360"/>
      </w:pPr>
      <w:rPr>
        <w:rFonts w:ascii="Symbol" w:hAnsi="Symbol" w:hint="default"/>
      </w:rPr>
    </w:lvl>
    <w:lvl w:ilvl="4" w:tplc="EC004C12" w:tentative="1">
      <w:start w:val="1"/>
      <w:numFmt w:val="bullet"/>
      <w:lvlText w:val="o"/>
      <w:lvlJc w:val="left"/>
      <w:pPr>
        <w:tabs>
          <w:tab w:val="num" w:pos="4140"/>
        </w:tabs>
        <w:ind w:left="4140" w:hanging="360"/>
      </w:pPr>
      <w:rPr>
        <w:rFonts w:ascii="Courier New" w:hAnsi="Courier New" w:cs="Courier New" w:hint="default"/>
      </w:rPr>
    </w:lvl>
    <w:lvl w:ilvl="5" w:tplc="DC8CA8DA" w:tentative="1">
      <w:start w:val="1"/>
      <w:numFmt w:val="bullet"/>
      <w:lvlText w:val=""/>
      <w:lvlJc w:val="left"/>
      <w:pPr>
        <w:tabs>
          <w:tab w:val="num" w:pos="4860"/>
        </w:tabs>
        <w:ind w:left="4860" w:hanging="360"/>
      </w:pPr>
      <w:rPr>
        <w:rFonts w:ascii="Wingdings" w:hAnsi="Wingdings" w:hint="default"/>
      </w:rPr>
    </w:lvl>
    <w:lvl w:ilvl="6" w:tplc="27F2C430" w:tentative="1">
      <w:start w:val="1"/>
      <w:numFmt w:val="bullet"/>
      <w:lvlText w:val=""/>
      <w:lvlJc w:val="left"/>
      <w:pPr>
        <w:tabs>
          <w:tab w:val="num" w:pos="5580"/>
        </w:tabs>
        <w:ind w:left="5580" w:hanging="360"/>
      </w:pPr>
      <w:rPr>
        <w:rFonts w:ascii="Symbol" w:hAnsi="Symbol" w:hint="default"/>
      </w:rPr>
    </w:lvl>
    <w:lvl w:ilvl="7" w:tplc="F42600C2" w:tentative="1">
      <w:start w:val="1"/>
      <w:numFmt w:val="bullet"/>
      <w:lvlText w:val="o"/>
      <w:lvlJc w:val="left"/>
      <w:pPr>
        <w:tabs>
          <w:tab w:val="num" w:pos="6300"/>
        </w:tabs>
        <w:ind w:left="6300" w:hanging="360"/>
      </w:pPr>
      <w:rPr>
        <w:rFonts w:ascii="Courier New" w:hAnsi="Courier New" w:cs="Courier New" w:hint="default"/>
      </w:rPr>
    </w:lvl>
    <w:lvl w:ilvl="8" w:tplc="6E927A2A"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F404C93"/>
    <w:multiLevelType w:val="hybridMultilevel"/>
    <w:tmpl w:val="3844EDF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4F11B16"/>
    <w:multiLevelType w:val="hybridMultilevel"/>
    <w:tmpl w:val="55FC265A"/>
    <w:lvl w:ilvl="0" w:tplc="B266A414">
      <w:start w:val="1"/>
      <w:numFmt w:val="decimal"/>
      <w:lvlText w:val="%1."/>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 w15:restartNumberingAfterBreak="0">
    <w:nsid w:val="1627091B"/>
    <w:multiLevelType w:val="hybridMultilevel"/>
    <w:tmpl w:val="C32E4D7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896DE9"/>
    <w:multiLevelType w:val="multilevel"/>
    <w:tmpl w:val="8340A07E"/>
    <w:lvl w:ilvl="0">
      <w:start w:val="1"/>
      <w:numFmt w:val="decimal"/>
      <w:lvlText w:val="%1."/>
      <w:lvlJc w:val="left"/>
      <w:pPr>
        <w:ind w:left="928" w:hanging="360"/>
      </w:pPr>
      <w:rPr>
        <w:rFonts w:hint="default"/>
      </w:r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6" w15:restartNumberingAfterBreak="0">
    <w:nsid w:val="259D386A"/>
    <w:multiLevelType w:val="hybridMultilevel"/>
    <w:tmpl w:val="DA546376"/>
    <w:lvl w:ilvl="0" w:tplc="F4286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FE389F"/>
    <w:multiLevelType w:val="hybridMultilevel"/>
    <w:tmpl w:val="981610B4"/>
    <w:lvl w:ilvl="0" w:tplc="9F70FB02">
      <w:start w:val="1"/>
      <w:numFmt w:val="bullet"/>
      <w:lvlText w:val=""/>
      <w:lvlJc w:val="left"/>
      <w:pPr>
        <w:tabs>
          <w:tab w:val="num" w:pos="780"/>
        </w:tabs>
        <w:ind w:left="780" w:hanging="360"/>
      </w:pPr>
      <w:rPr>
        <w:rFonts w:ascii="Symbol" w:hAnsi="Symbol" w:hint="default"/>
        <w:color w:val="auto"/>
      </w:rPr>
    </w:lvl>
    <w:lvl w:ilvl="1" w:tplc="2A36A9CE">
      <w:start w:val="1"/>
      <w:numFmt w:val="bullet"/>
      <w:lvlText w:val=""/>
      <w:lvlJc w:val="left"/>
      <w:pPr>
        <w:tabs>
          <w:tab w:val="num" w:pos="1500"/>
        </w:tabs>
        <w:ind w:left="1500" w:hanging="360"/>
      </w:pPr>
      <w:rPr>
        <w:rFonts w:ascii="Symbol" w:hAnsi="Symbol" w:hint="default"/>
        <w:color w:val="auto"/>
      </w:rPr>
    </w:lvl>
    <w:lvl w:ilvl="2" w:tplc="C0169D1C" w:tentative="1">
      <w:start w:val="1"/>
      <w:numFmt w:val="bullet"/>
      <w:lvlText w:val=""/>
      <w:lvlJc w:val="left"/>
      <w:pPr>
        <w:tabs>
          <w:tab w:val="num" w:pos="2220"/>
        </w:tabs>
        <w:ind w:left="2220" w:hanging="360"/>
      </w:pPr>
      <w:rPr>
        <w:rFonts w:ascii="Wingdings" w:hAnsi="Wingdings" w:hint="default"/>
      </w:rPr>
    </w:lvl>
    <w:lvl w:ilvl="3" w:tplc="A926C0C6" w:tentative="1">
      <w:start w:val="1"/>
      <w:numFmt w:val="bullet"/>
      <w:lvlText w:val=""/>
      <w:lvlJc w:val="left"/>
      <w:pPr>
        <w:tabs>
          <w:tab w:val="num" w:pos="2940"/>
        </w:tabs>
        <w:ind w:left="2940" w:hanging="360"/>
      </w:pPr>
      <w:rPr>
        <w:rFonts w:ascii="Symbol" w:hAnsi="Symbol" w:hint="default"/>
      </w:rPr>
    </w:lvl>
    <w:lvl w:ilvl="4" w:tplc="06BE1F28" w:tentative="1">
      <w:start w:val="1"/>
      <w:numFmt w:val="bullet"/>
      <w:lvlText w:val="o"/>
      <w:lvlJc w:val="left"/>
      <w:pPr>
        <w:tabs>
          <w:tab w:val="num" w:pos="3660"/>
        </w:tabs>
        <w:ind w:left="3660" w:hanging="360"/>
      </w:pPr>
      <w:rPr>
        <w:rFonts w:ascii="Courier New" w:hAnsi="Courier New" w:cs="Courier New" w:hint="default"/>
      </w:rPr>
    </w:lvl>
    <w:lvl w:ilvl="5" w:tplc="AD16984E" w:tentative="1">
      <w:start w:val="1"/>
      <w:numFmt w:val="bullet"/>
      <w:lvlText w:val=""/>
      <w:lvlJc w:val="left"/>
      <w:pPr>
        <w:tabs>
          <w:tab w:val="num" w:pos="4380"/>
        </w:tabs>
        <w:ind w:left="4380" w:hanging="360"/>
      </w:pPr>
      <w:rPr>
        <w:rFonts w:ascii="Wingdings" w:hAnsi="Wingdings" w:hint="default"/>
      </w:rPr>
    </w:lvl>
    <w:lvl w:ilvl="6" w:tplc="72E40784" w:tentative="1">
      <w:start w:val="1"/>
      <w:numFmt w:val="bullet"/>
      <w:lvlText w:val=""/>
      <w:lvlJc w:val="left"/>
      <w:pPr>
        <w:tabs>
          <w:tab w:val="num" w:pos="5100"/>
        </w:tabs>
        <w:ind w:left="5100" w:hanging="360"/>
      </w:pPr>
      <w:rPr>
        <w:rFonts w:ascii="Symbol" w:hAnsi="Symbol" w:hint="default"/>
      </w:rPr>
    </w:lvl>
    <w:lvl w:ilvl="7" w:tplc="91EA595C" w:tentative="1">
      <w:start w:val="1"/>
      <w:numFmt w:val="bullet"/>
      <w:lvlText w:val="o"/>
      <w:lvlJc w:val="left"/>
      <w:pPr>
        <w:tabs>
          <w:tab w:val="num" w:pos="5820"/>
        </w:tabs>
        <w:ind w:left="5820" w:hanging="360"/>
      </w:pPr>
      <w:rPr>
        <w:rFonts w:ascii="Courier New" w:hAnsi="Courier New" w:cs="Courier New" w:hint="default"/>
      </w:rPr>
    </w:lvl>
    <w:lvl w:ilvl="8" w:tplc="88CC92FC"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6325DC6"/>
    <w:multiLevelType w:val="hybridMultilevel"/>
    <w:tmpl w:val="3C3A0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5375D6"/>
    <w:multiLevelType w:val="hybridMultilevel"/>
    <w:tmpl w:val="B90EF5BA"/>
    <w:lvl w:ilvl="0" w:tplc="A24CC6B6">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565E06"/>
    <w:multiLevelType w:val="hybridMultilevel"/>
    <w:tmpl w:val="E318BC10"/>
    <w:lvl w:ilvl="0" w:tplc="F4286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9E40A7"/>
    <w:multiLevelType w:val="hybridMultilevel"/>
    <w:tmpl w:val="7022538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9C46AA"/>
    <w:multiLevelType w:val="hybridMultilevel"/>
    <w:tmpl w:val="06D46066"/>
    <w:lvl w:ilvl="0" w:tplc="4EA8E8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49285845"/>
    <w:multiLevelType w:val="hybridMultilevel"/>
    <w:tmpl w:val="1980B736"/>
    <w:lvl w:ilvl="0" w:tplc="36ACB7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498C47C4"/>
    <w:multiLevelType w:val="multilevel"/>
    <w:tmpl w:val="02500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19F0F6C"/>
    <w:multiLevelType w:val="multilevel"/>
    <w:tmpl w:val="CD0A6F7E"/>
    <w:lvl w:ilvl="0">
      <w:start w:val="1"/>
      <w:numFmt w:val="decimal"/>
      <w:lvlText w:val="%1."/>
      <w:lvlJc w:val="left"/>
      <w:pPr>
        <w:ind w:left="1068" w:hanging="360"/>
      </w:pPr>
      <w:rPr>
        <w:rFonts w:hint="default"/>
        <w:b w:val="0"/>
      </w:rPr>
    </w:lvl>
    <w:lvl w:ilvl="1">
      <w:start w:val="1"/>
      <w:numFmt w:val="decimal"/>
      <w:isLgl/>
      <w:lvlText w:val="%1.%2."/>
      <w:lvlJc w:val="left"/>
      <w:pPr>
        <w:ind w:left="1249" w:hanging="540"/>
      </w:pPr>
      <w:rPr>
        <w:rFonts w:ascii="Times New Roman" w:hAnsi="Times New Roman" w:cs="Times New Roman" w:hint="default"/>
        <w:sz w:val="24"/>
        <w:szCs w:val="24"/>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6" w15:restartNumberingAfterBreak="0">
    <w:nsid w:val="54BC09ED"/>
    <w:multiLevelType w:val="hybridMultilevel"/>
    <w:tmpl w:val="B0D2D55C"/>
    <w:lvl w:ilvl="0" w:tplc="CFBCDA3E">
      <w:start w:val="1"/>
      <w:numFmt w:val="decimal"/>
      <w:lvlText w:val="%1."/>
      <w:lvlJc w:val="left"/>
      <w:pPr>
        <w:ind w:left="927" w:hanging="360"/>
      </w:pPr>
      <w:rPr>
        <w:rFonts w:hint="default"/>
        <w:b w:val="0"/>
        <w:sz w:val="24"/>
        <w:szCs w:val="24"/>
      </w:rPr>
    </w:lvl>
    <w:lvl w:ilvl="1" w:tplc="FA7C122E" w:tentative="1">
      <w:start w:val="1"/>
      <w:numFmt w:val="lowerLetter"/>
      <w:lvlText w:val="%2."/>
      <w:lvlJc w:val="left"/>
      <w:pPr>
        <w:ind w:left="1440" w:hanging="360"/>
      </w:pPr>
    </w:lvl>
    <w:lvl w:ilvl="2" w:tplc="E9EA443C" w:tentative="1">
      <w:start w:val="1"/>
      <w:numFmt w:val="lowerRoman"/>
      <w:lvlText w:val="%3."/>
      <w:lvlJc w:val="right"/>
      <w:pPr>
        <w:ind w:left="2160" w:hanging="180"/>
      </w:pPr>
    </w:lvl>
    <w:lvl w:ilvl="3" w:tplc="4418CAB8" w:tentative="1">
      <w:start w:val="1"/>
      <w:numFmt w:val="decimal"/>
      <w:lvlText w:val="%4."/>
      <w:lvlJc w:val="left"/>
      <w:pPr>
        <w:ind w:left="2880" w:hanging="360"/>
      </w:pPr>
    </w:lvl>
    <w:lvl w:ilvl="4" w:tplc="798EA35E" w:tentative="1">
      <w:start w:val="1"/>
      <w:numFmt w:val="lowerLetter"/>
      <w:lvlText w:val="%5."/>
      <w:lvlJc w:val="left"/>
      <w:pPr>
        <w:ind w:left="3600" w:hanging="360"/>
      </w:pPr>
    </w:lvl>
    <w:lvl w:ilvl="5" w:tplc="C0D67534" w:tentative="1">
      <w:start w:val="1"/>
      <w:numFmt w:val="lowerRoman"/>
      <w:lvlText w:val="%6."/>
      <w:lvlJc w:val="right"/>
      <w:pPr>
        <w:ind w:left="4320" w:hanging="180"/>
      </w:pPr>
    </w:lvl>
    <w:lvl w:ilvl="6" w:tplc="D8CCCA7E" w:tentative="1">
      <w:start w:val="1"/>
      <w:numFmt w:val="decimal"/>
      <w:lvlText w:val="%7."/>
      <w:lvlJc w:val="left"/>
      <w:pPr>
        <w:ind w:left="5040" w:hanging="360"/>
      </w:pPr>
    </w:lvl>
    <w:lvl w:ilvl="7" w:tplc="FDAC77CA" w:tentative="1">
      <w:start w:val="1"/>
      <w:numFmt w:val="lowerLetter"/>
      <w:lvlText w:val="%8."/>
      <w:lvlJc w:val="left"/>
      <w:pPr>
        <w:ind w:left="5760" w:hanging="360"/>
      </w:pPr>
    </w:lvl>
    <w:lvl w:ilvl="8" w:tplc="18E8C568" w:tentative="1">
      <w:start w:val="1"/>
      <w:numFmt w:val="lowerRoman"/>
      <w:lvlText w:val="%9."/>
      <w:lvlJc w:val="right"/>
      <w:pPr>
        <w:ind w:left="6480" w:hanging="180"/>
      </w:pPr>
    </w:lvl>
  </w:abstractNum>
  <w:abstractNum w:abstractNumId="17" w15:restartNumberingAfterBreak="0">
    <w:nsid w:val="5C6713D2"/>
    <w:multiLevelType w:val="hybridMultilevel"/>
    <w:tmpl w:val="2D9E7272"/>
    <w:lvl w:ilvl="0" w:tplc="0419000F">
      <w:start w:val="1"/>
      <w:numFmt w:val="decimal"/>
      <w:lvlText w:val="%1."/>
      <w:lvlJc w:val="left"/>
      <w:pPr>
        <w:ind w:left="2062" w:hanging="360"/>
      </w:pPr>
    </w:lvl>
    <w:lvl w:ilvl="1" w:tplc="04190019">
      <w:start w:val="1"/>
      <w:numFmt w:val="lowerLetter"/>
      <w:lvlText w:val="%2."/>
      <w:lvlJc w:val="left"/>
      <w:pPr>
        <w:ind w:left="2782" w:hanging="360"/>
      </w:pPr>
    </w:lvl>
    <w:lvl w:ilvl="2" w:tplc="0419001B">
      <w:start w:val="1"/>
      <w:numFmt w:val="lowerRoman"/>
      <w:lvlText w:val="%3."/>
      <w:lvlJc w:val="right"/>
      <w:pPr>
        <w:ind w:left="3502" w:hanging="180"/>
      </w:pPr>
    </w:lvl>
    <w:lvl w:ilvl="3" w:tplc="0419000F">
      <w:start w:val="1"/>
      <w:numFmt w:val="decimal"/>
      <w:lvlText w:val="%4."/>
      <w:lvlJc w:val="left"/>
      <w:pPr>
        <w:ind w:left="4222" w:hanging="360"/>
      </w:pPr>
    </w:lvl>
    <w:lvl w:ilvl="4" w:tplc="04190019">
      <w:start w:val="1"/>
      <w:numFmt w:val="lowerLetter"/>
      <w:lvlText w:val="%5."/>
      <w:lvlJc w:val="left"/>
      <w:pPr>
        <w:ind w:left="4942" w:hanging="360"/>
      </w:pPr>
    </w:lvl>
    <w:lvl w:ilvl="5" w:tplc="0419001B">
      <w:start w:val="1"/>
      <w:numFmt w:val="lowerRoman"/>
      <w:lvlText w:val="%6."/>
      <w:lvlJc w:val="right"/>
      <w:pPr>
        <w:ind w:left="5662" w:hanging="180"/>
      </w:pPr>
    </w:lvl>
    <w:lvl w:ilvl="6" w:tplc="0419000F">
      <w:start w:val="1"/>
      <w:numFmt w:val="decimal"/>
      <w:lvlText w:val="%7."/>
      <w:lvlJc w:val="left"/>
      <w:pPr>
        <w:ind w:left="6382" w:hanging="360"/>
      </w:pPr>
    </w:lvl>
    <w:lvl w:ilvl="7" w:tplc="04190019">
      <w:start w:val="1"/>
      <w:numFmt w:val="lowerLetter"/>
      <w:lvlText w:val="%8."/>
      <w:lvlJc w:val="left"/>
      <w:pPr>
        <w:ind w:left="7102" w:hanging="360"/>
      </w:pPr>
    </w:lvl>
    <w:lvl w:ilvl="8" w:tplc="0419001B">
      <w:start w:val="1"/>
      <w:numFmt w:val="lowerRoman"/>
      <w:lvlText w:val="%9."/>
      <w:lvlJc w:val="right"/>
      <w:pPr>
        <w:ind w:left="7822" w:hanging="180"/>
      </w:pPr>
    </w:lvl>
  </w:abstractNum>
  <w:abstractNum w:abstractNumId="18" w15:restartNumberingAfterBreak="0">
    <w:nsid w:val="5F463F58"/>
    <w:multiLevelType w:val="hybridMultilevel"/>
    <w:tmpl w:val="A2B43C24"/>
    <w:lvl w:ilvl="0" w:tplc="F4286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D36FC6"/>
    <w:multiLevelType w:val="hybridMultilevel"/>
    <w:tmpl w:val="81F4120E"/>
    <w:lvl w:ilvl="0" w:tplc="0AB88D10">
      <w:start w:val="43"/>
      <w:numFmt w:val="decimal"/>
      <w:lvlText w:val="%1."/>
      <w:lvlJc w:val="left"/>
      <w:pPr>
        <w:ind w:left="1226" w:hanging="375"/>
      </w:pPr>
      <w:rPr>
        <w:rFonts w:hint="default"/>
      </w:rPr>
    </w:lvl>
    <w:lvl w:ilvl="1" w:tplc="078CF980">
      <w:start w:val="1"/>
      <w:numFmt w:val="lowerLetter"/>
      <w:lvlText w:val="%2."/>
      <w:lvlJc w:val="left"/>
      <w:pPr>
        <w:ind w:left="1931" w:hanging="360"/>
      </w:pPr>
    </w:lvl>
    <w:lvl w:ilvl="2" w:tplc="472264EC">
      <w:start w:val="1"/>
      <w:numFmt w:val="lowerRoman"/>
      <w:lvlText w:val="%3."/>
      <w:lvlJc w:val="right"/>
      <w:pPr>
        <w:ind w:left="2651" w:hanging="180"/>
      </w:pPr>
    </w:lvl>
    <w:lvl w:ilvl="3" w:tplc="14D217B0">
      <w:start w:val="1"/>
      <w:numFmt w:val="decimal"/>
      <w:lvlText w:val="%4."/>
      <w:lvlJc w:val="left"/>
      <w:pPr>
        <w:ind w:left="3371" w:hanging="360"/>
      </w:pPr>
    </w:lvl>
    <w:lvl w:ilvl="4" w:tplc="FA121B26">
      <w:start w:val="1"/>
      <w:numFmt w:val="lowerLetter"/>
      <w:lvlText w:val="%5."/>
      <w:lvlJc w:val="left"/>
      <w:pPr>
        <w:ind w:left="4091" w:hanging="360"/>
      </w:pPr>
    </w:lvl>
    <w:lvl w:ilvl="5" w:tplc="E258C652">
      <w:start w:val="1"/>
      <w:numFmt w:val="lowerRoman"/>
      <w:lvlText w:val="%6."/>
      <w:lvlJc w:val="right"/>
      <w:pPr>
        <w:ind w:left="4811" w:hanging="180"/>
      </w:pPr>
    </w:lvl>
    <w:lvl w:ilvl="6" w:tplc="E0D867D6">
      <w:start w:val="1"/>
      <w:numFmt w:val="decimal"/>
      <w:lvlText w:val="%7."/>
      <w:lvlJc w:val="left"/>
      <w:pPr>
        <w:ind w:left="5531" w:hanging="360"/>
      </w:pPr>
    </w:lvl>
    <w:lvl w:ilvl="7" w:tplc="10CEFB2A">
      <w:start w:val="1"/>
      <w:numFmt w:val="lowerLetter"/>
      <w:lvlText w:val="%8."/>
      <w:lvlJc w:val="left"/>
      <w:pPr>
        <w:ind w:left="6251" w:hanging="360"/>
      </w:pPr>
    </w:lvl>
    <w:lvl w:ilvl="8" w:tplc="28943E78">
      <w:start w:val="1"/>
      <w:numFmt w:val="lowerRoman"/>
      <w:lvlText w:val="%9."/>
      <w:lvlJc w:val="right"/>
      <w:pPr>
        <w:ind w:left="6971" w:hanging="180"/>
      </w:pPr>
    </w:lvl>
  </w:abstractNum>
  <w:abstractNum w:abstractNumId="20" w15:restartNumberingAfterBreak="0">
    <w:nsid w:val="66DD7029"/>
    <w:multiLevelType w:val="multilevel"/>
    <w:tmpl w:val="3DD0C890"/>
    <w:lvl w:ilvl="0">
      <w:start w:val="1"/>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6C152464"/>
    <w:multiLevelType w:val="multilevel"/>
    <w:tmpl w:val="532AE44C"/>
    <w:lvl w:ilvl="0">
      <w:start w:val="1"/>
      <w:numFmt w:val="decimal"/>
      <w:lvlText w:val="%1."/>
      <w:lvlJc w:val="left"/>
      <w:pPr>
        <w:ind w:left="1287" w:hanging="360"/>
      </w:pPr>
    </w:lvl>
    <w:lvl w:ilvl="1">
      <w:start w:val="1"/>
      <w:numFmt w:val="decimal"/>
      <w:isLgl/>
      <w:lvlText w:val="%1.%2."/>
      <w:lvlJc w:val="left"/>
      <w:pPr>
        <w:ind w:left="1647" w:hanging="720"/>
      </w:pPr>
    </w:lvl>
    <w:lvl w:ilvl="2">
      <w:start w:val="1"/>
      <w:numFmt w:val="decimal"/>
      <w:isLgl/>
      <w:lvlText w:val="%1.%2.%3."/>
      <w:lvlJc w:val="left"/>
      <w:pPr>
        <w:ind w:left="1647" w:hanging="720"/>
      </w:pPr>
    </w:lvl>
    <w:lvl w:ilvl="3">
      <w:start w:val="1"/>
      <w:numFmt w:val="decimal"/>
      <w:isLgl/>
      <w:lvlText w:val="%1.%2.%3.%4."/>
      <w:lvlJc w:val="left"/>
      <w:pPr>
        <w:ind w:left="2007"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367" w:hanging="1440"/>
      </w:pPr>
    </w:lvl>
    <w:lvl w:ilvl="7">
      <w:start w:val="1"/>
      <w:numFmt w:val="decimal"/>
      <w:isLgl/>
      <w:lvlText w:val="%1.%2.%3.%4.%5.%6.%7.%8."/>
      <w:lvlJc w:val="left"/>
      <w:pPr>
        <w:ind w:left="2727" w:hanging="1800"/>
      </w:pPr>
    </w:lvl>
    <w:lvl w:ilvl="8">
      <w:start w:val="1"/>
      <w:numFmt w:val="decimal"/>
      <w:isLgl/>
      <w:lvlText w:val="%1.%2.%3.%4.%5.%6.%7.%8.%9."/>
      <w:lvlJc w:val="left"/>
      <w:pPr>
        <w:ind w:left="2727" w:hanging="1800"/>
      </w:pPr>
    </w:lvl>
  </w:abstractNum>
  <w:abstractNum w:abstractNumId="22" w15:restartNumberingAfterBreak="0">
    <w:nsid w:val="6DF77717"/>
    <w:multiLevelType w:val="hybridMultilevel"/>
    <w:tmpl w:val="6360B218"/>
    <w:lvl w:ilvl="0" w:tplc="C99846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6F240317"/>
    <w:multiLevelType w:val="multilevel"/>
    <w:tmpl w:val="577802FA"/>
    <w:lvl w:ilvl="0">
      <w:start w:val="1"/>
      <w:numFmt w:val="decimal"/>
      <w:lvlText w:val="%1."/>
      <w:lvlJc w:val="left"/>
      <w:pPr>
        <w:ind w:left="644"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24" w15:restartNumberingAfterBreak="0">
    <w:nsid w:val="759E109D"/>
    <w:multiLevelType w:val="hybridMultilevel"/>
    <w:tmpl w:val="355C820A"/>
    <w:lvl w:ilvl="0" w:tplc="DA0CB7E6">
      <w:start w:val="1"/>
      <w:numFmt w:val="bullet"/>
      <w:lvlText w:val=""/>
      <w:lvlJc w:val="left"/>
      <w:pPr>
        <w:ind w:left="1440" w:hanging="360"/>
      </w:pPr>
      <w:rPr>
        <w:rFonts w:ascii="Symbol" w:hAnsi="Symbol" w:hint="default"/>
      </w:rPr>
    </w:lvl>
    <w:lvl w:ilvl="1" w:tplc="61627E22" w:tentative="1">
      <w:start w:val="1"/>
      <w:numFmt w:val="bullet"/>
      <w:lvlText w:val="o"/>
      <w:lvlJc w:val="left"/>
      <w:pPr>
        <w:ind w:left="2160" w:hanging="360"/>
      </w:pPr>
      <w:rPr>
        <w:rFonts w:ascii="Courier New" w:hAnsi="Courier New" w:cs="Courier New" w:hint="default"/>
      </w:rPr>
    </w:lvl>
    <w:lvl w:ilvl="2" w:tplc="42CCDEC0" w:tentative="1">
      <w:start w:val="1"/>
      <w:numFmt w:val="bullet"/>
      <w:lvlText w:val=""/>
      <w:lvlJc w:val="left"/>
      <w:pPr>
        <w:ind w:left="2880" w:hanging="360"/>
      </w:pPr>
      <w:rPr>
        <w:rFonts w:ascii="Wingdings" w:hAnsi="Wingdings" w:hint="default"/>
      </w:rPr>
    </w:lvl>
    <w:lvl w:ilvl="3" w:tplc="1DDE34A0" w:tentative="1">
      <w:start w:val="1"/>
      <w:numFmt w:val="bullet"/>
      <w:lvlText w:val=""/>
      <w:lvlJc w:val="left"/>
      <w:pPr>
        <w:ind w:left="3600" w:hanging="360"/>
      </w:pPr>
      <w:rPr>
        <w:rFonts w:ascii="Symbol" w:hAnsi="Symbol" w:hint="default"/>
      </w:rPr>
    </w:lvl>
    <w:lvl w:ilvl="4" w:tplc="65DAB4D0" w:tentative="1">
      <w:start w:val="1"/>
      <w:numFmt w:val="bullet"/>
      <w:lvlText w:val="o"/>
      <w:lvlJc w:val="left"/>
      <w:pPr>
        <w:ind w:left="4320" w:hanging="360"/>
      </w:pPr>
      <w:rPr>
        <w:rFonts w:ascii="Courier New" w:hAnsi="Courier New" w:cs="Courier New" w:hint="default"/>
      </w:rPr>
    </w:lvl>
    <w:lvl w:ilvl="5" w:tplc="0026EF90" w:tentative="1">
      <w:start w:val="1"/>
      <w:numFmt w:val="bullet"/>
      <w:lvlText w:val=""/>
      <w:lvlJc w:val="left"/>
      <w:pPr>
        <w:ind w:left="5040" w:hanging="360"/>
      </w:pPr>
      <w:rPr>
        <w:rFonts w:ascii="Wingdings" w:hAnsi="Wingdings" w:hint="default"/>
      </w:rPr>
    </w:lvl>
    <w:lvl w:ilvl="6" w:tplc="119CEBEE" w:tentative="1">
      <w:start w:val="1"/>
      <w:numFmt w:val="bullet"/>
      <w:lvlText w:val=""/>
      <w:lvlJc w:val="left"/>
      <w:pPr>
        <w:ind w:left="5760" w:hanging="360"/>
      </w:pPr>
      <w:rPr>
        <w:rFonts w:ascii="Symbol" w:hAnsi="Symbol" w:hint="default"/>
      </w:rPr>
    </w:lvl>
    <w:lvl w:ilvl="7" w:tplc="BEE84410" w:tentative="1">
      <w:start w:val="1"/>
      <w:numFmt w:val="bullet"/>
      <w:lvlText w:val="o"/>
      <w:lvlJc w:val="left"/>
      <w:pPr>
        <w:ind w:left="6480" w:hanging="360"/>
      </w:pPr>
      <w:rPr>
        <w:rFonts w:ascii="Courier New" w:hAnsi="Courier New" w:cs="Courier New" w:hint="default"/>
      </w:rPr>
    </w:lvl>
    <w:lvl w:ilvl="8" w:tplc="88D0F2BC" w:tentative="1">
      <w:start w:val="1"/>
      <w:numFmt w:val="bullet"/>
      <w:lvlText w:val=""/>
      <w:lvlJc w:val="left"/>
      <w:pPr>
        <w:ind w:left="7200" w:hanging="360"/>
      </w:pPr>
      <w:rPr>
        <w:rFonts w:ascii="Wingdings" w:hAnsi="Wingdings" w:hint="default"/>
      </w:rPr>
    </w:lvl>
  </w:abstractNum>
  <w:abstractNum w:abstractNumId="25" w15:restartNumberingAfterBreak="0">
    <w:nsid w:val="79EF1D5E"/>
    <w:multiLevelType w:val="hybridMultilevel"/>
    <w:tmpl w:val="1980B736"/>
    <w:lvl w:ilvl="0" w:tplc="36ACB7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7A9C1462"/>
    <w:multiLevelType w:val="multilevel"/>
    <w:tmpl w:val="703405B0"/>
    <w:lvl w:ilvl="0">
      <w:start w:val="1"/>
      <w:numFmt w:val="decimal"/>
      <w:lvlText w:val="%1."/>
      <w:lvlJc w:val="left"/>
      <w:pPr>
        <w:ind w:left="1002" w:hanging="435"/>
      </w:pPr>
      <w:rPr>
        <w:rFonts w:hint="default"/>
      </w:rPr>
    </w:lvl>
    <w:lvl w:ilvl="1">
      <w:start w:val="1"/>
      <w:numFmt w:val="decimal"/>
      <w:isLgl/>
      <w:lvlText w:val="%1.%2."/>
      <w:lvlJc w:val="left"/>
      <w:pPr>
        <w:ind w:left="1722" w:hanging="72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952" w:hanging="1080"/>
      </w:pPr>
      <w:rPr>
        <w:rFonts w:hint="default"/>
      </w:rPr>
    </w:lvl>
    <w:lvl w:ilvl="4">
      <w:start w:val="1"/>
      <w:numFmt w:val="decimal"/>
      <w:isLgl/>
      <w:lvlText w:val="%1.%2.%3.%4.%5."/>
      <w:lvlJc w:val="left"/>
      <w:pPr>
        <w:ind w:left="3387" w:hanging="1080"/>
      </w:pPr>
      <w:rPr>
        <w:rFonts w:hint="default"/>
      </w:rPr>
    </w:lvl>
    <w:lvl w:ilvl="5">
      <w:start w:val="1"/>
      <w:numFmt w:val="decimal"/>
      <w:isLgl/>
      <w:lvlText w:val="%1.%2.%3.%4.%5.%6."/>
      <w:lvlJc w:val="left"/>
      <w:pPr>
        <w:ind w:left="4182" w:hanging="1440"/>
      </w:pPr>
      <w:rPr>
        <w:rFonts w:hint="default"/>
      </w:rPr>
    </w:lvl>
    <w:lvl w:ilvl="6">
      <w:start w:val="1"/>
      <w:numFmt w:val="decimal"/>
      <w:isLgl/>
      <w:lvlText w:val="%1.%2.%3.%4.%5.%6.%7."/>
      <w:lvlJc w:val="left"/>
      <w:pPr>
        <w:ind w:left="4977" w:hanging="1800"/>
      </w:pPr>
      <w:rPr>
        <w:rFonts w:hint="default"/>
      </w:rPr>
    </w:lvl>
    <w:lvl w:ilvl="7">
      <w:start w:val="1"/>
      <w:numFmt w:val="decimal"/>
      <w:isLgl/>
      <w:lvlText w:val="%1.%2.%3.%4.%5.%6.%7.%8."/>
      <w:lvlJc w:val="left"/>
      <w:pPr>
        <w:ind w:left="5412" w:hanging="1800"/>
      </w:pPr>
      <w:rPr>
        <w:rFonts w:hint="default"/>
      </w:rPr>
    </w:lvl>
    <w:lvl w:ilvl="8">
      <w:start w:val="1"/>
      <w:numFmt w:val="decimal"/>
      <w:isLgl/>
      <w:lvlText w:val="%1.%2.%3.%4.%5.%6.%7.%8.%9."/>
      <w:lvlJc w:val="left"/>
      <w:pPr>
        <w:ind w:left="6207" w:hanging="2160"/>
      </w:pPr>
      <w:rPr>
        <w:rFonts w:hint="default"/>
      </w:rPr>
    </w:lvl>
  </w:abstractNum>
  <w:num w:numId="1">
    <w:abstractNumId w:val="2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num>
  <w:num w:numId="9">
    <w:abstractNumId w:val="8"/>
  </w:num>
  <w:num w:numId="10">
    <w:abstractNumId w:val="22"/>
  </w:num>
  <w:num w:numId="11">
    <w:abstractNumId w:val="23"/>
  </w:num>
  <w:num w:numId="12">
    <w:abstractNumId w:val="20"/>
  </w:num>
  <w:num w:numId="13">
    <w:abstractNumId w:val="16"/>
  </w:num>
  <w:num w:numId="14">
    <w:abstractNumId w:val="24"/>
  </w:num>
  <w:num w:numId="15">
    <w:abstractNumId w:val="7"/>
  </w:num>
  <w:num w:numId="16">
    <w:abstractNumId w:val="1"/>
  </w:num>
  <w:num w:numId="17">
    <w:abstractNumId w:val="14"/>
  </w:num>
  <w:num w:numId="18">
    <w:abstractNumId w:val="25"/>
  </w:num>
  <w:num w:numId="19">
    <w:abstractNumId w:val="19"/>
  </w:num>
  <w:num w:numId="20">
    <w:abstractNumId w:val="13"/>
  </w:num>
  <w:num w:numId="21">
    <w:abstractNumId w:val="12"/>
  </w:num>
  <w:num w:numId="22">
    <w:abstractNumId w:val="5"/>
  </w:num>
  <w:num w:numId="23">
    <w:abstractNumId w:val="0"/>
  </w:num>
  <w:num w:numId="24">
    <w:abstractNumId w:val="15"/>
  </w:num>
  <w:num w:numId="25">
    <w:abstractNumId w:val="6"/>
  </w:num>
  <w:num w:numId="26">
    <w:abstractNumId w:val="18"/>
  </w:num>
  <w:num w:numId="27">
    <w:abstractNumId w:val="10"/>
  </w:num>
  <w:num w:numId="2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10C56"/>
    <w:rsid w:val="00020E4A"/>
    <w:rsid w:val="00034ABC"/>
    <w:rsid w:val="000732D7"/>
    <w:rsid w:val="000D11A3"/>
    <w:rsid w:val="000D476F"/>
    <w:rsid w:val="00102B15"/>
    <w:rsid w:val="0011699D"/>
    <w:rsid w:val="00152710"/>
    <w:rsid w:val="00165ADA"/>
    <w:rsid w:val="001A1BDB"/>
    <w:rsid w:val="001A494F"/>
    <w:rsid w:val="001B4ECA"/>
    <w:rsid w:val="001D1517"/>
    <w:rsid w:val="001E7E37"/>
    <w:rsid w:val="001F6009"/>
    <w:rsid w:val="00207918"/>
    <w:rsid w:val="00213913"/>
    <w:rsid w:val="00233984"/>
    <w:rsid w:val="00263272"/>
    <w:rsid w:val="002A215A"/>
    <w:rsid w:val="002A235E"/>
    <w:rsid w:val="002A3D05"/>
    <w:rsid w:val="002E10EB"/>
    <w:rsid w:val="003050F0"/>
    <w:rsid w:val="00305F50"/>
    <w:rsid w:val="00400A4F"/>
    <w:rsid w:val="004224C4"/>
    <w:rsid w:val="004830E6"/>
    <w:rsid w:val="005459F9"/>
    <w:rsid w:val="00576911"/>
    <w:rsid w:val="005F6369"/>
    <w:rsid w:val="00656BF6"/>
    <w:rsid w:val="006B3F51"/>
    <w:rsid w:val="0074444F"/>
    <w:rsid w:val="00776B3A"/>
    <w:rsid w:val="007A4CE7"/>
    <w:rsid w:val="007B3400"/>
    <w:rsid w:val="007E3D0B"/>
    <w:rsid w:val="00813485"/>
    <w:rsid w:val="008273C5"/>
    <w:rsid w:val="00873A2E"/>
    <w:rsid w:val="00880002"/>
    <w:rsid w:val="008822EB"/>
    <w:rsid w:val="00891F7D"/>
    <w:rsid w:val="008C2A17"/>
    <w:rsid w:val="008F5FDD"/>
    <w:rsid w:val="00910F96"/>
    <w:rsid w:val="00914065"/>
    <w:rsid w:val="00947F38"/>
    <w:rsid w:val="009B0696"/>
    <w:rsid w:val="00A162F3"/>
    <w:rsid w:val="00A20E4A"/>
    <w:rsid w:val="00A739A1"/>
    <w:rsid w:val="00B06FB4"/>
    <w:rsid w:val="00B24E4B"/>
    <w:rsid w:val="00B414C7"/>
    <w:rsid w:val="00B764E4"/>
    <w:rsid w:val="00B84CC3"/>
    <w:rsid w:val="00B95578"/>
    <w:rsid w:val="00BE6B21"/>
    <w:rsid w:val="00C13CB5"/>
    <w:rsid w:val="00C16476"/>
    <w:rsid w:val="00C6407B"/>
    <w:rsid w:val="00C71BDC"/>
    <w:rsid w:val="00CF75F3"/>
    <w:rsid w:val="00D7236C"/>
    <w:rsid w:val="00DD385D"/>
    <w:rsid w:val="00DF787E"/>
    <w:rsid w:val="00E02098"/>
    <w:rsid w:val="00E541F9"/>
    <w:rsid w:val="00E660FA"/>
    <w:rsid w:val="00EA0680"/>
    <w:rsid w:val="00EC15E5"/>
    <w:rsid w:val="00EE4C43"/>
    <w:rsid w:val="00F127DD"/>
    <w:rsid w:val="00F9144C"/>
    <w:rsid w:val="00F93833"/>
    <w:rsid w:val="00FE4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D5832F"/>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2A3D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16476"/>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5AD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rsid w:val="00165ADA"/>
    <w:pPr>
      <w:tabs>
        <w:tab w:val="center" w:pos="4677"/>
        <w:tab w:val="right" w:pos="9355"/>
      </w:tabs>
    </w:pPr>
    <w:rPr>
      <w:lang w:val="x-none" w:eastAsia="x-none"/>
    </w:rPr>
  </w:style>
  <w:style w:type="character" w:customStyle="1" w:styleId="a6">
    <w:name w:val="Верхний колонтитул Знак"/>
    <w:basedOn w:val="a0"/>
    <w:link w:val="a5"/>
    <w:rsid w:val="00165ADA"/>
    <w:rPr>
      <w:rFonts w:ascii="Times New Roman" w:eastAsia="Times New Roman" w:hAnsi="Times New Roman" w:cs="Times New Roman"/>
      <w:sz w:val="24"/>
      <w:szCs w:val="24"/>
      <w:lang w:val="x-none" w:eastAsia="x-none"/>
    </w:rPr>
  </w:style>
  <w:style w:type="paragraph" w:styleId="a7">
    <w:name w:val="footer"/>
    <w:basedOn w:val="a"/>
    <w:link w:val="a8"/>
    <w:rsid w:val="00165ADA"/>
    <w:pPr>
      <w:tabs>
        <w:tab w:val="center" w:pos="4677"/>
        <w:tab w:val="right" w:pos="9355"/>
      </w:tabs>
    </w:pPr>
    <w:rPr>
      <w:lang w:val="x-none" w:eastAsia="x-none"/>
    </w:rPr>
  </w:style>
  <w:style w:type="character" w:customStyle="1" w:styleId="a8">
    <w:name w:val="Нижний колонтитул Знак"/>
    <w:basedOn w:val="a0"/>
    <w:link w:val="a7"/>
    <w:rsid w:val="00165ADA"/>
    <w:rPr>
      <w:rFonts w:ascii="Times New Roman" w:eastAsia="Times New Roman" w:hAnsi="Times New Roman" w:cs="Times New Roman"/>
      <w:sz w:val="24"/>
      <w:szCs w:val="24"/>
      <w:lang w:val="x-none" w:eastAsia="x-none"/>
    </w:rPr>
  </w:style>
  <w:style w:type="paragraph" w:styleId="a9">
    <w:name w:val="caption"/>
    <w:basedOn w:val="a"/>
    <w:next w:val="a"/>
    <w:unhideWhenUsed/>
    <w:qFormat/>
    <w:rsid w:val="00165ADA"/>
    <w:rPr>
      <w:b/>
      <w:bCs/>
      <w:sz w:val="20"/>
      <w:szCs w:val="20"/>
    </w:rPr>
  </w:style>
  <w:style w:type="paragraph" w:styleId="aa">
    <w:name w:val="Normal (Web)"/>
    <w:basedOn w:val="a"/>
    <w:uiPriority w:val="99"/>
    <w:unhideWhenUsed/>
    <w:rsid w:val="00165ADA"/>
    <w:pPr>
      <w:spacing w:before="100" w:beforeAutospacing="1" w:after="100" w:afterAutospacing="1"/>
    </w:pPr>
  </w:style>
  <w:style w:type="paragraph" w:customStyle="1" w:styleId="ConsPlusNormal">
    <w:name w:val="ConsPlusNormal"/>
    <w:link w:val="ConsPlusNormal0"/>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link w:val="ac"/>
    <w:uiPriority w:val="34"/>
    <w:qFormat/>
    <w:rsid w:val="00165ADA"/>
    <w:pPr>
      <w:spacing w:after="200" w:line="276" w:lineRule="auto"/>
      <w:ind w:left="720"/>
      <w:contextualSpacing/>
    </w:pPr>
    <w:rPr>
      <w:rFonts w:ascii="Calibri" w:eastAsia="Calibri" w:hAnsi="Calibri"/>
      <w:sz w:val="22"/>
      <w:szCs w:val="22"/>
      <w:lang w:eastAsia="en-US"/>
    </w:rPr>
  </w:style>
  <w:style w:type="paragraph" w:styleId="31">
    <w:name w:val="Body Text 3"/>
    <w:basedOn w:val="a"/>
    <w:link w:val="32"/>
    <w:unhideWhenUsed/>
    <w:rsid w:val="00165ADA"/>
    <w:pPr>
      <w:spacing w:after="120"/>
    </w:pPr>
    <w:rPr>
      <w:sz w:val="16"/>
      <w:szCs w:val="16"/>
    </w:rPr>
  </w:style>
  <w:style w:type="character" w:customStyle="1" w:styleId="32">
    <w:name w:val="Основной текст 3 Знак"/>
    <w:basedOn w:val="a0"/>
    <w:link w:val="31"/>
    <w:rsid w:val="00165ADA"/>
    <w:rPr>
      <w:rFonts w:ascii="Times New Roman" w:eastAsia="Times New Roman" w:hAnsi="Times New Roman" w:cs="Times New Roman"/>
      <w:sz w:val="16"/>
      <w:szCs w:val="16"/>
      <w:lang w:eastAsia="ru-RU"/>
    </w:rPr>
  </w:style>
  <w:style w:type="paragraph" w:customStyle="1" w:styleId="ad">
    <w:name w:val="БланкАДМ"/>
    <w:basedOn w:val="a"/>
    <w:rsid w:val="00165ADA"/>
    <w:pPr>
      <w:ind w:firstLine="720"/>
    </w:pPr>
    <w:rPr>
      <w:sz w:val="28"/>
      <w:szCs w:val="20"/>
    </w:rPr>
  </w:style>
  <w:style w:type="paragraph" w:customStyle="1" w:styleId="ConsNormal">
    <w:name w:val="ConsNormal"/>
    <w:uiPriority w:val="99"/>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e">
    <w:name w:val="Balloon Text"/>
    <w:basedOn w:val="a"/>
    <w:link w:val="af"/>
    <w:unhideWhenUsed/>
    <w:rsid w:val="00656BF6"/>
    <w:rPr>
      <w:rFonts w:ascii="Segoe UI" w:hAnsi="Segoe UI" w:cs="Segoe UI"/>
      <w:sz w:val="18"/>
      <w:szCs w:val="18"/>
    </w:rPr>
  </w:style>
  <w:style w:type="character" w:customStyle="1" w:styleId="af">
    <w:name w:val="Текст выноски Знак"/>
    <w:basedOn w:val="a0"/>
    <w:link w:val="ae"/>
    <w:rsid w:val="00656BF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7A4CE7"/>
  </w:style>
  <w:style w:type="character" w:styleId="af0">
    <w:name w:val="Hyperlink"/>
    <w:uiPriority w:val="99"/>
    <w:unhideWhenUsed/>
    <w:rsid w:val="007A4CE7"/>
    <w:rPr>
      <w:color w:val="0000FF"/>
      <w:u w:val="single"/>
    </w:rPr>
  </w:style>
  <w:style w:type="character" w:styleId="af1">
    <w:name w:val="FollowedHyperlink"/>
    <w:uiPriority w:val="99"/>
    <w:unhideWhenUsed/>
    <w:rsid w:val="007A4CE7"/>
    <w:rPr>
      <w:color w:val="800080"/>
      <w:u w:val="single"/>
    </w:rPr>
  </w:style>
  <w:style w:type="paragraph" w:customStyle="1" w:styleId="msonormal0">
    <w:name w:val="msonormal"/>
    <w:basedOn w:val="a"/>
    <w:rsid w:val="007A4CE7"/>
    <w:pPr>
      <w:spacing w:before="100" w:beforeAutospacing="1" w:after="100" w:afterAutospacing="1"/>
    </w:pPr>
  </w:style>
  <w:style w:type="paragraph" w:customStyle="1" w:styleId="xl64">
    <w:name w:val="xl64"/>
    <w:basedOn w:val="a"/>
    <w:rsid w:val="007A4CE7"/>
    <w:pPr>
      <w:spacing w:before="100" w:beforeAutospacing="1" w:after="100" w:afterAutospacing="1"/>
    </w:pPr>
    <w:rPr>
      <w:rFonts w:ascii="Arial" w:hAnsi="Arial" w:cs="Arial"/>
      <w:sz w:val="20"/>
      <w:szCs w:val="20"/>
    </w:rPr>
  </w:style>
  <w:style w:type="paragraph" w:customStyle="1" w:styleId="xl65">
    <w:name w:val="xl65"/>
    <w:basedOn w:val="a"/>
    <w:rsid w:val="007A4CE7"/>
    <w:pPr>
      <w:spacing w:before="100" w:beforeAutospacing="1" w:after="100" w:afterAutospacing="1"/>
    </w:pPr>
    <w:rPr>
      <w:rFonts w:ascii="Arial" w:hAnsi="Arial" w:cs="Arial"/>
      <w:sz w:val="20"/>
      <w:szCs w:val="20"/>
    </w:rPr>
  </w:style>
  <w:style w:type="paragraph" w:customStyle="1" w:styleId="xl66">
    <w:name w:val="xl66"/>
    <w:basedOn w:val="a"/>
    <w:rsid w:val="007A4CE7"/>
    <w:pPr>
      <w:spacing w:before="100" w:beforeAutospacing="1" w:after="100" w:afterAutospacing="1"/>
    </w:pPr>
    <w:rPr>
      <w:rFonts w:ascii="Arial" w:hAnsi="Arial" w:cs="Arial"/>
      <w:sz w:val="16"/>
      <w:szCs w:val="16"/>
    </w:rPr>
  </w:style>
  <w:style w:type="paragraph" w:customStyle="1" w:styleId="xl67">
    <w:name w:val="xl67"/>
    <w:basedOn w:val="a"/>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7A4CE7"/>
    <w:pPr>
      <w:spacing w:before="100" w:beforeAutospacing="1" w:after="100" w:afterAutospacing="1"/>
    </w:pPr>
    <w:rPr>
      <w:rFonts w:ascii="Arial" w:hAnsi="Arial" w:cs="Arial"/>
      <w:b/>
      <w:bCs/>
      <w:sz w:val="16"/>
      <w:szCs w:val="16"/>
    </w:rPr>
  </w:style>
  <w:style w:type="paragraph" w:customStyle="1" w:styleId="xl71">
    <w:name w:val="xl71"/>
    <w:basedOn w:val="a"/>
    <w:rsid w:val="007A4CE7"/>
    <w:pPr>
      <w:spacing w:before="100" w:beforeAutospacing="1" w:after="100" w:afterAutospacing="1"/>
      <w:jc w:val="right"/>
    </w:pPr>
    <w:rPr>
      <w:rFonts w:ascii="Arial" w:hAnsi="Arial" w:cs="Arial"/>
      <w:sz w:val="16"/>
      <w:szCs w:val="16"/>
    </w:rPr>
  </w:style>
  <w:style w:type="paragraph" w:customStyle="1" w:styleId="xl72">
    <w:name w:val="xl72"/>
    <w:basedOn w:val="a"/>
    <w:rsid w:val="007A4CE7"/>
    <w:pPr>
      <w:spacing w:before="100" w:beforeAutospacing="1" w:after="100" w:afterAutospacing="1"/>
    </w:pPr>
    <w:rPr>
      <w:rFonts w:ascii="Arial" w:hAnsi="Arial" w:cs="Arial"/>
      <w:b/>
      <w:bCs/>
      <w:sz w:val="20"/>
      <w:szCs w:val="20"/>
    </w:rPr>
  </w:style>
  <w:style w:type="paragraph" w:customStyle="1" w:styleId="xl73">
    <w:name w:val="xl73"/>
    <w:basedOn w:val="a"/>
    <w:rsid w:val="007A4CE7"/>
    <w:pPr>
      <w:spacing w:before="100" w:beforeAutospacing="1" w:after="100" w:afterAutospacing="1"/>
    </w:pPr>
    <w:rPr>
      <w:rFonts w:ascii="Arial" w:hAnsi="Arial" w:cs="Arial"/>
      <w:b/>
      <w:bCs/>
      <w:sz w:val="20"/>
      <w:szCs w:val="20"/>
    </w:rPr>
  </w:style>
  <w:style w:type="paragraph" w:customStyle="1" w:styleId="xl74">
    <w:name w:val="xl74"/>
    <w:basedOn w:val="a"/>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7A4CE7"/>
    <w:pPr>
      <w:spacing w:before="100" w:beforeAutospacing="1" w:after="100" w:afterAutospacing="1"/>
    </w:pPr>
    <w:rPr>
      <w:rFonts w:ascii="Arial" w:hAnsi="Arial" w:cs="Arial"/>
      <w:b/>
      <w:bCs/>
      <w:sz w:val="20"/>
      <w:szCs w:val="20"/>
    </w:rPr>
  </w:style>
  <w:style w:type="paragraph" w:customStyle="1" w:styleId="xl78">
    <w:name w:val="xl78"/>
    <w:basedOn w:val="a"/>
    <w:rsid w:val="007A4CE7"/>
    <w:pPr>
      <w:spacing w:before="100" w:beforeAutospacing="1" w:after="100" w:afterAutospacing="1"/>
    </w:pPr>
    <w:rPr>
      <w:rFonts w:ascii="Arial" w:hAnsi="Arial" w:cs="Arial"/>
      <w:sz w:val="20"/>
      <w:szCs w:val="20"/>
    </w:rPr>
  </w:style>
  <w:style w:type="paragraph" w:customStyle="1" w:styleId="xl79">
    <w:name w:val="xl79"/>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
    <w:rsid w:val="007A4CE7"/>
    <w:pPr>
      <w:spacing w:before="100" w:beforeAutospacing="1" w:after="100" w:afterAutospacing="1"/>
    </w:pPr>
    <w:rPr>
      <w:rFonts w:ascii="Arial" w:hAnsi="Arial" w:cs="Arial"/>
      <w:sz w:val="20"/>
      <w:szCs w:val="20"/>
    </w:rPr>
  </w:style>
  <w:style w:type="paragraph" w:customStyle="1" w:styleId="xl81">
    <w:name w:val="xl81"/>
    <w:basedOn w:val="a"/>
    <w:rsid w:val="007A4CE7"/>
    <w:pPr>
      <w:spacing w:before="100" w:beforeAutospacing="1" w:after="100" w:afterAutospacing="1"/>
    </w:pPr>
    <w:rPr>
      <w:rFonts w:ascii="Arial" w:hAnsi="Arial" w:cs="Arial"/>
      <w:sz w:val="20"/>
      <w:szCs w:val="20"/>
    </w:rPr>
  </w:style>
  <w:style w:type="paragraph" w:customStyle="1" w:styleId="xl82">
    <w:name w:val="xl82"/>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
    <w:rsid w:val="007A4CE7"/>
    <w:pPr>
      <w:spacing w:before="100" w:beforeAutospacing="1" w:after="100" w:afterAutospacing="1"/>
    </w:pPr>
    <w:rPr>
      <w:rFonts w:ascii="Arial" w:hAnsi="Arial" w:cs="Arial"/>
      <w:b/>
      <w:bCs/>
      <w:sz w:val="20"/>
      <w:szCs w:val="20"/>
    </w:rPr>
  </w:style>
  <w:style w:type="paragraph" w:customStyle="1" w:styleId="xl122">
    <w:name w:val="xl122"/>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
    <w:rsid w:val="007A4CE7"/>
    <w:pPr>
      <w:spacing w:before="100" w:beforeAutospacing="1" w:after="100" w:afterAutospacing="1"/>
      <w:jc w:val="right"/>
    </w:pPr>
    <w:rPr>
      <w:rFonts w:ascii="Arial" w:hAnsi="Arial" w:cs="Arial"/>
      <w:sz w:val="20"/>
      <w:szCs w:val="20"/>
    </w:rPr>
  </w:style>
  <w:style w:type="paragraph" w:customStyle="1" w:styleId="xl233">
    <w:name w:val="xl23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
    <w:rsid w:val="007A4CE7"/>
    <w:pPr>
      <w:spacing w:before="100" w:beforeAutospacing="1" w:after="100" w:afterAutospacing="1"/>
      <w:jc w:val="center"/>
    </w:pPr>
    <w:rPr>
      <w:b/>
      <w:bCs/>
    </w:rPr>
  </w:style>
  <w:style w:type="paragraph" w:customStyle="1" w:styleId="xl237">
    <w:name w:val="xl237"/>
    <w:basedOn w:val="a"/>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2">
    <w:name w:val="Strong"/>
    <w:uiPriority w:val="22"/>
    <w:qFormat/>
    <w:rsid w:val="007A4CE7"/>
    <w:rPr>
      <w:rFonts w:cs="Times New Roman"/>
      <w:b/>
      <w:bCs/>
    </w:rPr>
  </w:style>
  <w:style w:type="paragraph" w:customStyle="1" w:styleId="ConsPlusNonformat">
    <w:name w:val="ConsPlusNonformat"/>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3">
    <w:name w:val="Table Grid"/>
    <w:basedOn w:val="a1"/>
    <w:uiPriority w:val="59"/>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34ABC"/>
    <w:rPr>
      <w:rFonts w:asciiTheme="majorHAnsi" w:eastAsiaTheme="majorEastAsia" w:hAnsiTheme="majorHAnsi" w:cstheme="majorBidi"/>
      <w:color w:val="2E74B5" w:themeColor="accent1" w:themeShade="BF"/>
      <w:sz w:val="32"/>
      <w:szCs w:val="32"/>
    </w:rPr>
  </w:style>
  <w:style w:type="character" w:customStyle="1" w:styleId="a4">
    <w:name w:val="Без интервала Знак"/>
    <w:link w:val="a3"/>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
    <w:rsid w:val="00034ABC"/>
    <w:pPr>
      <w:spacing w:before="100" w:beforeAutospacing="1" w:after="100" w:afterAutospacing="1"/>
    </w:pPr>
  </w:style>
  <w:style w:type="character" w:customStyle="1" w:styleId="40">
    <w:name w:val="Заголовок 4 Знак"/>
    <w:basedOn w:val="a0"/>
    <w:link w:val="4"/>
    <w:uiPriority w:val="9"/>
    <w:semiHidden/>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
    <w:link w:val="HTML0"/>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4ABC"/>
    <w:rPr>
      <w:rFonts w:ascii="Courier New" w:eastAsia="Times New Roman" w:hAnsi="Courier New" w:cs="Courier New"/>
      <w:sz w:val="20"/>
      <w:szCs w:val="20"/>
      <w:lang w:eastAsia="ru-RU"/>
    </w:rPr>
  </w:style>
  <w:style w:type="paragraph" w:styleId="af4">
    <w:name w:val="Body Text Indent"/>
    <w:basedOn w:val="a"/>
    <w:link w:val="af5"/>
    <w:rsid w:val="00034ABC"/>
    <w:pPr>
      <w:suppressAutoHyphens/>
      <w:spacing w:after="120"/>
      <w:ind w:left="283"/>
    </w:pPr>
    <w:rPr>
      <w:lang w:eastAsia="ar-SA"/>
    </w:rPr>
  </w:style>
  <w:style w:type="character" w:customStyle="1" w:styleId="af5">
    <w:name w:val="Основной текст с отступом Знак"/>
    <w:basedOn w:val="a0"/>
    <w:link w:val="af4"/>
    <w:rsid w:val="00034ABC"/>
    <w:rPr>
      <w:rFonts w:ascii="Times New Roman" w:eastAsia="Times New Roman" w:hAnsi="Times New Roman" w:cs="Times New Roman"/>
      <w:sz w:val="24"/>
      <w:szCs w:val="24"/>
      <w:lang w:eastAsia="ar-SA"/>
    </w:rPr>
  </w:style>
  <w:style w:type="paragraph" w:customStyle="1" w:styleId="headertext">
    <w:name w:val="headertext"/>
    <w:basedOn w:val="a"/>
    <w:rsid w:val="004224C4"/>
    <w:pPr>
      <w:spacing w:before="100" w:beforeAutospacing="1" w:after="100" w:afterAutospacing="1"/>
    </w:pPr>
  </w:style>
  <w:style w:type="paragraph" w:customStyle="1" w:styleId="ConsPlusCell">
    <w:name w:val="ConsPlusCell"/>
    <w:uiPriority w:val="99"/>
    <w:rsid w:val="00F127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mismatch">
    <w:name w:val="mismatch"/>
    <w:basedOn w:val="a0"/>
    <w:rsid w:val="00891F7D"/>
  </w:style>
  <w:style w:type="paragraph" w:customStyle="1" w:styleId="copyright-info">
    <w:name w:val="copyright-info"/>
    <w:basedOn w:val="a"/>
    <w:rsid w:val="00E660FA"/>
    <w:pPr>
      <w:spacing w:before="100" w:beforeAutospacing="1" w:after="100" w:afterAutospacing="1"/>
    </w:pPr>
  </w:style>
  <w:style w:type="paragraph" w:customStyle="1" w:styleId="msonormalmrcssattr">
    <w:name w:val="msonormal_mr_css_attr"/>
    <w:basedOn w:val="a"/>
    <w:rsid w:val="00E660FA"/>
    <w:pPr>
      <w:spacing w:before="100" w:beforeAutospacing="1" w:after="100" w:afterAutospacing="1"/>
    </w:pPr>
  </w:style>
  <w:style w:type="character" w:customStyle="1" w:styleId="ac">
    <w:name w:val="Абзац списка Знак"/>
    <w:basedOn w:val="a0"/>
    <w:link w:val="ab"/>
    <w:uiPriority w:val="34"/>
    <w:rsid w:val="00E660FA"/>
    <w:rPr>
      <w:rFonts w:ascii="Calibri" w:eastAsia="Calibri" w:hAnsi="Calibri" w:cs="Times New Roman"/>
    </w:rPr>
  </w:style>
  <w:style w:type="character" w:customStyle="1" w:styleId="ConsPlusNormal0">
    <w:name w:val="ConsPlusNormal Знак"/>
    <w:link w:val="ConsPlusNormal"/>
    <w:locked/>
    <w:rsid w:val="00E660FA"/>
    <w:rPr>
      <w:rFonts w:ascii="Arial" w:eastAsia="Times New Roman" w:hAnsi="Arial" w:cs="Arial"/>
      <w:sz w:val="20"/>
      <w:szCs w:val="20"/>
      <w:lang w:eastAsia="ru-RU"/>
    </w:rPr>
  </w:style>
  <w:style w:type="paragraph" w:styleId="af6">
    <w:name w:val="Plain Text"/>
    <w:basedOn w:val="a"/>
    <w:link w:val="af7"/>
    <w:unhideWhenUsed/>
    <w:rsid w:val="002A3D05"/>
    <w:rPr>
      <w:rFonts w:ascii="Courier New" w:hAnsi="Courier New" w:cs="Courier New"/>
      <w:sz w:val="20"/>
      <w:szCs w:val="20"/>
    </w:rPr>
  </w:style>
  <w:style w:type="character" w:customStyle="1" w:styleId="af7">
    <w:name w:val="Текст Знак"/>
    <w:basedOn w:val="a0"/>
    <w:link w:val="af6"/>
    <w:rsid w:val="002A3D05"/>
    <w:rPr>
      <w:rFonts w:ascii="Courier New" w:eastAsia="Times New Roman" w:hAnsi="Courier New" w:cs="Courier New"/>
      <w:sz w:val="20"/>
      <w:szCs w:val="20"/>
      <w:lang w:eastAsia="ru-RU"/>
    </w:rPr>
  </w:style>
  <w:style w:type="character" w:customStyle="1" w:styleId="match">
    <w:name w:val="match"/>
    <w:basedOn w:val="a0"/>
    <w:rsid w:val="002A3D05"/>
  </w:style>
  <w:style w:type="character" w:customStyle="1" w:styleId="20">
    <w:name w:val="Заголовок 2 Знак"/>
    <w:basedOn w:val="a0"/>
    <w:link w:val="2"/>
    <w:uiPriority w:val="9"/>
    <w:semiHidden/>
    <w:rsid w:val="002A3D05"/>
    <w:rPr>
      <w:rFonts w:asciiTheme="majorHAnsi" w:eastAsiaTheme="majorEastAsia" w:hAnsiTheme="majorHAnsi" w:cstheme="majorBidi"/>
      <w:color w:val="2E74B5" w:themeColor="accent1" w:themeShade="BF"/>
      <w:sz w:val="26"/>
      <w:szCs w:val="26"/>
      <w:lang w:eastAsia="ru-RU"/>
    </w:rPr>
  </w:style>
  <w:style w:type="paragraph" w:styleId="af8">
    <w:name w:val="Body Text"/>
    <w:basedOn w:val="a"/>
    <w:link w:val="af9"/>
    <w:uiPriority w:val="99"/>
    <w:semiHidden/>
    <w:unhideWhenUsed/>
    <w:rsid w:val="00C16476"/>
    <w:pPr>
      <w:spacing w:after="120"/>
    </w:pPr>
  </w:style>
  <w:style w:type="character" w:customStyle="1" w:styleId="af9">
    <w:name w:val="Основной текст Знак"/>
    <w:basedOn w:val="a0"/>
    <w:link w:val="af8"/>
    <w:uiPriority w:val="99"/>
    <w:semiHidden/>
    <w:rsid w:val="00C16476"/>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C16476"/>
    <w:rPr>
      <w:rFonts w:asciiTheme="majorHAnsi" w:eastAsiaTheme="majorEastAsia" w:hAnsiTheme="majorHAnsi" w:cstheme="majorBidi"/>
      <w:color w:val="1F4D78" w:themeColor="accent1" w:themeShade="7F"/>
      <w:sz w:val="24"/>
      <w:szCs w:val="24"/>
      <w:lang w:eastAsia="ru-RU"/>
    </w:rPr>
  </w:style>
  <w:style w:type="paragraph" w:styleId="33">
    <w:name w:val="Body Text Indent 3"/>
    <w:basedOn w:val="a"/>
    <w:link w:val="34"/>
    <w:uiPriority w:val="99"/>
    <w:unhideWhenUsed/>
    <w:rsid w:val="00C16476"/>
    <w:pPr>
      <w:spacing w:after="120"/>
      <w:ind w:left="283"/>
    </w:pPr>
    <w:rPr>
      <w:sz w:val="16"/>
      <w:szCs w:val="16"/>
    </w:rPr>
  </w:style>
  <w:style w:type="character" w:customStyle="1" w:styleId="34">
    <w:name w:val="Основной текст с отступом 3 Знак"/>
    <w:basedOn w:val="a0"/>
    <w:link w:val="33"/>
    <w:uiPriority w:val="99"/>
    <w:rsid w:val="00C16476"/>
    <w:rPr>
      <w:rFonts w:ascii="Times New Roman" w:eastAsia="Times New Roman" w:hAnsi="Times New Roman" w:cs="Times New Roman"/>
      <w:sz w:val="16"/>
      <w:szCs w:val="16"/>
      <w:lang w:eastAsia="ru-RU"/>
    </w:rPr>
  </w:style>
  <w:style w:type="character" w:customStyle="1" w:styleId="12">
    <w:name w:val="Заголовок №1_"/>
    <w:basedOn w:val="a0"/>
    <w:link w:val="13"/>
    <w:rsid w:val="00C16476"/>
    <w:rPr>
      <w:rFonts w:ascii="Times New Roman" w:eastAsia="Times New Roman" w:hAnsi="Times New Roman" w:cs="Times New Roman"/>
      <w:b/>
      <w:bCs/>
      <w:sz w:val="27"/>
      <w:szCs w:val="27"/>
      <w:shd w:val="clear" w:color="auto" w:fill="FFFFFF"/>
    </w:rPr>
  </w:style>
  <w:style w:type="paragraph" w:customStyle="1" w:styleId="13">
    <w:name w:val="Заголовок №1"/>
    <w:basedOn w:val="a"/>
    <w:link w:val="12"/>
    <w:rsid w:val="00C16476"/>
    <w:pPr>
      <w:widowControl w:val="0"/>
      <w:shd w:val="clear" w:color="auto" w:fill="FFFFFF"/>
      <w:spacing w:before="300" w:after="600" w:line="317" w:lineRule="exact"/>
      <w:outlineLvl w:val="0"/>
    </w:pPr>
    <w:rPr>
      <w:b/>
      <w:bCs/>
      <w:sz w:val="27"/>
      <w:szCs w:val="27"/>
      <w:lang w:eastAsia="en-US"/>
    </w:rPr>
  </w:style>
  <w:style w:type="paragraph" w:customStyle="1" w:styleId="FORMATTEXT0">
    <w:name w:val=".FORMATTEXT"/>
    <w:uiPriority w:val="99"/>
    <w:rsid w:val="00C164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15">
    <w:name w:val="s_15"/>
    <w:basedOn w:val="a"/>
    <w:rsid w:val="005F6369"/>
    <w:pPr>
      <w:spacing w:before="100" w:beforeAutospacing="1" w:after="100" w:afterAutospacing="1"/>
    </w:pPr>
  </w:style>
  <w:style w:type="character" w:customStyle="1" w:styleId="s10">
    <w:name w:val="s_10"/>
    <w:basedOn w:val="a0"/>
    <w:rsid w:val="005F6369"/>
  </w:style>
  <w:style w:type="paragraph" w:customStyle="1" w:styleId="HEADERTEXT0">
    <w:name w:val=".HEADERTEXT"/>
    <w:uiPriority w:val="99"/>
    <w:rsid w:val="001A494F"/>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0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1919946&amp;mark=00000000000000000000000000000000000000000000000000BT60PK&amp;mark=00000000000000000000000000000000000000000000000000BT60PK"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ulimsunt2007@yandex.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1D747-E521-4655-8146-9F91BEDCA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1113</TotalTime>
  <Pages>11</Pages>
  <Words>4426</Words>
  <Characters>25230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48</cp:revision>
  <cp:lastPrinted>2024-04-10T06:48:00Z</cp:lastPrinted>
  <dcterms:created xsi:type="dcterms:W3CDTF">2019-02-22T12:25:00Z</dcterms:created>
  <dcterms:modified xsi:type="dcterms:W3CDTF">2024-04-10T06:49:00Z</dcterms:modified>
</cp:coreProperties>
</file>