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6F" w:rsidRPr="009C7A18" w:rsidRDefault="00923F6F" w:rsidP="00923F6F">
      <w:pPr>
        <w:spacing w:after="0" w:line="240" w:lineRule="auto"/>
        <w:jc w:val="right"/>
        <w:rPr>
          <w:rFonts w:ascii="Times New Roman" w:hAnsi="Times New Roman" w:cs="Times New Roman"/>
          <w:b/>
          <w:sz w:val="24"/>
          <w:szCs w:val="24"/>
        </w:rPr>
      </w:pPr>
    </w:p>
    <w:p w:rsidR="002F76D8" w:rsidRPr="009C7A18" w:rsidRDefault="002F76D8" w:rsidP="002F76D8">
      <w:pPr>
        <w:spacing w:after="0" w:line="240" w:lineRule="auto"/>
        <w:jc w:val="center"/>
        <w:rPr>
          <w:rFonts w:ascii="Times New Roman" w:hAnsi="Times New Roman" w:cs="Times New Roman"/>
          <w:b/>
          <w:sz w:val="24"/>
          <w:szCs w:val="24"/>
        </w:rPr>
      </w:pPr>
      <w:r w:rsidRPr="009C7A18">
        <w:rPr>
          <w:rFonts w:ascii="Times New Roman" w:hAnsi="Times New Roman" w:cs="Times New Roman"/>
          <w:b/>
          <w:sz w:val="24"/>
          <w:szCs w:val="24"/>
        </w:rPr>
        <w:t>АДМИНИСТРАЦИЯ СЕЛЬСКОГО ПОСЕЛЕНИЯ ХУЛИМСУНТ</w:t>
      </w:r>
    </w:p>
    <w:p w:rsidR="002F76D8" w:rsidRPr="009C7A18" w:rsidRDefault="002F76D8" w:rsidP="002F76D8">
      <w:pPr>
        <w:tabs>
          <w:tab w:val="center" w:pos="5102"/>
          <w:tab w:val="right" w:pos="10205"/>
        </w:tabs>
        <w:spacing w:after="0" w:line="240" w:lineRule="auto"/>
        <w:rPr>
          <w:rFonts w:ascii="Times New Roman" w:hAnsi="Times New Roman" w:cs="Times New Roman"/>
          <w:b/>
          <w:sz w:val="24"/>
          <w:szCs w:val="24"/>
        </w:rPr>
      </w:pPr>
      <w:r w:rsidRPr="009C7A18">
        <w:rPr>
          <w:rFonts w:ascii="Times New Roman" w:hAnsi="Times New Roman" w:cs="Times New Roman"/>
          <w:b/>
          <w:sz w:val="24"/>
          <w:szCs w:val="24"/>
        </w:rPr>
        <w:tab/>
        <w:t>Березовский район</w:t>
      </w:r>
      <w:r w:rsidRPr="009C7A18">
        <w:rPr>
          <w:rFonts w:ascii="Times New Roman" w:hAnsi="Times New Roman" w:cs="Times New Roman"/>
          <w:b/>
          <w:sz w:val="24"/>
          <w:szCs w:val="24"/>
        </w:rPr>
        <w:tab/>
      </w:r>
    </w:p>
    <w:p w:rsidR="002F76D8" w:rsidRPr="009C7A18" w:rsidRDefault="002F76D8" w:rsidP="002F76D8">
      <w:pPr>
        <w:spacing w:after="0" w:line="240" w:lineRule="auto"/>
        <w:jc w:val="center"/>
        <w:rPr>
          <w:rFonts w:ascii="Times New Roman" w:hAnsi="Times New Roman" w:cs="Times New Roman"/>
          <w:b/>
          <w:sz w:val="24"/>
          <w:szCs w:val="24"/>
        </w:rPr>
      </w:pPr>
      <w:r w:rsidRPr="009C7A18">
        <w:rPr>
          <w:rFonts w:ascii="Times New Roman" w:hAnsi="Times New Roman" w:cs="Times New Roman"/>
          <w:b/>
          <w:sz w:val="24"/>
          <w:szCs w:val="24"/>
        </w:rPr>
        <w:t xml:space="preserve">ХАНТЫ-МАНСИЙСКИЙ АВТОНОМНЫЙ ОКРУГ-ЮГРА </w:t>
      </w:r>
    </w:p>
    <w:p w:rsidR="002F76D8" w:rsidRPr="009C7A18" w:rsidRDefault="002F76D8" w:rsidP="002F76D8">
      <w:pPr>
        <w:spacing w:after="0" w:line="240" w:lineRule="auto"/>
        <w:jc w:val="center"/>
        <w:rPr>
          <w:rFonts w:ascii="Times New Roman" w:hAnsi="Times New Roman" w:cs="Times New Roman"/>
          <w:b/>
          <w:sz w:val="24"/>
          <w:szCs w:val="24"/>
        </w:rPr>
      </w:pPr>
    </w:p>
    <w:p w:rsidR="002F76D8" w:rsidRPr="009C7A18" w:rsidRDefault="002F76D8" w:rsidP="002F76D8">
      <w:pPr>
        <w:spacing w:after="0" w:line="240" w:lineRule="auto"/>
        <w:jc w:val="center"/>
        <w:rPr>
          <w:rFonts w:ascii="Times New Roman" w:hAnsi="Times New Roman" w:cs="Times New Roman"/>
          <w:b/>
          <w:sz w:val="24"/>
          <w:szCs w:val="24"/>
        </w:rPr>
      </w:pPr>
      <w:r w:rsidRPr="009C7A18">
        <w:rPr>
          <w:rFonts w:ascii="Times New Roman" w:hAnsi="Times New Roman" w:cs="Times New Roman"/>
          <w:b/>
          <w:sz w:val="24"/>
          <w:szCs w:val="24"/>
        </w:rPr>
        <w:t>ПОСТАНОВЛЕНИЕ</w:t>
      </w:r>
    </w:p>
    <w:p w:rsidR="002F76D8" w:rsidRPr="009C7A18" w:rsidRDefault="002F76D8" w:rsidP="002F76D8">
      <w:pPr>
        <w:spacing w:after="0" w:line="240" w:lineRule="auto"/>
        <w:rPr>
          <w:rFonts w:ascii="Times New Roman" w:hAnsi="Times New Roman" w:cs="Times New Roman"/>
          <w:sz w:val="24"/>
          <w:szCs w:val="24"/>
        </w:rPr>
      </w:pPr>
    </w:p>
    <w:p w:rsidR="00263F04" w:rsidRPr="009C7A18" w:rsidRDefault="00263F04" w:rsidP="002F76D8">
      <w:pPr>
        <w:spacing w:after="0" w:line="240" w:lineRule="auto"/>
        <w:rPr>
          <w:rFonts w:ascii="Times New Roman" w:hAnsi="Times New Roman" w:cs="Times New Roman"/>
          <w:sz w:val="24"/>
          <w:szCs w:val="24"/>
        </w:rPr>
      </w:pPr>
    </w:p>
    <w:p w:rsidR="002F76D8" w:rsidRPr="009C7A18" w:rsidRDefault="007D0B3E" w:rsidP="002F76D8">
      <w:pPr>
        <w:spacing w:after="0" w:line="240" w:lineRule="auto"/>
        <w:rPr>
          <w:rFonts w:ascii="Times New Roman" w:hAnsi="Times New Roman" w:cs="Times New Roman"/>
          <w:sz w:val="24"/>
          <w:szCs w:val="24"/>
        </w:rPr>
      </w:pPr>
      <w:r w:rsidRPr="009C7A18">
        <w:rPr>
          <w:rFonts w:ascii="Times New Roman" w:hAnsi="Times New Roman" w:cs="Times New Roman"/>
          <w:sz w:val="24"/>
          <w:szCs w:val="24"/>
        </w:rPr>
        <w:t xml:space="preserve">от </w:t>
      </w:r>
      <w:r w:rsidR="00BE4145">
        <w:rPr>
          <w:rFonts w:ascii="Times New Roman" w:hAnsi="Times New Roman" w:cs="Times New Roman"/>
          <w:sz w:val="24"/>
          <w:szCs w:val="24"/>
        </w:rPr>
        <w:t>16.03.</w:t>
      </w:r>
      <w:r w:rsidR="00400ABB" w:rsidRPr="009C7A18">
        <w:rPr>
          <w:rFonts w:ascii="Times New Roman" w:hAnsi="Times New Roman" w:cs="Times New Roman"/>
          <w:sz w:val="24"/>
          <w:szCs w:val="24"/>
        </w:rPr>
        <w:t>2023</w:t>
      </w:r>
      <w:r w:rsidRPr="009C7A18">
        <w:rPr>
          <w:rFonts w:ascii="Times New Roman" w:hAnsi="Times New Roman" w:cs="Times New Roman"/>
          <w:sz w:val="24"/>
          <w:szCs w:val="24"/>
        </w:rPr>
        <w:t xml:space="preserve"> </w:t>
      </w:r>
      <w:r w:rsidR="002F76D8" w:rsidRPr="009C7A18">
        <w:rPr>
          <w:rFonts w:ascii="Times New Roman" w:hAnsi="Times New Roman" w:cs="Times New Roman"/>
          <w:sz w:val="24"/>
          <w:szCs w:val="24"/>
        </w:rPr>
        <w:t xml:space="preserve">года                                                                                           </w:t>
      </w:r>
      <w:r w:rsidR="000169B3" w:rsidRPr="009C7A18">
        <w:rPr>
          <w:rFonts w:ascii="Times New Roman" w:hAnsi="Times New Roman" w:cs="Times New Roman"/>
          <w:sz w:val="24"/>
          <w:szCs w:val="24"/>
        </w:rPr>
        <w:t xml:space="preserve">                </w:t>
      </w:r>
      <w:r w:rsidR="002F76D8" w:rsidRPr="009C7A18">
        <w:rPr>
          <w:rFonts w:ascii="Times New Roman" w:hAnsi="Times New Roman" w:cs="Times New Roman"/>
          <w:sz w:val="24"/>
          <w:szCs w:val="24"/>
        </w:rPr>
        <w:t xml:space="preserve">№ </w:t>
      </w:r>
      <w:r w:rsidR="00BE4145">
        <w:rPr>
          <w:rFonts w:ascii="Times New Roman" w:hAnsi="Times New Roman" w:cs="Times New Roman"/>
          <w:sz w:val="24"/>
          <w:szCs w:val="24"/>
        </w:rPr>
        <w:t>35</w:t>
      </w:r>
    </w:p>
    <w:p w:rsidR="002F76D8" w:rsidRPr="009C7A18" w:rsidRDefault="002F76D8" w:rsidP="002F76D8">
      <w:pPr>
        <w:spacing w:after="0" w:line="240" w:lineRule="auto"/>
        <w:rPr>
          <w:rFonts w:ascii="Times New Roman" w:hAnsi="Times New Roman" w:cs="Times New Roman"/>
          <w:sz w:val="24"/>
          <w:szCs w:val="24"/>
        </w:rPr>
      </w:pPr>
      <w:r w:rsidRPr="009C7A18">
        <w:rPr>
          <w:rFonts w:ascii="Times New Roman" w:hAnsi="Times New Roman" w:cs="Times New Roman"/>
          <w:sz w:val="24"/>
          <w:szCs w:val="24"/>
        </w:rPr>
        <w:t>д. Хулимсунт</w:t>
      </w:r>
    </w:p>
    <w:p w:rsidR="002F76D8" w:rsidRPr="009C7A18" w:rsidRDefault="002F76D8" w:rsidP="00B562E3">
      <w:pPr>
        <w:spacing w:after="0" w:line="240" w:lineRule="auto"/>
        <w:jc w:val="both"/>
        <w:rPr>
          <w:rFonts w:ascii="Times New Roman" w:hAnsi="Times New Roman" w:cs="Times New Roman"/>
          <w:sz w:val="24"/>
          <w:szCs w:val="24"/>
        </w:rPr>
      </w:pPr>
    </w:p>
    <w:p w:rsidR="00263F04" w:rsidRPr="009C7A18" w:rsidRDefault="00263F04" w:rsidP="00AD0A56">
      <w:pPr>
        <w:pStyle w:val="HEADERTEXT"/>
        <w:ind w:right="3967"/>
        <w:jc w:val="both"/>
        <w:outlineLvl w:val="2"/>
        <w:rPr>
          <w:rFonts w:ascii="Times New Roman" w:hAnsi="Times New Roman" w:cs="Times New Roman"/>
          <w:bCs/>
          <w:color w:val="auto"/>
          <w:sz w:val="24"/>
          <w:szCs w:val="24"/>
        </w:rPr>
      </w:pPr>
    </w:p>
    <w:p w:rsidR="00B562E3" w:rsidRPr="009C7A18" w:rsidRDefault="00C608EB" w:rsidP="00C608EB">
      <w:pPr>
        <w:pStyle w:val="HEADERTEXT"/>
        <w:ind w:right="4677"/>
        <w:jc w:val="both"/>
        <w:outlineLvl w:val="2"/>
        <w:rPr>
          <w:rFonts w:ascii="Times New Roman" w:hAnsi="Times New Roman" w:cs="Times New Roman"/>
          <w:bCs/>
          <w:color w:val="auto"/>
          <w:sz w:val="24"/>
          <w:szCs w:val="24"/>
        </w:rPr>
      </w:pPr>
      <w:r w:rsidRPr="009C7A18">
        <w:rPr>
          <w:rFonts w:ascii="Times New Roman" w:hAnsi="Times New Roman" w:cs="Times New Roman"/>
          <w:bCs/>
          <w:color w:val="auto"/>
          <w:sz w:val="24"/>
          <w:szCs w:val="24"/>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r w:rsidR="00AD0A56" w:rsidRPr="009C7A18">
        <w:rPr>
          <w:rFonts w:ascii="Times New Roman" w:hAnsi="Times New Roman" w:cs="Times New Roman"/>
          <w:bCs/>
          <w:color w:val="auto"/>
          <w:sz w:val="24"/>
          <w:szCs w:val="24"/>
        </w:rPr>
        <w:t>»</w:t>
      </w:r>
      <w:r w:rsidR="00B562E3" w:rsidRPr="009C7A18">
        <w:rPr>
          <w:rFonts w:ascii="Times New Roman" w:hAnsi="Times New Roman" w:cs="Times New Roman"/>
          <w:bCs/>
          <w:color w:val="auto"/>
          <w:sz w:val="24"/>
          <w:szCs w:val="24"/>
        </w:rPr>
        <w:t xml:space="preserve"> </w:t>
      </w:r>
    </w:p>
    <w:p w:rsidR="002F76D8" w:rsidRPr="009C7A18" w:rsidRDefault="002F76D8" w:rsidP="00B562E3">
      <w:pPr>
        <w:pStyle w:val="a3"/>
        <w:jc w:val="both"/>
        <w:rPr>
          <w:rFonts w:ascii="Times New Roman" w:hAnsi="Times New Roman" w:cs="Times New Roman"/>
          <w:sz w:val="24"/>
          <w:szCs w:val="24"/>
        </w:rPr>
      </w:pPr>
    </w:p>
    <w:p w:rsidR="00611B6B" w:rsidRPr="009C7A18" w:rsidRDefault="00611B6B" w:rsidP="00B562E3">
      <w:pPr>
        <w:pStyle w:val="a3"/>
        <w:jc w:val="both"/>
        <w:rPr>
          <w:rFonts w:ascii="Times New Roman" w:hAnsi="Times New Roman" w:cs="Times New Roman"/>
          <w:sz w:val="24"/>
          <w:szCs w:val="24"/>
        </w:rPr>
      </w:pPr>
    </w:p>
    <w:p w:rsidR="00B562E3" w:rsidRPr="009C7A18" w:rsidRDefault="00B562E3" w:rsidP="00B562E3">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В соответствии с частью 2 </w:t>
      </w:r>
      <w:r w:rsidRPr="009C7A18">
        <w:rPr>
          <w:rFonts w:ascii="Times New Roman" w:hAnsi="Times New Roman" w:cs="Times New Roman"/>
          <w:sz w:val="24"/>
          <w:szCs w:val="24"/>
        </w:rPr>
        <w:fldChar w:fldCharType="begin"/>
      </w:r>
      <w:r w:rsidRPr="009C7A18">
        <w:rPr>
          <w:rFonts w:ascii="Times New Roman" w:hAnsi="Times New Roman" w:cs="Times New Roman"/>
          <w:sz w:val="24"/>
          <w:szCs w:val="24"/>
        </w:rPr>
        <w:instrText xml:space="preserve"> HYPERLINK "kodeks://link/d?nd=902347486&amp;point=mark=000000000000000000000000000000000000000000000000008OM0LM"\o"’’О введении в действие Земельного кодекса Российской Федерации (с изменениями на 19 декабря 2022 года) (редакция, действующая с 11 января 2023 года)’’</w:instrText>
      </w:r>
    </w:p>
    <w:p w:rsidR="00B562E3" w:rsidRPr="009C7A18" w:rsidRDefault="00B562E3" w:rsidP="00B562E3">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Федеральный закон от 25.10.2001 N 137-ФЗ</w:instrText>
      </w:r>
    </w:p>
    <w:p w:rsidR="00B562E3" w:rsidRPr="009C7A18" w:rsidRDefault="00B562E3" w:rsidP="00B562E3">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Статус: действующая редакция (действ. с 11.01.2023)"</w:instrText>
      </w:r>
      <w:r w:rsidRPr="009C7A18">
        <w:rPr>
          <w:rFonts w:ascii="Times New Roman" w:hAnsi="Times New Roman" w:cs="Times New Roman"/>
          <w:sz w:val="24"/>
          <w:szCs w:val="24"/>
        </w:rPr>
        <w:fldChar w:fldCharType="separate"/>
      </w:r>
      <w:r w:rsidRPr="009C7A18">
        <w:rPr>
          <w:rFonts w:ascii="Times New Roman" w:hAnsi="Times New Roman" w:cs="Times New Roman"/>
          <w:sz w:val="24"/>
          <w:szCs w:val="24"/>
        </w:rPr>
        <w:t>статьи 3.3 Федерального</w:t>
      </w:r>
      <w:r w:rsidR="00AD0A56" w:rsidRPr="009C7A18">
        <w:rPr>
          <w:rFonts w:ascii="Times New Roman" w:hAnsi="Times New Roman" w:cs="Times New Roman"/>
          <w:sz w:val="24"/>
          <w:szCs w:val="24"/>
        </w:rPr>
        <w:t xml:space="preserve"> закона от 25.10.2001 № 137-ФЗ «</w:t>
      </w:r>
      <w:r w:rsidRPr="009C7A18">
        <w:rPr>
          <w:rFonts w:ascii="Times New Roman" w:hAnsi="Times New Roman" w:cs="Times New Roman"/>
          <w:sz w:val="24"/>
          <w:szCs w:val="24"/>
        </w:rPr>
        <w:t>О введении в действие Земельного кодекса Российской Федерации</w:t>
      </w:r>
      <w:r w:rsidRPr="009C7A18">
        <w:rPr>
          <w:rFonts w:ascii="Times New Roman" w:hAnsi="Times New Roman" w:cs="Times New Roman"/>
          <w:sz w:val="24"/>
          <w:szCs w:val="24"/>
        </w:rPr>
        <w:fldChar w:fldCharType="end"/>
      </w:r>
      <w:r w:rsidR="00AD0A56" w:rsidRPr="009C7A18">
        <w:rPr>
          <w:rFonts w:ascii="Times New Roman" w:hAnsi="Times New Roman" w:cs="Times New Roman"/>
          <w:sz w:val="24"/>
          <w:szCs w:val="24"/>
        </w:rPr>
        <w:t>»</w:t>
      </w:r>
      <w:r w:rsidR="00451CCE" w:rsidRPr="009C7A18">
        <w:rPr>
          <w:rFonts w:ascii="Times New Roman" w:hAnsi="Times New Roman" w:cs="Times New Roman"/>
          <w:sz w:val="24"/>
          <w:szCs w:val="24"/>
        </w:rPr>
        <w:t>, пунктом 1 части 1</w:t>
      </w:r>
      <w:r w:rsidRPr="009C7A18">
        <w:rPr>
          <w:rFonts w:ascii="Times New Roman" w:hAnsi="Times New Roman" w:cs="Times New Roman"/>
          <w:sz w:val="24"/>
          <w:szCs w:val="24"/>
        </w:rPr>
        <w:fldChar w:fldCharType="begin"/>
      </w:r>
      <w:r w:rsidRPr="009C7A18">
        <w:rPr>
          <w:rFonts w:ascii="Times New Roman" w:hAnsi="Times New Roman" w:cs="Times New Roman"/>
          <w:sz w:val="24"/>
          <w:szCs w:val="24"/>
        </w:rPr>
        <w:instrText xml:space="preserve"> HYPERLINK "kodeks://link/d?nd=902228011&amp;point=mark=000000000000000000000000000000000000000000000000007DS0KE"\o"’’Об организации предоставления государственных и муниципальных услуг (с изменениями на 4 ноября 2022 года)’’</w:instrText>
      </w:r>
    </w:p>
    <w:p w:rsidR="00B562E3" w:rsidRPr="009C7A18" w:rsidRDefault="00B562E3" w:rsidP="00B562E3">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Федеральный закон от 27.07.2010 N 210-ФЗ</w:instrText>
      </w:r>
    </w:p>
    <w:p w:rsidR="002F76D8" w:rsidRPr="009C7A18" w:rsidRDefault="00B562E3" w:rsidP="00AD0A56">
      <w:pPr>
        <w:pStyle w:val="FORMATTEXT"/>
        <w:ind w:firstLine="568"/>
        <w:jc w:val="both"/>
        <w:rPr>
          <w:rFonts w:ascii="Times New Roman" w:eastAsia="Times New Roman" w:hAnsi="Times New Roman" w:cs="Times New Roman"/>
          <w:sz w:val="24"/>
          <w:szCs w:val="24"/>
        </w:rPr>
      </w:pPr>
      <w:r w:rsidRPr="009C7A18">
        <w:rPr>
          <w:rFonts w:ascii="Times New Roman" w:hAnsi="Times New Roman" w:cs="Times New Roman"/>
          <w:sz w:val="24"/>
          <w:szCs w:val="24"/>
        </w:rPr>
        <w:instrText>Статус: действующая редакция (действ. с 03.02.2023)"</w:instrText>
      </w:r>
      <w:r w:rsidRPr="009C7A18">
        <w:rPr>
          <w:rFonts w:ascii="Times New Roman" w:hAnsi="Times New Roman" w:cs="Times New Roman"/>
          <w:sz w:val="24"/>
          <w:szCs w:val="24"/>
        </w:rPr>
        <w:fldChar w:fldCharType="separate"/>
      </w:r>
      <w:r w:rsidRPr="009C7A18">
        <w:rPr>
          <w:rFonts w:ascii="Times New Roman" w:hAnsi="Times New Roman" w:cs="Times New Roman"/>
          <w:sz w:val="24"/>
          <w:szCs w:val="24"/>
        </w:rPr>
        <w:t xml:space="preserve">статьи 6 Федерального закона от 27.07.2010 </w:t>
      </w:r>
      <w:r w:rsidR="00AD0A56" w:rsidRPr="009C7A18">
        <w:rPr>
          <w:rFonts w:ascii="Times New Roman" w:hAnsi="Times New Roman" w:cs="Times New Roman"/>
          <w:sz w:val="24"/>
          <w:szCs w:val="24"/>
        </w:rPr>
        <w:t>№ 210-ФЗ «</w:t>
      </w:r>
      <w:r w:rsidRPr="009C7A18">
        <w:rPr>
          <w:rFonts w:ascii="Times New Roman" w:hAnsi="Times New Roman" w:cs="Times New Roman"/>
          <w:sz w:val="24"/>
          <w:szCs w:val="24"/>
        </w:rPr>
        <w:t>Об организации предоставления государственных и муниципальных услуг</w:t>
      </w:r>
      <w:r w:rsidRPr="009C7A18">
        <w:rPr>
          <w:rFonts w:ascii="Times New Roman" w:hAnsi="Times New Roman" w:cs="Times New Roman"/>
          <w:sz w:val="24"/>
          <w:szCs w:val="24"/>
        </w:rPr>
        <w:fldChar w:fldCharType="end"/>
      </w:r>
      <w:r w:rsidR="00AD0A56" w:rsidRPr="009C7A18">
        <w:rPr>
          <w:rFonts w:ascii="Times New Roman" w:hAnsi="Times New Roman" w:cs="Times New Roman"/>
          <w:sz w:val="24"/>
          <w:szCs w:val="24"/>
        </w:rPr>
        <w:t>»</w:t>
      </w:r>
      <w:r w:rsidRPr="009C7A18">
        <w:rPr>
          <w:rFonts w:ascii="Times New Roman" w:hAnsi="Times New Roman" w:cs="Times New Roman"/>
          <w:sz w:val="24"/>
          <w:szCs w:val="24"/>
        </w:rPr>
        <w:t>, Устав</w:t>
      </w:r>
      <w:r w:rsidR="00AD0A56" w:rsidRPr="009C7A18">
        <w:rPr>
          <w:rFonts w:ascii="Times New Roman" w:hAnsi="Times New Roman" w:cs="Times New Roman"/>
          <w:sz w:val="24"/>
          <w:szCs w:val="24"/>
        </w:rPr>
        <w:t>ом</w:t>
      </w:r>
      <w:r w:rsidRPr="009C7A18">
        <w:rPr>
          <w:rFonts w:ascii="Times New Roman" w:hAnsi="Times New Roman" w:cs="Times New Roman"/>
          <w:sz w:val="24"/>
          <w:szCs w:val="24"/>
        </w:rPr>
        <w:t xml:space="preserve"> </w:t>
      </w:r>
      <w:r w:rsidR="007D0B3E" w:rsidRPr="009C7A18">
        <w:rPr>
          <w:rFonts w:ascii="Times New Roman" w:eastAsia="Times New Roman" w:hAnsi="Times New Roman" w:cs="Times New Roman"/>
          <w:sz w:val="24"/>
          <w:szCs w:val="24"/>
        </w:rPr>
        <w:t>сельского поселения Хулимсунт:</w:t>
      </w:r>
    </w:p>
    <w:p w:rsidR="00AD0A56" w:rsidRPr="009C7A18" w:rsidRDefault="00AD0A56" w:rsidP="00AD0A56">
      <w:pPr>
        <w:pStyle w:val="FORMATTEXT"/>
        <w:jc w:val="both"/>
        <w:rPr>
          <w:rFonts w:ascii="Times New Roman" w:eastAsia="Times New Roman" w:hAnsi="Times New Roman" w:cs="Times New Roman"/>
          <w:sz w:val="24"/>
          <w:szCs w:val="24"/>
          <w:lang w:eastAsia="en-US"/>
        </w:rPr>
      </w:pPr>
    </w:p>
    <w:p w:rsidR="00F94760" w:rsidRPr="009C7A18" w:rsidRDefault="00AD0A56" w:rsidP="0083157A">
      <w:pPr>
        <w:pStyle w:val="FORMATTEXT"/>
        <w:ind w:firstLine="567"/>
        <w:jc w:val="both"/>
        <w:rPr>
          <w:rFonts w:ascii="Times New Roman" w:hAnsi="Times New Roman" w:cs="Times New Roman"/>
          <w:sz w:val="24"/>
          <w:szCs w:val="24"/>
        </w:rPr>
      </w:pPr>
      <w:r w:rsidRPr="009C7A18">
        <w:rPr>
          <w:rFonts w:ascii="Times New Roman" w:hAnsi="Times New Roman" w:cs="Times New Roman"/>
          <w:sz w:val="24"/>
          <w:szCs w:val="24"/>
        </w:rPr>
        <w:t xml:space="preserve">1. </w:t>
      </w:r>
      <w:r w:rsidR="00B562E3" w:rsidRPr="009C7A18">
        <w:rPr>
          <w:rFonts w:ascii="Times New Roman" w:hAnsi="Times New Roman" w:cs="Times New Roman"/>
          <w:sz w:val="24"/>
          <w:szCs w:val="24"/>
        </w:rPr>
        <w:t>Утвердить</w:t>
      </w:r>
      <w:r w:rsidRPr="009C7A18">
        <w:rPr>
          <w:rFonts w:ascii="Times New Roman" w:hAnsi="Times New Roman" w:cs="Times New Roman"/>
          <w:sz w:val="24"/>
          <w:szCs w:val="24"/>
        </w:rPr>
        <w:t xml:space="preserve"> административный регламент по предоставлению </w:t>
      </w:r>
      <w:r w:rsidRPr="009C7A18">
        <w:rPr>
          <w:rFonts w:ascii="Times New Roman" w:hAnsi="Times New Roman" w:cs="Times New Roman"/>
          <w:bCs/>
          <w:sz w:val="24"/>
          <w:szCs w:val="24"/>
        </w:rPr>
        <w:t>муниципальной услуги «</w:t>
      </w:r>
      <w:r w:rsidR="0083157A" w:rsidRPr="009C7A18">
        <w:rPr>
          <w:rFonts w:ascii="Times New Roman" w:hAnsi="Times New Roman" w:cs="Times New Roman"/>
          <w:bCs/>
          <w:sz w:val="24"/>
          <w:szCs w:val="24"/>
        </w:rPr>
        <w:t>Предварительное согласование предоставления земельного участка</w:t>
      </w:r>
      <w:r w:rsidRPr="009C7A18">
        <w:rPr>
          <w:rFonts w:ascii="Times New Roman" w:hAnsi="Times New Roman" w:cs="Times New Roman"/>
          <w:bCs/>
          <w:sz w:val="24"/>
          <w:szCs w:val="24"/>
        </w:rPr>
        <w:t>»</w:t>
      </w:r>
      <w:r w:rsidR="0083157A" w:rsidRPr="009C7A18">
        <w:rPr>
          <w:rFonts w:ascii="Times New Roman" w:hAnsi="Times New Roman" w:cs="Times New Roman"/>
          <w:sz w:val="24"/>
          <w:szCs w:val="24"/>
        </w:rPr>
        <w:t xml:space="preserve"> согласно </w:t>
      </w:r>
      <w:r w:rsidR="00862F6B" w:rsidRPr="009C7A18">
        <w:rPr>
          <w:rFonts w:ascii="Times New Roman" w:hAnsi="Times New Roman" w:cs="Times New Roman"/>
          <w:sz w:val="24"/>
          <w:szCs w:val="24"/>
        </w:rPr>
        <w:t>приложению,</w:t>
      </w:r>
      <w:r w:rsidR="0083157A" w:rsidRPr="009C7A18">
        <w:rPr>
          <w:rFonts w:ascii="Times New Roman" w:hAnsi="Times New Roman" w:cs="Times New Roman"/>
          <w:sz w:val="24"/>
          <w:szCs w:val="24"/>
        </w:rPr>
        <w:t xml:space="preserve"> </w:t>
      </w:r>
      <w:r w:rsidRPr="009C7A18">
        <w:rPr>
          <w:rFonts w:ascii="Times New Roman" w:hAnsi="Times New Roman" w:cs="Times New Roman"/>
          <w:sz w:val="24"/>
          <w:szCs w:val="24"/>
        </w:rPr>
        <w:t xml:space="preserve">к настоящему </w:t>
      </w:r>
      <w:r w:rsidR="00B562E3" w:rsidRPr="009C7A18">
        <w:rPr>
          <w:rFonts w:ascii="Times New Roman" w:hAnsi="Times New Roman" w:cs="Times New Roman"/>
          <w:sz w:val="24"/>
          <w:szCs w:val="24"/>
        </w:rPr>
        <w:t>постановлению.</w:t>
      </w:r>
    </w:p>
    <w:p w:rsidR="00F94760" w:rsidRPr="009C7A18" w:rsidRDefault="00F94760" w:rsidP="00F94760">
      <w:pPr>
        <w:pStyle w:val="FORMATTEXT"/>
        <w:ind w:firstLine="567"/>
        <w:jc w:val="both"/>
        <w:rPr>
          <w:rFonts w:ascii="Times New Roman" w:hAnsi="Times New Roman" w:cs="Times New Roman"/>
          <w:bCs/>
          <w:sz w:val="24"/>
          <w:szCs w:val="24"/>
        </w:rPr>
      </w:pPr>
      <w:r w:rsidRPr="009C7A18">
        <w:rPr>
          <w:rFonts w:ascii="Times New Roman" w:hAnsi="Times New Roman" w:cs="Times New Roman"/>
          <w:sz w:val="24"/>
          <w:szCs w:val="24"/>
        </w:rPr>
        <w:t xml:space="preserve">2. </w:t>
      </w:r>
      <w:r w:rsidR="00B562E3" w:rsidRPr="009C7A18">
        <w:rPr>
          <w:rFonts w:ascii="Times New Roman" w:hAnsi="Times New Roman" w:cs="Times New Roman"/>
          <w:sz w:val="24"/>
          <w:szCs w:val="24"/>
        </w:rPr>
        <w:t xml:space="preserve">Опубликовать (обнародовать) настоящее постановление в официальном бюллетене сельского поселения Хулимсунт и разместить </w:t>
      </w:r>
      <w:r w:rsidR="00B562E3" w:rsidRPr="009C7A18">
        <w:rPr>
          <w:rFonts w:ascii="Times New Roman" w:hAnsi="Times New Roman" w:cs="Times New Roman"/>
          <w:bCs/>
          <w:sz w:val="24"/>
          <w:szCs w:val="24"/>
        </w:rPr>
        <w:t>на официальном веб - сайте муниципального образования сельского поселения Хулимсунт.</w:t>
      </w:r>
    </w:p>
    <w:p w:rsidR="00F94760" w:rsidRPr="009C7A18" w:rsidRDefault="00F94760" w:rsidP="00F94760">
      <w:pPr>
        <w:pStyle w:val="FORMATTEXT"/>
        <w:ind w:firstLine="567"/>
        <w:jc w:val="both"/>
        <w:rPr>
          <w:rFonts w:ascii="Times New Roman" w:hAnsi="Times New Roman" w:cs="Times New Roman"/>
          <w:bCs/>
          <w:sz w:val="24"/>
          <w:szCs w:val="24"/>
        </w:rPr>
      </w:pPr>
      <w:r w:rsidRPr="009C7A18">
        <w:rPr>
          <w:rFonts w:ascii="Times New Roman" w:hAnsi="Times New Roman" w:cs="Times New Roman"/>
          <w:bCs/>
          <w:sz w:val="24"/>
          <w:szCs w:val="24"/>
        </w:rPr>
        <w:t xml:space="preserve">3. </w:t>
      </w:r>
      <w:r w:rsidR="00B562E3" w:rsidRPr="009C7A18">
        <w:rPr>
          <w:rFonts w:ascii="Times New Roman" w:hAnsi="Times New Roman" w:cs="Times New Roman"/>
          <w:bCs/>
          <w:sz w:val="24"/>
          <w:szCs w:val="24"/>
        </w:rPr>
        <w:t>Настоящее постановление вступает в силу после его опубликования (обнародования).</w:t>
      </w:r>
    </w:p>
    <w:p w:rsidR="002F76D8" w:rsidRPr="009C7A18" w:rsidRDefault="00F94760" w:rsidP="00F94760">
      <w:pPr>
        <w:pStyle w:val="FORMATTEXT"/>
        <w:ind w:firstLine="567"/>
        <w:jc w:val="both"/>
        <w:rPr>
          <w:rFonts w:ascii="Times New Roman" w:hAnsi="Times New Roman" w:cs="Times New Roman"/>
          <w:sz w:val="24"/>
          <w:szCs w:val="24"/>
        </w:rPr>
      </w:pPr>
      <w:r w:rsidRPr="009C7A18">
        <w:rPr>
          <w:rFonts w:ascii="Times New Roman" w:hAnsi="Times New Roman" w:cs="Times New Roman"/>
          <w:bCs/>
          <w:sz w:val="24"/>
          <w:szCs w:val="24"/>
        </w:rPr>
        <w:t xml:space="preserve">4. </w:t>
      </w:r>
      <w:r w:rsidR="002F76D8" w:rsidRPr="009C7A18">
        <w:rPr>
          <w:rFonts w:ascii="Times New Roman" w:hAnsi="Times New Roman" w:cs="Times New Roman"/>
          <w:sz w:val="24"/>
          <w:szCs w:val="24"/>
        </w:rPr>
        <w:t>Контроль над выполнением настоящего постановления оставляю за собой.</w:t>
      </w:r>
    </w:p>
    <w:p w:rsidR="002F76D8" w:rsidRPr="009C7A18" w:rsidRDefault="002F76D8" w:rsidP="00F94760">
      <w:pPr>
        <w:tabs>
          <w:tab w:val="left" w:pos="709"/>
          <w:tab w:val="left" w:pos="1170"/>
        </w:tabs>
        <w:spacing w:after="0" w:line="240" w:lineRule="auto"/>
        <w:ind w:firstLine="567"/>
        <w:jc w:val="both"/>
        <w:rPr>
          <w:rFonts w:ascii="Times New Roman" w:hAnsi="Times New Roman" w:cs="Times New Roman"/>
          <w:sz w:val="24"/>
          <w:szCs w:val="24"/>
        </w:rPr>
      </w:pPr>
    </w:p>
    <w:p w:rsidR="00611B6B" w:rsidRPr="009C7A18" w:rsidRDefault="00611B6B" w:rsidP="00B562E3">
      <w:pPr>
        <w:tabs>
          <w:tab w:val="left" w:pos="709"/>
          <w:tab w:val="left" w:pos="1170"/>
        </w:tabs>
        <w:spacing w:after="0" w:line="240" w:lineRule="auto"/>
        <w:jc w:val="both"/>
        <w:rPr>
          <w:rFonts w:ascii="Times New Roman" w:hAnsi="Times New Roman" w:cs="Times New Roman"/>
          <w:sz w:val="24"/>
          <w:szCs w:val="24"/>
        </w:rPr>
      </w:pPr>
    </w:p>
    <w:p w:rsidR="00263F04" w:rsidRPr="009C7A18" w:rsidRDefault="00263F04" w:rsidP="00B562E3">
      <w:pPr>
        <w:tabs>
          <w:tab w:val="left" w:pos="709"/>
          <w:tab w:val="left" w:pos="1170"/>
        </w:tabs>
        <w:spacing w:after="0" w:line="240" w:lineRule="auto"/>
        <w:jc w:val="both"/>
        <w:rPr>
          <w:rFonts w:ascii="Times New Roman" w:hAnsi="Times New Roman" w:cs="Times New Roman"/>
          <w:sz w:val="24"/>
          <w:szCs w:val="24"/>
        </w:rPr>
      </w:pPr>
    </w:p>
    <w:p w:rsidR="00263F04" w:rsidRPr="009C7A18" w:rsidRDefault="00263F04" w:rsidP="00B562E3">
      <w:pPr>
        <w:tabs>
          <w:tab w:val="left" w:pos="709"/>
          <w:tab w:val="left" w:pos="1170"/>
        </w:tabs>
        <w:spacing w:after="0" w:line="240" w:lineRule="auto"/>
        <w:jc w:val="both"/>
        <w:rPr>
          <w:rFonts w:ascii="Times New Roman" w:hAnsi="Times New Roman" w:cs="Times New Roman"/>
          <w:sz w:val="24"/>
          <w:szCs w:val="24"/>
        </w:rPr>
      </w:pPr>
    </w:p>
    <w:p w:rsidR="00EF6DDF" w:rsidRPr="009C7A18" w:rsidRDefault="00EF6DDF" w:rsidP="00B562E3">
      <w:pPr>
        <w:tabs>
          <w:tab w:val="left" w:pos="709"/>
          <w:tab w:val="left" w:pos="1170"/>
        </w:tabs>
        <w:spacing w:after="0" w:line="240" w:lineRule="auto"/>
        <w:jc w:val="both"/>
        <w:rPr>
          <w:rFonts w:ascii="Times New Roman" w:hAnsi="Times New Roman" w:cs="Times New Roman"/>
          <w:sz w:val="24"/>
          <w:szCs w:val="24"/>
        </w:rPr>
      </w:pPr>
    </w:p>
    <w:p w:rsidR="002F76D8" w:rsidRPr="009C7A18" w:rsidRDefault="002F76D8" w:rsidP="002F76D8">
      <w:pPr>
        <w:tabs>
          <w:tab w:val="left" w:pos="709"/>
          <w:tab w:val="left" w:pos="1170"/>
        </w:tabs>
        <w:spacing w:after="0" w:line="240" w:lineRule="auto"/>
        <w:jc w:val="both"/>
        <w:rPr>
          <w:rFonts w:ascii="Times New Roman" w:hAnsi="Times New Roman" w:cs="Times New Roman"/>
          <w:sz w:val="24"/>
          <w:szCs w:val="24"/>
        </w:rPr>
      </w:pPr>
    </w:p>
    <w:p w:rsidR="00EC0F4C" w:rsidRPr="009C7A18" w:rsidRDefault="003A0370" w:rsidP="001853FD">
      <w:pPr>
        <w:tabs>
          <w:tab w:val="left" w:pos="709"/>
          <w:tab w:val="left" w:pos="1170"/>
        </w:tabs>
        <w:spacing w:after="0" w:line="240" w:lineRule="auto"/>
        <w:jc w:val="both"/>
        <w:rPr>
          <w:rFonts w:ascii="Times New Roman" w:hAnsi="Times New Roman" w:cs="Times New Roman"/>
          <w:sz w:val="24"/>
          <w:szCs w:val="24"/>
        </w:rPr>
      </w:pPr>
      <w:r w:rsidRPr="009C7A18">
        <w:rPr>
          <w:rFonts w:ascii="Times New Roman" w:hAnsi="Times New Roman" w:cs="Times New Roman"/>
          <w:sz w:val="24"/>
          <w:szCs w:val="24"/>
        </w:rPr>
        <w:t>И.о. главы</w:t>
      </w:r>
      <w:r w:rsidR="002F76D8" w:rsidRPr="009C7A18">
        <w:rPr>
          <w:rFonts w:ascii="Times New Roman" w:hAnsi="Times New Roman" w:cs="Times New Roman"/>
          <w:sz w:val="24"/>
          <w:szCs w:val="24"/>
        </w:rPr>
        <w:t xml:space="preserve"> сельского поселения Хулимсунт     </w:t>
      </w:r>
      <w:r w:rsidRPr="009C7A18">
        <w:rPr>
          <w:rFonts w:ascii="Times New Roman" w:hAnsi="Times New Roman" w:cs="Times New Roman"/>
          <w:sz w:val="24"/>
          <w:szCs w:val="24"/>
        </w:rPr>
        <w:t xml:space="preserve">                         </w:t>
      </w:r>
      <w:r w:rsidR="00263F04" w:rsidRPr="009C7A18">
        <w:rPr>
          <w:rFonts w:ascii="Times New Roman" w:hAnsi="Times New Roman" w:cs="Times New Roman"/>
          <w:sz w:val="24"/>
          <w:szCs w:val="24"/>
        </w:rPr>
        <w:t xml:space="preserve">                       </w:t>
      </w:r>
      <w:r w:rsidRPr="009C7A18">
        <w:rPr>
          <w:rFonts w:ascii="Times New Roman" w:hAnsi="Times New Roman" w:cs="Times New Roman"/>
          <w:sz w:val="24"/>
          <w:szCs w:val="24"/>
        </w:rPr>
        <w:t xml:space="preserve">      Т.К. Волкова</w:t>
      </w:r>
    </w:p>
    <w:p w:rsidR="00FB7713" w:rsidRPr="009C7A18" w:rsidRDefault="00FB7713" w:rsidP="001853FD">
      <w:pPr>
        <w:tabs>
          <w:tab w:val="left" w:pos="709"/>
          <w:tab w:val="left" w:pos="1170"/>
        </w:tabs>
        <w:spacing w:after="0" w:line="240" w:lineRule="auto"/>
        <w:jc w:val="both"/>
        <w:rPr>
          <w:rFonts w:ascii="Times New Roman" w:hAnsi="Times New Roman" w:cs="Times New Roman"/>
          <w:sz w:val="24"/>
          <w:szCs w:val="24"/>
        </w:rPr>
      </w:pPr>
    </w:p>
    <w:p w:rsidR="00FB7713" w:rsidRPr="009C7A18" w:rsidRDefault="00FB7713" w:rsidP="001853FD">
      <w:pPr>
        <w:tabs>
          <w:tab w:val="left" w:pos="709"/>
          <w:tab w:val="left" w:pos="1170"/>
        </w:tabs>
        <w:spacing w:after="0" w:line="240" w:lineRule="auto"/>
        <w:jc w:val="both"/>
        <w:rPr>
          <w:rFonts w:ascii="Times New Roman" w:hAnsi="Times New Roman" w:cs="Times New Roman"/>
          <w:sz w:val="24"/>
          <w:szCs w:val="24"/>
        </w:rPr>
      </w:pPr>
    </w:p>
    <w:p w:rsidR="00263F04" w:rsidRPr="009C7A18" w:rsidRDefault="00263F04" w:rsidP="00FB7713">
      <w:pPr>
        <w:pStyle w:val="FORMATTEXT"/>
        <w:jc w:val="right"/>
        <w:rPr>
          <w:rFonts w:ascii="Times New Roman" w:hAnsi="Times New Roman" w:cs="Times New Roman"/>
          <w:sz w:val="24"/>
          <w:szCs w:val="24"/>
        </w:rPr>
      </w:pPr>
    </w:p>
    <w:p w:rsidR="00263F04" w:rsidRPr="009C7A18" w:rsidRDefault="00263F04" w:rsidP="00FB7713">
      <w:pPr>
        <w:pStyle w:val="FORMATTEXT"/>
        <w:jc w:val="right"/>
        <w:rPr>
          <w:rFonts w:ascii="Times New Roman" w:hAnsi="Times New Roman" w:cs="Times New Roman"/>
          <w:sz w:val="24"/>
          <w:szCs w:val="24"/>
        </w:rPr>
      </w:pPr>
    </w:p>
    <w:p w:rsidR="00263F04" w:rsidRPr="009C7A18" w:rsidRDefault="00263F04" w:rsidP="00FB7713">
      <w:pPr>
        <w:pStyle w:val="FORMATTEXT"/>
        <w:jc w:val="right"/>
        <w:rPr>
          <w:rFonts w:ascii="Times New Roman" w:hAnsi="Times New Roman" w:cs="Times New Roman"/>
          <w:sz w:val="24"/>
          <w:szCs w:val="24"/>
        </w:rPr>
      </w:pPr>
    </w:p>
    <w:p w:rsidR="00263F04" w:rsidRPr="009C7A18" w:rsidRDefault="00263F04" w:rsidP="00FB7713">
      <w:pPr>
        <w:pStyle w:val="FORMATTEXT"/>
        <w:jc w:val="right"/>
        <w:rPr>
          <w:rFonts w:ascii="Times New Roman" w:hAnsi="Times New Roman" w:cs="Times New Roman"/>
          <w:sz w:val="24"/>
          <w:szCs w:val="24"/>
        </w:rPr>
      </w:pPr>
    </w:p>
    <w:p w:rsidR="00263F04" w:rsidRPr="009C7A18" w:rsidRDefault="00263F04" w:rsidP="00FB7713">
      <w:pPr>
        <w:pStyle w:val="FORMATTEXT"/>
        <w:jc w:val="right"/>
        <w:rPr>
          <w:rFonts w:ascii="Times New Roman" w:hAnsi="Times New Roman" w:cs="Times New Roman"/>
          <w:sz w:val="24"/>
          <w:szCs w:val="24"/>
        </w:rPr>
      </w:pPr>
    </w:p>
    <w:p w:rsidR="00263F04" w:rsidRPr="009C7A18" w:rsidRDefault="00263F04" w:rsidP="00FB7713">
      <w:pPr>
        <w:pStyle w:val="FORMATTEXT"/>
        <w:jc w:val="right"/>
        <w:rPr>
          <w:rFonts w:ascii="Times New Roman" w:hAnsi="Times New Roman" w:cs="Times New Roman"/>
          <w:sz w:val="24"/>
          <w:szCs w:val="24"/>
        </w:rPr>
      </w:pPr>
    </w:p>
    <w:p w:rsidR="00862F6B" w:rsidRPr="009C7A18" w:rsidRDefault="00862F6B" w:rsidP="00FB7713">
      <w:pPr>
        <w:pStyle w:val="FORMATTEXT"/>
        <w:jc w:val="right"/>
        <w:rPr>
          <w:rFonts w:ascii="Times New Roman" w:hAnsi="Times New Roman" w:cs="Times New Roman"/>
          <w:sz w:val="24"/>
          <w:szCs w:val="24"/>
        </w:rPr>
      </w:pPr>
    </w:p>
    <w:p w:rsidR="00862F6B" w:rsidRPr="009C7A18" w:rsidRDefault="00862F6B" w:rsidP="00FB7713">
      <w:pPr>
        <w:pStyle w:val="FORMATTEXT"/>
        <w:jc w:val="right"/>
        <w:rPr>
          <w:rFonts w:ascii="Times New Roman" w:hAnsi="Times New Roman" w:cs="Times New Roman"/>
          <w:sz w:val="24"/>
          <w:szCs w:val="24"/>
        </w:rPr>
      </w:pPr>
    </w:p>
    <w:p w:rsidR="00862F6B" w:rsidRPr="009C7A18" w:rsidRDefault="00862F6B" w:rsidP="00FB7713">
      <w:pPr>
        <w:pStyle w:val="FORMATTEXT"/>
        <w:jc w:val="right"/>
        <w:rPr>
          <w:rFonts w:ascii="Times New Roman" w:hAnsi="Times New Roman" w:cs="Times New Roman"/>
          <w:sz w:val="24"/>
          <w:szCs w:val="24"/>
        </w:rPr>
      </w:pPr>
    </w:p>
    <w:p w:rsidR="00862F6B" w:rsidRPr="009C7A18" w:rsidRDefault="00862F6B" w:rsidP="00FB7713">
      <w:pPr>
        <w:pStyle w:val="FORMATTEXT"/>
        <w:jc w:val="right"/>
        <w:rPr>
          <w:rFonts w:ascii="Times New Roman" w:hAnsi="Times New Roman" w:cs="Times New Roman"/>
          <w:sz w:val="24"/>
          <w:szCs w:val="24"/>
        </w:rPr>
      </w:pPr>
    </w:p>
    <w:p w:rsidR="00862F6B" w:rsidRPr="009C7A18" w:rsidRDefault="00862F6B" w:rsidP="00FB7713">
      <w:pPr>
        <w:pStyle w:val="FORMATTEXT"/>
        <w:jc w:val="right"/>
        <w:rPr>
          <w:rFonts w:ascii="Times New Roman" w:hAnsi="Times New Roman" w:cs="Times New Roman"/>
          <w:sz w:val="24"/>
          <w:szCs w:val="24"/>
        </w:rPr>
      </w:pPr>
    </w:p>
    <w:p w:rsidR="00862F6B" w:rsidRPr="009C7A18" w:rsidRDefault="00862F6B" w:rsidP="00862F6B">
      <w:pPr>
        <w:pStyle w:val="FORMATTEXT"/>
        <w:jc w:val="right"/>
        <w:rPr>
          <w:rFonts w:ascii="Times New Roman" w:hAnsi="Times New Roman" w:cs="Times New Roman"/>
          <w:sz w:val="24"/>
          <w:szCs w:val="24"/>
        </w:rPr>
      </w:pPr>
      <w:r w:rsidRPr="009C7A18">
        <w:rPr>
          <w:rFonts w:ascii="Times New Roman" w:hAnsi="Times New Roman" w:cs="Times New Roman"/>
          <w:sz w:val="24"/>
          <w:szCs w:val="24"/>
        </w:rPr>
        <w:lastRenderedPageBreak/>
        <w:t>Приложение</w:t>
      </w:r>
    </w:p>
    <w:p w:rsidR="00862F6B" w:rsidRPr="009C7A18" w:rsidRDefault="00862F6B" w:rsidP="00862F6B">
      <w:pPr>
        <w:pStyle w:val="FORMATTEXT"/>
        <w:jc w:val="right"/>
        <w:rPr>
          <w:rFonts w:ascii="Times New Roman" w:hAnsi="Times New Roman" w:cs="Times New Roman"/>
          <w:sz w:val="24"/>
          <w:szCs w:val="24"/>
        </w:rPr>
      </w:pPr>
      <w:r w:rsidRPr="009C7A18">
        <w:rPr>
          <w:rFonts w:ascii="Times New Roman" w:hAnsi="Times New Roman" w:cs="Times New Roman"/>
          <w:sz w:val="24"/>
          <w:szCs w:val="24"/>
        </w:rPr>
        <w:t>к постановлению администрации</w:t>
      </w:r>
    </w:p>
    <w:p w:rsidR="00862F6B" w:rsidRPr="009C7A18" w:rsidRDefault="00862F6B" w:rsidP="00862F6B">
      <w:pPr>
        <w:pStyle w:val="FORMATTEXT"/>
        <w:jc w:val="right"/>
        <w:rPr>
          <w:rFonts w:ascii="Times New Roman" w:hAnsi="Times New Roman" w:cs="Times New Roman"/>
          <w:sz w:val="24"/>
          <w:szCs w:val="24"/>
        </w:rPr>
      </w:pPr>
      <w:r w:rsidRPr="009C7A18">
        <w:rPr>
          <w:rFonts w:ascii="Times New Roman" w:hAnsi="Times New Roman" w:cs="Times New Roman"/>
          <w:sz w:val="24"/>
          <w:szCs w:val="24"/>
        </w:rPr>
        <w:t xml:space="preserve">сельского поселения </w:t>
      </w:r>
      <w:r w:rsidR="009C7A18" w:rsidRPr="009C7A18">
        <w:rPr>
          <w:rFonts w:ascii="Times New Roman" w:hAnsi="Times New Roman" w:cs="Times New Roman"/>
          <w:sz w:val="24"/>
          <w:szCs w:val="24"/>
        </w:rPr>
        <w:t>Хулимсунт</w:t>
      </w:r>
    </w:p>
    <w:p w:rsidR="00862F6B" w:rsidRPr="009C7A18" w:rsidRDefault="00862F6B" w:rsidP="00862F6B">
      <w:pPr>
        <w:pStyle w:val="FORMATTEXT"/>
        <w:jc w:val="right"/>
        <w:rPr>
          <w:rFonts w:ascii="Times New Roman" w:hAnsi="Times New Roman" w:cs="Times New Roman"/>
          <w:sz w:val="24"/>
          <w:szCs w:val="24"/>
        </w:rPr>
      </w:pPr>
      <w:r w:rsidRPr="009C7A18">
        <w:rPr>
          <w:rFonts w:ascii="Times New Roman" w:hAnsi="Times New Roman" w:cs="Times New Roman"/>
          <w:sz w:val="24"/>
          <w:szCs w:val="24"/>
        </w:rPr>
        <w:t xml:space="preserve">от </w:t>
      </w:r>
      <w:r w:rsidR="00BE4145">
        <w:rPr>
          <w:rFonts w:ascii="Times New Roman" w:hAnsi="Times New Roman" w:cs="Times New Roman"/>
          <w:sz w:val="24"/>
          <w:szCs w:val="24"/>
        </w:rPr>
        <w:t>16.03.</w:t>
      </w:r>
      <w:r w:rsidR="00EF6DDF" w:rsidRPr="009C7A18">
        <w:rPr>
          <w:rFonts w:ascii="Times New Roman" w:hAnsi="Times New Roman" w:cs="Times New Roman"/>
          <w:sz w:val="24"/>
          <w:szCs w:val="24"/>
        </w:rPr>
        <w:t>2023</w:t>
      </w:r>
      <w:r w:rsidRPr="009C7A18">
        <w:rPr>
          <w:rFonts w:ascii="Times New Roman" w:hAnsi="Times New Roman" w:cs="Times New Roman"/>
          <w:sz w:val="24"/>
          <w:szCs w:val="24"/>
        </w:rPr>
        <w:t xml:space="preserve"> года </w:t>
      </w:r>
      <w:r w:rsidR="00EF6DDF" w:rsidRPr="009C7A18">
        <w:rPr>
          <w:rFonts w:ascii="Times New Roman" w:hAnsi="Times New Roman" w:cs="Times New Roman"/>
          <w:sz w:val="24"/>
          <w:szCs w:val="24"/>
        </w:rPr>
        <w:t>№</w:t>
      </w:r>
      <w:r w:rsidRPr="009C7A18">
        <w:rPr>
          <w:rFonts w:ascii="Times New Roman" w:hAnsi="Times New Roman" w:cs="Times New Roman"/>
          <w:sz w:val="24"/>
          <w:szCs w:val="24"/>
        </w:rPr>
        <w:t xml:space="preserve"> </w:t>
      </w:r>
      <w:r w:rsidR="00BE4145">
        <w:rPr>
          <w:rFonts w:ascii="Times New Roman" w:hAnsi="Times New Roman" w:cs="Times New Roman"/>
          <w:sz w:val="24"/>
          <w:szCs w:val="24"/>
        </w:rPr>
        <w:t>35</w:t>
      </w:r>
    </w:p>
    <w:p w:rsidR="00862F6B" w:rsidRPr="009C7A18" w:rsidRDefault="00862F6B" w:rsidP="00862F6B">
      <w:pPr>
        <w:pStyle w:val="FORMATTEXT"/>
        <w:jc w:val="right"/>
        <w:rPr>
          <w:rFonts w:ascii="Times New Roman" w:hAnsi="Times New Roman" w:cs="Times New Roman"/>
          <w:sz w:val="24"/>
          <w:szCs w:val="24"/>
        </w:rPr>
      </w:pPr>
    </w:p>
    <w:p w:rsidR="00862F6B" w:rsidRPr="009C7A18" w:rsidRDefault="00862F6B" w:rsidP="00862F6B">
      <w:pPr>
        <w:pStyle w:val="HEADERTEXT"/>
        <w:rPr>
          <w:rFonts w:ascii="Times New Roman" w:hAnsi="Times New Roman" w:cs="Times New Roman"/>
          <w:b/>
          <w:bCs/>
          <w:color w:val="auto"/>
          <w:sz w:val="24"/>
          <w:szCs w:val="24"/>
        </w:rPr>
      </w:pPr>
    </w:p>
    <w:p w:rsidR="00862F6B" w:rsidRPr="009C7A18" w:rsidRDefault="00862F6B" w:rsidP="00862F6B">
      <w:pPr>
        <w:pStyle w:val="HEADERTEXT"/>
        <w:jc w:val="center"/>
        <w:outlineLvl w:val="2"/>
        <w:rPr>
          <w:rFonts w:ascii="Times New Roman" w:hAnsi="Times New Roman" w:cs="Times New Roman"/>
          <w:bCs/>
          <w:color w:val="auto"/>
          <w:sz w:val="24"/>
          <w:szCs w:val="24"/>
        </w:rPr>
      </w:pPr>
      <w:r w:rsidRPr="009C7A18">
        <w:rPr>
          <w:rFonts w:ascii="Times New Roman" w:hAnsi="Times New Roman" w:cs="Times New Roman"/>
          <w:bCs/>
          <w:color w:val="auto"/>
          <w:sz w:val="24"/>
          <w:szCs w:val="24"/>
        </w:rPr>
        <w:t xml:space="preserve"> Административный регламент по предо</w:t>
      </w:r>
      <w:r w:rsidR="00EF6DDF" w:rsidRPr="009C7A18">
        <w:rPr>
          <w:rFonts w:ascii="Times New Roman" w:hAnsi="Times New Roman" w:cs="Times New Roman"/>
          <w:bCs/>
          <w:color w:val="auto"/>
          <w:sz w:val="24"/>
          <w:szCs w:val="24"/>
        </w:rPr>
        <w:t>ставлению муниципальной услуги «</w:t>
      </w:r>
      <w:r w:rsidRPr="009C7A18">
        <w:rPr>
          <w:rFonts w:ascii="Times New Roman" w:hAnsi="Times New Roman" w:cs="Times New Roman"/>
          <w:bCs/>
          <w:color w:val="auto"/>
          <w:sz w:val="24"/>
          <w:szCs w:val="24"/>
        </w:rPr>
        <w:t>Предварительное согласование предоставления земельного участка</w:t>
      </w:r>
      <w:r w:rsidR="00EF6DDF" w:rsidRPr="009C7A18">
        <w:rPr>
          <w:rFonts w:ascii="Times New Roman" w:hAnsi="Times New Roman" w:cs="Times New Roman"/>
          <w:bCs/>
          <w:color w:val="auto"/>
          <w:sz w:val="24"/>
          <w:szCs w:val="24"/>
        </w:rPr>
        <w:t>»</w:t>
      </w:r>
      <w:r w:rsidRPr="009C7A18">
        <w:rPr>
          <w:rFonts w:ascii="Times New Roman" w:hAnsi="Times New Roman" w:cs="Times New Roman"/>
          <w:bCs/>
          <w:color w:val="auto"/>
          <w:sz w:val="24"/>
          <w:szCs w:val="24"/>
        </w:rPr>
        <w:t xml:space="preserve"> </w:t>
      </w:r>
    </w:p>
    <w:p w:rsidR="00862F6B" w:rsidRPr="009C7A18" w:rsidRDefault="00862F6B" w:rsidP="00862F6B">
      <w:pPr>
        <w:pStyle w:val="HEADERTEXT"/>
        <w:rPr>
          <w:rFonts w:ascii="Times New Roman" w:hAnsi="Times New Roman" w:cs="Times New Roman"/>
          <w:bCs/>
          <w:color w:val="auto"/>
          <w:sz w:val="24"/>
          <w:szCs w:val="24"/>
        </w:rPr>
      </w:pPr>
    </w:p>
    <w:p w:rsidR="00862F6B" w:rsidRPr="009C7A18" w:rsidRDefault="00862F6B" w:rsidP="00862F6B">
      <w:pPr>
        <w:pStyle w:val="HEADERTEXT"/>
        <w:jc w:val="center"/>
        <w:outlineLvl w:val="3"/>
        <w:rPr>
          <w:rFonts w:ascii="Times New Roman" w:hAnsi="Times New Roman" w:cs="Times New Roman"/>
          <w:b/>
          <w:bCs/>
          <w:color w:val="auto"/>
          <w:sz w:val="24"/>
          <w:szCs w:val="24"/>
        </w:rPr>
      </w:pPr>
      <w:r w:rsidRPr="009C7A18">
        <w:rPr>
          <w:rFonts w:ascii="Times New Roman" w:hAnsi="Times New Roman" w:cs="Times New Roman"/>
          <w:b/>
          <w:bCs/>
          <w:color w:val="auto"/>
          <w:sz w:val="24"/>
          <w:szCs w:val="24"/>
        </w:rPr>
        <w:t xml:space="preserve">Статья 1. Общие положения </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 Предмет регулирования административного регламента.</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Административный регламент предо</w:t>
      </w:r>
      <w:r w:rsidR="009C7A18" w:rsidRPr="009C7A18">
        <w:rPr>
          <w:rFonts w:ascii="Times New Roman" w:hAnsi="Times New Roman" w:cs="Times New Roman"/>
          <w:sz w:val="24"/>
          <w:szCs w:val="24"/>
        </w:rPr>
        <w:t>ставления муниципальной услуги «</w:t>
      </w:r>
      <w:r w:rsidRPr="009C7A18">
        <w:rPr>
          <w:rFonts w:ascii="Times New Roman" w:hAnsi="Times New Roman" w:cs="Times New Roman"/>
          <w:sz w:val="24"/>
          <w:szCs w:val="24"/>
        </w:rPr>
        <w:t>Предварительное согласование предоставления земельного участка</w:t>
      </w:r>
      <w:r w:rsidR="009C7A18" w:rsidRPr="009C7A18">
        <w:rPr>
          <w:rFonts w:ascii="Times New Roman" w:hAnsi="Times New Roman" w:cs="Times New Roman"/>
          <w:sz w:val="24"/>
          <w:szCs w:val="24"/>
        </w:rPr>
        <w:t>»</w:t>
      </w:r>
      <w:r w:rsidRPr="009C7A18">
        <w:rPr>
          <w:rFonts w:ascii="Times New Roman" w:hAnsi="Times New Roman" w:cs="Times New Roman"/>
          <w:sz w:val="24"/>
          <w:szCs w:val="24"/>
        </w:rPr>
        <w:t xml:space="preserve">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муниципальном образовании сельского поселения </w:t>
      </w:r>
      <w:r w:rsidR="009C7A18" w:rsidRPr="009C7A18">
        <w:rPr>
          <w:rFonts w:ascii="Times New Roman" w:hAnsi="Times New Roman" w:cs="Times New Roman"/>
          <w:sz w:val="24"/>
          <w:szCs w:val="24"/>
        </w:rPr>
        <w:t>Хулимсунт</w:t>
      </w:r>
      <w:r w:rsidRPr="009C7A18">
        <w:rPr>
          <w:rFonts w:ascii="Times New Roman" w:hAnsi="Times New Roman" w:cs="Times New Roman"/>
          <w:sz w:val="24"/>
          <w:szCs w:val="24"/>
        </w:rPr>
        <w:t>.</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Возможные цели обращения:</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 предварительное согласование предоставления земельного участка, находящегося в муниципальной собственности, в собственность за плату без проведения торгов;</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 предварительное согласование предоставления земельного участка, находящегося в муниципальной собственности, в собственность бесплатно;</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3) предварительное согласование предоставления земельного участка, находящегося в муниципальной собственности, в аренду без проведения торгов;</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4) предварительное согласование предоставления земельного участка, находящегося в муниципальной собственности, в постоянное бессрочное пользование;</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5) предварительное согласование предоставления земельного участка, находящегося в муниципальной собственности, в безвозмездное пользование.</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Настоящий административный регламент не распространяется на случаи предварительного согласования предоставления земельного участка, находящегося в муниципальной собственности, в соответствии </w:t>
      </w:r>
      <w:proofErr w:type="gramStart"/>
      <w:r w:rsidRPr="009C7A18">
        <w:rPr>
          <w:rFonts w:ascii="Times New Roman" w:hAnsi="Times New Roman" w:cs="Times New Roman"/>
          <w:sz w:val="24"/>
          <w:szCs w:val="24"/>
        </w:rPr>
        <w:t>со</w:t>
      </w:r>
      <w:proofErr w:type="gramEnd"/>
      <w:r w:rsidRPr="009C7A18">
        <w:rPr>
          <w:rFonts w:ascii="Times New Roman" w:hAnsi="Times New Roman" w:cs="Times New Roman"/>
          <w:sz w:val="24"/>
          <w:szCs w:val="24"/>
        </w:rPr>
        <w:t xml:space="preserve"> </w:t>
      </w:r>
      <w:r w:rsidRPr="009C7A18">
        <w:rPr>
          <w:rFonts w:ascii="Times New Roman" w:hAnsi="Times New Roman" w:cs="Times New Roman"/>
          <w:sz w:val="24"/>
          <w:szCs w:val="24"/>
        </w:rPr>
        <w:fldChar w:fldCharType="begin"/>
      </w:r>
      <w:r w:rsidRPr="009C7A18">
        <w:rPr>
          <w:rFonts w:ascii="Times New Roman" w:hAnsi="Times New Roman" w:cs="Times New Roman"/>
          <w:sz w:val="24"/>
          <w:szCs w:val="24"/>
        </w:rPr>
        <w:instrText xml:space="preserve"> HYPERLINK "kodeks://link/d?nd=744100004&amp;point=mark=00000000000000000000000000000000000000000000000000BQO0P8"\o"’’Земельный кодекс Российской Федерации (с изменениями на 5 декабря 2022 года) (редакция, действующая с 1 января 2023 года)’’</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Кодекс РФ от 25.10.2001 N 136-ФЗ</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Статус: действующая редакция (действ. с 01.01.2023)"</w:instrText>
      </w:r>
      <w:r w:rsidRPr="009C7A18">
        <w:rPr>
          <w:rFonts w:ascii="Times New Roman" w:hAnsi="Times New Roman" w:cs="Times New Roman"/>
          <w:sz w:val="24"/>
          <w:szCs w:val="24"/>
        </w:rPr>
        <w:fldChar w:fldCharType="separate"/>
      </w:r>
      <w:r w:rsidRPr="009C7A18">
        <w:rPr>
          <w:rFonts w:ascii="Times New Roman" w:hAnsi="Times New Roman" w:cs="Times New Roman"/>
          <w:sz w:val="24"/>
          <w:szCs w:val="24"/>
        </w:rPr>
        <w:t>статьей 39.18 Земельного кодекса Российской Федерации</w:t>
      </w:r>
      <w:r w:rsidRPr="009C7A18">
        <w:rPr>
          <w:rFonts w:ascii="Times New Roman" w:hAnsi="Times New Roman" w:cs="Times New Roman"/>
          <w:sz w:val="24"/>
          <w:szCs w:val="24"/>
        </w:rPr>
        <w:fldChar w:fldCharType="end"/>
      </w:r>
      <w:r w:rsidRPr="009C7A18">
        <w:rPr>
          <w:rFonts w:ascii="Times New Roman" w:hAnsi="Times New Roman" w:cs="Times New Roman"/>
          <w:sz w:val="24"/>
          <w:szCs w:val="24"/>
        </w:rPr>
        <w:t>.</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 Заявителями на получение муниципальной услуги являются физические лица, юридические лица и индивидуальные предприниматели (далее - заявители). Интересы заявителей могут представлять лица, обладающие соответствующими полномочиями (далее - представитель).</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3. Требования к порядку информирования о предоставлении муниципальной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Информирование о порядке предоставления муниципальной услуги осуществляется:</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1) непосредственно при личном приеме заявителя в администрации сельского поселения </w:t>
      </w:r>
      <w:r w:rsidR="009C7A18" w:rsidRPr="009C7A18">
        <w:rPr>
          <w:rFonts w:ascii="Times New Roman" w:hAnsi="Times New Roman" w:cs="Times New Roman"/>
          <w:sz w:val="24"/>
          <w:szCs w:val="24"/>
        </w:rPr>
        <w:t>Хулимсунт</w:t>
      </w:r>
      <w:r w:rsidRPr="009C7A18">
        <w:rPr>
          <w:rFonts w:ascii="Times New Roman" w:hAnsi="Times New Roman" w:cs="Times New Roman"/>
          <w:sz w:val="24"/>
          <w:szCs w:val="24"/>
        </w:rPr>
        <w:t xml:space="preserve"> (далее - уполномоченный орган) или многофункциональном центре предоставления государственных и муниципальных услуг (далее - МФЦ);</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 по телефону в уполномоченном органе или МФЦ;</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3) письменно, в том числе посредством электронной почты, факсимильной связи;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4) посредством размещения в открытой и доступной форме информации: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а) федеральной государственной информационной системе "Единый портал государственных и муниципальных услуг (функций)" (https://www.gosuslugi.ru/) (далее - ЕПГУ);</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на официальном сайте уполномоченного органа (</w:t>
      </w:r>
      <w:r w:rsidR="009C7A18" w:rsidRPr="009C7A18">
        <w:rPr>
          <w:rFonts w:ascii="Times New Roman" w:hAnsi="Times New Roman" w:cs="Times New Roman"/>
          <w:sz w:val="24"/>
          <w:szCs w:val="24"/>
        </w:rPr>
        <w:t>https://hulimsu</w:t>
      </w:r>
      <w:r w:rsidR="002D10D7">
        <w:rPr>
          <w:rFonts w:ascii="Times New Roman" w:hAnsi="Times New Roman" w:cs="Times New Roman"/>
          <w:sz w:val="24"/>
          <w:szCs w:val="24"/>
        </w:rPr>
        <w:t>№</w:t>
      </w:r>
      <w:r w:rsidR="009C7A18" w:rsidRPr="009C7A18">
        <w:rPr>
          <w:rFonts w:ascii="Times New Roman" w:hAnsi="Times New Roman" w:cs="Times New Roman"/>
          <w:sz w:val="24"/>
          <w:szCs w:val="24"/>
        </w:rPr>
        <w:t>t.ru/</w:t>
      </w:r>
      <w:r w:rsidRPr="009C7A18">
        <w:rPr>
          <w:rFonts w:ascii="Times New Roman" w:hAnsi="Times New Roman" w:cs="Times New Roman"/>
          <w:sz w:val="24"/>
          <w:szCs w:val="24"/>
        </w:rPr>
        <w:t>);</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б) посредством размещения информации на информационных стендах уполномоченного органа или МФЦ.</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4. Информирование осуществляется по вопросам, касающимся:</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 способов подачи заявления о предоставлении муниципальной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 адресов уполномоченного органа и МФЦ, обращение в которые необходимо для предоставления муниципальной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3) справочной информации о работе уполномоченного органа (должностное лицо уполномоченного органа);</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5) порядка и сроков предоставления муниципальной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7) по вопросам предоставления услуг, которые являются необходимыми и обязательными для предоставления муниципальной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обратившегося по интересующим вопросам.</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а) изложить обращение в письменной форме;</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б) назначить другое время для консультаций.</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Продолжительность информирования по телефону не должна превышать 10 минут.</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Информирование осуществляется в соответствии с графиком приема граждан.</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По письменному обращению должностное лицо уполномоченного органа, </w:t>
      </w:r>
      <w:proofErr w:type="gramStart"/>
      <w:r w:rsidRPr="009C7A18">
        <w:rPr>
          <w:rFonts w:ascii="Times New Roman" w:hAnsi="Times New Roman" w:cs="Times New Roman"/>
          <w:sz w:val="24"/>
          <w:szCs w:val="24"/>
        </w:rPr>
        <w:t>ответственный</w:t>
      </w:r>
      <w:proofErr w:type="gramEnd"/>
      <w:r w:rsidRPr="009C7A18">
        <w:rPr>
          <w:rFonts w:ascii="Times New Roman" w:hAnsi="Times New Roman" w:cs="Times New Roman"/>
          <w:sz w:val="24"/>
          <w:szCs w:val="24"/>
        </w:rPr>
        <w:t xml:space="preserve"> за предоставление муниципальной услуги, подробно в письменной форме разъясняет заявителю сведения по вопросам, указанным в настоящей части административного регламента в порядке, установленном </w:t>
      </w:r>
      <w:r w:rsidRPr="009C7A18">
        <w:rPr>
          <w:rFonts w:ascii="Times New Roman" w:hAnsi="Times New Roman" w:cs="Times New Roman"/>
          <w:sz w:val="24"/>
          <w:szCs w:val="24"/>
        </w:rPr>
        <w:fldChar w:fldCharType="begin"/>
      </w:r>
      <w:r w:rsidRPr="009C7A18">
        <w:rPr>
          <w:rFonts w:ascii="Times New Roman" w:hAnsi="Times New Roman" w:cs="Times New Roman"/>
          <w:sz w:val="24"/>
          <w:szCs w:val="24"/>
        </w:rPr>
        <w:instrText xml:space="preserve"> HYPERLINK "kodeks://link/d?nd=901978846&amp;point=mark=000000000000000000000000000000000000000000000000007D20K3"\o"’’О порядке рассмотрения обращений граждан Российской Федерации (с изменениями на 27 декабря 2018 года)’’</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Федеральный закон от 02.05.2006 N 59-ФЗ</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Статус: действующая редакция (действ. с 08.01.2019)"</w:instrText>
      </w:r>
      <w:r w:rsidRPr="009C7A18">
        <w:rPr>
          <w:rFonts w:ascii="Times New Roman" w:hAnsi="Times New Roman" w:cs="Times New Roman"/>
          <w:sz w:val="24"/>
          <w:szCs w:val="24"/>
        </w:rPr>
        <w:fldChar w:fldCharType="separate"/>
      </w:r>
      <w:r w:rsidRPr="009C7A18">
        <w:rPr>
          <w:rFonts w:ascii="Times New Roman" w:hAnsi="Times New Roman" w:cs="Times New Roman"/>
          <w:sz w:val="24"/>
          <w:szCs w:val="24"/>
        </w:rPr>
        <w:t xml:space="preserve">Федеральным законом от 02.05.2006 </w:t>
      </w:r>
      <w:r w:rsidR="002D10D7">
        <w:rPr>
          <w:rFonts w:ascii="Times New Roman" w:hAnsi="Times New Roman" w:cs="Times New Roman"/>
          <w:sz w:val="24"/>
          <w:szCs w:val="24"/>
        </w:rPr>
        <w:t>№</w:t>
      </w:r>
      <w:r w:rsidRPr="009C7A18">
        <w:rPr>
          <w:rFonts w:ascii="Times New Roman" w:hAnsi="Times New Roman" w:cs="Times New Roman"/>
          <w:sz w:val="24"/>
          <w:szCs w:val="24"/>
        </w:rPr>
        <w:t xml:space="preserve"> 59-ФЗ </w:t>
      </w:r>
      <w:r w:rsidR="002D10D7">
        <w:rPr>
          <w:rFonts w:ascii="Times New Roman" w:hAnsi="Times New Roman" w:cs="Times New Roman"/>
          <w:sz w:val="24"/>
          <w:szCs w:val="24"/>
        </w:rPr>
        <w:t>«</w:t>
      </w:r>
      <w:r w:rsidRPr="009C7A18">
        <w:rPr>
          <w:rFonts w:ascii="Times New Roman" w:hAnsi="Times New Roman" w:cs="Times New Roman"/>
          <w:sz w:val="24"/>
          <w:szCs w:val="24"/>
        </w:rPr>
        <w:t>О порядке рассмотрения обращений граждан Российской Федерации</w:t>
      </w:r>
      <w:r w:rsidRPr="009C7A18">
        <w:rPr>
          <w:rFonts w:ascii="Times New Roman" w:hAnsi="Times New Roman" w:cs="Times New Roman"/>
          <w:sz w:val="24"/>
          <w:szCs w:val="24"/>
        </w:rPr>
        <w:fldChar w:fldCharType="end"/>
      </w:r>
      <w:r w:rsidR="002D10D7">
        <w:rPr>
          <w:rFonts w:ascii="Times New Roman" w:hAnsi="Times New Roman" w:cs="Times New Roman"/>
          <w:sz w:val="24"/>
          <w:szCs w:val="24"/>
        </w:rPr>
        <w:t>»</w:t>
      </w:r>
      <w:r w:rsidRPr="009C7A18">
        <w:rPr>
          <w:rFonts w:ascii="Times New Roman" w:hAnsi="Times New Roman" w:cs="Times New Roman"/>
          <w:sz w:val="24"/>
          <w:szCs w:val="24"/>
        </w:rPr>
        <w:t xml:space="preserve"> (далее - Федеральный закон </w:t>
      </w:r>
      <w:r w:rsidR="002D10D7">
        <w:rPr>
          <w:rFonts w:ascii="Times New Roman" w:hAnsi="Times New Roman" w:cs="Times New Roman"/>
          <w:sz w:val="24"/>
          <w:szCs w:val="24"/>
        </w:rPr>
        <w:t>№</w:t>
      </w:r>
      <w:r w:rsidRPr="009C7A18">
        <w:rPr>
          <w:rFonts w:ascii="Times New Roman" w:hAnsi="Times New Roman" w:cs="Times New Roman"/>
          <w:sz w:val="24"/>
          <w:szCs w:val="24"/>
        </w:rPr>
        <w:t xml:space="preserve"> 59-ФЗ).</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На ЕПГУ размещаются сведения, предусмотренные Положением о федеральной государственной инф</w:t>
      </w:r>
      <w:r w:rsidR="002D10D7">
        <w:rPr>
          <w:rFonts w:ascii="Times New Roman" w:hAnsi="Times New Roman" w:cs="Times New Roman"/>
          <w:sz w:val="24"/>
          <w:szCs w:val="24"/>
        </w:rPr>
        <w:t>ормационной системе «</w:t>
      </w:r>
      <w:r w:rsidRPr="009C7A18">
        <w:rPr>
          <w:rFonts w:ascii="Times New Roman" w:hAnsi="Times New Roman" w:cs="Times New Roman"/>
          <w:sz w:val="24"/>
          <w:szCs w:val="24"/>
        </w:rPr>
        <w:t>Федеральный реестр государственных и муниципальных услуг (функций)</w:t>
      </w:r>
      <w:r w:rsidR="002D10D7">
        <w:rPr>
          <w:rFonts w:ascii="Times New Roman" w:hAnsi="Times New Roman" w:cs="Times New Roman"/>
          <w:sz w:val="24"/>
          <w:szCs w:val="24"/>
        </w:rPr>
        <w:t>»</w:t>
      </w:r>
      <w:r w:rsidRPr="009C7A18">
        <w:rPr>
          <w:rFonts w:ascii="Times New Roman" w:hAnsi="Times New Roman" w:cs="Times New Roman"/>
          <w:sz w:val="24"/>
          <w:szCs w:val="24"/>
        </w:rPr>
        <w:t xml:space="preserve">, утвержденным </w:t>
      </w:r>
      <w:r w:rsidRPr="009C7A18">
        <w:rPr>
          <w:rFonts w:ascii="Times New Roman" w:hAnsi="Times New Roman" w:cs="Times New Roman"/>
          <w:sz w:val="24"/>
          <w:szCs w:val="24"/>
        </w:rPr>
        <w:fldChar w:fldCharType="begin"/>
      </w:r>
      <w:r w:rsidRPr="009C7A18">
        <w:rPr>
          <w:rFonts w:ascii="Times New Roman" w:hAnsi="Times New Roman" w:cs="Times New Roman"/>
          <w:sz w:val="24"/>
          <w:szCs w:val="24"/>
        </w:rPr>
        <w:instrText xml:space="preserve"> HYPERLINK "kodeks://link/d?nd=902308701&amp;point=mark=000000000000000000000000000000000000000000000000007D20K3"\o"’’О федеральных государственных информационных системах, обеспечивающих предоставление в ...’’</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Постановление Правительства РФ от 24.10.2011 N 861</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Статус: действующая редакция (действ. с 13.01.2023)"</w:instrText>
      </w:r>
      <w:r w:rsidRPr="009C7A18">
        <w:rPr>
          <w:rFonts w:ascii="Times New Roman" w:hAnsi="Times New Roman" w:cs="Times New Roman"/>
          <w:sz w:val="24"/>
          <w:szCs w:val="24"/>
        </w:rPr>
        <w:fldChar w:fldCharType="separate"/>
      </w:r>
      <w:r w:rsidRPr="009C7A18">
        <w:rPr>
          <w:rFonts w:ascii="Times New Roman" w:hAnsi="Times New Roman" w:cs="Times New Roman"/>
          <w:sz w:val="24"/>
          <w:szCs w:val="24"/>
        </w:rPr>
        <w:t xml:space="preserve">постановлением Правительства Российской Федерации от 24.10.2011 </w:t>
      </w:r>
      <w:r w:rsidR="002D10D7">
        <w:rPr>
          <w:rFonts w:ascii="Times New Roman" w:hAnsi="Times New Roman" w:cs="Times New Roman"/>
          <w:sz w:val="24"/>
          <w:szCs w:val="24"/>
        </w:rPr>
        <w:t>№</w:t>
      </w:r>
      <w:r w:rsidRPr="009C7A18">
        <w:rPr>
          <w:rFonts w:ascii="Times New Roman" w:hAnsi="Times New Roman" w:cs="Times New Roman"/>
          <w:sz w:val="24"/>
          <w:szCs w:val="24"/>
        </w:rPr>
        <w:t xml:space="preserve"> 861</w:t>
      </w:r>
      <w:r w:rsidRPr="009C7A18">
        <w:rPr>
          <w:rFonts w:ascii="Times New Roman" w:hAnsi="Times New Roman" w:cs="Times New Roman"/>
          <w:sz w:val="24"/>
          <w:szCs w:val="24"/>
        </w:rPr>
        <w:fldChar w:fldCharType="end"/>
      </w:r>
      <w:r w:rsidRPr="009C7A18">
        <w:rPr>
          <w:rFonts w:ascii="Times New Roman" w:hAnsi="Times New Roman" w:cs="Times New Roman"/>
          <w:sz w:val="24"/>
          <w:szCs w:val="24"/>
        </w:rPr>
        <w:t>.</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5. 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 о месте нахождения и графике работы уполномоченного органа и должностных лиц уполномоченного органа, ответственных за предоставление муниципальной услуги, а также МФЦ;</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 справочные телефоны должностных лиц уполномоченного органа, ответственных за предоставление муниципальной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3) адрес официального сайта, а также электронной почты и (или) формы обратной связи</w:t>
      </w:r>
      <w:r w:rsidR="002D10D7">
        <w:rPr>
          <w:rFonts w:ascii="Times New Roman" w:hAnsi="Times New Roman" w:cs="Times New Roman"/>
          <w:sz w:val="24"/>
          <w:szCs w:val="24"/>
        </w:rPr>
        <w:t xml:space="preserve"> уполномоченного органа в сети «</w:t>
      </w:r>
      <w:r w:rsidRPr="009C7A18">
        <w:rPr>
          <w:rFonts w:ascii="Times New Roman" w:hAnsi="Times New Roman" w:cs="Times New Roman"/>
          <w:sz w:val="24"/>
          <w:szCs w:val="24"/>
        </w:rPr>
        <w:t>Интернет</w:t>
      </w:r>
      <w:r w:rsidR="002D10D7">
        <w:rPr>
          <w:rFonts w:ascii="Times New Roman" w:hAnsi="Times New Roman" w:cs="Times New Roman"/>
          <w:sz w:val="24"/>
          <w:szCs w:val="24"/>
        </w:rPr>
        <w:t>»</w:t>
      </w:r>
      <w:r w:rsidRPr="009C7A18">
        <w:rPr>
          <w:rFonts w:ascii="Times New Roman" w:hAnsi="Times New Roman" w:cs="Times New Roman"/>
          <w:sz w:val="24"/>
          <w:szCs w:val="24"/>
        </w:rPr>
        <w:t>.</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В случае внесения изменений в порядок предоставления муниципальной услуги уполномоченный орган в срок, не превышающий пяти рабочих дней со дня вступления в силу таких изменений, обеспечивают размещение информации в информаци</w:t>
      </w:r>
      <w:r w:rsidR="002D10D7">
        <w:rPr>
          <w:rFonts w:ascii="Times New Roman" w:hAnsi="Times New Roman" w:cs="Times New Roman"/>
          <w:sz w:val="24"/>
          <w:szCs w:val="24"/>
        </w:rPr>
        <w:t>онно-телекоммуникационной сети «</w:t>
      </w:r>
      <w:r w:rsidRPr="009C7A18">
        <w:rPr>
          <w:rFonts w:ascii="Times New Roman" w:hAnsi="Times New Roman" w:cs="Times New Roman"/>
          <w:sz w:val="24"/>
          <w:szCs w:val="24"/>
        </w:rPr>
        <w:t>Интернет</w:t>
      </w:r>
      <w:r w:rsidR="002D10D7">
        <w:rPr>
          <w:rFonts w:ascii="Times New Roman" w:hAnsi="Times New Roman" w:cs="Times New Roman"/>
          <w:sz w:val="24"/>
          <w:szCs w:val="24"/>
        </w:rPr>
        <w:t>» (далее - сети «</w:t>
      </w:r>
      <w:r w:rsidRPr="009C7A18">
        <w:rPr>
          <w:rFonts w:ascii="Times New Roman" w:hAnsi="Times New Roman" w:cs="Times New Roman"/>
          <w:sz w:val="24"/>
          <w:szCs w:val="24"/>
        </w:rPr>
        <w:t>Интернет</w:t>
      </w:r>
      <w:r w:rsidR="002D10D7">
        <w:rPr>
          <w:rFonts w:ascii="Times New Roman" w:hAnsi="Times New Roman" w:cs="Times New Roman"/>
          <w:sz w:val="24"/>
          <w:szCs w:val="24"/>
        </w:rPr>
        <w:t>»</w:t>
      </w:r>
      <w:r w:rsidRPr="009C7A18">
        <w:rPr>
          <w:rFonts w:ascii="Times New Roman" w:hAnsi="Times New Roman" w:cs="Times New Roman"/>
          <w:sz w:val="24"/>
          <w:szCs w:val="24"/>
        </w:rPr>
        <w:t>).</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В местах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862F6B" w:rsidRPr="009C7A18" w:rsidRDefault="00862F6B" w:rsidP="00862F6B">
      <w:pPr>
        <w:pStyle w:val="HEADERTEXT"/>
        <w:rPr>
          <w:rFonts w:ascii="Times New Roman" w:hAnsi="Times New Roman" w:cs="Times New Roman"/>
          <w:b/>
          <w:bCs/>
          <w:color w:val="auto"/>
          <w:sz w:val="24"/>
          <w:szCs w:val="24"/>
        </w:rPr>
      </w:pPr>
    </w:p>
    <w:p w:rsidR="00862F6B" w:rsidRPr="009C7A18" w:rsidRDefault="00862F6B" w:rsidP="00862F6B">
      <w:pPr>
        <w:pStyle w:val="HEADERTEXT"/>
        <w:jc w:val="center"/>
        <w:outlineLvl w:val="3"/>
        <w:rPr>
          <w:rFonts w:ascii="Times New Roman" w:hAnsi="Times New Roman" w:cs="Times New Roman"/>
          <w:b/>
          <w:bCs/>
          <w:color w:val="auto"/>
          <w:sz w:val="24"/>
          <w:szCs w:val="24"/>
        </w:rPr>
      </w:pPr>
      <w:r w:rsidRPr="009C7A18">
        <w:rPr>
          <w:rFonts w:ascii="Times New Roman" w:hAnsi="Times New Roman" w:cs="Times New Roman"/>
          <w:b/>
          <w:bCs/>
          <w:color w:val="auto"/>
          <w:sz w:val="24"/>
          <w:szCs w:val="24"/>
        </w:rPr>
        <w:t xml:space="preserve"> Статья 2. Стандарт предоставления муниципальной услуги </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 Наименование муниципальной у</w:t>
      </w:r>
      <w:r w:rsidR="002D10D7">
        <w:rPr>
          <w:rFonts w:ascii="Times New Roman" w:hAnsi="Times New Roman" w:cs="Times New Roman"/>
          <w:sz w:val="24"/>
          <w:szCs w:val="24"/>
        </w:rPr>
        <w:t>слуги – «</w:t>
      </w:r>
      <w:r w:rsidRPr="009C7A18">
        <w:rPr>
          <w:rFonts w:ascii="Times New Roman" w:hAnsi="Times New Roman" w:cs="Times New Roman"/>
          <w:sz w:val="24"/>
          <w:szCs w:val="24"/>
        </w:rPr>
        <w:t>Предварительное согласование предоставления земельного участка</w:t>
      </w:r>
      <w:r w:rsidR="002D10D7">
        <w:rPr>
          <w:rFonts w:ascii="Times New Roman" w:hAnsi="Times New Roman" w:cs="Times New Roman"/>
          <w:sz w:val="24"/>
          <w:szCs w:val="24"/>
        </w:rPr>
        <w:t>»</w:t>
      </w:r>
      <w:r w:rsidRPr="009C7A18">
        <w:rPr>
          <w:rFonts w:ascii="Times New Roman" w:hAnsi="Times New Roman" w:cs="Times New Roman"/>
          <w:sz w:val="24"/>
          <w:szCs w:val="24"/>
        </w:rPr>
        <w:t>.</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2. Муниципальная услуга предоставляется уполномоченным органом - администрацией сельского поселения </w:t>
      </w:r>
      <w:r w:rsidR="009C7A18" w:rsidRPr="009C7A18">
        <w:rPr>
          <w:rFonts w:ascii="Times New Roman" w:hAnsi="Times New Roman" w:cs="Times New Roman"/>
          <w:sz w:val="24"/>
          <w:szCs w:val="24"/>
        </w:rPr>
        <w:t>Хулимсунт</w:t>
      </w:r>
      <w:r w:rsidRPr="009C7A18">
        <w:rPr>
          <w:rFonts w:ascii="Times New Roman" w:hAnsi="Times New Roman" w:cs="Times New Roman"/>
          <w:sz w:val="24"/>
          <w:szCs w:val="24"/>
        </w:rPr>
        <w:t xml:space="preserve"> (далее - Администрация). Непосредственное предоставление муниципальной услуги осуществляет главный специалист по </w:t>
      </w:r>
      <w:r w:rsidR="002D127F">
        <w:rPr>
          <w:rFonts w:ascii="Times New Roman" w:hAnsi="Times New Roman" w:cs="Times New Roman"/>
          <w:sz w:val="24"/>
          <w:szCs w:val="24"/>
        </w:rPr>
        <w:t>общим</w:t>
      </w:r>
      <w:r w:rsidRPr="009C7A18">
        <w:rPr>
          <w:rFonts w:ascii="Times New Roman" w:hAnsi="Times New Roman" w:cs="Times New Roman"/>
          <w:sz w:val="24"/>
          <w:szCs w:val="24"/>
        </w:rPr>
        <w:t xml:space="preserve"> вопросам администрации сельского поселения </w:t>
      </w:r>
      <w:r w:rsidR="009C7A18" w:rsidRPr="009C7A18">
        <w:rPr>
          <w:rFonts w:ascii="Times New Roman" w:hAnsi="Times New Roman" w:cs="Times New Roman"/>
          <w:sz w:val="24"/>
          <w:szCs w:val="24"/>
        </w:rPr>
        <w:t>Хулимсунт</w:t>
      </w:r>
      <w:r w:rsidRPr="009C7A18">
        <w:rPr>
          <w:rFonts w:ascii="Times New Roman" w:hAnsi="Times New Roman" w:cs="Times New Roman"/>
          <w:sz w:val="24"/>
          <w:szCs w:val="24"/>
        </w:rPr>
        <w:t xml:space="preserve"> (далее - специалист Администрации).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3. В предоставлении муниципальной услуги могут принимать участие индивидуальные предприниматели, имеющие право на кадастровую деятельность (имеющие действующий квалификационный аттестат кадастрового инженера) или юридические лица, имеющие право на кадастровую деятельность (имеющие в штате не менее двух кадастровых инженеров, которые вправе осуществлять кадастровую деятельность) - для получения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Единого государственного реестра недвижимости) (далее - схема расположения).</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При предоставлении муниципальной услуги уполномоченный орган взаимодействует с:</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3) Органом исполнительной власти Ханты-Мансийского автономного округа - Югры, уполномоченным в области лесных отношений, при согласовании схемы расположения;</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4) иными органами государственной власти, органами местного самоуправления, уполномоченными на предоставление документов, указанных в части 11 настоящей статьи административного регламента.</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4. В предоставлении муниципальной услуги могут принимать участие МФЦ при наличии соответствующего соглашения о взаимодействии между МФЦ и уполномоченным органом, заключенного в соответствии </w:t>
      </w:r>
      <w:proofErr w:type="gramStart"/>
      <w:r w:rsidRPr="009C7A18">
        <w:rPr>
          <w:rFonts w:ascii="Times New Roman" w:hAnsi="Times New Roman" w:cs="Times New Roman"/>
          <w:sz w:val="24"/>
          <w:szCs w:val="24"/>
        </w:rPr>
        <w:t>с</w:t>
      </w:r>
      <w:proofErr w:type="gramEnd"/>
      <w:r w:rsidRPr="009C7A18">
        <w:rPr>
          <w:rFonts w:ascii="Times New Roman" w:hAnsi="Times New Roman" w:cs="Times New Roman"/>
          <w:sz w:val="24"/>
          <w:szCs w:val="24"/>
        </w:rPr>
        <w:t xml:space="preserve"> </w:t>
      </w:r>
      <w:r w:rsidRPr="009C7A18">
        <w:rPr>
          <w:rFonts w:ascii="Times New Roman" w:hAnsi="Times New Roman" w:cs="Times New Roman"/>
          <w:sz w:val="24"/>
          <w:szCs w:val="24"/>
        </w:rPr>
        <w:fldChar w:fldCharType="begin"/>
      </w:r>
      <w:r w:rsidRPr="009C7A18">
        <w:rPr>
          <w:rFonts w:ascii="Times New Roman" w:hAnsi="Times New Roman" w:cs="Times New Roman"/>
          <w:sz w:val="24"/>
          <w:szCs w:val="24"/>
        </w:rPr>
        <w:instrText xml:space="preserve"> HYPERLINK "kodeks://link/d?nd=902303297"\o"’’О взаимодействии между многофункциональными центрами предоставления государственных и ...’’</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Постановление Правительства РФ от 27.09.2011 N 797</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Статус: действующая редакция (действ. с 01.01.2023)"</w:instrText>
      </w:r>
      <w:r w:rsidRPr="009C7A18">
        <w:rPr>
          <w:rFonts w:ascii="Times New Roman" w:hAnsi="Times New Roman" w:cs="Times New Roman"/>
          <w:sz w:val="24"/>
          <w:szCs w:val="24"/>
        </w:rPr>
        <w:fldChar w:fldCharType="separate"/>
      </w:r>
      <w:r w:rsidRPr="009C7A18">
        <w:rPr>
          <w:rFonts w:ascii="Times New Roman" w:hAnsi="Times New Roman" w:cs="Times New Roman"/>
          <w:sz w:val="24"/>
          <w:szCs w:val="24"/>
        </w:rPr>
        <w:t xml:space="preserve">постановлением Правительства Российской Федерации от 27.09.2011 </w:t>
      </w:r>
      <w:r w:rsidR="002D10D7">
        <w:rPr>
          <w:rFonts w:ascii="Times New Roman" w:hAnsi="Times New Roman" w:cs="Times New Roman"/>
          <w:sz w:val="24"/>
          <w:szCs w:val="24"/>
        </w:rPr>
        <w:t>№ 797 «</w:t>
      </w:r>
      <w:r w:rsidRPr="009C7A18">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9C7A18">
        <w:rPr>
          <w:rFonts w:ascii="Times New Roman" w:hAnsi="Times New Roman" w:cs="Times New Roman"/>
          <w:sz w:val="24"/>
          <w:szCs w:val="24"/>
        </w:rPr>
        <w:fldChar w:fldCharType="end"/>
      </w:r>
      <w:r w:rsidR="002D10D7">
        <w:rPr>
          <w:rFonts w:ascii="Times New Roman" w:hAnsi="Times New Roman" w:cs="Times New Roman"/>
          <w:sz w:val="24"/>
          <w:szCs w:val="24"/>
        </w:rPr>
        <w:t>»</w:t>
      </w:r>
      <w:r w:rsidRPr="009C7A18">
        <w:rPr>
          <w:rFonts w:ascii="Times New Roman" w:hAnsi="Times New Roman" w:cs="Times New Roman"/>
          <w:sz w:val="24"/>
          <w:szCs w:val="24"/>
        </w:rPr>
        <w:t>.</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5. Результатом предоставления муниципальной услуги являются:</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 решение о предварительном согласовании предоставления земельного участка;</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 решение об отказе в предоставлении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Документом, содержащим решение о предварительном согласовании предоставления земельного участка, является Постановление уполномоченного органа, содержащий такие реквизиты, как номер и дата.</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6. Результаты муниципальной услуги, указанные в части 5 настоящей статьи административного регламента, могут быть получены посредством ЕПГУ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7. Срок предоставления муниципальной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Максимальный срок предоставления муниципальной услуги составляет не более 20 рабочих дней со дня поступления заявления о предоставлении муниципальной услуги в уполномоченный орган.</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8. Правовые основания для предоставления муниципальной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в федеральной государс</w:t>
      </w:r>
      <w:r w:rsidR="002D10D7">
        <w:rPr>
          <w:rFonts w:ascii="Times New Roman" w:hAnsi="Times New Roman" w:cs="Times New Roman"/>
          <w:sz w:val="24"/>
          <w:szCs w:val="24"/>
        </w:rPr>
        <w:t>твенной информационной системе «</w:t>
      </w:r>
      <w:r w:rsidRPr="009C7A18">
        <w:rPr>
          <w:rFonts w:ascii="Times New Roman" w:hAnsi="Times New Roman" w:cs="Times New Roman"/>
          <w:sz w:val="24"/>
          <w:szCs w:val="24"/>
        </w:rPr>
        <w:t>Федеральный реестр государственных и муниципальных услуг (функций)</w:t>
      </w:r>
      <w:r w:rsidR="002D10D7">
        <w:rPr>
          <w:rFonts w:ascii="Times New Roman" w:hAnsi="Times New Roman" w:cs="Times New Roman"/>
          <w:sz w:val="24"/>
          <w:szCs w:val="24"/>
        </w:rPr>
        <w:t>»</w:t>
      </w:r>
      <w:r w:rsidRPr="009C7A18">
        <w:rPr>
          <w:rFonts w:ascii="Times New Roman" w:hAnsi="Times New Roman" w:cs="Times New Roman"/>
          <w:sz w:val="24"/>
          <w:szCs w:val="24"/>
        </w:rPr>
        <w:t>, на ЕПГУ.</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9. Для получения муниципальной услуги заявитель представляет в уполномоченный орган заявление о предоставлении муниципальной услуги по форме согласно </w:t>
      </w:r>
      <w:r w:rsidRPr="009C7A18">
        <w:rPr>
          <w:rFonts w:ascii="Times New Roman" w:hAnsi="Times New Roman" w:cs="Times New Roman"/>
          <w:sz w:val="24"/>
          <w:szCs w:val="24"/>
        </w:rPr>
        <w:fldChar w:fldCharType="begin"/>
      </w:r>
      <w:r w:rsidRPr="009C7A18">
        <w:rPr>
          <w:rFonts w:ascii="Times New Roman" w:hAnsi="Times New Roman" w:cs="Times New Roman"/>
          <w:sz w:val="24"/>
          <w:szCs w:val="24"/>
        </w:rPr>
        <w:instrText xml:space="preserve"> HYPERLINK "kodeks://link/d?nd=352037043&amp;point=mark=00000000000000000000000000000000000000000000000003USIDIT"\o"’’Об утверждении административного регламента предоставления муниципальной услуги ’’Предварительное ...’’</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Постановление Администрации сельского поселения Светлый Березовского района Ханты-Мансийского автономного округа - ...</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Статус: действующая редакци"</w:instrText>
      </w:r>
      <w:r w:rsidRPr="009C7A18">
        <w:rPr>
          <w:rFonts w:ascii="Times New Roman" w:hAnsi="Times New Roman" w:cs="Times New Roman"/>
          <w:sz w:val="24"/>
          <w:szCs w:val="24"/>
        </w:rPr>
        <w:fldChar w:fldCharType="separate"/>
      </w:r>
      <w:r w:rsidRPr="009C7A18">
        <w:rPr>
          <w:rFonts w:ascii="Times New Roman" w:hAnsi="Times New Roman" w:cs="Times New Roman"/>
          <w:sz w:val="24"/>
          <w:szCs w:val="24"/>
        </w:rPr>
        <w:t>приложению 1</w:t>
      </w:r>
      <w:r w:rsidRPr="009C7A18">
        <w:rPr>
          <w:rFonts w:ascii="Times New Roman" w:hAnsi="Times New Roman" w:cs="Times New Roman"/>
          <w:sz w:val="24"/>
          <w:szCs w:val="24"/>
        </w:rPr>
        <w:fldChar w:fldCharType="end"/>
      </w:r>
      <w:r w:rsidRPr="009C7A18">
        <w:rPr>
          <w:rFonts w:ascii="Times New Roman" w:hAnsi="Times New Roman" w:cs="Times New Roman"/>
          <w:sz w:val="24"/>
          <w:szCs w:val="24"/>
        </w:rPr>
        <w:t xml:space="preserve"> к настоящему административному регламенту одним из следующих способов по личному усмотрению:</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 в электронной форме посредством ЕПГУ.</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w:t>
      </w:r>
      <w:r w:rsidR="002D127F">
        <w:rPr>
          <w:rFonts w:ascii="Times New Roman" w:hAnsi="Times New Roman" w:cs="Times New Roman"/>
          <w:sz w:val="24"/>
          <w:szCs w:val="24"/>
        </w:rPr>
        <w:t>твенной информационной системы «</w:t>
      </w:r>
      <w:r w:rsidRPr="009C7A18">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D127F">
        <w:rPr>
          <w:rFonts w:ascii="Times New Roman" w:hAnsi="Times New Roman" w:cs="Times New Roman"/>
          <w:sz w:val="24"/>
          <w:szCs w:val="24"/>
        </w:rPr>
        <w:t>»</w:t>
      </w:r>
      <w:r w:rsidRPr="009C7A18">
        <w:rPr>
          <w:rFonts w:ascii="Times New Roman" w:hAnsi="Times New Roman" w:cs="Times New Roman"/>
          <w:sz w:val="24"/>
          <w:szCs w:val="24"/>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Заявление направляется заявителем вместе с прикрепленными электронными документами, указанными части 10,11 настоящей статьи административного регламента. </w:t>
      </w:r>
      <w:proofErr w:type="gramStart"/>
      <w:r w:rsidRPr="009C7A18">
        <w:rPr>
          <w:rFonts w:ascii="Times New Roman" w:hAnsi="Times New Roman" w:cs="Times New Roman"/>
          <w:sz w:val="24"/>
          <w:szCs w:val="24"/>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9C7A18">
        <w:rPr>
          <w:rFonts w:ascii="Times New Roman" w:hAnsi="Times New Roman" w:cs="Times New Roman"/>
          <w:sz w:val="24"/>
          <w:szCs w:val="24"/>
        </w:rPr>
        <w:t xml:space="preserve"> исполнительной власти в области обеспечения безопасности в соответствии с частью 5 </w:t>
      </w:r>
      <w:r w:rsidRPr="009C7A18">
        <w:rPr>
          <w:rFonts w:ascii="Times New Roman" w:hAnsi="Times New Roman" w:cs="Times New Roman"/>
          <w:sz w:val="24"/>
          <w:szCs w:val="24"/>
        </w:rPr>
        <w:fldChar w:fldCharType="begin"/>
      </w:r>
      <w:r w:rsidRPr="009C7A18">
        <w:rPr>
          <w:rFonts w:ascii="Times New Roman" w:hAnsi="Times New Roman" w:cs="Times New Roman"/>
          <w:sz w:val="24"/>
          <w:szCs w:val="24"/>
        </w:rPr>
        <w:instrText xml:space="preserve"> HYPERLINK "kodeks://link/d?nd=902271495&amp;point=mark=000000000000000000000000000000000000000000000000007DU0KE"\o"’’Об электронной подписи (с изменениями на 28 декабря 2022 года)’’</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Федеральный закон от 06.04.2011 N 63-ФЗ</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Статус: действующая редакция (действ. с 01.01.2023)"</w:instrText>
      </w:r>
      <w:r w:rsidRPr="009C7A18">
        <w:rPr>
          <w:rFonts w:ascii="Times New Roman" w:hAnsi="Times New Roman" w:cs="Times New Roman"/>
          <w:sz w:val="24"/>
          <w:szCs w:val="24"/>
        </w:rPr>
        <w:fldChar w:fldCharType="separate"/>
      </w:r>
      <w:r w:rsidRPr="009C7A18">
        <w:rPr>
          <w:rFonts w:ascii="Times New Roman" w:hAnsi="Times New Roman" w:cs="Times New Roman"/>
          <w:sz w:val="24"/>
          <w:szCs w:val="24"/>
        </w:rPr>
        <w:t xml:space="preserve">статьи 8 Федерального закона от 06.04.2011 </w:t>
      </w:r>
      <w:r w:rsidR="002D10D7">
        <w:rPr>
          <w:rFonts w:ascii="Times New Roman" w:hAnsi="Times New Roman" w:cs="Times New Roman"/>
          <w:sz w:val="24"/>
          <w:szCs w:val="24"/>
        </w:rPr>
        <w:t>№</w:t>
      </w:r>
      <w:r w:rsidR="002D127F">
        <w:rPr>
          <w:rFonts w:ascii="Times New Roman" w:hAnsi="Times New Roman" w:cs="Times New Roman"/>
          <w:sz w:val="24"/>
          <w:szCs w:val="24"/>
        </w:rPr>
        <w:t xml:space="preserve"> 63-ФЗ «</w:t>
      </w:r>
      <w:r w:rsidRPr="009C7A18">
        <w:rPr>
          <w:rFonts w:ascii="Times New Roman" w:hAnsi="Times New Roman" w:cs="Times New Roman"/>
          <w:sz w:val="24"/>
          <w:szCs w:val="24"/>
        </w:rPr>
        <w:t>Об электронной подписи</w:t>
      </w:r>
      <w:r w:rsidRPr="009C7A18">
        <w:rPr>
          <w:rFonts w:ascii="Times New Roman" w:hAnsi="Times New Roman" w:cs="Times New Roman"/>
          <w:sz w:val="24"/>
          <w:szCs w:val="24"/>
        </w:rPr>
        <w:fldChar w:fldCharType="end"/>
      </w:r>
      <w:r w:rsidR="002D127F">
        <w:rPr>
          <w:rFonts w:ascii="Times New Roman" w:hAnsi="Times New Roman" w:cs="Times New Roman"/>
          <w:sz w:val="24"/>
          <w:szCs w:val="24"/>
        </w:rPr>
        <w:t>»</w:t>
      </w:r>
      <w:r w:rsidRPr="009C7A18">
        <w:rPr>
          <w:rFonts w:ascii="Times New Roman" w:hAnsi="Times New Roman" w:cs="Times New Roman"/>
          <w:sz w:val="24"/>
          <w:szCs w:val="24"/>
        </w:rPr>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w:t>
      </w:r>
      <w:r w:rsidRPr="009C7A18">
        <w:rPr>
          <w:rFonts w:ascii="Times New Roman" w:hAnsi="Times New Roman" w:cs="Times New Roman"/>
          <w:sz w:val="24"/>
          <w:szCs w:val="24"/>
        </w:rPr>
        <w:fldChar w:fldCharType="begin"/>
      </w:r>
      <w:r w:rsidRPr="009C7A18">
        <w:rPr>
          <w:rFonts w:ascii="Times New Roman" w:hAnsi="Times New Roman" w:cs="Times New Roman"/>
          <w:sz w:val="24"/>
          <w:szCs w:val="24"/>
        </w:rPr>
        <w:instrText xml:space="preserve"> HYPERLINK "kodeks://link/d?nd=902394543"\o"’’Об использовании простой электронной подписи при оказании государственных и муниципальных услуг (с изменениями на 14 мая 2022 года)’’</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Постановление Правительства РФ от 25.01.2013 N 33</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Статус: действующая редакция (действ. с 17.05.2022)"</w:instrText>
      </w:r>
      <w:r w:rsidRPr="009C7A18">
        <w:rPr>
          <w:rFonts w:ascii="Times New Roman" w:hAnsi="Times New Roman" w:cs="Times New Roman"/>
          <w:sz w:val="24"/>
          <w:szCs w:val="24"/>
        </w:rPr>
        <w:fldChar w:fldCharType="separate"/>
      </w:r>
      <w:r w:rsidRPr="009C7A18">
        <w:rPr>
          <w:rFonts w:ascii="Times New Roman" w:hAnsi="Times New Roman" w:cs="Times New Roman"/>
          <w:sz w:val="24"/>
          <w:szCs w:val="24"/>
        </w:rPr>
        <w:t xml:space="preserve">постановлением Правительства Российской Федерации от 25.01.2013 </w:t>
      </w:r>
      <w:r w:rsidR="002D10D7">
        <w:rPr>
          <w:rFonts w:ascii="Times New Roman" w:hAnsi="Times New Roman" w:cs="Times New Roman"/>
          <w:sz w:val="24"/>
          <w:szCs w:val="24"/>
        </w:rPr>
        <w:t>№</w:t>
      </w:r>
      <w:r w:rsidRPr="009C7A18">
        <w:rPr>
          <w:rFonts w:ascii="Times New Roman" w:hAnsi="Times New Roman" w:cs="Times New Roman"/>
          <w:sz w:val="24"/>
          <w:szCs w:val="24"/>
        </w:rPr>
        <w:t xml:space="preserve"> 33</w:t>
      </w:r>
      <w:r w:rsidRPr="009C7A18">
        <w:rPr>
          <w:rFonts w:ascii="Times New Roman" w:hAnsi="Times New Roman" w:cs="Times New Roman"/>
          <w:sz w:val="24"/>
          <w:szCs w:val="24"/>
        </w:rPr>
        <w:fldChar w:fldCharType="end"/>
      </w:r>
      <w:r w:rsidRPr="009C7A18">
        <w:rPr>
          <w:rFonts w:ascii="Times New Roman" w:hAnsi="Times New Roman" w:cs="Times New Roman"/>
          <w:sz w:val="24"/>
          <w:szCs w:val="24"/>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rsidRPr="009C7A18">
        <w:rPr>
          <w:rFonts w:ascii="Times New Roman" w:hAnsi="Times New Roman" w:cs="Times New Roman"/>
          <w:sz w:val="24"/>
          <w:szCs w:val="24"/>
        </w:rPr>
        <w:fldChar w:fldCharType="begin"/>
      </w:r>
      <w:r w:rsidRPr="009C7A18">
        <w:rPr>
          <w:rFonts w:ascii="Times New Roman" w:hAnsi="Times New Roman" w:cs="Times New Roman"/>
          <w:sz w:val="24"/>
          <w:szCs w:val="24"/>
        </w:rPr>
        <w:instrText xml:space="preserve"> HYPERLINK "kodeks://link/d?nd=902354759&amp;point=mark=000000000000000000000000000000000000000000000000007D20K3"\o"’’О видах электронной подписи, использование которых допускается при обращении за получением ...’’</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Постановление Правительства РФ от 25.06.2012 N 634</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Статус: действующая редакция (действ. с 03.06.2021)"</w:instrText>
      </w:r>
      <w:r w:rsidRPr="009C7A18">
        <w:rPr>
          <w:rFonts w:ascii="Times New Roman" w:hAnsi="Times New Roman" w:cs="Times New Roman"/>
          <w:sz w:val="24"/>
          <w:szCs w:val="24"/>
        </w:rPr>
        <w:fldChar w:fldCharType="separate"/>
      </w:r>
      <w:r w:rsidRPr="009C7A18">
        <w:rPr>
          <w:rFonts w:ascii="Times New Roman" w:hAnsi="Times New Roman" w:cs="Times New Roman"/>
          <w:sz w:val="24"/>
          <w:szCs w:val="24"/>
        </w:rPr>
        <w:t xml:space="preserve">постановлением Правительства Российской Федерации от 25.06.2012 </w:t>
      </w:r>
      <w:r w:rsidR="002D10D7">
        <w:rPr>
          <w:rFonts w:ascii="Times New Roman" w:hAnsi="Times New Roman" w:cs="Times New Roman"/>
          <w:sz w:val="24"/>
          <w:szCs w:val="24"/>
        </w:rPr>
        <w:t>№</w:t>
      </w:r>
      <w:r w:rsidRPr="009C7A18">
        <w:rPr>
          <w:rFonts w:ascii="Times New Roman" w:hAnsi="Times New Roman" w:cs="Times New Roman"/>
          <w:sz w:val="24"/>
          <w:szCs w:val="24"/>
        </w:rPr>
        <w:t xml:space="preserve"> 634</w:t>
      </w:r>
      <w:r w:rsidRPr="009C7A18">
        <w:rPr>
          <w:rFonts w:ascii="Times New Roman" w:hAnsi="Times New Roman" w:cs="Times New Roman"/>
          <w:sz w:val="24"/>
          <w:szCs w:val="24"/>
        </w:rPr>
        <w:fldChar w:fldCharType="end"/>
      </w:r>
      <w:r w:rsidRPr="009C7A18">
        <w:rPr>
          <w:rFonts w:ascii="Times New Roman" w:hAnsi="Times New Roman" w:cs="Times New Roman"/>
          <w:sz w:val="24"/>
          <w:szCs w:val="24"/>
        </w:rPr>
        <w:t>;</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10. С заявлением о предоставлении муниципальной услуги заявитель самостоятельно представляет следующие документы, необходимые для оказания муниципальной услуги и обязательные для предоставления:</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 документ, удостоверяющий личность заявителя (предоставляется в случае личного обращения в уполномоченный орган либо МФЦ).</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w:t>
      </w:r>
      <w:r w:rsidR="002D127F">
        <w:rPr>
          <w:rFonts w:ascii="Times New Roman" w:hAnsi="Times New Roman" w:cs="Times New Roman"/>
          <w:sz w:val="24"/>
          <w:szCs w:val="24"/>
        </w:rPr>
        <w:t>информационной системы «</w:t>
      </w:r>
      <w:r w:rsidRPr="009C7A18">
        <w:rPr>
          <w:rFonts w:ascii="Times New Roman" w:hAnsi="Times New Roman" w:cs="Times New Roman"/>
          <w:sz w:val="24"/>
          <w:szCs w:val="24"/>
        </w:rPr>
        <w:t>Единая система межведомственного электронного взаимодействия</w:t>
      </w:r>
      <w:r w:rsidR="002D127F">
        <w:rPr>
          <w:rFonts w:ascii="Times New Roman" w:hAnsi="Times New Roman" w:cs="Times New Roman"/>
          <w:sz w:val="24"/>
          <w:szCs w:val="24"/>
        </w:rPr>
        <w:t>»</w:t>
      </w:r>
      <w:r w:rsidRPr="009C7A18">
        <w:rPr>
          <w:rFonts w:ascii="Times New Roman" w:hAnsi="Times New Roman" w:cs="Times New Roman"/>
          <w:sz w:val="24"/>
          <w:szCs w:val="24"/>
        </w:rPr>
        <w:t xml:space="preserve"> (далее - СМЭВ);</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 документ, подтверждающий полномочия представителя действовать от имени заявителя - в случае, если заявление подается представителем.</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При обращении посредством ЕПГУ указанный документ, выданный:</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организацией, удостоверяется УКЭП правомочного должностного лица организации;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 физическим лицом, - УКЭП нотариуса с приложением файла открепленной УКЭП в формате </w:t>
      </w:r>
      <w:proofErr w:type="spellStart"/>
      <w:r w:rsidRPr="009C7A18">
        <w:rPr>
          <w:rFonts w:ascii="Times New Roman" w:hAnsi="Times New Roman" w:cs="Times New Roman"/>
          <w:sz w:val="24"/>
          <w:szCs w:val="24"/>
        </w:rPr>
        <w:t>sig</w:t>
      </w:r>
      <w:proofErr w:type="spellEnd"/>
      <w:r w:rsidRPr="009C7A18">
        <w:rPr>
          <w:rFonts w:ascii="Times New Roman" w:hAnsi="Times New Roman" w:cs="Times New Roman"/>
          <w:sz w:val="24"/>
          <w:szCs w:val="24"/>
        </w:rPr>
        <w:t>;</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7)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8)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9)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10)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11)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12)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13)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14)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15)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16)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17)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18)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19)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20)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21)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23)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24)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25)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26)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27)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28)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29)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30) договор аренды исходного земельного участка, заключенный до дня вступления в силу </w:t>
      </w:r>
      <w:r w:rsidRPr="009C7A18">
        <w:rPr>
          <w:rFonts w:ascii="Times New Roman" w:hAnsi="Times New Roman" w:cs="Times New Roman"/>
          <w:sz w:val="24"/>
          <w:szCs w:val="24"/>
        </w:rPr>
        <w:fldChar w:fldCharType="begin"/>
      </w:r>
      <w:r w:rsidRPr="009C7A18">
        <w:rPr>
          <w:rFonts w:ascii="Times New Roman" w:hAnsi="Times New Roman" w:cs="Times New Roman"/>
          <w:sz w:val="24"/>
          <w:szCs w:val="24"/>
        </w:rPr>
        <w:instrText xml:space="preserve"> HYPERLINK "kodeks://link/d?nd=9046215"\o"’’О государственной регистрации прав на недвижимое имущество и сделок с ним (с изменениями ...’’</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Федеральный закон от 21.07.1997 N 122-ФЗ</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Статус: недействующий  (действ. с 31.01.1998 по 31.12.2019)"</w:instrText>
      </w:r>
      <w:r w:rsidRPr="009C7A18">
        <w:rPr>
          <w:rFonts w:ascii="Times New Roman" w:hAnsi="Times New Roman" w:cs="Times New Roman"/>
          <w:sz w:val="24"/>
          <w:szCs w:val="24"/>
        </w:rPr>
        <w:fldChar w:fldCharType="separate"/>
      </w:r>
      <w:r w:rsidRPr="009C7A18">
        <w:rPr>
          <w:rFonts w:ascii="Times New Roman" w:hAnsi="Times New Roman" w:cs="Times New Roman"/>
          <w:sz w:val="24"/>
          <w:szCs w:val="24"/>
        </w:rPr>
        <w:t xml:space="preserve">Федерального закона от 21.07.1997 </w:t>
      </w:r>
      <w:r w:rsidR="002D10D7">
        <w:rPr>
          <w:rFonts w:ascii="Times New Roman" w:hAnsi="Times New Roman" w:cs="Times New Roman"/>
          <w:sz w:val="24"/>
          <w:szCs w:val="24"/>
        </w:rPr>
        <w:t>№</w:t>
      </w:r>
      <w:r w:rsidR="000D3CFC">
        <w:rPr>
          <w:rFonts w:ascii="Times New Roman" w:hAnsi="Times New Roman" w:cs="Times New Roman"/>
          <w:sz w:val="24"/>
          <w:szCs w:val="24"/>
        </w:rPr>
        <w:t xml:space="preserve"> 122-ФЗ «</w:t>
      </w:r>
      <w:r w:rsidRPr="009C7A18">
        <w:rPr>
          <w:rFonts w:ascii="Times New Roman" w:hAnsi="Times New Roman" w:cs="Times New Roman"/>
          <w:sz w:val="24"/>
          <w:szCs w:val="24"/>
        </w:rPr>
        <w:t>О государственной регистрации прав на недвижимое имущество и сделок с ним</w:t>
      </w:r>
      <w:r w:rsidRPr="009C7A18">
        <w:rPr>
          <w:rFonts w:ascii="Times New Roman" w:hAnsi="Times New Roman" w:cs="Times New Roman"/>
          <w:sz w:val="24"/>
          <w:szCs w:val="24"/>
        </w:rPr>
        <w:fldChar w:fldCharType="end"/>
      </w:r>
      <w:r w:rsidR="000D3CFC">
        <w:rPr>
          <w:rFonts w:ascii="Times New Roman" w:hAnsi="Times New Roman" w:cs="Times New Roman"/>
          <w:sz w:val="24"/>
          <w:szCs w:val="24"/>
        </w:rPr>
        <w:t>»</w:t>
      </w:r>
      <w:r w:rsidRPr="009C7A18">
        <w:rPr>
          <w:rFonts w:ascii="Times New Roman" w:hAnsi="Times New Roman" w:cs="Times New Roman"/>
          <w:sz w:val="24"/>
          <w:szCs w:val="24"/>
        </w:rPr>
        <w:t>,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31) концессионное соглашение, если обращается лицо, с которым заключено концессионное соглашение, за предоставлением в аренду;</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32)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33) </w:t>
      </w:r>
      <w:proofErr w:type="spellStart"/>
      <w:r w:rsidRPr="009C7A18">
        <w:rPr>
          <w:rFonts w:ascii="Times New Roman" w:hAnsi="Times New Roman" w:cs="Times New Roman"/>
          <w:sz w:val="24"/>
          <w:szCs w:val="24"/>
        </w:rPr>
        <w:t>охотхозяйственное</w:t>
      </w:r>
      <w:proofErr w:type="spellEnd"/>
      <w:r w:rsidRPr="009C7A18">
        <w:rPr>
          <w:rFonts w:ascii="Times New Roman" w:hAnsi="Times New Roman" w:cs="Times New Roman"/>
          <w:sz w:val="24"/>
          <w:szCs w:val="24"/>
        </w:rPr>
        <w:t xml:space="preserve"> соглашение, если обращается лицо, с которым заключено </w:t>
      </w:r>
      <w:proofErr w:type="spellStart"/>
      <w:r w:rsidRPr="009C7A18">
        <w:rPr>
          <w:rFonts w:ascii="Times New Roman" w:hAnsi="Times New Roman" w:cs="Times New Roman"/>
          <w:sz w:val="24"/>
          <w:szCs w:val="24"/>
        </w:rPr>
        <w:t>охотхозяйственное</w:t>
      </w:r>
      <w:proofErr w:type="spellEnd"/>
      <w:r w:rsidRPr="009C7A18">
        <w:rPr>
          <w:rFonts w:ascii="Times New Roman" w:hAnsi="Times New Roman" w:cs="Times New Roman"/>
          <w:sz w:val="24"/>
          <w:szCs w:val="24"/>
        </w:rPr>
        <w:t xml:space="preserve"> соглашение, за предоставлением в аренду;</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34)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9C7A18">
        <w:rPr>
          <w:rFonts w:ascii="Times New Roman" w:hAnsi="Times New Roman" w:cs="Times New Roman"/>
          <w:sz w:val="24"/>
          <w:szCs w:val="24"/>
        </w:rPr>
        <w:t>недропользователь</w:t>
      </w:r>
      <w:proofErr w:type="spellEnd"/>
      <w:r w:rsidRPr="009C7A18">
        <w:rPr>
          <w:rFonts w:ascii="Times New Roman" w:hAnsi="Times New Roman" w:cs="Times New Roman"/>
          <w:sz w:val="24"/>
          <w:szCs w:val="24"/>
        </w:rPr>
        <w:t xml:space="preserve"> за предоставлением в аренду;</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41)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44) документы, подтверждающие условия предоставления земельных участков в соответствии с законодательством Ханты-Мансийского автономного округа - Югры, в случае обращения граждан, имеющих трех и более детей за предоставлением в собственность бесплатно;</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45) документы, подтверждающие право на приобретение земельного участка, установленные законом Ханты-Мансийского автономного округа - Югры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46)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47) документы, подтверждающие право на приобретение земельного участка, установленные законодательством Ханты-Мансийского автономного округа - Югры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11.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 выписка из Единого государственного реестра юридических лиц о юридическом лице, являющемся заявителем;</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7) 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8) распоряжение Губернатора Ханты-Мансийского автономного округа - Югры,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14) договор пользования рыбоводным участком, если обращается лицо, осуществляющее товарную </w:t>
      </w:r>
      <w:proofErr w:type="spellStart"/>
      <w:r w:rsidRPr="009C7A18">
        <w:rPr>
          <w:rFonts w:ascii="Times New Roman" w:hAnsi="Times New Roman" w:cs="Times New Roman"/>
          <w:sz w:val="24"/>
          <w:szCs w:val="24"/>
        </w:rPr>
        <w:t>аквакультуру</w:t>
      </w:r>
      <w:proofErr w:type="spellEnd"/>
      <w:r w:rsidRPr="009C7A18">
        <w:rPr>
          <w:rFonts w:ascii="Times New Roman" w:hAnsi="Times New Roman" w:cs="Times New Roman"/>
          <w:sz w:val="24"/>
          <w:szCs w:val="24"/>
        </w:rPr>
        <w:t xml:space="preserve"> (товарное рыбоводство), за предоставлением в аренду;</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При взаимодействии с заявителем при предоставлении муниципальной услуги уполномоченный орган обязаны соблюдать требования части 1 </w:t>
      </w:r>
      <w:r w:rsidRPr="009C7A18">
        <w:rPr>
          <w:rFonts w:ascii="Times New Roman" w:hAnsi="Times New Roman" w:cs="Times New Roman"/>
          <w:sz w:val="24"/>
          <w:szCs w:val="24"/>
        </w:rPr>
        <w:fldChar w:fldCharType="begin"/>
      </w:r>
      <w:r w:rsidRPr="009C7A18">
        <w:rPr>
          <w:rFonts w:ascii="Times New Roman" w:hAnsi="Times New Roman" w:cs="Times New Roman"/>
          <w:sz w:val="24"/>
          <w:szCs w:val="24"/>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4 ноября 2022 года)’’</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Федеральный закон от 27.07.2010 N 210-ФЗ</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Статус: действующая редакция (действ. с 03.02.2023)"</w:instrText>
      </w:r>
      <w:r w:rsidRPr="009C7A18">
        <w:rPr>
          <w:rFonts w:ascii="Times New Roman" w:hAnsi="Times New Roman" w:cs="Times New Roman"/>
          <w:sz w:val="24"/>
          <w:szCs w:val="24"/>
        </w:rPr>
        <w:fldChar w:fldCharType="separate"/>
      </w:r>
      <w:r w:rsidRPr="009C7A18">
        <w:rPr>
          <w:rFonts w:ascii="Times New Roman" w:hAnsi="Times New Roman" w:cs="Times New Roman"/>
          <w:sz w:val="24"/>
          <w:szCs w:val="24"/>
        </w:rPr>
        <w:t xml:space="preserve">статьи 7 Федерального закона от 27.07.2010 </w:t>
      </w:r>
      <w:r w:rsidR="002D10D7">
        <w:rPr>
          <w:rFonts w:ascii="Times New Roman" w:hAnsi="Times New Roman" w:cs="Times New Roman"/>
          <w:sz w:val="24"/>
          <w:szCs w:val="24"/>
        </w:rPr>
        <w:t>№</w:t>
      </w:r>
      <w:r w:rsidR="000D3CFC">
        <w:rPr>
          <w:rFonts w:ascii="Times New Roman" w:hAnsi="Times New Roman" w:cs="Times New Roman"/>
          <w:sz w:val="24"/>
          <w:szCs w:val="24"/>
        </w:rPr>
        <w:t xml:space="preserve"> 210-ФЗ «</w:t>
      </w:r>
      <w:r w:rsidRPr="009C7A18">
        <w:rPr>
          <w:rFonts w:ascii="Times New Roman" w:hAnsi="Times New Roman" w:cs="Times New Roman"/>
          <w:sz w:val="24"/>
          <w:szCs w:val="24"/>
        </w:rPr>
        <w:t>Об организации предоставления государственных и муниципальных услуг</w:t>
      </w:r>
      <w:r w:rsidRPr="009C7A18">
        <w:rPr>
          <w:rFonts w:ascii="Times New Roman" w:hAnsi="Times New Roman" w:cs="Times New Roman"/>
          <w:sz w:val="24"/>
          <w:szCs w:val="24"/>
        </w:rPr>
        <w:fldChar w:fldCharType="end"/>
      </w:r>
      <w:r w:rsidR="000D3CFC">
        <w:rPr>
          <w:rFonts w:ascii="Times New Roman" w:hAnsi="Times New Roman" w:cs="Times New Roman"/>
          <w:sz w:val="24"/>
          <w:szCs w:val="24"/>
        </w:rPr>
        <w:t>»</w:t>
      </w:r>
      <w:r w:rsidRPr="009C7A18">
        <w:rPr>
          <w:rFonts w:ascii="Times New Roman" w:hAnsi="Times New Roman" w:cs="Times New Roman"/>
          <w:sz w:val="24"/>
          <w:szCs w:val="24"/>
        </w:rPr>
        <w:t xml:space="preserve"> (далее - Федеральный закон 210-ФЗ).</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12. Документы, прилагаемые заявителем к заявлению, представляемые в электронной форме, направляются в следующих форматах, утвержденных</w:t>
      </w:r>
      <w:r w:rsidR="000D3CFC">
        <w:rPr>
          <w:rFonts w:ascii="Times New Roman" w:hAnsi="Times New Roman" w:cs="Times New Roman"/>
          <w:sz w:val="24"/>
          <w:szCs w:val="24"/>
        </w:rPr>
        <w:t xml:space="preserve"> постановлением</w:t>
      </w:r>
      <w:r w:rsidRPr="009C7A18">
        <w:rPr>
          <w:rFonts w:ascii="Times New Roman" w:hAnsi="Times New Roman" w:cs="Times New Roman"/>
          <w:sz w:val="24"/>
          <w:szCs w:val="24"/>
        </w:rPr>
        <w:t xml:space="preserve"> </w:t>
      </w:r>
      <w:r w:rsidRPr="009C7A18">
        <w:rPr>
          <w:rFonts w:ascii="Times New Roman" w:hAnsi="Times New Roman" w:cs="Times New Roman"/>
          <w:sz w:val="24"/>
          <w:szCs w:val="24"/>
        </w:rPr>
        <w:fldChar w:fldCharType="begin"/>
      </w:r>
      <w:r w:rsidRPr="009C7A18">
        <w:rPr>
          <w:rFonts w:ascii="Times New Roman" w:hAnsi="Times New Roman" w:cs="Times New Roman"/>
          <w:sz w:val="24"/>
          <w:szCs w:val="24"/>
        </w:rPr>
        <w:instrText xml:space="preserve"> HYPERLINK "kodeks://link/d?nd=543567964"\o"’’О ТРЕБОВАНИЯХ К ФОРМАТАМ ЗАЯВЛЕНИЙ И ИНЫХ ДОКУМЕНТОВ, ПРЕДСТАВЛЯЕМЫХ В ФОРМЕ ЭЛЕКТРОННЫХ ДОКУМЕНТОВ ...’’</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Постановление Правительства Ханты-Мансийского автономного округа - Югры от 13.07.2018 N 207-п</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Статус: действует"</w:instrText>
      </w:r>
      <w:r w:rsidRPr="009C7A18">
        <w:rPr>
          <w:rFonts w:ascii="Times New Roman" w:hAnsi="Times New Roman" w:cs="Times New Roman"/>
          <w:sz w:val="24"/>
          <w:szCs w:val="24"/>
        </w:rPr>
        <w:fldChar w:fldCharType="separate"/>
      </w:r>
      <w:r w:rsidRPr="009C7A18">
        <w:rPr>
          <w:rFonts w:ascii="Times New Roman" w:hAnsi="Times New Roman" w:cs="Times New Roman"/>
          <w:sz w:val="24"/>
          <w:szCs w:val="24"/>
        </w:rPr>
        <w:t xml:space="preserve">Правительства Ханты-Мансийского автономного округа - Югры от 13.07.2018 </w:t>
      </w:r>
      <w:r w:rsidR="002D10D7">
        <w:rPr>
          <w:rFonts w:ascii="Times New Roman" w:hAnsi="Times New Roman" w:cs="Times New Roman"/>
          <w:sz w:val="24"/>
          <w:szCs w:val="24"/>
        </w:rPr>
        <w:t>№</w:t>
      </w:r>
      <w:r w:rsidR="000D3CFC">
        <w:rPr>
          <w:rFonts w:ascii="Times New Roman" w:hAnsi="Times New Roman" w:cs="Times New Roman"/>
          <w:sz w:val="24"/>
          <w:szCs w:val="24"/>
        </w:rPr>
        <w:t xml:space="preserve"> 207-п «</w:t>
      </w:r>
      <w:r w:rsidRPr="009C7A18">
        <w:rPr>
          <w:rFonts w:ascii="Times New Roman" w:hAnsi="Times New Roman" w:cs="Times New Roman"/>
          <w:sz w:val="24"/>
          <w:szCs w:val="24"/>
        </w:rPr>
        <w:t>О требованиях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w:t>
      </w:r>
      <w:r w:rsidRPr="009C7A18">
        <w:rPr>
          <w:rFonts w:ascii="Times New Roman" w:hAnsi="Times New Roman" w:cs="Times New Roman"/>
          <w:sz w:val="24"/>
          <w:szCs w:val="24"/>
        </w:rPr>
        <w:fldChar w:fldCharType="end"/>
      </w:r>
      <w:r w:rsidR="000D3CFC">
        <w:rPr>
          <w:rFonts w:ascii="Times New Roman" w:hAnsi="Times New Roman" w:cs="Times New Roman"/>
          <w:sz w:val="24"/>
          <w:szCs w:val="24"/>
        </w:rPr>
        <w:t>»</w:t>
      </w:r>
      <w:r w:rsidRPr="009C7A18">
        <w:rPr>
          <w:rFonts w:ascii="Times New Roman" w:hAnsi="Times New Roman" w:cs="Times New Roman"/>
          <w:sz w:val="24"/>
          <w:szCs w:val="24"/>
        </w:rPr>
        <w:t>:</w:t>
      </w:r>
    </w:p>
    <w:p w:rsidR="00862F6B" w:rsidRPr="009C7A18" w:rsidRDefault="00862F6B" w:rsidP="00862F6B">
      <w:pPr>
        <w:pStyle w:val="FORMATTEXT"/>
        <w:ind w:firstLine="568"/>
        <w:jc w:val="both"/>
        <w:rPr>
          <w:rFonts w:ascii="Times New Roman" w:hAnsi="Times New Roman" w:cs="Times New Roman"/>
          <w:sz w:val="24"/>
          <w:szCs w:val="24"/>
        </w:rPr>
      </w:pPr>
      <w:proofErr w:type="spellStart"/>
      <w:r w:rsidRPr="009C7A18">
        <w:rPr>
          <w:rFonts w:ascii="Times New Roman" w:hAnsi="Times New Roman" w:cs="Times New Roman"/>
          <w:sz w:val="24"/>
          <w:szCs w:val="24"/>
        </w:rPr>
        <w:t>xml</w:t>
      </w:r>
      <w:proofErr w:type="spellEnd"/>
      <w:r w:rsidRPr="009C7A18">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C7A18">
        <w:rPr>
          <w:rFonts w:ascii="Times New Roman" w:hAnsi="Times New Roman" w:cs="Times New Roman"/>
          <w:sz w:val="24"/>
          <w:szCs w:val="24"/>
        </w:rPr>
        <w:t>xml</w:t>
      </w:r>
      <w:proofErr w:type="spellEnd"/>
      <w:r w:rsidRPr="009C7A18">
        <w:rPr>
          <w:rFonts w:ascii="Times New Roman" w:hAnsi="Times New Roman" w:cs="Times New Roman"/>
          <w:sz w:val="24"/>
          <w:szCs w:val="24"/>
        </w:rPr>
        <w:t>;</w:t>
      </w:r>
    </w:p>
    <w:p w:rsidR="00862F6B" w:rsidRPr="009C7A18" w:rsidRDefault="00862F6B" w:rsidP="00862F6B">
      <w:pPr>
        <w:pStyle w:val="FORMATTEXT"/>
        <w:ind w:firstLine="568"/>
        <w:jc w:val="both"/>
        <w:rPr>
          <w:rFonts w:ascii="Times New Roman" w:hAnsi="Times New Roman" w:cs="Times New Roman"/>
          <w:sz w:val="24"/>
          <w:szCs w:val="24"/>
        </w:rPr>
      </w:pPr>
      <w:proofErr w:type="spellStart"/>
      <w:r w:rsidRPr="009C7A18">
        <w:rPr>
          <w:rFonts w:ascii="Times New Roman" w:hAnsi="Times New Roman" w:cs="Times New Roman"/>
          <w:sz w:val="24"/>
          <w:szCs w:val="24"/>
        </w:rPr>
        <w:t>doc</w:t>
      </w:r>
      <w:proofErr w:type="spellEnd"/>
      <w:r w:rsidRPr="009C7A18">
        <w:rPr>
          <w:rFonts w:ascii="Times New Roman" w:hAnsi="Times New Roman" w:cs="Times New Roman"/>
          <w:sz w:val="24"/>
          <w:szCs w:val="24"/>
        </w:rPr>
        <w:t xml:space="preserve">, </w:t>
      </w:r>
      <w:proofErr w:type="spellStart"/>
      <w:r w:rsidRPr="009C7A18">
        <w:rPr>
          <w:rFonts w:ascii="Times New Roman" w:hAnsi="Times New Roman" w:cs="Times New Roman"/>
          <w:sz w:val="24"/>
          <w:szCs w:val="24"/>
        </w:rPr>
        <w:t>docx</w:t>
      </w:r>
      <w:proofErr w:type="spellEnd"/>
      <w:r w:rsidRPr="009C7A18">
        <w:rPr>
          <w:rFonts w:ascii="Times New Roman" w:hAnsi="Times New Roman" w:cs="Times New Roman"/>
          <w:sz w:val="24"/>
          <w:szCs w:val="24"/>
        </w:rPr>
        <w:t xml:space="preserve">, </w:t>
      </w:r>
      <w:proofErr w:type="spellStart"/>
      <w:r w:rsidRPr="009C7A18">
        <w:rPr>
          <w:rFonts w:ascii="Times New Roman" w:hAnsi="Times New Roman" w:cs="Times New Roman"/>
          <w:sz w:val="24"/>
          <w:szCs w:val="24"/>
        </w:rPr>
        <w:t>odt</w:t>
      </w:r>
      <w:proofErr w:type="spellEnd"/>
      <w:r w:rsidRPr="009C7A18">
        <w:rPr>
          <w:rFonts w:ascii="Times New Roman" w:hAnsi="Times New Roman" w:cs="Times New Roman"/>
          <w:sz w:val="24"/>
          <w:szCs w:val="24"/>
        </w:rPr>
        <w:t xml:space="preserve"> - для документов с текстовым содержанием, не включающим формулы;</w:t>
      </w:r>
    </w:p>
    <w:p w:rsidR="00862F6B" w:rsidRPr="009C7A18" w:rsidRDefault="00862F6B" w:rsidP="00862F6B">
      <w:pPr>
        <w:pStyle w:val="FORMATTEXT"/>
        <w:ind w:firstLine="568"/>
        <w:jc w:val="both"/>
        <w:rPr>
          <w:rFonts w:ascii="Times New Roman" w:hAnsi="Times New Roman" w:cs="Times New Roman"/>
          <w:sz w:val="24"/>
          <w:szCs w:val="24"/>
        </w:rPr>
      </w:pPr>
      <w:proofErr w:type="spellStart"/>
      <w:r w:rsidRPr="009C7A18">
        <w:rPr>
          <w:rFonts w:ascii="Times New Roman" w:hAnsi="Times New Roman" w:cs="Times New Roman"/>
          <w:sz w:val="24"/>
          <w:szCs w:val="24"/>
        </w:rPr>
        <w:t>pdf</w:t>
      </w:r>
      <w:proofErr w:type="spellEnd"/>
      <w:r w:rsidRPr="009C7A18">
        <w:rPr>
          <w:rFonts w:ascii="Times New Roman" w:hAnsi="Times New Roman" w:cs="Times New Roman"/>
          <w:sz w:val="24"/>
          <w:szCs w:val="24"/>
        </w:rPr>
        <w:t xml:space="preserve">, </w:t>
      </w:r>
      <w:proofErr w:type="spellStart"/>
      <w:r w:rsidRPr="009C7A18">
        <w:rPr>
          <w:rFonts w:ascii="Times New Roman" w:hAnsi="Times New Roman" w:cs="Times New Roman"/>
          <w:sz w:val="24"/>
          <w:szCs w:val="24"/>
        </w:rPr>
        <w:t>jpg</w:t>
      </w:r>
      <w:proofErr w:type="spellEnd"/>
      <w:r w:rsidRPr="009C7A18">
        <w:rPr>
          <w:rFonts w:ascii="Times New Roman" w:hAnsi="Times New Roman" w:cs="Times New Roman"/>
          <w:sz w:val="24"/>
          <w:szCs w:val="24"/>
        </w:rPr>
        <w:t xml:space="preserve">, </w:t>
      </w:r>
      <w:proofErr w:type="spellStart"/>
      <w:r w:rsidRPr="009C7A18">
        <w:rPr>
          <w:rFonts w:ascii="Times New Roman" w:hAnsi="Times New Roman" w:cs="Times New Roman"/>
          <w:sz w:val="24"/>
          <w:szCs w:val="24"/>
        </w:rPr>
        <w:t>jpeg</w:t>
      </w:r>
      <w:proofErr w:type="spellEnd"/>
      <w:r w:rsidRPr="009C7A18">
        <w:rPr>
          <w:rFonts w:ascii="Times New Roman" w:hAnsi="Times New Roman" w:cs="Times New Roman"/>
          <w:sz w:val="24"/>
          <w:szCs w:val="24"/>
        </w:rPr>
        <w:t xml:space="preserve">, </w:t>
      </w:r>
      <w:proofErr w:type="spellStart"/>
      <w:r w:rsidRPr="009C7A18">
        <w:rPr>
          <w:rFonts w:ascii="Times New Roman" w:hAnsi="Times New Roman" w:cs="Times New Roman"/>
          <w:sz w:val="24"/>
          <w:szCs w:val="24"/>
        </w:rPr>
        <w:t>p</w:t>
      </w:r>
      <w:r w:rsidR="002D10D7">
        <w:rPr>
          <w:rFonts w:ascii="Times New Roman" w:hAnsi="Times New Roman" w:cs="Times New Roman"/>
          <w:sz w:val="24"/>
          <w:szCs w:val="24"/>
        </w:rPr>
        <w:t>№</w:t>
      </w:r>
      <w:r w:rsidRPr="009C7A18">
        <w:rPr>
          <w:rFonts w:ascii="Times New Roman" w:hAnsi="Times New Roman" w:cs="Times New Roman"/>
          <w:sz w:val="24"/>
          <w:szCs w:val="24"/>
        </w:rPr>
        <w:t>g</w:t>
      </w:r>
      <w:proofErr w:type="spellEnd"/>
      <w:r w:rsidRPr="009C7A18">
        <w:rPr>
          <w:rFonts w:ascii="Times New Roman" w:hAnsi="Times New Roman" w:cs="Times New Roman"/>
          <w:sz w:val="24"/>
          <w:szCs w:val="24"/>
        </w:rPr>
        <w:t xml:space="preserve">, </w:t>
      </w:r>
      <w:proofErr w:type="spellStart"/>
      <w:r w:rsidRPr="009C7A18">
        <w:rPr>
          <w:rFonts w:ascii="Times New Roman" w:hAnsi="Times New Roman" w:cs="Times New Roman"/>
          <w:sz w:val="24"/>
          <w:szCs w:val="24"/>
        </w:rPr>
        <w:t>bmp</w:t>
      </w:r>
      <w:proofErr w:type="spellEnd"/>
      <w:r w:rsidRPr="009C7A18">
        <w:rPr>
          <w:rFonts w:ascii="Times New Roman" w:hAnsi="Times New Roman" w:cs="Times New Roman"/>
          <w:sz w:val="24"/>
          <w:szCs w:val="24"/>
        </w:rPr>
        <w:t xml:space="preserve">, </w:t>
      </w:r>
      <w:proofErr w:type="spellStart"/>
      <w:r w:rsidRPr="009C7A18">
        <w:rPr>
          <w:rFonts w:ascii="Times New Roman" w:hAnsi="Times New Roman" w:cs="Times New Roman"/>
          <w:sz w:val="24"/>
          <w:szCs w:val="24"/>
        </w:rPr>
        <w:t>tiff</w:t>
      </w:r>
      <w:proofErr w:type="spellEnd"/>
      <w:r w:rsidRPr="009C7A18">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62F6B" w:rsidRPr="009C7A18" w:rsidRDefault="00862F6B" w:rsidP="00862F6B">
      <w:pPr>
        <w:pStyle w:val="FORMATTEXT"/>
        <w:ind w:firstLine="568"/>
        <w:jc w:val="both"/>
        <w:rPr>
          <w:rFonts w:ascii="Times New Roman" w:hAnsi="Times New Roman" w:cs="Times New Roman"/>
          <w:sz w:val="24"/>
          <w:szCs w:val="24"/>
        </w:rPr>
      </w:pPr>
      <w:proofErr w:type="spellStart"/>
      <w:r w:rsidRPr="009C7A18">
        <w:rPr>
          <w:rFonts w:ascii="Times New Roman" w:hAnsi="Times New Roman" w:cs="Times New Roman"/>
          <w:sz w:val="24"/>
          <w:szCs w:val="24"/>
        </w:rPr>
        <w:t>zip</w:t>
      </w:r>
      <w:proofErr w:type="spellEnd"/>
      <w:r w:rsidRPr="009C7A18">
        <w:rPr>
          <w:rFonts w:ascii="Times New Roman" w:hAnsi="Times New Roman" w:cs="Times New Roman"/>
          <w:sz w:val="24"/>
          <w:szCs w:val="24"/>
        </w:rPr>
        <w:t xml:space="preserve">, </w:t>
      </w:r>
      <w:proofErr w:type="spellStart"/>
      <w:r w:rsidRPr="009C7A18">
        <w:rPr>
          <w:rFonts w:ascii="Times New Roman" w:hAnsi="Times New Roman" w:cs="Times New Roman"/>
          <w:sz w:val="24"/>
          <w:szCs w:val="24"/>
        </w:rPr>
        <w:t>rar</w:t>
      </w:r>
      <w:proofErr w:type="spellEnd"/>
      <w:r w:rsidRPr="009C7A18">
        <w:rPr>
          <w:rFonts w:ascii="Times New Roman" w:hAnsi="Times New Roman" w:cs="Times New Roman"/>
          <w:sz w:val="24"/>
          <w:szCs w:val="24"/>
        </w:rPr>
        <w:t xml:space="preserve"> - для сжатых документов в один файл;</w:t>
      </w:r>
    </w:p>
    <w:p w:rsidR="00862F6B" w:rsidRPr="009C7A18" w:rsidRDefault="00862F6B" w:rsidP="00862F6B">
      <w:pPr>
        <w:pStyle w:val="FORMATTEXT"/>
        <w:ind w:firstLine="568"/>
        <w:jc w:val="both"/>
        <w:rPr>
          <w:rFonts w:ascii="Times New Roman" w:hAnsi="Times New Roman" w:cs="Times New Roman"/>
          <w:sz w:val="24"/>
          <w:szCs w:val="24"/>
        </w:rPr>
      </w:pPr>
      <w:proofErr w:type="spellStart"/>
      <w:r w:rsidRPr="009C7A18">
        <w:rPr>
          <w:rFonts w:ascii="Times New Roman" w:hAnsi="Times New Roman" w:cs="Times New Roman"/>
          <w:sz w:val="24"/>
          <w:szCs w:val="24"/>
        </w:rPr>
        <w:t>sig</w:t>
      </w:r>
      <w:proofErr w:type="spellEnd"/>
      <w:r w:rsidRPr="009C7A18">
        <w:rPr>
          <w:rFonts w:ascii="Times New Roman" w:hAnsi="Times New Roman" w:cs="Times New Roman"/>
          <w:sz w:val="24"/>
          <w:szCs w:val="24"/>
        </w:rPr>
        <w:t xml:space="preserve"> - для открепленной УКЭП.</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C7A18">
        <w:rPr>
          <w:rFonts w:ascii="Times New Roman" w:hAnsi="Times New Roman" w:cs="Times New Roman"/>
          <w:sz w:val="24"/>
          <w:szCs w:val="24"/>
        </w:rPr>
        <w:t>dpi</w:t>
      </w:r>
      <w:proofErr w:type="spellEnd"/>
      <w:r w:rsidRPr="009C7A18">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13. В целях предоставления муниципальной услуги заявителю обеспечивается в МФЦ доступ к ЕПГУ, в соответствии </w:t>
      </w:r>
      <w:proofErr w:type="gramStart"/>
      <w:r w:rsidRPr="009C7A18">
        <w:rPr>
          <w:rFonts w:ascii="Times New Roman" w:hAnsi="Times New Roman" w:cs="Times New Roman"/>
          <w:sz w:val="24"/>
          <w:szCs w:val="24"/>
        </w:rPr>
        <w:t>с</w:t>
      </w:r>
      <w:proofErr w:type="gramEnd"/>
      <w:r w:rsidRPr="009C7A18">
        <w:rPr>
          <w:rFonts w:ascii="Times New Roman" w:hAnsi="Times New Roman" w:cs="Times New Roman"/>
          <w:sz w:val="24"/>
          <w:szCs w:val="24"/>
        </w:rPr>
        <w:t xml:space="preserve"> </w:t>
      </w:r>
      <w:r w:rsidRPr="009C7A18">
        <w:rPr>
          <w:rFonts w:ascii="Times New Roman" w:hAnsi="Times New Roman" w:cs="Times New Roman"/>
          <w:sz w:val="24"/>
          <w:szCs w:val="24"/>
        </w:rPr>
        <w:fldChar w:fldCharType="begin"/>
      </w:r>
      <w:r w:rsidRPr="009C7A18">
        <w:rPr>
          <w:rFonts w:ascii="Times New Roman" w:hAnsi="Times New Roman" w:cs="Times New Roman"/>
          <w:sz w:val="24"/>
          <w:szCs w:val="24"/>
        </w:rPr>
        <w:instrText xml:space="preserve"> HYPERLINK "kodeks://link/d?nd=902388832"\o"’’Об утверждении Правил организации деятельности многофункциональных центров предоставления ...’’</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Постановление Правительства РФ от 22.12.2012 N 1376</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Статус: действующая редакция (действ. с 06.01.2023)"</w:instrText>
      </w:r>
      <w:r w:rsidRPr="009C7A18">
        <w:rPr>
          <w:rFonts w:ascii="Times New Roman" w:hAnsi="Times New Roman" w:cs="Times New Roman"/>
          <w:sz w:val="24"/>
          <w:szCs w:val="24"/>
        </w:rPr>
        <w:fldChar w:fldCharType="separate"/>
      </w:r>
      <w:r w:rsidRPr="009C7A18">
        <w:rPr>
          <w:rFonts w:ascii="Times New Roman" w:hAnsi="Times New Roman" w:cs="Times New Roman"/>
          <w:sz w:val="24"/>
          <w:szCs w:val="24"/>
        </w:rPr>
        <w:t xml:space="preserve">постановлением Правительства Российской Федерации от 22.12.2012 </w:t>
      </w:r>
      <w:r w:rsidR="002D10D7">
        <w:rPr>
          <w:rFonts w:ascii="Times New Roman" w:hAnsi="Times New Roman" w:cs="Times New Roman"/>
          <w:sz w:val="24"/>
          <w:szCs w:val="24"/>
        </w:rPr>
        <w:t>№</w:t>
      </w:r>
      <w:r w:rsidR="000D3CFC">
        <w:rPr>
          <w:rFonts w:ascii="Times New Roman" w:hAnsi="Times New Roman" w:cs="Times New Roman"/>
          <w:sz w:val="24"/>
          <w:szCs w:val="24"/>
        </w:rPr>
        <w:t xml:space="preserve"> 1376 «</w:t>
      </w:r>
      <w:r w:rsidRPr="009C7A18">
        <w:rPr>
          <w:rFonts w:ascii="Times New Roman" w:hAnsi="Times New Roman" w:cs="Times New Roman"/>
          <w:sz w:val="24"/>
          <w:szCs w:val="24"/>
        </w:rPr>
        <w:t xml:space="preserve">Об утверждении </w:t>
      </w:r>
      <w:proofErr w:type="gramStart"/>
      <w:r w:rsidRPr="009C7A18">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9C7A18">
        <w:rPr>
          <w:rFonts w:ascii="Times New Roman" w:hAnsi="Times New Roman" w:cs="Times New Roman"/>
          <w:sz w:val="24"/>
          <w:szCs w:val="24"/>
        </w:rPr>
        <w:t xml:space="preserve"> и муниципальных услуг</w:t>
      </w:r>
      <w:r w:rsidRPr="009C7A18">
        <w:rPr>
          <w:rFonts w:ascii="Times New Roman" w:hAnsi="Times New Roman" w:cs="Times New Roman"/>
          <w:sz w:val="24"/>
          <w:szCs w:val="24"/>
        </w:rPr>
        <w:fldChar w:fldCharType="end"/>
      </w:r>
      <w:r w:rsidR="000D3CFC">
        <w:rPr>
          <w:rFonts w:ascii="Times New Roman" w:hAnsi="Times New Roman" w:cs="Times New Roman"/>
          <w:sz w:val="24"/>
          <w:szCs w:val="24"/>
        </w:rPr>
        <w:t>»</w:t>
      </w:r>
      <w:r w:rsidRPr="009C7A18">
        <w:rPr>
          <w:rFonts w:ascii="Times New Roman" w:hAnsi="Times New Roman" w:cs="Times New Roman"/>
          <w:sz w:val="24"/>
          <w:szCs w:val="24"/>
        </w:rPr>
        <w:t>.</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14. Исчерпывающий перечень оснований для отказа в приеме документов, необходимых для предоставления муниципальной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Основаниями для отказа в приеме к рассмотрению документов, необходимых для предоставления муниципальной услуги являются:</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 представление неполного комплекта документов;</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 представленные документы утратили силу на момент обращения за услугой;</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5) несоблюдение </w:t>
      </w:r>
      <w:proofErr w:type="gramStart"/>
      <w:r w:rsidRPr="009C7A18">
        <w:rPr>
          <w:rFonts w:ascii="Times New Roman" w:hAnsi="Times New Roman" w:cs="Times New Roman"/>
          <w:sz w:val="24"/>
          <w:szCs w:val="24"/>
        </w:rPr>
        <w:t>установленных</w:t>
      </w:r>
      <w:proofErr w:type="gramEnd"/>
      <w:r w:rsidRPr="009C7A18">
        <w:rPr>
          <w:rFonts w:ascii="Times New Roman" w:hAnsi="Times New Roman" w:cs="Times New Roman"/>
          <w:sz w:val="24"/>
          <w:szCs w:val="24"/>
        </w:rPr>
        <w:t xml:space="preserve"> </w:t>
      </w:r>
      <w:r w:rsidRPr="009C7A18">
        <w:rPr>
          <w:rFonts w:ascii="Times New Roman" w:hAnsi="Times New Roman" w:cs="Times New Roman"/>
          <w:sz w:val="24"/>
          <w:szCs w:val="24"/>
        </w:rPr>
        <w:fldChar w:fldCharType="begin"/>
      </w:r>
      <w:r w:rsidRPr="009C7A18">
        <w:rPr>
          <w:rFonts w:ascii="Times New Roman" w:hAnsi="Times New Roman" w:cs="Times New Roman"/>
          <w:sz w:val="24"/>
          <w:szCs w:val="24"/>
        </w:rPr>
        <w:instrText xml:space="preserve"> HYPERLINK "kodeks://link/d?nd=902271495&amp;point=mark=000000000000000000000000000000000000000000000000007DU0KC"\o"’’Об электронной подписи (с изменениями на 28 декабря 2022 года)’’</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Федеральный закон от 06.04.2011 N 63-ФЗ</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Статус: действующая редакция (действ. с 01.01.2023)"</w:instrText>
      </w:r>
      <w:r w:rsidRPr="009C7A18">
        <w:rPr>
          <w:rFonts w:ascii="Times New Roman" w:hAnsi="Times New Roman" w:cs="Times New Roman"/>
          <w:sz w:val="24"/>
          <w:szCs w:val="24"/>
        </w:rPr>
        <w:fldChar w:fldCharType="separate"/>
      </w:r>
      <w:r w:rsidRPr="009C7A18">
        <w:rPr>
          <w:rFonts w:ascii="Times New Roman" w:hAnsi="Times New Roman" w:cs="Times New Roman"/>
          <w:sz w:val="24"/>
          <w:szCs w:val="24"/>
        </w:rPr>
        <w:t xml:space="preserve">статьей 11 Федерального закона от 06.04.2011 </w:t>
      </w:r>
      <w:r w:rsidR="002D10D7">
        <w:rPr>
          <w:rFonts w:ascii="Times New Roman" w:hAnsi="Times New Roman" w:cs="Times New Roman"/>
          <w:sz w:val="24"/>
          <w:szCs w:val="24"/>
        </w:rPr>
        <w:t>№</w:t>
      </w:r>
      <w:r w:rsidR="000D3CFC">
        <w:rPr>
          <w:rFonts w:ascii="Times New Roman" w:hAnsi="Times New Roman" w:cs="Times New Roman"/>
          <w:sz w:val="24"/>
          <w:szCs w:val="24"/>
        </w:rPr>
        <w:t xml:space="preserve"> 63-ФЗ «</w:t>
      </w:r>
      <w:r w:rsidRPr="009C7A18">
        <w:rPr>
          <w:rFonts w:ascii="Times New Roman" w:hAnsi="Times New Roman" w:cs="Times New Roman"/>
          <w:sz w:val="24"/>
          <w:szCs w:val="24"/>
        </w:rPr>
        <w:t>Об электронной подписи</w:t>
      </w:r>
      <w:r w:rsidRPr="009C7A18">
        <w:rPr>
          <w:rFonts w:ascii="Times New Roman" w:hAnsi="Times New Roman" w:cs="Times New Roman"/>
          <w:sz w:val="24"/>
          <w:szCs w:val="24"/>
        </w:rPr>
        <w:fldChar w:fldCharType="end"/>
      </w:r>
      <w:r w:rsidR="000D3CFC">
        <w:rPr>
          <w:rFonts w:ascii="Times New Roman" w:hAnsi="Times New Roman" w:cs="Times New Roman"/>
          <w:sz w:val="24"/>
          <w:szCs w:val="24"/>
        </w:rPr>
        <w:t>»</w:t>
      </w:r>
      <w:r w:rsidRPr="009C7A18">
        <w:rPr>
          <w:rFonts w:ascii="Times New Roman" w:hAnsi="Times New Roman" w:cs="Times New Roman"/>
          <w:sz w:val="24"/>
          <w:szCs w:val="24"/>
        </w:rPr>
        <w:t xml:space="preserve"> условий признания действительности, усиленной квалифицированной электронной подписи;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7) неполное заполнение полей в форме заявления, в том числе в интерактивной форме заявления на ЕПГУ.</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15. Основание для приостановления предоставления муниципальной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Предоставление муниципальной услуги приостанавливается, если на момент поступления в уполномоченный орган заявления о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Заявителю направляется решение о приостановлении рассмотрения заявления о предварительном согласовании предоставления земельного участка</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16. Основания для отказа в предоставлении муниципальной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1)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w:t>
      </w:r>
      <w:r w:rsidRPr="009C7A18">
        <w:rPr>
          <w:rFonts w:ascii="Times New Roman" w:hAnsi="Times New Roman" w:cs="Times New Roman"/>
          <w:sz w:val="24"/>
          <w:szCs w:val="24"/>
        </w:rPr>
        <w:fldChar w:fldCharType="begin"/>
      </w:r>
      <w:r w:rsidRPr="009C7A18">
        <w:rPr>
          <w:rFonts w:ascii="Times New Roman" w:hAnsi="Times New Roman" w:cs="Times New Roman"/>
          <w:sz w:val="24"/>
          <w:szCs w:val="24"/>
        </w:rPr>
        <w:instrText xml:space="preserve"> HYPERLINK "kodeks://link/d?nd=744100004&amp;point=mark=00000000000000000000000000000000000000000000000000AB40O0"\o"’’Земельный кодекс Российской Федерации (с изменениями на 5 декабря 2022 года) (редакция, действующая с 1 января 2023 года)’’</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Кодекс РФ от 25.10.2001 N 136-ФЗ</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Статус: действующая редакция (действ. с 01.01.2023)"</w:instrText>
      </w:r>
      <w:r w:rsidRPr="009C7A18">
        <w:rPr>
          <w:rFonts w:ascii="Times New Roman" w:hAnsi="Times New Roman" w:cs="Times New Roman"/>
          <w:sz w:val="24"/>
          <w:szCs w:val="24"/>
        </w:rPr>
        <w:fldChar w:fldCharType="separate"/>
      </w:r>
      <w:r w:rsidRPr="009C7A18">
        <w:rPr>
          <w:rFonts w:ascii="Times New Roman" w:hAnsi="Times New Roman" w:cs="Times New Roman"/>
          <w:sz w:val="24"/>
          <w:szCs w:val="24"/>
        </w:rPr>
        <w:t>статьи 11.10 Земельного кодекса Российской Федерации</w:t>
      </w:r>
      <w:r w:rsidRPr="009C7A18">
        <w:rPr>
          <w:rFonts w:ascii="Times New Roman" w:hAnsi="Times New Roman" w:cs="Times New Roman"/>
          <w:sz w:val="24"/>
          <w:szCs w:val="24"/>
        </w:rPr>
        <w:fldChar w:fldCharType="end"/>
      </w:r>
      <w:r w:rsidRPr="009C7A18">
        <w:rPr>
          <w:rFonts w:ascii="Times New Roman" w:hAnsi="Times New Roman" w:cs="Times New Roman"/>
          <w:sz w:val="24"/>
          <w:szCs w:val="24"/>
        </w:rPr>
        <w:t>;</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3) схема расположения земельного участка, приложенная к заявлению, разработана с нарушением </w:t>
      </w:r>
      <w:proofErr w:type="gramStart"/>
      <w:r w:rsidRPr="009C7A18">
        <w:rPr>
          <w:rFonts w:ascii="Times New Roman" w:hAnsi="Times New Roman" w:cs="Times New Roman"/>
          <w:sz w:val="24"/>
          <w:szCs w:val="24"/>
        </w:rPr>
        <w:t>предусмотренных</w:t>
      </w:r>
      <w:proofErr w:type="gramEnd"/>
      <w:r w:rsidRPr="009C7A18">
        <w:rPr>
          <w:rFonts w:ascii="Times New Roman" w:hAnsi="Times New Roman" w:cs="Times New Roman"/>
          <w:sz w:val="24"/>
          <w:szCs w:val="24"/>
        </w:rPr>
        <w:t xml:space="preserve"> </w:t>
      </w:r>
      <w:r w:rsidRPr="009C7A18">
        <w:rPr>
          <w:rFonts w:ascii="Times New Roman" w:hAnsi="Times New Roman" w:cs="Times New Roman"/>
          <w:sz w:val="24"/>
          <w:szCs w:val="24"/>
        </w:rPr>
        <w:fldChar w:fldCharType="begin"/>
      </w:r>
      <w:r w:rsidRPr="009C7A18">
        <w:rPr>
          <w:rFonts w:ascii="Times New Roman" w:hAnsi="Times New Roman" w:cs="Times New Roman"/>
          <w:sz w:val="24"/>
          <w:szCs w:val="24"/>
        </w:rPr>
        <w:instrText xml:space="preserve"> HYPERLINK "kodeks://link/d?nd=744100004&amp;point=mark=000000000000000000000000000000000000000000000000007EE0KH"\o"’’Земельный кодекс Российской Федерации (с изменениями на 5 декабря 2022 года) (редакция, действующая с 1 января 2023 года)’’</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Кодекс РФ от 25.10.2001 N 136-ФЗ</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Статус: действующая редакция (действ. с 01.01.2023)"</w:instrText>
      </w:r>
      <w:r w:rsidRPr="009C7A18">
        <w:rPr>
          <w:rFonts w:ascii="Times New Roman" w:hAnsi="Times New Roman" w:cs="Times New Roman"/>
          <w:sz w:val="24"/>
          <w:szCs w:val="24"/>
        </w:rPr>
        <w:fldChar w:fldCharType="separate"/>
      </w:r>
      <w:r w:rsidRPr="009C7A18">
        <w:rPr>
          <w:rFonts w:ascii="Times New Roman" w:hAnsi="Times New Roman" w:cs="Times New Roman"/>
          <w:sz w:val="24"/>
          <w:szCs w:val="24"/>
        </w:rPr>
        <w:t>статьей 11.9 Земельного кодекса Российской Федерации</w:t>
      </w:r>
      <w:r w:rsidRPr="009C7A18">
        <w:rPr>
          <w:rFonts w:ascii="Times New Roman" w:hAnsi="Times New Roman" w:cs="Times New Roman"/>
          <w:sz w:val="24"/>
          <w:szCs w:val="24"/>
        </w:rPr>
        <w:fldChar w:fldCharType="end"/>
      </w:r>
      <w:r w:rsidRPr="009C7A18">
        <w:rPr>
          <w:rFonts w:ascii="Times New Roman" w:hAnsi="Times New Roman" w:cs="Times New Roman"/>
          <w:sz w:val="24"/>
          <w:szCs w:val="24"/>
        </w:rPr>
        <w:t xml:space="preserve"> требований к образуемым земельным участкам;</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5) 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6) органом исполнительной власти Ханты-Мансийского округа - Югры, уполномоченным в области лесных отношений, отказано в согласовании схемы расположения земельного участка в соответствии </w:t>
      </w:r>
      <w:proofErr w:type="gramStart"/>
      <w:r w:rsidRPr="009C7A18">
        <w:rPr>
          <w:rFonts w:ascii="Times New Roman" w:hAnsi="Times New Roman" w:cs="Times New Roman"/>
          <w:sz w:val="24"/>
          <w:szCs w:val="24"/>
        </w:rPr>
        <w:t>со</w:t>
      </w:r>
      <w:proofErr w:type="gramEnd"/>
      <w:r w:rsidRPr="009C7A18">
        <w:rPr>
          <w:rFonts w:ascii="Times New Roman" w:hAnsi="Times New Roman" w:cs="Times New Roman"/>
          <w:sz w:val="24"/>
          <w:szCs w:val="24"/>
        </w:rPr>
        <w:t xml:space="preserve"> </w:t>
      </w:r>
      <w:r w:rsidRPr="009C7A18">
        <w:rPr>
          <w:rFonts w:ascii="Times New Roman" w:hAnsi="Times New Roman" w:cs="Times New Roman"/>
          <w:sz w:val="24"/>
          <w:szCs w:val="24"/>
        </w:rPr>
        <w:fldChar w:fldCharType="begin"/>
      </w:r>
      <w:r w:rsidRPr="009C7A18">
        <w:rPr>
          <w:rFonts w:ascii="Times New Roman" w:hAnsi="Times New Roman" w:cs="Times New Roman"/>
          <w:sz w:val="24"/>
          <w:szCs w:val="24"/>
        </w:rPr>
        <w:instrText xml:space="preserve"> HYPERLINK "kodeks://link/d?nd=902347486&amp;point=mark=000000000000000000000000000000000000000000000000008P80LV"\o"’’О введении в действие Земельного кодекса Российской Федерации (с изменениями на 19 декабря 2022 года) (редакция, действующая с 11 января 2023 года)’’</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Федеральный закон от 25.10.2001 N 137-ФЗ</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Статус: действующая редакция (действ. с 11.01.2023)"</w:instrText>
      </w:r>
      <w:r w:rsidRPr="009C7A18">
        <w:rPr>
          <w:rFonts w:ascii="Times New Roman" w:hAnsi="Times New Roman" w:cs="Times New Roman"/>
          <w:sz w:val="24"/>
          <w:szCs w:val="24"/>
        </w:rPr>
        <w:fldChar w:fldCharType="separate"/>
      </w:r>
      <w:r w:rsidRPr="009C7A18">
        <w:rPr>
          <w:rFonts w:ascii="Times New Roman" w:hAnsi="Times New Roman" w:cs="Times New Roman"/>
          <w:sz w:val="24"/>
          <w:szCs w:val="24"/>
        </w:rPr>
        <w:t xml:space="preserve">статьей 3.5 Федерального закона от 25.10.2001 </w:t>
      </w:r>
      <w:r w:rsidR="002D10D7">
        <w:rPr>
          <w:rFonts w:ascii="Times New Roman" w:hAnsi="Times New Roman" w:cs="Times New Roman"/>
          <w:sz w:val="24"/>
          <w:szCs w:val="24"/>
        </w:rPr>
        <w:t>№</w:t>
      </w:r>
      <w:r w:rsidR="000D3CFC">
        <w:rPr>
          <w:rFonts w:ascii="Times New Roman" w:hAnsi="Times New Roman" w:cs="Times New Roman"/>
          <w:sz w:val="24"/>
          <w:szCs w:val="24"/>
        </w:rPr>
        <w:t xml:space="preserve"> 137-ФЗ «</w:t>
      </w:r>
      <w:r w:rsidRPr="009C7A18">
        <w:rPr>
          <w:rFonts w:ascii="Times New Roman" w:hAnsi="Times New Roman" w:cs="Times New Roman"/>
          <w:sz w:val="24"/>
          <w:szCs w:val="24"/>
        </w:rPr>
        <w:t>О введении в действие Земельного кодекса Российской Федерации</w:t>
      </w:r>
      <w:r w:rsidRPr="009C7A18">
        <w:rPr>
          <w:rFonts w:ascii="Times New Roman" w:hAnsi="Times New Roman" w:cs="Times New Roman"/>
          <w:sz w:val="24"/>
          <w:szCs w:val="24"/>
        </w:rPr>
        <w:fldChar w:fldCharType="end"/>
      </w:r>
      <w:r w:rsidR="000D3CFC">
        <w:rPr>
          <w:rFonts w:ascii="Times New Roman" w:hAnsi="Times New Roman" w:cs="Times New Roman"/>
          <w:sz w:val="24"/>
          <w:szCs w:val="24"/>
        </w:rPr>
        <w:t>»</w:t>
      </w:r>
      <w:r w:rsidRPr="009C7A18">
        <w:rPr>
          <w:rFonts w:ascii="Times New Roman" w:hAnsi="Times New Roman" w:cs="Times New Roman"/>
          <w:sz w:val="24"/>
          <w:szCs w:val="24"/>
        </w:rPr>
        <w:t>;</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7)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8)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9C7A18">
        <w:rPr>
          <w:rFonts w:ascii="Times New Roman" w:hAnsi="Times New Roman" w:cs="Times New Roman"/>
          <w:sz w:val="24"/>
          <w:szCs w:val="24"/>
        </w:rPr>
        <w:t>охотхозяйственного</w:t>
      </w:r>
      <w:proofErr w:type="spellEnd"/>
      <w:r w:rsidRPr="009C7A18">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9)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10)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proofErr w:type="gramStart"/>
      <w:r w:rsidRPr="009C7A18">
        <w:rPr>
          <w:rFonts w:ascii="Times New Roman" w:hAnsi="Times New Roman" w:cs="Times New Roman"/>
          <w:sz w:val="24"/>
          <w:szCs w:val="24"/>
        </w:rPr>
        <w:t>со</w:t>
      </w:r>
      <w:proofErr w:type="gramEnd"/>
      <w:r w:rsidRPr="009C7A18">
        <w:rPr>
          <w:rFonts w:ascii="Times New Roman" w:hAnsi="Times New Roman" w:cs="Times New Roman"/>
          <w:sz w:val="24"/>
          <w:szCs w:val="24"/>
        </w:rPr>
        <w:t xml:space="preserve"> </w:t>
      </w:r>
      <w:r w:rsidRPr="009C7A18">
        <w:rPr>
          <w:rFonts w:ascii="Times New Roman" w:hAnsi="Times New Roman" w:cs="Times New Roman"/>
          <w:sz w:val="24"/>
          <w:szCs w:val="24"/>
        </w:rPr>
        <w:fldChar w:fldCharType="begin"/>
      </w:r>
      <w:r w:rsidRPr="009C7A18">
        <w:rPr>
          <w:rFonts w:ascii="Times New Roman" w:hAnsi="Times New Roman" w:cs="Times New Roman"/>
          <w:sz w:val="24"/>
          <w:szCs w:val="24"/>
        </w:rPr>
        <w:instrText xml:space="preserve"> HYPERLINK "kodeks://link/d?nd=744100004&amp;point=mark=00000000000000000000000000000000000000000000000000BQS0P3"\o"’’Земельный кодекс Российской Федерации (с изменениями на 5 декабря 2022 года) (редакция, действующая с 1 января 2023 года)’’</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Кодекс РФ от 25.10.2001 N 136-ФЗ</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Статус: действующая редакция (действ. с 01.01.2023)"</w:instrText>
      </w:r>
      <w:r w:rsidRPr="009C7A18">
        <w:rPr>
          <w:rFonts w:ascii="Times New Roman" w:hAnsi="Times New Roman" w:cs="Times New Roman"/>
          <w:sz w:val="24"/>
          <w:szCs w:val="24"/>
        </w:rPr>
        <w:fldChar w:fldCharType="separate"/>
      </w:r>
      <w:proofErr w:type="gramStart"/>
      <w:r w:rsidRPr="009C7A18">
        <w:rPr>
          <w:rFonts w:ascii="Times New Roman" w:hAnsi="Times New Roman" w:cs="Times New Roman"/>
          <w:sz w:val="24"/>
          <w:szCs w:val="24"/>
        </w:rPr>
        <w:t>статьей 39.36 Земельного кодекса Российской Федерации</w:t>
      </w:r>
      <w:r w:rsidRPr="009C7A18">
        <w:rPr>
          <w:rFonts w:ascii="Times New Roman" w:hAnsi="Times New Roman" w:cs="Times New Roman"/>
          <w:sz w:val="24"/>
          <w:szCs w:val="24"/>
        </w:rPr>
        <w:fldChar w:fldCharType="end"/>
      </w:r>
      <w:r w:rsidRPr="009C7A18">
        <w:rPr>
          <w:rFonts w:ascii="Times New Roman" w:hAnsi="Times New Roman" w:cs="Times New Roman"/>
          <w:sz w:val="24"/>
          <w:szCs w:val="24"/>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w:t>
      </w:r>
      <w:proofErr w:type="gramEnd"/>
      <w:r w:rsidRPr="009C7A18">
        <w:rPr>
          <w:rFonts w:ascii="Times New Roman" w:hAnsi="Times New Roman" w:cs="Times New Roman"/>
          <w:sz w:val="24"/>
          <w:szCs w:val="24"/>
        </w:rPr>
        <w:t xml:space="preserve"> </w:t>
      </w:r>
      <w:proofErr w:type="gramStart"/>
      <w:r w:rsidRPr="009C7A18">
        <w:rPr>
          <w:rFonts w:ascii="Times New Roman" w:hAnsi="Times New Roman" w:cs="Times New Roman"/>
          <w:sz w:val="24"/>
          <w:szCs w:val="24"/>
        </w:rPr>
        <w:t>приведении</w:t>
      </w:r>
      <w:proofErr w:type="gramEnd"/>
      <w:r w:rsidRPr="009C7A18">
        <w:rPr>
          <w:rFonts w:ascii="Times New Roman" w:hAnsi="Times New Roman" w:cs="Times New Roman"/>
          <w:sz w:val="24"/>
          <w:szCs w:val="24"/>
        </w:rPr>
        <w:t xml:space="preserve"> в соответствие с установленными требованиями и в сроки, установленные указанными решениями, не выполнены обязанности, предусмотренные частью 11 </w:t>
      </w:r>
      <w:r w:rsidRPr="009C7A18">
        <w:rPr>
          <w:rFonts w:ascii="Times New Roman" w:hAnsi="Times New Roman" w:cs="Times New Roman"/>
          <w:sz w:val="24"/>
          <w:szCs w:val="24"/>
        </w:rPr>
        <w:fldChar w:fldCharType="begin"/>
      </w:r>
      <w:r w:rsidRPr="009C7A18">
        <w:rPr>
          <w:rFonts w:ascii="Times New Roman" w:hAnsi="Times New Roman" w:cs="Times New Roman"/>
          <w:sz w:val="24"/>
          <w:szCs w:val="24"/>
        </w:rPr>
        <w:instrText xml:space="preserve"> HYPERLINK "kodeks://link/d?nd=901919338&amp;point=mark=00000000000000000000000000000000000000000000000000DEM0QG"\o"’’Градостроительный кодекс Российской Федерации (с изменениями на 19 декабря 2022 года) (редакция, действующая с 3 февраля 2023 года)’’</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Кодекс РФ от 29.12.2004 N 190-ФЗ</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Статус: действующая редакция (действ. с 03.02.2023)"</w:instrText>
      </w:r>
      <w:r w:rsidRPr="009C7A18">
        <w:rPr>
          <w:rFonts w:ascii="Times New Roman" w:hAnsi="Times New Roman" w:cs="Times New Roman"/>
          <w:sz w:val="24"/>
          <w:szCs w:val="24"/>
        </w:rPr>
        <w:fldChar w:fldCharType="separate"/>
      </w:r>
      <w:r w:rsidRPr="009C7A18">
        <w:rPr>
          <w:rFonts w:ascii="Times New Roman" w:hAnsi="Times New Roman" w:cs="Times New Roman"/>
          <w:sz w:val="24"/>
          <w:szCs w:val="24"/>
        </w:rPr>
        <w:t>статьи 55.32 Градостроительного кодекса Российской Федерации</w:t>
      </w:r>
      <w:r w:rsidRPr="009C7A18">
        <w:rPr>
          <w:rFonts w:ascii="Times New Roman" w:hAnsi="Times New Roman" w:cs="Times New Roman"/>
          <w:sz w:val="24"/>
          <w:szCs w:val="24"/>
        </w:rPr>
        <w:fldChar w:fldCharType="end"/>
      </w:r>
      <w:r w:rsidRPr="009C7A18">
        <w:rPr>
          <w:rFonts w:ascii="Times New Roman" w:hAnsi="Times New Roman" w:cs="Times New Roman"/>
          <w:sz w:val="24"/>
          <w:szCs w:val="24"/>
        </w:rPr>
        <w:t>;</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11)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proofErr w:type="gramStart"/>
      <w:r w:rsidRPr="009C7A18">
        <w:rPr>
          <w:rFonts w:ascii="Times New Roman" w:hAnsi="Times New Roman" w:cs="Times New Roman"/>
          <w:sz w:val="24"/>
          <w:szCs w:val="24"/>
        </w:rPr>
        <w:t>со</w:t>
      </w:r>
      <w:proofErr w:type="gramEnd"/>
      <w:r w:rsidRPr="009C7A18">
        <w:rPr>
          <w:rFonts w:ascii="Times New Roman" w:hAnsi="Times New Roman" w:cs="Times New Roman"/>
          <w:sz w:val="24"/>
          <w:szCs w:val="24"/>
        </w:rPr>
        <w:t xml:space="preserve"> </w:t>
      </w:r>
      <w:r w:rsidRPr="009C7A18">
        <w:rPr>
          <w:rFonts w:ascii="Times New Roman" w:hAnsi="Times New Roman" w:cs="Times New Roman"/>
          <w:sz w:val="24"/>
          <w:szCs w:val="24"/>
        </w:rPr>
        <w:fldChar w:fldCharType="begin"/>
      </w:r>
      <w:r w:rsidRPr="009C7A18">
        <w:rPr>
          <w:rFonts w:ascii="Times New Roman" w:hAnsi="Times New Roman" w:cs="Times New Roman"/>
          <w:sz w:val="24"/>
          <w:szCs w:val="24"/>
        </w:rPr>
        <w:instrText xml:space="preserve"> HYPERLINK "kodeks://link/d?nd=744100004&amp;point=mark=00000000000000000000000000000000000000000000000000BQS0P3"\o"’’Земельный кодекс Российской Федерации (с изменениями на 5 декабря 2022 года) (редакция, действующая с 1 января 2023 года)’’</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Кодекс РФ от 25.10.2001 N 136-ФЗ</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Статус: действующая редакция (действ. с 01.01.2023)"</w:instrText>
      </w:r>
      <w:r w:rsidRPr="009C7A18">
        <w:rPr>
          <w:rFonts w:ascii="Times New Roman" w:hAnsi="Times New Roman" w:cs="Times New Roman"/>
          <w:sz w:val="24"/>
          <w:szCs w:val="24"/>
        </w:rPr>
        <w:fldChar w:fldCharType="separate"/>
      </w:r>
      <w:r w:rsidRPr="009C7A18">
        <w:rPr>
          <w:rFonts w:ascii="Times New Roman" w:hAnsi="Times New Roman" w:cs="Times New Roman"/>
          <w:sz w:val="24"/>
          <w:szCs w:val="24"/>
        </w:rPr>
        <w:t>статьей 39.36 Земельного кодекса Российской Федерации</w:t>
      </w:r>
      <w:r w:rsidRPr="009C7A18">
        <w:rPr>
          <w:rFonts w:ascii="Times New Roman" w:hAnsi="Times New Roman" w:cs="Times New Roman"/>
          <w:sz w:val="24"/>
          <w:szCs w:val="24"/>
        </w:rPr>
        <w:fldChar w:fldCharType="end"/>
      </w:r>
      <w:r w:rsidRPr="009C7A18">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12)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13)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14)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15)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16)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17) указанный в заявлении земельный участок является предметом аукциона, </w:t>
      </w:r>
      <w:proofErr w:type="gramStart"/>
      <w:r w:rsidRPr="009C7A18">
        <w:rPr>
          <w:rFonts w:ascii="Times New Roman" w:hAnsi="Times New Roman" w:cs="Times New Roman"/>
          <w:sz w:val="24"/>
          <w:szCs w:val="24"/>
        </w:rPr>
        <w:t>извещение</w:t>
      </w:r>
      <w:proofErr w:type="gramEnd"/>
      <w:r w:rsidRPr="009C7A18">
        <w:rPr>
          <w:rFonts w:ascii="Times New Roman" w:hAnsi="Times New Roman" w:cs="Times New Roman"/>
          <w:sz w:val="24"/>
          <w:szCs w:val="24"/>
        </w:rPr>
        <w:t xml:space="preserve"> о проведении которого размещено в соответствии с пунктом 19 </w:t>
      </w:r>
      <w:r w:rsidRPr="009C7A18">
        <w:rPr>
          <w:rFonts w:ascii="Times New Roman" w:hAnsi="Times New Roman" w:cs="Times New Roman"/>
          <w:sz w:val="24"/>
          <w:szCs w:val="24"/>
        </w:rPr>
        <w:fldChar w:fldCharType="begin"/>
      </w:r>
      <w:r w:rsidRPr="009C7A18">
        <w:rPr>
          <w:rFonts w:ascii="Times New Roman" w:hAnsi="Times New Roman" w:cs="Times New Roman"/>
          <w:sz w:val="24"/>
          <w:szCs w:val="24"/>
        </w:rPr>
        <w:instrText xml:space="preserve"> HYPERLINK "kodeks://link/d?nd=744100004&amp;point=mark=00000000000000000000000000000000000000000000000000BOU0OU"\o"’’Земельный кодекс Российской Федерации (с изменениями на 5 декабря 2022 года) (редакция, действующая с 1 января 2023 года)’’</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Кодекс РФ от 25.10.2001 N 136-ФЗ</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Статус: действующая редакция (действ. с 01.01.2023)"</w:instrText>
      </w:r>
      <w:r w:rsidRPr="009C7A18">
        <w:rPr>
          <w:rFonts w:ascii="Times New Roman" w:hAnsi="Times New Roman" w:cs="Times New Roman"/>
          <w:sz w:val="24"/>
          <w:szCs w:val="24"/>
        </w:rPr>
        <w:fldChar w:fldCharType="separate"/>
      </w:r>
      <w:r w:rsidRPr="009C7A18">
        <w:rPr>
          <w:rFonts w:ascii="Times New Roman" w:hAnsi="Times New Roman" w:cs="Times New Roman"/>
          <w:sz w:val="24"/>
          <w:szCs w:val="24"/>
        </w:rPr>
        <w:t>статьи 39.11 Земельного кодекса Российской Федерации</w:t>
      </w:r>
      <w:r w:rsidRPr="009C7A18">
        <w:rPr>
          <w:rFonts w:ascii="Times New Roman" w:hAnsi="Times New Roman" w:cs="Times New Roman"/>
          <w:sz w:val="24"/>
          <w:szCs w:val="24"/>
        </w:rPr>
        <w:fldChar w:fldCharType="end"/>
      </w:r>
      <w:r w:rsidRPr="009C7A18">
        <w:rPr>
          <w:rFonts w:ascii="Times New Roman" w:hAnsi="Times New Roman" w:cs="Times New Roman"/>
          <w:sz w:val="24"/>
          <w:szCs w:val="24"/>
        </w:rPr>
        <w:t>;</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18) в отношении земельного участка, указанного в заявлении, поступило </w:t>
      </w:r>
      <w:proofErr w:type="gramStart"/>
      <w:r w:rsidRPr="009C7A18">
        <w:rPr>
          <w:rFonts w:ascii="Times New Roman" w:hAnsi="Times New Roman" w:cs="Times New Roman"/>
          <w:sz w:val="24"/>
          <w:szCs w:val="24"/>
        </w:rPr>
        <w:t>предусмотренное</w:t>
      </w:r>
      <w:proofErr w:type="gramEnd"/>
      <w:r w:rsidRPr="009C7A18">
        <w:rPr>
          <w:rFonts w:ascii="Times New Roman" w:hAnsi="Times New Roman" w:cs="Times New Roman"/>
          <w:sz w:val="24"/>
          <w:szCs w:val="24"/>
        </w:rPr>
        <w:t xml:space="preserve"> подпунктом 6 пункта 4 </w:t>
      </w:r>
      <w:r w:rsidRPr="009C7A18">
        <w:rPr>
          <w:rFonts w:ascii="Times New Roman" w:hAnsi="Times New Roman" w:cs="Times New Roman"/>
          <w:sz w:val="24"/>
          <w:szCs w:val="24"/>
        </w:rPr>
        <w:fldChar w:fldCharType="begin"/>
      </w:r>
      <w:r w:rsidRPr="009C7A18">
        <w:rPr>
          <w:rFonts w:ascii="Times New Roman" w:hAnsi="Times New Roman" w:cs="Times New Roman"/>
          <w:sz w:val="24"/>
          <w:szCs w:val="24"/>
        </w:rPr>
        <w:instrText xml:space="preserve"> HYPERLINK "kodeks://link/d?nd=744100004&amp;point=mark=00000000000000000000000000000000000000000000000000BOU0OU"\o"’’Земельный кодекс Российской Федерации (с изменениями на 5 декабря 2022 года) (редакция, действующая с 1 января 2023 года)’’</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Кодекс РФ от 25.10.2001 N 136-ФЗ</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Статус: действующая редакция (действ. с 01.01.2023)"</w:instrText>
      </w:r>
      <w:r w:rsidRPr="009C7A18">
        <w:rPr>
          <w:rFonts w:ascii="Times New Roman" w:hAnsi="Times New Roman" w:cs="Times New Roman"/>
          <w:sz w:val="24"/>
          <w:szCs w:val="24"/>
        </w:rPr>
        <w:fldChar w:fldCharType="separate"/>
      </w:r>
      <w:r w:rsidRPr="009C7A18">
        <w:rPr>
          <w:rFonts w:ascii="Times New Roman" w:hAnsi="Times New Roman" w:cs="Times New Roman"/>
          <w:sz w:val="24"/>
          <w:szCs w:val="24"/>
        </w:rPr>
        <w:t>статьи 39.11 Земельного кодекса Российской Федерации</w:t>
      </w:r>
      <w:r w:rsidRPr="009C7A18">
        <w:rPr>
          <w:rFonts w:ascii="Times New Roman" w:hAnsi="Times New Roman" w:cs="Times New Roman"/>
          <w:sz w:val="24"/>
          <w:szCs w:val="24"/>
        </w:rPr>
        <w:fldChar w:fldCharType="end"/>
      </w:r>
      <w:r w:rsidRPr="009C7A18">
        <w:rPr>
          <w:rFonts w:ascii="Times New Roman" w:hAnsi="Times New Roman" w:cs="Times New Roman"/>
          <w:sz w:val="24"/>
          <w:szCs w:val="24"/>
        </w:rPr>
        <w:t xml:space="preserve"> заявление о проведен</w:t>
      </w:r>
      <w:proofErr w:type="gramStart"/>
      <w:r w:rsidRPr="009C7A18">
        <w:rPr>
          <w:rFonts w:ascii="Times New Roman" w:hAnsi="Times New Roman" w:cs="Times New Roman"/>
          <w:sz w:val="24"/>
          <w:szCs w:val="24"/>
        </w:rPr>
        <w:t>ии ау</w:t>
      </w:r>
      <w:proofErr w:type="gramEnd"/>
      <w:r w:rsidRPr="009C7A18">
        <w:rPr>
          <w:rFonts w:ascii="Times New Roman" w:hAnsi="Times New Roman" w:cs="Times New Roman"/>
          <w:sz w:val="24"/>
          <w:szCs w:val="24"/>
        </w:rPr>
        <w:t xml:space="preserve">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w:t>
      </w:r>
      <w:r w:rsidRPr="009C7A18">
        <w:rPr>
          <w:rFonts w:ascii="Times New Roman" w:hAnsi="Times New Roman" w:cs="Times New Roman"/>
          <w:sz w:val="24"/>
          <w:szCs w:val="24"/>
        </w:rPr>
        <w:fldChar w:fldCharType="begin"/>
      </w:r>
      <w:r w:rsidRPr="009C7A18">
        <w:rPr>
          <w:rFonts w:ascii="Times New Roman" w:hAnsi="Times New Roman" w:cs="Times New Roman"/>
          <w:sz w:val="24"/>
          <w:szCs w:val="24"/>
        </w:rPr>
        <w:instrText xml:space="preserve"> HYPERLINK "kodeks://link/d?nd=744100004&amp;point=mark=00000000000000000000000000000000000000000000000000BOU0OU"\o"’’Земельный кодекс Российской Федерации (с изменениями на 5 декабря 2022 года) (редакция, действующая с 1 января 2023 года)’’</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Кодекс РФ от 25.10.2001 N 136-ФЗ</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Статус: действующая редакция (действ. с 01.01.2023)"</w:instrText>
      </w:r>
      <w:r w:rsidRPr="009C7A18">
        <w:rPr>
          <w:rFonts w:ascii="Times New Roman" w:hAnsi="Times New Roman" w:cs="Times New Roman"/>
          <w:sz w:val="24"/>
          <w:szCs w:val="24"/>
        </w:rPr>
        <w:fldChar w:fldCharType="separate"/>
      </w:r>
      <w:r w:rsidRPr="009C7A18">
        <w:rPr>
          <w:rFonts w:ascii="Times New Roman" w:hAnsi="Times New Roman" w:cs="Times New Roman"/>
          <w:sz w:val="24"/>
          <w:szCs w:val="24"/>
        </w:rPr>
        <w:t>статьи 39.11 Земельного кодекса Российской Федерации</w:t>
      </w:r>
      <w:r w:rsidRPr="009C7A18">
        <w:rPr>
          <w:rFonts w:ascii="Times New Roman" w:hAnsi="Times New Roman" w:cs="Times New Roman"/>
          <w:sz w:val="24"/>
          <w:szCs w:val="24"/>
        </w:rPr>
        <w:fldChar w:fldCharType="end"/>
      </w:r>
      <w:r w:rsidRPr="009C7A18">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пунктом 8 </w:t>
      </w:r>
      <w:r w:rsidRPr="009C7A18">
        <w:rPr>
          <w:rFonts w:ascii="Times New Roman" w:hAnsi="Times New Roman" w:cs="Times New Roman"/>
          <w:sz w:val="24"/>
          <w:szCs w:val="24"/>
        </w:rPr>
        <w:fldChar w:fldCharType="begin"/>
      </w:r>
      <w:r w:rsidRPr="009C7A18">
        <w:rPr>
          <w:rFonts w:ascii="Times New Roman" w:hAnsi="Times New Roman" w:cs="Times New Roman"/>
          <w:sz w:val="24"/>
          <w:szCs w:val="24"/>
        </w:rPr>
        <w:instrText xml:space="preserve"> HYPERLINK "kodeks://link/d?nd=744100004&amp;point=mark=00000000000000000000000000000000000000000000000000BOU0OU"\o"’’Земельный кодекс Российской Федерации (с изменениями на 5 декабря 2022 года) (редакция, действующая с 1 января 2023 года)’’</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Кодекс РФ от 25.10.2001 N 136-ФЗ</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Статус: действующая редакция (действ. с 01.01.2023)"</w:instrText>
      </w:r>
      <w:r w:rsidRPr="009C7A18">
        <w:rPr>
          <w:rFonts w:ascii="Times New Roman" w:hAnsi="Times New Roman" w:cs="Times New Roman"/>
          <w:sz w:val="24"/>
          <w:szCs w:val="24"/>
        </w:rPr>
        <w:fldChar w:fldCharType="separate"/>
      </w:r>
      <w:r w:rsidRPr="009C7A18">
        <w:rPr>
          <w:rFonts w:ascii="Times New Roman" w:hAnsi="Times New Roman" w:cs="Times New Roman"/>
          <w:sz w:val="24"/>
          <w:szCs w:val="24"/>
        </w:rPr>
        <w:t>статьи 39.11 Земельного кодекса Российской Федерации</w:t>
      </w:r>
      <w:r w:rsidRPr="009C7A18">
        <w:rPr>
          <w:rFonts w:ascii="Times New Roman" w:hAnsi="Times New Roman" w:cs="Times New Roman"/>
          <w:sz w:val="24"/>
          <w:szCs w:val="24"/>
        </w:rPr>
        <w:fldChar w:fldCharType="end"/>
      </w:r>
      <w:r w:rsidRPr="009C7A18">
        <w:rPr>
          <w:rFonts w:ascii="Times New Roman" w:hAnsi="Times New Roman" w:cs="Times New Roman"/>
          <w:sz w:val="24"/>
          <w:szCs w:val="24"/>
        </w:rPr>
        <w:t>;</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19) в отношении земельного участка, указанного в заявлении, опубликовано и размещено в соответствии с подпунктом 1 пункта 1 </w:t>
      </w:r>
      <w:r w:rsidRPr="009C7A18">
        <w:rPr>
          <w:rFonts w:ascii="Times New Roman" w:hAnsi="Times New Roman" w:cs="Times New Roman"/>
          <w:sz w:val="24"/>
          <w:szCs w:val="24"/>
        </w:rPr>
        <w:fldChar w:fldCharType="begin"/>
      </w:r>
      <w:r w:rsidRPr="009C7A18">
        <w:rPr>
          <w:rFonts w:ascii="Times New Roman" w:hAnsi="Times New Roman" w:cs="Times New Roman"/>
          <w:sz w:val="24"/>
          <w:szCs w:val="24"/>
        </w:rPr>
        <w:instrText xml:space="preserve"> HYPERLINK "kodeks://link/d?nd=744100004&amp;point=mark=00000000000000000000000000000000000000000000000000BQO0P8"\o"’’Земельный кодекс Российской Федерации (с изменениями на 5 декабря 2022 года) (редакция, действующая с 1 января 2023 года)’’</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Кодекс РФ от 25.10.2001 N 136-ФЗ</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Статус: действующая редакция (действ. с 01.01.2023)"</w:instrText>
      </w:r>
      <w:r w:rsidRPr="009C7A18">
        <w:rPr>
          <w:rFonts w:ascii="Times New Roman" w:hAnsi="Times New Roman" w:cs="Times New Roman"/>
          <w:sz w:val="24"/>
          <w:szCs w:val="24"/>
        </w:rPr>
        <w:fldChar w:fldCharType="separate"/>
      </w:r>
      <w:r w:rsidRPr="009C7A18">
        <w:rPr>
          <w:rFonts w:ascii="Times New Roman" w:hAnsi="Times New Roman" w:cs="Times New Roman"/>
          <w:sz w:val="24"/>
          <w:szCs w:val="24"/>
        </w:rPr>
        <w:t>статьи 39.18 Земельного кодекса Российской Федерации</w:t>
      </w:r>
      <w:r w:rsidRPr="009C7A18">
        <w:rPr>
          <w:rFonts w:ascii="Times New Roman" w:hAnsi="Times New Roman" w:cs="Times New Roman"/>
          <w:sz w:val="24"/>
          <w:szCs w:val="24"/>
        </w:rPr>
        <w:fldChar w:fldCharType="end"/>
      </w:r>
      <w:r w:rsidRPr="009C7A18">
        <w:rPr>
          <w:rFonts w:ascii="Times New Roman" w:hAnsi="Times New Roman" w:cs="Times New Roman"/>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20) разрешенное использование земельного </w:t>
      </w:r>
      <w:proofErr w:type="gramStart"/>
      <w:r w:rsidRPr="009C7A18">
        <w:rPr>
          <w:rFonts w:ascii="Times New Roman" w:hAnsi="Times New Roman" w:cs="Times New Roman"/>
          <w:sz w:val="24"/>
          <w:szCs w:val="24"/>
        </w:rPr>
        <w:t>участка</w:t>
      </w:r>
      <w:proofErr w:type="gramEnd"/>
      <w:r w:rsidRPr="009C7A18">
        <w:rPr>
          <w:rFonts w:ascii="Times New Roman" w:hAnsi="Times New Roman" w:cs="Times New Roman"/>
          <w:sz w:val="24"/>
          <w:szCs w:val="24"/>
        </w:rPr>
        <w:t xml:space="preserve"> границы которого подлежат уточнению в соответствии с </w:t>
      </w:r>
      <w:r w:rsidRPr="009C7A18">
        <w:rPr>
          <w:rFonts w:ascii="Times New Roman" w:hAnsi="Times New Roman" w:cs="Times New Roman"/>
          <w:sz w:val="24"/>
          <w:szCs w:val="24"/>
        </w:rPr>
        <w:fldChar w:fldCharType="begin"/>
      </w:r>
      <w:r w:rsidRPr="009C7A18">
        <w:rPr>
          <w:rFonts w:ascii="Times New Roman" w:hAnsi="Times New Roman" w:cs="Times New Roman"/>
          <w:sz w:val="24"/>
          <w:szCs w:val="24"/>
        </w:rPr>
        <w:instrText xml:space="preserve"> HYPERLINK "kodeks://link/d?nd=420287404"\o"’’О государственной регистрации недвижимости (с изменениями на 28 декабря 2022 года) (редакция, действующая с 11 января 2023 года)’’</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Федеральный закон от 13.07.2015 N 218-ФЗ</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Статус: действующая редакция (действ. с 11.01.2023)"</w:instrText>
      </w:r>
      <w:r w:rsidRPr="009C7A18">
        <w:rPr>
          <w:rFonts w:ascii="Times New Roman" w:hAnsi="Times New Roman" w:cs="Times New Roman"/>
          <w:sz w:val="24"/>
          <w:szCs w:val="24"/>
        </w:rPr>
        <w:fldChar w:fldCharType="separate"/>
      </w:r>
      <w:r w:rsidRPr="009C7A18">
        <w:rPr>
          <w:rFonts w:ascii="Times New Roman" w:hAnsi="Times New Roman" w:cs="Times New Roman"/>
          <w:sz w:val="24"/>
          <w:szCs w:val="24"/>
        </w:rPr>
        <w:t xml:space="preserve">Федеральным законом от 13.07.2015 </w:t>
      </w:r>
      <w:r w:rsidR="002D10D7">
        <w:rPr>
          <w:rFonts w:ascii="Times New Roman" w:hAnsi="Times New Roman" w:cs="Times New Roman"/>
          <w:sz w:val="24"/>
          <w:szCs w:val="24"/>
        </w:rPr>
        <w:t>№</w:t>
      </w:r>
      <w:r w:rsidRPr="009C7A18">
        <w:rPr>
          <w:rFonts w:ascii="Times New Roman" w:hAnsi="Times New Roman" w:cs="Times New Roman"/>
          <w:sz w:val="24"/>
          <w:szCs w:val="24"/>
        </w:rPr>
        <w:t xml:space="preserve"> 218-ФЗ "О государственной регистрации недвижимости"</w:t>
      </w:r>
      <w:r w:rsidRPr="009C7A18">
        <w:rPr>
          <w:rFonts w:ascii="Times New Roman" w:hAnsi="Times New Roman" w:cs="Times New Roman"/>
          <w:sz w:val="24"/>
          <w:szCs w:val="24"/>
        </w:rPr>
        <w:fldChar w:fldCharType="end"/>
      </w:r>
      <w:r w:rsidRPr="009C7A18">
        <w:rPr>
          <w:rFonts w:ascii="Times New Roman" w:hAnsi="Times New Roman" w:cs="Times New Roman"/>
          <w:sz w:val="24"/>
          <w:szCs w:val="24"/>
        </w:rPr>
        <w:t>,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22)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9C7A18">
        <w:rPr>
          <w:rFonts w:ascii="Times New Roman" w:hAnsi="Times New Roman" w:cs="Times New Roman"/>
          <w:sz w:val="24"/>
          <w:szCs w:val="24"/>
        </w:rPr>
        <w:t>охотхозяйственного</w:t>
      </w:r>
      <w:proofErr w:type="spellEnd"/>
      <w:r w:rsidRPr="009C7A18">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23) 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w:t>
      </w:r>
      <w:r w:rsidRPr="009C7A18">
        <w:rPr>
          <w:rFonts w:ascii="Times New Roman" w:hAnsi="Times New Roman" w:cs="Times New Roman"/>
          <w:sz w:val="24"/>
          <w:szCs w:val="24"/>
        </w:rPr>
        <w:fldChar w:fldCharType="begin"/>
      </w:r>
      <w:r w:rsidRPr="009C7A18">
        <w:rPr>
          <w:rFonts w:ascii="Times New Roman" w:hAnsi="Times New Roman" w:cs="Times New Roman"/>
          <w:sz w:val="24"/>
          <w:szCs w:val="24"/>
        </w:rPr>
        <w:instrText xml:space="preserve"> HYPERLINK "kodeks://link/d?nd=744100004&amp;point=mark=00000000000000000000000000000000000000000000000000BOI0OQ"\o"’’Земельный кодекс Российской Федерации (с изменениями на 5 декабря 2022 года) (редакция, действующая с 1 января 2023 года)’’</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Кодекс РФ от 25.10.2001 N 136-ФЗ</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Статус: действующая редакция (действ. с 01.01.2023)"</w:instrText>
      </w:r>
      <w:r w:rsidRPr="009C7A18">
        <w:rPr>
          <w:rFonts w:ascii="Times New Roman" w:hAnsi="Times New Roman" w:cs="Times New Roman"/>
          <w:sz w:val="24"/>
          <w:szCs w:val="24"/>
        </w:rPr>
        <w:fldChar w:fldCharType="separate"/>
      </w:r>
      <w:r w:rsidRPr="009C7A18">
        <w:rPr>
          <w:rFonts w:ascii="Times New Roman" w:hAnsi="Times New Roman" w:cs="Times New Roman"/>
          <w:sz w:val="24"/>
          <w:szCs w:val="24"/>
        </w:rPr>
        <w:t>статьи 39.10 Земельного кодекса Российской Федерации</w:t>
      </w:r>
      <w:r w:rsidRPr="009C7A18">
        <w:rPr>
          <w:rFonts w:ascii="Times New Roman" w:hAnsi="Times New Roman" w:cs="Times New Roman"/>
          <w:sz w:val="24"/>
          <w:szCs w:val="24"/>
        </w:rPr>
        <w:fldChar w:fldCharType="end"/>
      </w:r>
      <w:r w:rsidRPr="009C7A18">
        <w:rPr>
          <w:rFonts w:ascii="Times New Roman" w:hAnsi="Times New Roman" w:cs="Times New Roman"/>
          <w:sz w:val="24"/>
          <w:szCs w:val="24"/>
        </w:rPr>
        <w:t>;</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24)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обратилось лицо, не уполномоченное на строительство этих здания, сооружения;</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26) предоставление земельного участка на заявленном виде прав не допускается;</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27) в отношении земельного участка, указанного в заявлении, границы которого подлежат уточнению в соответствии </w:t>
      </w:r>
      <w:proofErr w:type="gramStart"/>
      <w:r w:rsidRPr="009C7A18">
        <w:rPr>
          <w:rFonts w:ascii="Times New Roman" w:hAnsi="Times New Roman" w:cs="Times New Roman"/>
          <w:sz w:val="24"/>
          <w:szCs w:val="24"/>
        </w:rPr>
        <w:t>с</w:t>
      </w:r>
      <w:proofErr w:type="gramEnd"/>
      <w:r w:rsidRPr="009C7A18">
        <w:rPr>
          <w:rFonts w:ascii="Times New Roman" w:hAnsi="Times New Roman" w:cs="Times New Roman"/>
          <w:sz w:val="24"/>
          <w:szCs w:val="24"/>
        </w:rPr>
        <w:t xml:space="preserve"> </w:t>
      </w:r>
      <w:r w:rsidRPr="009C7A18">
        <w:rPr>
          <w:rFonts w:ascii="Times New Roman" w:hAnsi="Times New Roman" w:cs="Times New Roman"/>
          <w:sz w:val="24"/>
          <w:szCs w:val="24"/>
        </w:rPr>
        <w:fldChar w:fldCharType="begin"/>
      </w:r>
      <w:r w:rsidRPr="009C7A18">
        <w:rPr>
          <w:rFonts w:ascii="Times New Roman" w:hAnsi="Times New Roman" w:cs="Times New Roman"/>
          <w:sz w:val="24"/>
          <w:szCs w:val="24"/>
        </w:rPr>
        <w:instrText xml:space="preserve"> HYPERLINK "kodeks://link/d?nd=420287404"\o"’’О государственной регистрации недвижимости (с изменениями на 28 декабря 2022 года) (редакция, действующая с 11 января 2023 года)’’</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Федеральный закон от 13.07.2015 N 218-ФЗ</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Статус: действующая редакция (действ. с 11.01.2023)"</w:instrText>
      </w:r>
      <w:r w:rsidRPr="009C7A18">
        <w:rPr>
          <w:rFonts w:ascii="Times New Roman" w:hAnsi="Times New Roman" w:cs="Times New Roman"/>
          <w:sz w:val="24"/>
          <w:szCs w:val="24"/>
        </w:rPr>
        <w:fldChar w:fldCharType="separate"/>
      </w:r>
      <w:r w:rsidRPr="009C7A18">
        <w:rPr>
          <w:rFonts w:ascii="Times New Roman" w:hAnsi="Times New Roman" w:cs="Times New Roman"/>
          <w:sz w:val="24"/>
          <w:szCs w:val="24"/>
        </w:rPr>
        <w:t xml:space="preserve">Федеральным законом от 13.07.2015 </w:t>
      </w:r>
      <w:r w:rsidR="002D10D7">
        <w:rPr>
          <w:rFonts w:ascii="Times New Roman" w:hAnsi="Times New Roman" w:cs="Times New Roman"/>
          <w:sz w:val="24"/>
          <w:szCs w:val="24"/>
        </w:rPr>
        <w:t>№</w:t>
      </w:r>
      <w:r w:rsidR="000D3CFC">
        <w:rPr>
          <w:rFonts w:ascii="Times New Roman" w:hAnsi="Times New Roman" w:cs="Times New Roman"/>
          <w:sz w:val="24"/>
          <w:szCs w:val="24"/>
        </w:rPr>
        <w:t xml:space="preserve"> 218-ФЗ «</w:t>
      </w:r>
      <w:r w:rsidRPr="009C7A18">
        <w:rPr>
          <w:rFonts w:ascii="Times New Roman" w:hAnsi="Times New Roman" w:cs="Times New Roman"/>
          <w:sz w:val="24"/>
          <w:szCs w:val="24"/>
        </w:rPr>
        <w:t>О государственной регистрации недвижимости</w:t>
      </w:r>
      <w:r w:rsidRPr="009C7A18">
        <w:rPr>
          <w:rFonts w:ascii="Times New Roman" w:hAnsi="Times New Roman" w:cs="Times New Roman"/>
          <w:sz w:val="24"/>
          <w:szCs w:val="24"/>
        </w:rPr>
        <w:fldChar w:fldCharType="end"/>
      </w:r>
      <w:r w:rsidR="000D3CFC">
        <w:rPr>
          <w:rFonts w:ascii="Times New Roman" w:hAnsi="Times New Roman" w:cs="Times New Roman"/>
          <w:sz w:val="24"/>
          <w:szCs w:val="24"/>
        </w:rPr>
        <w:t>»</w:t>
      </w:r>
      <w:r w:rsidRPr="009C7A18">
        <w:rPr>
          <w:rFonts w:ascii="Times New Roman" w:hAnsi="Times New Roman" w:cs="Times New Roman"/>
          <w:sz w:val="24"/>
          <w:szCs w:val="24"/>
        </w:rPr>
        <w:t>, не установлен вид разрешенного использования;</w:t>
      </w:r>
    </w:p>
    <w:p w:rsidR="00862F6B" w:rsidRPr="009C7A18" w:rsidRDefault="000D3CFC" w:rsidP="00862F6B">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28)</w:t>
      </w:r>
      <w:r w:rsidR="00862F6B" w:rsidRPr="009C7A18">
        <w:rPr>
          <w:rFonts w:ascii="Times New Roman" w:hAnsi="Times New Roman" w:cs="Times New Roman"/>
          <w:sz w:val="24"/>
          <w:szCs w:val="24"/>
        </w:rPr>
        <w:t xml:space="preserve"> указанный в заявлении земельный участок, границы которого подлежат уточнению в соответствии </w:t>
      </w:r>
      <w:proofErr w:type="gramStart"/>
      <w:r w:rsidR="00862F6B" w:rsidRPr="009C7A18">
        <w:rPr>
          <w:rFonts w:ascii="Times New Roman" w:hAnsi="Times New Roman" w:cs="Times New Roman"/>
          <w:sz w:val="24"/>
          <w:szCs w:val="24"/>
        </w:rPr>
        <w:t>с</w:t>
      </w:r>
      <w:proofErr w:type="gramEnd"/>
      <w:r w:rsidR="00862F6B" w:rsidRPr="009C7A18">
        <w:rPr>
          <w:rFonts w:ascii="Times New Roman" w:hAnsi="Times New Roman" w:cs="Times New Roman"/>
          <w:sz w:val="24"/>
          <w:szCs w:val="24"/>
        </w:rPr>
        <w:t xml:space="preserve"> </w:t>
      </w:r>
      <w:r w:rsidR="00862F6B" w:rsidRPr="009C7A18">
        <w:rPr>
          <w:rFonts w:ascii="Times New Roman" w:hAnsi="Times New Roman" w:cs="Times New Roman"/>
          <w:sz w:val="24"/>
          <w:szCs w:val="24"/>
        </w:rPr>
        <w:fldChar w:fldCharType="begin"/>
      </w:r>
      <w:r w:rsidR="00862F6B" w:rsidRPr="009C7A18">
        <w:rPr>
          <w:rFonts w:ascii="Times New Roman" w:hAnsi="Times New Roman" w:cs="Times New Roman"/>
          <w:sz w:val="24"/>
          <w:szCs w:val="24"/>
        </w:rPr>
        <w:instrText xml:space="preserve"> HYPERLINK "kodeks://link/d?nd=420287404"\o"’’О государственной регистрации недвижимости (с изменениями на 28 декабря 2022 года) (редакция, действующая с 11 января 2023 года)’’</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Федеральный закон от 13.07.2015 N 218-ФЗ</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Статус: действующая редакция (действ. с 11.01.2023)"</w:instrText>
      </w:r>
      <w:r w:rsidRPr="009C7A18">
        <w:rPr>
          <w:rFonts w:ascii="Times New Roman" w:hAnsi="Times New Roman" w:cs="Times New Roman"/>
          <w:sz w:val="24"/>
          <w:szCs w:val="24"/>
        </w:rPr>
        <w:fldChar w:fldCharType="separate"/>
      </w:r>
      <w:r w:rsidRPr="009C7A18">
        <w:rPr>
          <w:rFonts w:ascii="Times New Roman" w:hAnsi="Times New Roman" w:cs="Times New Roman"/>
          <w:sz w:val="24"/>
          <w:szCs w:val="24"/>
        </w:rPr>
        <w:t xml:space="preserve">Федеральным законом от 13.07.2015 </w:t>
      </w:r>
      <w:r w:rsidR="002D10D7">
        <w:rPr>
          <w:rFonts w:ascii="Times New Roman" w:hAnsi="Times New Roman" w:cs="Times New Roman"/>
          <w:sz w:val="24"/>
          <w:szCs w:val="24"/>
        </w:rPr>
        <w:t>№</w:t>
      </w:r>
      <w:r w:rsidR="000D3CFC">
        <w:rPr>
          <w:rFonts w:ascii="Times New Roman" w:hAnsi="Times New Roman" w:cs="Times New Roman"/>
          <w:sz w:val="24"/>
          <w:szCs w:val="24"/>
        </w:rPr>
        <w:t xml:space="preserve"> 218-ФЗ «</w:t>
      </w:r>
      <w:r w:rsidRPr="009C7A18">
        <w:rPr>
          <w:rFonts w:ascii="Times New Roman" w:hAnsi="Times New Roman" w:cs="Times New Roman"/>
          <w:sz w:val="24"/>
          <w:szCs w:val="24"/>
        </w:rPr>
        <w:t>О государственной регистрации недвижимости</w:t>
      </w:r>
      <w:r w:rsidRPr="009C7A18">
        <w:rPr>
          <w:rFonts w:ascii="Times New Roman" w:hAnsi="Times New Roman" w:cs="Times New Roman"/>
          <w:sz w:val="24"/>
          <w:szCs w:val="24"/>
        </w:rPr>
        <w:fldChar w:fldCharType="end"/>
      </w:r>
      <w:r w:rsidR="000D3CFC">
        <w:rPr>
          <w:rFonts w:ascii="Times New Roman" w:hAnsi="Times New Roman" w:cs="Times New Roman"/>
          <w:sz w:val="24"/>
          <w:szCs w:val="24"/>
        </w:rPr>
        <w:t>»</w:t>
      </w:r>
      <w:r w:rsidRPr="009C7A18">
        <w:rPr>
          <w:rFonts w:ascii="Times New Roman" w:hAnsi="Times New Roman" w:cs="Times New Roman"/>
          <w:sz w:val="24"/>
          <w:szCs w:val="24"/>
        </w:rPr>
        <w:t xml:space="preserve">, не </w:t>
      </w:r>
      <w:proofErr w:type="gramStart"/>
      <w:r w:rsidRPr="009C7A18">
        <w:rPr>
          <w:rFonts w:ascii="Times New Roman" w:hAnsi="Times New Roman" w:cs="Times New Roman"/>
          <w:sz w:val="24"/>
          <w:szCs w:val="24"/>
        </w:rPr>
        <w:t>отнесен</w:t>
      </w:r>
      <w:proofErr w:type="gramEnd"/>
      <w:r w:rsidRPr="009C7A18">
        <w:rPr>
          <w:rFonts w:ascii="Times New Roman" w:hAnsi="Times New Roman" w:cs="Times New Roman"/>
          <w:sz w:val="24"/>
          <w:szCs w:val="24"/>
        </w:rPr>
        <w:t xml:space="preserve"> к определенной категории земель;</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29)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30)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17. Предоставление муниципальной услуги осуществляется бесплатно.</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18. Срок и порядок регистрации запроса заявителя о предоставлении муниципальной услуги, в том числе в электронной форме:</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 регистрация направленного заявителем заявления о предоставлении муниципальной услуги в уполномоченном органе осуществляется не позднее 1 (одного) рабочего дня, следующего за днем его поступления.</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 в случае направления заявителем заявления о предоставлении муниципальной услуги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19. Требования к помещениям, в которых предоставляется муниципальная услуга.</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Места приема заявителей оборудуются информационными табличками (вывесками) с указанием: номера кабинета и наименования структурного подразделения, фамилии, имени и отчества (последнее - при наличии), должности ответственного лица за прием документов, графика приема заявителей.</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При предоставлении муниципальной услуги инвалидам обеспечиваются:</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 возможность беспрепятственного доступа к объекту (зданию, помещению), в котором предоставляется муниципальная услуга;</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6) допуск </w:t>
      </w:r>
      <w:proofErr w:type="spellStart"/>
      <w:r w:rsidRPr="009C7A18">
        <w:rPr>
          <w:rFonts w:ascii="Times New Roman" w:hAnsi="Times New Roman" w:cs="Times New Roman"/>
          <w:sz w:val="24"/>
          <w:szCs w:val="24"/>
        </w:rPr>
        <w:t>сурдопереводчика</w:t>
      </w:r>
      <w:proofErr w:type="spellEnd"/>
      <w:r w:rsidRPr="009C7A18">
        <w:rPr>
          <w:rFonts w:ascii="Times New Roman" w:hAnsi="Times New Roman" w:cs="Times New Roman"/>
          <w:sz w:val="24"/>
          <w:szCs w:val="24"/>
        </w:rPr>
        <w:t xml:space="preserve"> и </w:t>
      </w:r>
      <w:proofErr w:type="spellStart"/>
      <w:r w:rsidRPr="009C7A18">
        <w:rPr>
          <w:rFonts w:ascii="Times New Roman" w:hAnsi="Times New Roman" w:cs="Times New Roman"/>
          <w:sz w:val="24"/>
          <w:szCs w:val="24"/>
        </w:rPr>
        <w:t>тифлосурдопереводчика</w:t>
      </w:r>
      <w:proofErr w:type="spellEnd"/>
      <w:r w:rsidRPr="009C7A18">
        <w:rPr>
          <w:rFonts w:ascii="Times New Roman" w:hAnsi="Times New Roman" w:cs="Times New Roman"/>
          <w:sz w:val="24"/>
          <w:szCs w:val="24"/>
        </w:rPr>
        <w:t>;</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7)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8) оказание инвалидам помощи в преодолении барьеров, мешающих получению ими муниципальных услуг наравне с другими лицами.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20. Показатели доступности и качества муниципальной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 основными показателями доступности предоставления муниципальной услуги являются:</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а) наличие полной и понятной информации о порядке, сроках и ходе предоставлен</w:t>
      </w:r>
      <w:r w:rsidR="000D3CFC">
        <w:rPr>
          <w:rFonts w:ascii="Times New Roman" w:hAnsi="Times New Roman" w:cs="Times New Roman"/>
          <w:sz w:val="24"/>
          <w:szCs w:val="24"/>
        </w:rPr>
        <w:t>ия муниципальной услуги в сети «</w:t>
      </w:r>
      <w:r w:rsidRPr="009C7A18">
        <w:rPr>
          <w:rFonts w:ascii="Times New Roman" w:hAnsi="Times New Roman" w:cs="Times New Roman"/>
          <w:sz w:val="24"/>
          <w:szCs w:val="24"/>
        </w:rPr>
        <w:t>Интернет</w:t>
      </w:r>
      <w:r w:rsidR="000D3CFC">
        <w:rPr>
          <w:rFonts w:ascii="Times New Roman" w:hAnsi="Times New Roman" w:cs="Times New Roman"/>
          <w:sz w:val="24"/>
          <w:szCs w:val="24"/>
        </w:rPr>
        <w:t>»</w:t>
      </w:r>
      <w:r w:rsidRPr="009C7A18">
        <w:rPr>
          <w:rFonts w:ascii="Times New Roman" w:hAnsi="Times New Roman" w:cs="Times New Roman"/>
          <w:sz w:val="24"/>
          <w:szCs w:val="24"/>
        </w:rPr>
        <w:t>, средствах массовой информации;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б) доступность электронных форм документов, необходимых для предоставления муниципальной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в) возможность подачи заявления на получение муниципальной услуги и документов в электронной форме;</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г) предоставление муниципальной услуги в соответствии с вариантом предоставления муниципальной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д)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е) возможность получения заявителем уведомлений о предоставлении муниципальной услуги с помощью ЕПГУ;</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ж) возможность получения информации о ходе предоставления муниципальной услуги, в т</w:t>
      </w:r>
      <w:r w:rsidR="000D3CFC">
        <w:rPr>
          <w:rFonts w:ascii="Times New Roman" w:hAnsi="Times New Roman" w:cs="Times New Roman"/>
          <w:sz w:val="24"/>
          <w:szCs w:val="24"/>
        </w:rPr>
        <w:t>ом числе с использованием сети «</w:t>
      </w:r>
      <w:r w:rsidRPr="009C7A18">
        <w:rPr>
          <w:rFonts w:ascii="Times New Roman" w:hAnsi="Times New Roman" w:cs="Times New Roman"/>
          <w:sz w:val="24"/>
          <w:szCs w:val="24"/>
        </w:rPr>
        <w:t>Интернет</w:t>
      </w:r>
      <w:r w:rsidR="000D3CFC">
        <w:rPr>
          <w:rFonts w:ascii="Times New Roman" w:hAnsi="Times New Roman" w:cs="Times New Roman"/>
          <w:sz w:val="24"/>
          <w:szCs w:val="24"/>
        </w:rPr>
        <w:t>»</w:t>
      </w:r>
      <w:r w:rsidRPr="009C7A18">
        <w:rPr>
          <w:rFonts w:ascii="Times New Roman" w:hAnsi="Times New Roman" w:cs="Times New Roman"/>
          <w:sz w:val="24"/>
          <w:szCs w:val="24"/>
        </w:rPr>
        <w:t>;</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 основными показателями качества предоставления муниципальной услуги являются:</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б) минимально возможное количество взаимодействий гражданина с должностными лицами, участвующими в предоставлении муниципальной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в) отсутствие обоснованных жалоб на действия (бездействие) сотрудников и их некорректное (невнимательное) отношение к заявителям;</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г) отсутствие нарушений установленных сроков в процессе предоставления муниципальной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62F6B" w:rsidRPr="009C7A18" w:rsidRDefault="00862F6B" w:rsidP="00862F6B">
      <w:pPr>
        <w:pStyle w:val="HEADERTEXT"/>
        <w:rPr>
          <w:rFonts w:ascii="Times New Roman" w:hAnsi="Times New Roman" w:cs="Times New Roman"/>
          <w:b/>
          <w:bCs/>
          <w:color w:val="auto"/>
          <w:sz w:val="24"/>
          <w:szCs w:val="24"/>
        </w:rPr>
      </w:pPr>
    </w:p>
    <w:p w:rsidR="00862F6B" w:rsidRDefault="00862F6B" w:rsidP="00862F6B">
      <w:pPr>
        <w:pStyle w:val="HEADERTEXT"/>
        <w:jc w:val="center"/>
        <w:outlineLvl w:val="3"/>
        <w:rPr>
          <w:rFonts w:ascii="Times New Roman" w:hAnsi="Times New Roman" w:cs="Times New Roman"/>
          <w:b/>
          <w:bCs/>
          <w:color w:val="auto"/>
          <w:sz w:val="24"/>
          <w:szCs w:val="24"/>
        </w:rPr>
      </w:pPr>
      <w:r w:rsidRPr="009C7A18">
        <w:rPr>
          <w:rFonts w:ascii="Times New Roman" w:hAnsi="Times New Roman" w:cs="Times New Roman"/>
          <w:b/>
          <w:bCs/>
          <w:color w:val="auto"/>
          <w:sz w:val="24"/>
          <w:szCs w:val="24"/>
        </w:rPr>
        <w:t xml:space="preserve"> Статья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0D3CFC" w:rsidRPr="009C7A18" w:rsidRDefault="000D3CFC" w:rsidP="00862F6B">
      <w:pPr>
        <w:pStyle w:val="HEADERTEXT"/>
        <w:jc w:val="center"/>
        <w:outlineLvl w:val="3"/>
        <w:rPr>
          <w:rFonts w:ascii="Times New Roman" w:hAnsi="Times New Roman" w:cs="Times New Roman"/>
          <w:b/>
          <w:bCs/>
          <w:color w:val="auto"/>
          <w:sz w:val="24"/>
          <w:szCs w:val="24"/>
        </w:rPr>
      </w:pP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 проверка документов и регистрация заявления о предоставлении муниципальной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 получение сведений посредством межведомственного информационного взаимодействия, в том числе с использованием СМЭВ;</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3) рассмотрение документов и сведений на соответствие требованиям нормативных правовых актов предоставления муниципальной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4) принятие решения о предоставление или об отказе в предоставлении муниципальной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5) направление заявителю результата муниципальной услуги, подписанного уполномоченным должностным лицом уполномоченного органа;</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 Описание административных процедур предоставления муниципальной услуги представлено в Приложении 2 к настоящему административному регламенту.</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3. Перечень административных процедур (действий) при предоставлении муниципальной услуги в электронной форме.</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 получение информации о порядке и сроках предоставления муниципальной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 формирование заявления;</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3) прием и регистрация уполномоченным органом заявления и иных документов, необходимых для предоставления муниципальной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4) получение результата предоставления муниципальной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5) получение сведений о ходе рассмотрения заявления;</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6) осуществление оценки качества предоставления муниципальной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4. Порядок осуществления административных процедур (действий) в электронной форме:</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 формирование заявления.</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При формировании заявления заявителю обеспечивается:</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а) возможность копирования и сохранения заявления и иных документов, указанных в части 10 </w:t>
      </w:r>
      <w:r w:rsidRPr="009C7A18">
        <w:rPr>
          <w:rFonts w:ascii="Times New Roman" w:hAnsi="Times New Roman" w:cs="Times New Roman"/>
          <w:sz w:val="24"/>
          <w:szCs w:val="24"/>
        </w:rPr>
        <w:fldChar w:fldCharType="begin"/>
      </w:r>
      <w:r w:rsidRPr="009C7A18">
        <w:rPr>
          <w:rFonts w:ascii="Times New Roman" w:hAnsi="Times New Roman" w:cs="Times New Roman"/>
          <w:sz w:val="24"/>
          <w:szCs w:val="24"/>
        </w:rPr>
        <w:instrText xml:space="preserve"> HYPERLINK "kodeks://link/d?nd=420287404&amp;point=mark=000000000000000000000000000000000000000000000000007DA0K6"\o"’’О государственной регистрации недвижимости (с изменениями на 28 декабря 2022 года) (редакция, действующая с 11 января 2023 года)’’</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Федеральный закон от 13.07.2015 N 218-ФЗ</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Статус: действующая редакция (действ. с 11.01.2023)"</w:instrText>
      </w:r>
      <w:r w:rsidRPr="009C7A18">
        <w:rPr>
          <w:rFonts w:ascii="Times New Roman" w:hAnsi="Times New Roman" w:cs="Times New Roman"/>
          <w:sz w:val="24"/>
          <w:szCs w:val="24"/>
        </w:rPr>
        <w:fldChar w:fldCharType="separate"/>
      </w:r>
      <w:r w:rsidRPr="009C7A18">
        <w:rPr>
          <w:rFonts w:ascii="Times New Roman" w:hAnsi="Times New Roman" w:cs="Times New Roman"/>
          <w:sz w:val="24"/>
          <w:szCs w:val="24"/>
        </w:rPr>
        <w:t>статьи 2</w:t>
      </w:r>
      <w:r w:rsidRPr="009C7A18">
        <w:rPr>
          <w:rFonts w:ascii="Times New Roman" w:hAnsi="Times New Roman" w:cs="Times New Roman"/>
          <w:sz w:val="24"/>
          <w:szCs w:val="24"/>
        </w:rPr>
        <w:fldChar w:fldCharType="end"/>
      </w:r>
      <w:r w:rsidRPr="009C7A18">
        <w:rPr>
          <w:rFonts w:ascii="Times New Roman" w:hAnsi="Times New Roman" w:cs="Times New Roman"/>
          <w:sz w:val="24"/>
          <w:szCs w:val="24"/>
        </w:rPr>
        <w:t xml:space="preserve"> настоящего административного регламента, </w:t>
      </w:r>
      <w:proofErr w:type="gramStart"/>
      <w:r w:rsidRPr="009C7A18">
        <w:rPr>
          <w:rFonts w:ascii="Times New Roman" w:hAnsi="Times New Roman" w:cs="Times New Roman"/>
          <w:sz w:val="24"/>
          <w:szCs w:val="24"/>
        </w:rPr>
        <w:t>необходимых</w:t>
      </w:r>
      <w:proofErr w:type="gramEnd"/>
      <w:r w:rsidRPr="009C7A18">
        <w:rPr>
          <w:rFonts w:ascii="Times New Roman" w:hAnsi="Times New Roman" w:cs="Times New Roman"/>
          <w:sz w:val="24"/>
          <w:szCs w:val="24"/>
        </w:rPr>
        <w:t xml:space="preserve"> для предоставления муниципальной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б) возможность печати на бумажном носителе копии электронной формы заявления;</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2) уполномоченный орган обеспечивает в сроки, указанные в части 18 </w:t>
      </w:r>
      <w:r w:rsidRPr="009C7A18">
        <w:rPr>
          <w:rFonts w:ascii="Times New Roman" w:hAnsi="Times New Roman" w:cs="Times New Roman"/>
          <w:sz w:val="24"/>
          <w:szCs w:val="24"/>
        </w:rPr>
        <w:fldChar w:fldCharType="begin"/>
      </w:r>
      <w:r w:rsidRPr="009C7A18">
        <w:rPr>
          <w:rFonts w:ascii="Times New Roman" w:hAnsi="Times New Roman" w:cs="Times New Roman"/>
          <w:sz w:val="24"/>
          <w:szCs w:val="24"/>
        </w:rPr>
        <w:instrText xml:space="preserve"> HYPERLINK "kodeks://link/d?nd=420287404&amp;point=mark=000000000000000000000000000000000000000000000000007DA0K6"\o"’’О государственной регистрации недвижимости (с изменениями на 28 декабря 2022 года) (редакция, действующая с 11 января 2023 года)’’</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Федеральный закон от 13.07.2015 N 218-ФЗ</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Статус: действующая редакция (действ. с 11.01.2023)"</w:instrText>
      </w:r>
      <w:r w:rsidRPr="009C7A18">
        <w:rPr>
          <w:rFonts w:ascii="Times New Roman" w:hAnsi="Times New Roman" w:cs="Times New Roman"/>
          <w:sz w:val="24"/>
          <w:szCs w:val="24"/>
        </w:rPr>
        <w:fldChar w:fldCharType="separate"/>
      </w:r>
      <w:r w:rsidRPr="009C7A18">
        <w:rPr>
          <w:rFonts w:ascii="Times New Roman" w:hAnsi="Times New Roman" w:cs="Times New Roman"/>
          <w:sz w:val="24"/>
          <w:szCs w:val="24"/>
        </w:rPr>
        <w:t>статьи 2</w:t>
      </w:r>
      <w:r w:rsidRPr="009C7A18">
        <w:rPr>
          <w:rFonts w:ascii="Times New Roman" w:hAnsi="Times New Roman" w:cs="Times New Roman"/>
          <w:sz w:val="24"/>
          <w:szCs w:val="24"/>
        </w:rPr>
        <w:fldChar w:fldCharType="end"/>
      </w:r>
      <w:r w:rsidRPr="009C7A18">
        <w:rPr>
          <w:rFonts w:ascii="Times New Roman" w:hAnsi="Times New Roman" w:cs="Times New Roman"/>
          <w:sz w:val="24"/>
          <w:szCs w:val="24"/>
        </w:rPr>
        <w:t xml:space="preserve"> настоящего административного регламента:</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4) ответственное должностное лицо:</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а) проверяет наличие электронных заявлений, поступивших с ЕПГУ, с периодом не реже 2 (двух) раз в день;</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б) рассматривает поступившие заявления и приложенные образы документов (документы);</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в) производит действия в соответствии с частью 1 настоящей статьи административного регламента;</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5) заявителю в качестве результата предоставления муниципальной услуги обеспечивается возможность получения документа:</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а)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б) в виде бумажного документа, подтверждающего содержание электронного документа, который заявитель получает при личном обращении в МФЦ;</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6)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5. Оценка качества предоставления муниципальной услуги.</w:t>
      </w:r>
    </w:p>
    <w:p w:rsidR="00862F6B" w:rsidRPr="009C7A18" w:rsidRDefault="00862F6B" w:rsidP="00862F6B">
      <w:pPr>
        <w:pStyle w:val="FORMATTEXT"/>
        <w:ind w:firstLine="568"/>
        <w:jc w:val="both"/>
        <w:rPr>
          <w:rFonts w:ascii="Times New Roman" w:hAnsi="Times New Roman" w:cs="Times New Roman"/>
          <w:sz w:val="24"/>
          <w:szCs w:val="24"/>
        </w:rPr>
      </w:pPr>
      <w:proofErr w:type="gramStart"/>
      <w:r w:rsidRPr="009C7A18">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proofErr w:type="gramEnd"/>
      <w:r w:rsidRPr="009C7A18">
        <w:rPr>
          <w:rFonts w:ascii="Times New Roman" w:hAnsi="Times New Roman" w:cs="Times New Roman"/>
          <w:sz w:val="24"/>
          <w:szCs w:val="24"/>
        </w:rPr>
        <w:t xml:space="preserve"> </w:t>
      </w:r>
      <w:r w:rsidRPr="009C7A18">
        <w:rPr>
          <w:rFonts w:ascii="Times New Roman" w:hAnsi="Times New Roman" w:cs="Times New Roman"/>
          <w:sz w:val="24"/>
          <w:szCs w:val="24"/>
        </w:rPr>
        <w:fldChar w:fldCharType="begin"/>
      </w:r>
      <w:r w:rsidRPr="009C7A18">
        <w:rPr>
          <w:rFonts w:ascii="Times New Roman" w:hAnsi="Times New Roman" w:cs="Times New Roman"/>
          <w:sz w:val="24"/>
          <w:szCs w:val="24"/>
        </w:rPr>
        <w:instrText xml:space="preserve"> HYPERLINK "kodeks://link/d?nd=902385986"\o"’’Об оценке гражданами эффективности деятельности руководителей территориальных органов ...’’</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Постановление Правительства РФ от 12.12.2012 N 1284</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Статус: действующая редакция (действ. с 18.05.2022)"</w:instrText>
      </w:r>
      <w:r w:rsidRPr="009C7A18">
        <w:rPr>
          <w:rFonts w:ascii="Times New Roman" w:hAnsi="Times New Roman" w:cs="Times New Roman"/>
          <w:sz w:val="24"/>
          <w:szCs w:val="24"/>
        </w:rPr>
        <w:fldChar w:fldCharType="separate"/>
      </w:r>
      <w:proofErr w:type="gramStart"/>
      <w:r w:rsidRPr="009C7A18">
        <w:rPr>
          <w:rFonts w:ascii="Times New Roman" w:hAnsi="Times New Roman" w:cs="Times New Roman"/>
          <w:sz w:val="24"/>
          <w:szCs w:val="24"/>
        </w:rPr>
        <w:t xml:space="preserve">постановлением Правительства Российской Федерации от 12.12.2012 </w:t>
      </w:r>
      <w:r w:rsidR="002D10D7">
        <w:rPr>
          <w:rFonts w:ascii="Times New Roman" w:hAnsi="Times New Roman" w:cs="Times New Roman"/>
          <w:sz w:val="24"/>
          <w:szCs w:val="24"/>
        </w:rPr>
        <w:t>№</w:t>
      </w:r>
      <w:r w:rsidR="00C8769C">
        <w:rPr>
          <w:rFonts w:ascii="Times New Roman" w:hAnsi="Times New Roman" w:cs="Times New Roman"/>
          <w:sz w:val="24"/>
          <w:szCs w:val="24"/>
        </w:rPr>
        <w:t xml:space="preserve"> 1284 «</w:t>
      </w:r>
      <w:r w:rsidRPr="009C7A18">
        <w:rPr>
          <w:rFonts w:ascii="Times New Roman" w:hAnsi="Times New Roman" w:cs="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w:t>
      </w:r>
      <w:proofErr w:type="gramEnd"/>
      <w:r w:rsidRPr="009C7A18">
        <w:rPr>
          <w:rFonts w:ascii="Times New Roman" w:hAnsi="Times New Roman" w:cs="Times New Roman"/>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9C7A18">
        <w:rPr>
          <w:rFonts w:ascii="Times New Roman" w:hAnsi="Times New Roman" w:cs="Times New Roman"/>
          <w:sz w:val="24"/>
          <w:szCs w:val="24"/>
        </w:rPr>
        <w:fldChar w:fldCharType="end"/>
      </w:r>
      <w:r w:rsidR="00C8769C">
        <w:rPr>
          <w:rFonts w:ascii="Times New Roman" w:hAnsi="Times New Roman" w:cs="Times New Roman"/>
          <w:sz w:val="24"/>
          <w:szCs w:val="24"/>
        </w:rPr>
        <w:t>»</w:t>
      </w:r>
      <w:r w:rsidRPr="009C7A18">
        <w:rPr>
          <w:rFonts w:ascii="Times New Roman" w:hAnsi="Times New Roman" w:cs="Times New Roman"/>
          <w:sz w:val="24"/>
          <w:szCs w:val="24"/>
        </w:rPr>
        <w:t>.</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w:t>
      </w:r>
      <w:r w:rsidRPr="009C7A18">
        <w:rPr>
          <w:rFonts w:ascii="Times New Roman" w:hAnsi="Times New Roman" w:cs="Times New Roman"/>
          <w:sz w:val="24"/>
          <w:szCs w:val="24"/>
        </w:rPr>
        <w:fldChar w:fldCharType="begin"/>
      </w:r>
      <w:r w:rsidRPr="009C7A18">
        <w:rPr>
          <w:rFonts w:ascii="Times New Roman" w:hAnsi="Times New Roman" w:cs="Times New Roman"/>
          <w:sz w:val="24"/>
          <w:szCs w:val="24"/>
        </w:rPr>
        <w:instrText xml:space="preserve"> HYPERLINK "kodeks://link/d?nd=902380783"\o"’’О федеральной государственной информационной системе, обеспечивающей процесс досудебного ...’’</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Постановление Правительства РФ от 20.11.2012 N 1198</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Статус: действующая редакция (действ. с 01.12.2018)"</w:instrText>
      </w:r>
      <w:r w:rsidRPr="009C7A18">
        <w:rPr>
          <w:rFonts w:ascii="Times New Roman" w:hAnsi="Times New Roman" w:cs="Times New Roman"/>
          <w:sz w:val="24"/>
          <w:szCs w:val="24"/>
        </w:rPr>
        <w:fldChar w:fldCharType="separate"/>
      </w:r>
      <w:r w:rsidRPr="009C7A18">
        <w:rPr>
          <w:rFonts w:ascii="Times New Roman" w:hAnsi="Times New Roman" w:cs="Times New Roman"/>
          <w:sz w:val="24"/>
          <w:szCs w:val="24"/>
        </w:rPr>
        <w:t xml:space="preserve">постановлением Правительства Российской Федерации от 20.11.2012 года </w:t>
      </w:r>
      <w:r w:rsidR="002D10D7">
        <w:rPr>
          <w:rFonts w:ascii="Times New Roman" w:hAnsi="Times New Roman" w:cs="Times New Roman"/>
          <w:sz w:val="24"/>
          <w:szCs w:val="24"/>
        </w:rPr>
        <w:t>№</w:t>
      </w:r>
      <w:r w:rsidR="00C8769C">
        <w:rPr>
          <w:rFonts w:ascii="Times New Roman" w:hAnsi="Times New Roman" w:cs="Times New Roman"/>
          <w:sz w:val="24"/>
          <w:szCs w:val="24"/>
        </w:rPr>
        <w:t xml:space="preserve"> 1198 «</w:t>
      </w:r>
      <w:r w:rsidRPr="009C7A18">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9C7A18">
        <w:rPr>
          <w:rFonts w:ascii="Times New Roman" w:hAnsi="Times New Roman" w:cs="Times New Roman"/>
          <w:sz w:val="24"/>
          <w:szCs w:val="24"/>
        </w:rPr>
        <w:fldChar w:fldCharType="end"/>
      </w:r>
      <w:r w:rsidR="00C8769C">
        <w:rPr>
          <w:rFonts w:ascii="Times New Roman" w:hAnsi="Times New Roman" w:cs="Times New Roman"/>
          <w:sz w:val="24"/>
          <w:szCs w:val="24"/>
        </w:rPr>
        <w:t>»</w:t>
      </w:r>
      <w:r w:rsidRPr="009C7A18">
        <w:rPr>
          <w:rFonts w:ascii="Times New Roman" w:hAnsi="Times New Roman" w:cs="Times New Roman"/>
          <w:sz w:val="24"/>
          <w:szCs w:val="24"/>
        </w:rPr>
        <w:t>.</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7. Предоставление муниципальной услуги включает в себя следующие варианты:</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 предварительное согласование предоставления земельного участка;</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 отказ в предоставлении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8.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Порядок предоставления муниципальной услуги не зависит от категорий, объединенных общими признаками заявителей, указанных в части 2 статьи 1 административного регламента.</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В связи с этим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и приложением документов, указанных в части 10 статьи 2 настоящего административного регламента.</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 заявитель при обнаружении опечаток и ошибок в документах, выданных в результате предоставления муниципальной услуги, обращается с заявлением лично в уполномоченный орган;</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Срок устранения опечаток и ошибок не должен превышать трех рабочих дней с даты регистрации заявления.</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10.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МФЦ осуществляет:</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3) иные процедуры и действия, предусмотренные Федеральным законом </w:t>
      </w:r>
      <w:r w:rsidR="002D10D7">
        <w:rPr>
          <w:rFonts w:ascii="Times New Roman" w:hAnsi="Times New Roman" w:cs="Times New Roman"/>
          <w:sz w:val="24"/>
          <w:szCs w:val="24"/>
        </w:rPr>
        <w:t>№</w:t>
      </w:r>
      <w:r w:rsidRPr="009C7A18">
        <w:rPr>
          <w:rFonts w:ascii="Times New Roman" w:hAnsi="Times New Roman" w:cs="Times New Roman"/>
          <w:sz w:val="24"/>
          <w:szCs w:val="24"/>
        </w:rPr>
        <w:t xml:space="preserve"> 210-ФЗ.</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В соответствии с частью 1.1 статьи 16 Федерального закона </w:t>
      </w:r>
      <w:r w:rsidR="002D10D7">
        <w:rPr>
          <w:rFonts w:ascii="Times New Roman" w:hAnsi="Times New Roman" w:cs="Times New Roman"/>
          <w:sz w:val="24"/>
          <w:szCs w:val="24"/>
        </w:rPr>
        <w:t>№</w:t>
      </w:r>
      <w:r w:rsidRPr="009C7A18">
        <w:rPr>
          <w:rFonts w:ascii="Times New Roman" w:hAnsi="Times New Roman" w:cs="Times New Roman"/>
          <w:sz w:val="24"/>
          <w:szCs w:val="24"/>
        </w:rPr>
        <w:t xml:space="preserve"> 210-ФЗ для реализации своих функций МФЦ вправе привлекать иные организации.</w:t>
      </w:r>
    </w:p>
    <w:p w:rsidR="00862F6B" w:rsidRPr="009C7A18" w:rsidRDefault="00862F6B" w:rsidP="00862F6B">
      <w:pPr>
        <w:pStyle w:val="HEADERTEXT"/>
        <w:rPr>
          <w:rFonts w:ascii="Times New Roman" w:hAnsi="Times New Roman" w:cs="Times New Roman"/>
          <w:b/>
          <w:bCs/>
          <w:color w:val="auto"/>
          <w:sz w:val="24"/>
          <w:szCs w:val="24"/>
        </w:rPr>
      </w:pPr>
    </w:p>
    <w:p w:rsidR="00C8769C" w:rsidRDefault="00862F6B" w:rsidP="00862F6B">
      <w:pPr>
        <w:pStyle w:val="HEADERTEXT"/>
        <w:jc w:val="center"/>
        <w:outlineLvl w:val="3"/>
        <w:rPr>
          <w:rFonts w:ascii="Times New Roman" w:hAnsi="Times New Roman" w:cs="Times New Roman"/>
          <w:b/>
          <w:bCs/>
          <w:color w:val="auto"/>
          <w:sz w:val="24"/>
          <w:szCs w:val="24"/>
        </w:rPr>
      </w:pPr>
      <w:r w:rsidRPr="009C7A18">
        <w:rPr>
          <w:rFonts w:ascii="Times New Roman" w:hAnsi="Times New Roman" w:cs="Times New Roman"/>
          <w:b/>
          <w:bCs/>
          <w:color w:val="auto"/>
          <w:sz w:val="24"/>
          <w:szCs w:val="24"/>
        </w:rPr>
        <w:t xml:space="preserve"> Статья 4. Формы контроля за исполнением административного регламента</w:t>
      </w:r>
    </w:p>
    <w:p w:rsidR="00862F6B" w:rsidRPr="009C7A18" w:rsidRDefault="00862F6B" w:rsidP="00862F6B">
      <w:pPr>
        <w:pStyle w:val="HEADERTEXT"/>
        <w:jc w:val="center"/>
        <w:outlineLvl w:val="3"/>
        <w:rPr>
          <w:rFonts w:ascii="Times New Roman" w:hAnsi="Times New Roman" w:cs="Times New Roman"/>
          <w:b/>
          <w:bCs/>
          <w:color w:val="auto"/>
          <w:sz w:val="24"/>
          <w:szCs w:val="24"/>
        </w:rPr>
      </w:pPr>
      <w:r w:rsidRPr="009C7A18">
        <w:rPr>
          <w:rFonts w:ascii="Times New Roman" w:hAnsi="Times New Roman" w:cs="Times New Roman"/>
          <w:b/>
          <w:bCs/>
          <w:color w:val="auto"/>
          <w:sz w:val="24"/>
          <w:szCs w:val="24"/>
        </w:rPr>
        <w:t xml:space="preserve"> </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Текущий контроль осуществляется путем проведения проверок:</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 решений о предоставлении (об отказе в предоставлении) муниципальной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 выявления и устранения нарушений прав граждан;</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 Контроль за полнотой и качеством предоставления муниципальной услуги включает в себя проведение плановых и внеплановых проверок.</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 соблюдение сроков предоставления муниципальной услуги; соблюдение положений настоящего административного регламента;</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 правильность и обоснованность принятого решения об отказе в предоставлении муниципальной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4. Основанием для проведения внеплановых проверок являются:</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и нормативных правовых актов органов местного самоуправления сельского поселения </w:t>
      </w:r>
      <w:r w:rsidR="009C7A18" w:rsidRPr="009C7A18">
        <w:rPr>
          <w:rFonts w:ascii="Times New Roman" w:hAnsi="Times New Roman" w:cs="Times New Roman"/>
          <w:sz w:val="24"/>
          <w:szCs w:val="24"/>
        </w:rPr>
        <w:t>Хулимсунт</w:t>
      </w:r>
      <w:r w:rsidRPr="009C7A18">
        <w:rPr>
          <w:rFonts w:ascii="Times New Roman" w:hAnsi="Times New Roman" w:cs="Times New Roman"/>
          <w:sz w:val="24"/>
          <w:szCs w:val="24"/>
        </w:rPr>
        <w:t>;</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 обращения граждан и юридических лиц на нарушения законодательства, в том числе на качество предоставления муниципальной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5.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органов местного самоуправления сельского поселения </w:t>
      </w:r>
      <w:r w:rsidR="009C7A18" w:rsidRPr="009C7A18">
        <w:rPr>
          <w:rFonts w:ascii="Times New Roman" w:hAnsi="Times New Roman" w:cs="Times New Roman"/>
          <w:sz w:val="24"/>
          <w:szCs w:val="24"/>
        </w:rPr>
        <w:t>Хулимсунт</w:t>
      </w:r>
      <w:r w:rsidRPr="009C7A18">
        <w:rPr>
          <w:rFonts w:ascii="Times New Roman" w:hAnsi="Times New Roman" w:cs="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Граждане, их объединения и организации также имеют право:</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 направлять замечания и предложения по улучшению доступности и качества предоставления муниципальной услуги;</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 вносить предложения о мерах по устранению нарушений настоящего административного регламента.</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62F6B" w:rsidRPr="009C7A18" w:rsidRDefault="00862F6B" w:rsidP="00862F6B">
      <w:pPr>
        <w:pStyle w:val="HEADERTEXT"/>
        <w:rPr>
          <w:rFonts w:ascii="Times New Roman" w:hAnsi="Times New Roman" w:cs="Times New Roman"/>
          <w:b/>
          <w:bCs/>
          <w:color w:val="auto"/>
          <w:sz w:val="24"/>
          <w:szCs w:val="24"/>
        </w:rPr>
      </w:pPr>
    </w:p>
    <w:p w:rsidR="00862F6B" w:rsidRDefault="00862F6B" w:rsidP="00862F6B">
      <w:pPr>
        <w:pStyle w:val="HEADERTEXT"/>
        <w:jc w:val="center"/>
        <w:outlineLvl w:val="3"/>
        <w:rPr>
          <w:rFonts w:ascii="Times New Roman" w:hAnsi="Times New Roman" w:cs="Times New Roman"/>
          <w:b/>
          <w:bCs/>
          <w:color w:val="auto"/>
          <w:sz w:val="24"/>
          <w:szCs w:val="24"/>
        </w:rPr>
      </w:pPr>
      <w:r w:rsidRPr="009C7A18">
        <w:rPr>
          <w:rFonts w:ascii="Times New Roman" w:hAnsi="Times New Roman" w:cs="Times New Roman"/>
          <w:b/>
          <w:bCs/>
          <w:color w:val="auto"/>
          <w:sz w:val="24"/>
          <w:szCs w:val="24"/>
        </w:rPr>
        <w:t xml:space="preserve"> Статья 5.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 </w:t>
      </w:r>
    </w:p>
    <w:p w:rsidR="00C8769C" w:rsidRPr="009C7A18" w:rsidRDefault="00C8769C" w:rsidP="00862F6B">
      <w:pPr>
        <w:pStyle w:val="HEADERTEXT"/>
        <w:jc w:val="center"/>
        <w:outlineLvl w:val="3"/>
        <w:rPr>
          <w:rFonts w:ascii="Times New Roman" w:hAnsi="Times New Roman" w:cs="Times New Roman"/>
          <w:b/>
          <w:bCs/>
          <w:color w:val="auto"/>
          <w:sz w:val="24"/>
          <w:szCs w:val="24"/>
        </w:rPr>
      </w:pP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w:t>
      </w:r>
      <w:r w:rsidR="002D10D7">
        <w:rPr>
          <w:rFonts w:ascii="Times New Roman" w:hAnsi="Times New Roman" w:cs="Times New Roman"/>
          <w:sz w:val="24"/>
          <w:szCs w:val="24"/>
        </w:rPr>
        <w:t>№</w:t>
      </w:r>
      <w:r w:rsidRPr="009C7A18">
        <w:rPr>
          <w:rFonts w:ascii="Times New Roman" w:hAnsi="Times New Roman" w:cs="Times New Roman"/>
          <w:sz w:val="24"/>
          <w:szCs w:val="24"/>
        </w:rPr>
        <w:t xml:space="preserve"> 210-ФЗ, и их работников при предоставлении муниципальной услуги в досудебном (внесудебном) порядке (далее - жалоба).</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1) 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2) в Департамент экономического развития Ханты-Мансийского автономного округа - Югры - на решения и действия (бездействие) работника МФЦ, организации, указанной в части 1.1 статьи 16 Федерального закона </w:t>
      </w:r>
      <w:r w:rsidR="002D10D7">
        <w:rPr>
          <w:rFonts w:ascii="Times New Roman" w:hAnsi="Times New Roman" w:cs="Times New Roman"/>
          <w:sz w:val="24"/>
          <w:szCs w:val="24"/>
        </w:rPr>
        <w:t>№</w:t>
      </w:r>
      <w:r w:rsidRPr="009C7A18">
        <w:rPr>
          <w:rFonts w:ascii="Times New Roman" w:hAnsi="Times New Roman" w:cs="Times New Roman"/>
          <w:sz w:val="24"/>
          <w:szCs w:val="24"/>
        </w:rPr>
        <w:t xml:space="preserve"> 210-ФЗ;</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3) в Департамент экономического развития Ханты-Мансийского автономного округа - Югры - на решение и действия (бездействие) МФЦ, организации, указанной в части 1.1 статьи 16 Федерального закона </w:t>
      </w:r>
      <w:r w:rsidR="002D10D7">
        <w:rPr>
          <w:rFonts w:ascii="Times New Roman" w:hAnsi="Times New Roman" w:cs="Times New Roman"/>
          <w:sz w:val="24"/>
          <w:szCs w:val="24"/>
        </w:rPr>
        <w:t>№</w:t>
      </w:r>
      <w:r w:rsidRPr="009C7A18">
        <w:rPr>
          <w:rFonts w:ascii="Times New Roman" w:hAnsi="Times New Roman" w:cs="Times New Roman"/>
          <w:sz w:val="24"/>
          <w:szCs w:val="24"/>
        </w:rPr>
        <w:t xml:space="preserve"> 210-ФЗ.</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В уполномоченном органе, МФЦ, организации, указанной в части 1.1 статьи 16 Федерального закона </w:t>
      </w:r>
      <w:r w:rsidR="002D10D7">
        <w:rPr>
          <w:rFonts w:ascii="Times New Roman" w:hAnsi="Times New Roman" w:cs="Times New Roman"/>
          <w:sz w:val="24"/>
          <w:szCs w:val="24"/>
        </w:rPr>
        <w:t>№</w:t>
      </w:r>
      <w:r w:rsidRPr="009C7A18">
        <w:rPr>
          <w:rFonts w:ascii="Times New Roman" w:hAnsi="Times New Roman" w:cs="Times New Roman"/>
          <w:sz w:val="24"/>
          <w:szCs w:val="24"/>
        </w:rPr>
        <w:t xml:space="preserve"> 210-ФЗ, в Департаменте экономического развития Ханты-Мансийского автономного округа - Югры, организации, указанной в части 1.1 статьи 16 Федерального закона </w:t>
      </w:r>
      <w:r w:rsidR="002D10D7">
        <w:rPr>
          <w:rFonts w:ascii="Times New Roman" w:hAnsi="Times New Roman" w:cs="Times New Roman"/>
          <w:sz w:val="24"/>
          <w:szCs w:val="24"/>
        </w:rPr>
        <w:t>№</w:t>
      </w:r>
      <w:r w:rsidRPr="009C7A18">
        <w:rPr>
          <w:rFonts w:ascii="Times New Roman" w:hAnsi="Times New Roman" w:cs="Times New Roman"/>
          <w:sz w:val="24"/>
          <w:szCs w:val="24"/>
        </w:rPr>
        <w:t xml:space="preserve"> 210-ФЗ, определяются уполномоченные на рассмотрение жалоб должностные лица.</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1) Федеральным законом </w:t>
      </w:r>
      <w:r w:rsidR="002D10D7">
        <w:rPr>
          <w:rFonts w:ascii="Times New Roman" w:hAnsi="Times New Roman" w:cs="Times New Roman"/>
          <w:sz w:val="24"/>
          <w:szCs w:val="24"/>
        </w:rPr>
        <w:t>№</w:t>
      </w:r>
      <w:r w:rsidRPr="009C7A18">
        <w:rPr>
          <w:rFonts w:ascii="Times New Roman" w:hAnsi="Times New Roman" w:cs="Times New Roman"/>
          <w:sz w:val="24"/>
          <w:szCs w:val="24"/>
        </w:rPr>
        <w:t xml:space="preserve"> 210-ФЗ;</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2) </w:t>
      </w:r>
      <w:r w:rsidRPr="009C7A18">
        <w:rPr>
          <w:rFonts w:ascii="Times New Roman" w:hAnsi="Times New Roman" w:cs="Times New Roman"/>
          <w:sz w:val="24"/>
          <w:szCs w:val="24"/>
        </w:rPr>
        <w:fldChar w:fldCharType="begin"/>
      </w:r>
      <w:r w:rsidRPr="009C7A18">
        <w:rPr>
          <w:rFonts w:ascii="Times New Roman" w:hAnsi="Times New Roman" w:cs="Times New Roman"/>
          <w:sz w:val="24"/>
          <w:szCs w:val="24"/>
        </w:rPr>
        <w:instrText xml:space="preserve"> HYPERLINK "kodeks://link/d?nd=902380783"\o"’’О федеральной государственной информационной системе, обеспечивающей процесс досудебного ...’’</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Постановление Правительства РФ от 20.11.2012 N 1198</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Статус: действующая редакция (действ. с 01.12.2018)"</w:instrText>
      </w:r>
      <w:r w:rsidRPr="009C7A18">
        <w:rPr>
          <w:rFonts w:ascii="Times New Roman" w:hAnsi="Times New Roman" w:cs="Times New Roman"/>
          <w:sz w:val="24"/>
          <w:szCs w:val="24"/>
        </w:rPr>
        <w:fldChar w:fldCharType="separate"/>
      </w:r>
      <w:r w:rsidRPr="009C7A18">
        <w:rPr>
          <w:rFonts w:ascii="Times New Roman" w:hAnsi="Times New Roman" w:cs="Times New Roman"/>
          <w:sz w:val="24"/>
          <w:szCs w:val="24"/>
        </w:rPr>
        <w:t xml:space="preserve">постановлением Правительства Российской Федерации от 20.11.2012 </w:t>
      </w:r>
      <w:r w:rsidR="002D10D7">
        <w:rPr>
          <w:rFonts w:ascii="Times New Roman" w:hAnsi="Times New Roman" w:cs="Times New Roman"/>
          <w:sz w:val="24"/>
          <w:szCs w:val="24"/>
        </w:rPr>
        <w:t>№</w:t>
      </w:r>
      <w:r w:rsidR="00C8769C">
        <w:rPr>
          <w:rFonts w:ascii="Times New Roman" w:hAnsi="Times New Roman" w:cs="Times New Roman"/>
          <w:sz w:val="24"/>
          <w:szCs w:val="24"/>
        </w:rPr>
        <w:t xml:space="preserve"> 1198 «</w:t>
      </w:r>
      <w:r w:rsidRPr="009C7A18">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9C7A18">
        <w:rPr>
          <w:rFonts w:ascii="Times New Roman" w:hAnsi="Times New Roman" w:cs="Times New Roman"/>
          <w:sz w:val="24"/>
          <w:szCs w:val="24"/>
        </w:rPr>
        <w:fldChar w:fldCharType="end"/>
      </w:r>
      <w:r w:rsidR="00C8769C">
        <w:rPr>
          <w:rFonts w:ascii="Times New Roman" w:hAnsi="Times New Roman" w:cs="Times New Roman"/>
          <w:sz w:val="24"/>
          <w:szCs w:val="24"/>
        </w:rPr>
        <w:t>»</w:t>
      </w:r>
      <w:r w:rsidRPr="009C7A18">
        <w:rPr>
          <w:rFonts w:ascii="Times New Roman" w:hAnsi="Times New Roman" w:cs="Times New Roman"/>
          <w:sz w:val="24"/>
          <w:szCs w:val="24"/>
        </w:rPr>
        <w:t>.</w:t>
      </w:r>
    </w:p>
    <w:p w:rsidR="00862F6B" w:rsidRPr="009C7A18" w:rsidRDefault="00862F6B" w:rsidP="00862F6B">
      <w:pPr>
        <w:pStyle w:val="FORMATTEXT"/>
        <w:ind w:firstLine="568"/>
        <w:jc w:val="both"/>
        <w:rPr>
          <w:rFonts w:ascii="Times New Roman" w:hAnsi="Times New Roman" w:cs="Times New Roman"/>
          <w:sz w:val="24"/>
          <w:szCs w:val="24"/>
        </w:rPr>
      </w:pPr>
    </w:p>
    <w:p w:rsidR="00862F6B" w:rsidRPr="009C7A18" w:rsidRDefault="00862F6B" w:rsidP="00862F6B">
      <w:pPr>
        <w:pStyle w:val="FORMATTEXT"/>
        <w:jc w:val="right"/>
        <w:rPr>
          <w:rFonts w:ascii="Times New Roman" w:hAnsi="Times New Roman" w:cs="Times New Roman"/>
          <w:sz w:val="24"/>
          <w:szCs w:val="24"/>
        </w:rPr>
      </w:pPr>
      <w:r w:rsidRPr="009C7A18">
        <w:rPr>
          <w:rFonts w:ascii="Times New Roman" w:hAnsi="Times New Roman" w:cs="Times New Roman"/>
          <w:sz w:val="24"/>
          <w:szCs w:val="24"/>
        </w:rPr>
        <w:t>Приложение 1</w:t>
      </w:r>
    </w:p>
    <w:p w:rsidR="00862F6B" w:rsidRPr="009C7A18" w:rsidRDefault="00862F6B" w:rsidP="00862F6B">
      <w:pPr>
        <w:pStyle w:val="FORMATTEXT"/>
        <w:jc w:val="right"/>
        <w:rPr>
          <w:rFonts w:ascii="Times New Roman" w:hAnsi="Times New Roman" w:cs="Times New Roman"/>
          <w:sz w:val="24"/>
          <w:szCs w:val="24"/>
        </w:rPr>
      </w:pPr>
      <w:r w:rsidRPr="009C7A18">
        <w:rPr>
          <w:rFonts w:ascii="Times New Roman" w:hAnsi="Times New Roman" w:cs="Times New Roman"/>
          <w:sz w:val="24"/>
          <w:szCs w:val="24"/>
        </w:rPr>
        <w:t>к административному регламенту</w:t>
      </w:r>
    </w:p>
    <w:p w:rsidR="00862F6B" w:rsidRPr="009C7A18" w:rsidRDefault="00862F6B" w:rsidP="00862F6B">
      <w:pPr>
        <w:pStyle w:val="FORMATTEXT"/>
        <w:jc w:val="right"/>
        <w:rPr>
          <w:rFonts w:ascii="Times New Roman" w:hAnsi="Times New Roman" w:cs="Times New Roman"/>
          <w:sz w:val="24"/>
          <w:szCs w:val="24"/>
        </w:rPr>
      </w:pPr>
      <w:r w:rsidRPr="009C7A18">
        <w:rPr>
          <w:rFonts w:ascii="Times New Roman" w:hAnsi="Times New Roman" w:cs="Times New Roman"/>
          <w:sz w:val="24"/>
          <w:szCs w:val="24"/>
        </w:rPr>
        <w:t>предоставления муниципальной услуги</w:t>
      </w:r>
    </w:p>
    <w:p w:rsidR="00862F6B" w:rsidRPr="009C7A18" w:rsidRDefault="00C8769C" w:rsidP="00862F6B">
      <w:pPr>
        <w:pStyle w:val="FORMATTEXT"/>
        <w:jc w:val="right"/>
        <w:rPr>
          <w:rFonts w:ascii="Times New Roman" w:hAnsi="Times New Roman" w:cs="Times New Roman"/>
          <w:sz w:val="24"/>
          <w:szCs w:val="24"/>
        </w:rPr>
      </w:pPr>
      <w:r>
        <w:rPr>
          <w:rFonts w:ascii="Times New Roman" w:hAnsi="Times New Roman" w:cs="Times New Roman"/>
          <w:sz w:val="24"/>
          <w:szCs w:val="24"/>
        </w:rPr>
        <w:t>«</w:t>
      </w:r>
      <w:r w:rsidR="00862F6B" w:rsidRPr="009C7A18">
        <w:rPr>
          <w:rFonts w:ascii="Times New Roman" w:hAnsi="Times New Roman" w:cs="Times New Roman"/>
          <w:sz w:val="24"/>
          <w:szCs w:val="24"/>
        </w:rPr>
        <w:t>Предварительное согласование</w:t>
      </w:r>
    </w:p>
    <w:p w:rsidR="00862F6B" w:rsidRPr="009C7A18" w:rsidRDefault="00862F6B" w:rsidP="00862F6B">
      <w:pPr>
        <w:pStyle w:val="FORMATTEXT"/>
        <w:jc w:val="right"/>
        <w:rPr>
          <w:rFonts w:ascii="Times New Roman" w:hAnsi="Times New Roman" w:cs="Times New Roman"/>
          <w:sz w:val="24"/>
          <w:szCs w:val="24"/>
        </w:rPr>
      </w:pPr>
      <w:r w:rsidRPr="009C7A18">
        <w:rPr>
          <w:rFonts w:ascii="Times New Roman" w:hAnsi="Times New Roman" w:cs="Times New Roman"/>
          <w:sz w:val="24"/>
          <w:szCs w:val="24"/>
        </w:rPr>
        <w:t>предоставления земельного участка</w:t>
      </w:r>
      <w:r w:rsidR="00C8769C">
        <w:rPr>
          <w:rFonts w:ascii="Times New Roman" w:hAnsi="Times New Roman" w:cs="Times New Roman"/>
          <w:sz w:val="24"/>
          <w:szCs w:val="24"/>
        </w:rPr>
        <w:t>»</w:t>
      </w:r>
    </w:p>
    <w:p w:rsidR="00862F6B" w:rsidRPr="009C7A18" w:rsidRDefault="00862F6B" w:rsidP="00862F6B">
      <w:pPr>
        <w:pStyle w:val="FORMATTEXT"/>
        <w:jc w:val="right"/>
        <w:rPr>
          <w:rFonts w:ascii="Times New Roman" w:hAnsi="Times New Roman" w:cs="Times New Roman"/>
          <w:sz w:val="24"/>
          <w:szCs w:val="24"/>
        </w:rPr>
      </w:pPr>
      <w:r w:rsidRPr="009C7A18">
        <w:rPr>
          <w:rFonts w:ascii="Times New Roman" w:hAnsi="Times New Roman" w:cs="Times New Roman"/>
          <w:sz w:val="24"/>
          <w:szCs w:val="24"/>
        </w:rPr>
        <w:t>утвержденному постановлением администрации</w:t>
      </w:r>
    </w:p>
    <w:p w:rsidR="00862F6B" w:rsidRPr="009C7A18" w:rsidRDefault="00862F6B" w:rsidP="00862F6B">
      <w:pPr>
        <w:pStyle w:val="FORMATTEXT"/>
        <w:jc w:val="right"/>
        <w:rPr>
          <w:rFonts w:ascii="Times New Roman" w:hAnsi="Times New Roman" w:cs="Times New Roman"/>
          <w:sz w:val="24"/>
          <w:szCs w:val="24"/>
        </w:rPr>
      </w:pPr>
      <w:r w:rsidRPr="009C7A18">
        <w:rPr>
          <w:rFonts w:ascii="Times New Roman" w:hAnsi="Times New Roman" w:cs="Times New Roman"/>
          <w:sz w:val="24"/>
          <w:szCs w:val="24"/>
        </w:rPr>
        <w:t xml:space="preserve">сельского поселения </w:t>
      </w:r>
      <w:r w:rsidR="009C7A18" w:rsidRPr="009C7A18">
        <w:rPr>
          <w:rFonts w:ascii="Times New Roman" w:hAnsi="Times New Roman" w:cs="Times New Roman"/>
          <w:sz w:val="24"/>
          <w:szCs w:val="24"/>
        </w:rPr>
        <w:t>Хулимсунт</w:t>
      </w:r>
    </w:p>
    <w:p w:rsidR="00862F6B" w:rsidRPr="009C7A18" w:rsidRDefault="00862F6B" w:rsidP="00862F6B">
      <w:pPr>
        <w:pStyle w:val="FORMATTEXT"/>
        <w:jc w:val="right"/>
        <w:rPr>
          <w:rFonts w:ascii="Times New Roman" w:hAnsi="Times New Roman" w:cs="Times New Roman"/>
          <w:sz w:val="24"/>
          <w:szCs w:val="24"/>
        </w:rPr>
      </w:pPr>
      <w:r w:rsidRPr="009C7A18">
        <w:rPr>
          <w:rFonts w:ascii="Times New Roman" w:hAnsi="Times New Roman" w:cs="Times New Roman"/>
          <w:sz w:val="24"/>
          <w:szCs w:val="24"/>
        </w:rPr>
        <w:t xml:space="preserve">от </w:t>
      </w:r>
      <w:r w:rsidR="00BE4145">
        <w:rPr>
          <w:rFonts w:ascii="Times New Roman" w:hAnsi="Times New Roman" w:cs="Times New Roman"/>
          <w:sz w:val="24"/>
          <w:szCs w:val="24"/>
        </w:rPr>
        <w:t>16.03.</w:t>
      </w:r>
      <w:r w:rsidRPr="009C7A18">
        <w:rPr>
          <w:rFonts w:ascii="Times New Roman" w:hAnsi="Times New Roman" w:cs="Times New Roman"/>
          <w:sz w:val="24"/>
          <w:szCs w:val="24"/>
        </w:rPr>
        <w:t>202</w:t>
      </w:r>
      <w:r w:rsidR="00C8769C">
        <w:rPr>
          <w:rFonts w:ascii="Times New Roman" w:hAnsi="Times New Roman" w:cs="Times New Roman"/>
          <w:sz w:val="24"/>
          <w:szCs w:val="24"/>
        </w:rPr>
        <w:t>3</w:t>
      </w:r>
      <w:r w:rsidRPr="009C7A18">
        <w:rPr>
          <w:rFonts w:ascii="Times New Roman" w:hAnsi="Times New Roman" w:cs="Times New Roman"/>
          <w:sz w:val="24"/>
          <w:szCs w:val="24"/>
        </w:rPr>
        <w:t xml:space="preserve"> </w:t>
      </w:r>
      <w:r w:rsidR="002D10D7">
        <w:rPr>
          <w:rFonts w:ascii="Times New Roman" w:hAnsi="Times New Roman" w:cs="Times New Roman"/>
          <w:sz w:val="24"/>
          <w:szCs w:val="24"/>
        </w:rPr>
        <w:t>№</w:t>
      </w:r>
      <w:r w:rsidRPr="009C7A18">
        <w:rPr>
          <w:rFonts w:ascii="Times New Roman" w:hAnsi="Times New Roman" w:cs="Times New Roman"/>
          <w:sz w:val="24"/>
          <w:szCs w:val="24"/>
        </w:rPr>
        <w:t xml:space="preserve"> </w:t>
      </w:r>
      <w:r w:rsidR="00BE4145">
        <w:rPr>
          <w:rFonts w:ascii="Times New Roman" w:hAnsi="Times New Roman" w:cs="Times New Roman"/>
          <w:sz w:val="24"/>
          <w:szCs w:val="24"/>
        </w:rPr>
        <w:t>35</w:t>
      </w:r>
    </w:p>
    <w:p w:rsidR="00862F6B" w:rsidRPr="009C7A18" w:rsidRDefault="00862F6B" w:rsidP="00862F6B">
      <w:pPr>
        <w:pStyle w:val="HEADERTEXT"/>
        <w:jc w:val="center"/>
        <w:outlineLvl w:val="3"/>
        <w:rPr>
          <w:rFonts w:ascii="Times New Roman" w:hAnsi="Times New Roman" w:cs="Times New Roman"/>
          <w:b/>
          <w:bCs/>
          <w:color w:val="auto"/>
          <w:sz w:val="24"/>
          <w:szCs w:val="24"/>
        </w:rPr>
      </w:pPr>
      <w:r w:rsidRPr="009C7A18">
        <w:rPr>
          <w:rFonts w:ascii="Times New Roman" w:hAnsi="Times New Roman" w:cs="Times New Roman"/>
          <w:b/>
          <w:bCs/>
          <w:color w:val="auto"/>
          <w:sz w:val="24"/>
          <w:szCs w:val="24"/>
        </w:rPr>
        <w:t xml:space="preserve"> Форма заявления о предоставлении муниципальной услуги</w:t>
      </w:r>
    </w:p>
    <w:p w:rsidR="00862F6B" w:rsidRPr="009C7A18" w:rsidRDefault="00862F6B" w:rsidP="00862F6B">
      <w:pPr>
        <w:widowControl w:val="0"/>
        <w:autoSpaceDE w:val="0"/>
        <w:autoSpaceDN w:val="0"/>
        <w:adjustRightInd w:val="0"/>
        <w:spacing w:after="0" w:line="240" w:lineRule="auto"/>
        <w:jc w:val="right"/>
        <w:rPr>
          <w:rFonts w:ascii="Times New Roman" w:hAnsi="Times New Roman" w:cs="Times New Roman"/>
          <w:sz w:val="24"/>
          <w:szCs w:val="24"/>
        </w:rPr>
      </w:pPr>
    </w:p>
    <w:tbl>
      <w:tblPr>
        <w:tblW w:w="0" w:type="auto"/>
        <w:jc w:val="right"/>
        <w:tblBorders>
          <w:insideH w:val="single" w:sz="6" w:space="0" w:color="auto"/>
          <w:insideV w:val="single" w:sz="6" w:space="0" w:color="auto"/>
        </w:tblBorders>
        <w:tblLayout w:type="fixed"/>
        <w:tblCellMar>
          <w:left w:w="90" w:type="dxa"/>
          <w:right w:w="90" w:type="dxa"/>
        </w:tblCellMar>
        <w:tblLook w:val="0000" w:firstRow="0" w:lastRow="0" w:firstColumn="0" w:lastColumn="0" w:noHBand="0" w:noVBand="0"/>
      </w:tblPr>
      <w:tblGrid>
        <w:gridCol w:w="4530"/>
      </w:tblGrid>
      <w:tr w:rsidR="00862F6B" w:rsidRPr="009C7A18" w:rsidTr="00C8769C">
        <w:trPr>
          <w:jc w:val="right"/>
        </w:trPr>
        <w:tc>
          <w:tcPr>
            <w:tcW w:w="4530" w:type="dxa"/>
            <w:tcMar>
              <w:top w:w="114" w:type="dxa"/>
              <w:left w:w="28" w:type="dxa"/>
              <w:bottom w:w="114" w:type="dxa"/>
              <w:right w:w="28" w:type="dxa"/>
            </w:tcMar>
          </w:tcPr>
          <w:p w:rsidR="00862F6B" w:rsidRPr="009C7A18" w:rsidRDefault="00862F6B" w:rsidP="00341DEB">
            <w:pPr>
              <w:widowControl w:val="0"/>
              <w:autoSpaceDE w:val="0"/>
              <w:autoSpaceDN w:val="0"/>
              <w:adjustRightInd w:val="0"/>
              <w:spacing w:after="0" w:line="240" w:lineRule="auto"/>
              <w:rPr>
                <w:rFonts w:ascii="Times New Roman" w:hAnsi="Times New Roman" w:cs="Times New Roman"/>
                <w:sz w:val="24"/>
                <w:szCs w:val="24"/>
              </w:rPr>
            </w:pPr>
          </w:p>
        </w:tc>
      </w:tr>
      <w:tr w:rsidR="00862F6B" w:rsidRPr="009C7A18" w:rsidTr="00C8769C">
        <w:trPr>
          <w:jc w:val="right"/>
        </w:trPr>
        <w:tc>
          <w:tcPr>
            <w:tcW w:w="4530" w:type="dxa"/>
            <w:tcMar>
              <w:top w:w="114" w:type="dxa"/>
              <w:left w:w="28" w:type="dxa"/>
              <w:bottom w:w="114" w:type="dxa"/>
              <w:right w:w="28" w:type="dxa"/>
            </w:tcMar>
          </w:tcPr>
          <w:p w:rsidR="00862F6B" w:rsidRPr="009C7A18" w:rsidRDefault="00862F6B" w:rsidP="00341DEB">
            <w:pPr>
              <w:pStyle w:val="FORMATTEXT"/>
              <w:rPr>
                <w:rFonts w:ascii="Times New Roman" w:hAnsi="Times New Roman" w:cs="Times New Roman"/>
                <w:sz w:val="24"/>
                <w:szCs w:val="24"/>
              </w:rPr>
            </w:pPr>
            <w:r w:rsidRPr="009C7A18">
              <w:rPr>
                <w:rFonts w:ascii="Times New Roman" w:hAnsi="Times New Roman" w:cs="Times New Roman"/>
                <w:sz w:val="24"/>
                <w:szCs w:val="24"/>
              </w:rPr>
              <w:t xml:space="preserve">Кому: </w:t>
            </w:r>
          </w:p>
        </w:tc>
      </w:tr>
      <w:tr w:rsidR="00862F6B" w:rsidRPr="009C7A18" w:rsidTr="00C8769C">
        <w:trPr>
          <w:jc w:val="right"/>
        </w:trPr>
        <w:tc>
          <w:tcPr>
            <w:tcW w:w="4530" w:type="dxa"/>
            <w:tcMar>
              <w:top w:w="114" w:type="dxa"/>
              <w:left w:w="28" w:type="dxa"/>
              <w:bottom w:w="114" w:type="dxa"/>
              <w:right w:w="28" w:type="dxa"/>
            </w:tcMar>
          </w:tcPr>
          <w:p w:rsidR="00862F6B" w:rsidRPr="009C7A18" w:rsidRDefault="00862F6B" w:rsidP="00341DEB">
            <w:pPr>
              <w:pStyle w:val="FORMATTEXT"/>
              <w:rPr>
                <w:rFonts w:ascii="Times New Roman" w:hAnsi="Times New Roman" w:cs="Times New Roman"/>
                <w:sz w:val="24"/>
                <w:szCs w:val="24"/>
              </w:rPr>
            </w:pPr>
            <w:r w:rsidRPr="009C7A18">
              <w:rPr>
                <w:rFonts w:ascii="Times New Roman" w:hAnsi="Times New Roman" w:cs="Times New Roman"/>
                <w:sz w:val="24"/>
                <w:szCs w:val="24"/>
              </w:rPr>
              <w:t xml:space="preserve">В администрацию сельского поселения </w:t>
            </w:r>
            <w:r w:rsidR="009C7A18" w:rsidRPr="009C7A18">
              <w:rPr>
                <w:rFonts w:ascii="Times New Roman" w:hAnsi="Times New Roman" w:cs="Times New Roman"/>
                <w:sz w:val="24"/>
                <w:szCs w:val="24"/>
              </w:rPr>
              <w:t>Хулимсунт</w:t>
            </w:r>
            <w:r w:rsidRPr="009C7A18">
              <w:rPr>
                <w:rFonts w:ascii="Times New Roman" w:hAnsi="Times New Roman" w:cs="Times New Roman"/>
                <w:sz w:val="24"/>
                <w:szCs w:val="24"/>
              </w:rPr>
              <w:t xml:space="preserve"> </w:t>
            </w:r>
          </w:p>
        </w:tc>
      </w:tr>
      <w:tr w:rsidR="00862F6B" w:rsidRPr="009C7A18" w:rsidTr="00C8769C">
        <w:trPr>
          <w:jc w:val="right"/>
        </w:trPr>
        <w:tc>
          <w:tcPr>
            <w:tcW w:w="4530" w:type="dxa"/>
            <w:tcMar>
              <w:top w:w="114" w:type="dxa"/>
              <w:left w:w="28" w:type="dxa"/>
              <w:bottom w:w="114" w:type="dxa"/>
              <w:right w:w="28" w:type="dxa"/>
            </w:tcMar>
          </w:tcPr>
          <w:p w:rsidR="00862F6B" w:rsidRPr="009C7A18" w:rsidRDefault="00862F6B" w:rsidP="00341DEB">
            <w:pPr>
              <w:pStyle w:val="FORMATTEXT"/>
              <w:jc w:val="both"/>
              <w:rPr>
                <w:rFonts w:ascii="Times New Roman" w:hAnsi="Times New Roman" w:cs="Times New Roman"/>
                <w:sz w:val="24"/>
                <w:szCs w:val="24"/>
              </w:rPr>
            </w:pPr>
          </w:p>
        </w:tc>
      </w:tr>
      <w:tr w:rsidR="00862F6B" w:rsidRPr="009C7A18" w:rsidTr="00C8769C">
        <w:trPr>
          <w:jc w:val="right"/>
        </w:trPr>
        <w:tc>
          <w:tcPr>
            <w:tcW w:w="4530" w:type="dxa"/>
            <w:tcMar>
              <w:top w:w="114" w:type="dxa"/>
              <w:left w:w="28" w:type="dxa"/>
              <w:bottom w:w="114" w:type="dxa"/>
              <w:right w:w="28" w:type="dxa"/>
            </w:tcMar>
          </w:tcPr>
          <w:p w:rsidR="00862F6B" w:rsidRPr="009C7A18" w:rsidRDefault="00862F6B" w:rsidP="00341DEB">
            <w:pPr>
              <w:pStyle w:val="FORMATTEXT"/>
              <w:rPr>
                <w:rFonts w:ascii="Times New Roman" w:hAnsi="Times New Roman" w:cs="Times New Roman"/>
                <w:sz w:val="24"/>
                <w:szCs w:val="24"/>
              </w:rPr>
            </w:pPr>
            <w:r w:rsidRPr="009C7A18">
              <w:rPr>
                <w:rFonts w:ascii="Times New Roman" w:hAnsi="Times New Roman" w:cs="Times New Roman"/>
                <w:sz w:val="24"/>
                <w:szCs w:val="24"/>
              </w:rPr>
              <w:t xml:space="preserve">(наименование уполномоченного органа) </w:t>
            </w:r>
          </w:p>
        </w:tc>
      </w:tr>
      <w:tr w:rsidR="00862F6B" w:rsidRPr="009C7A18" w:rsidTr="00C8769C">
        <w:trPr>
          <w:jc w:val="right"/>
        </w:trPr>
        <w:tc>
          <w:tcPr>
            <w:tcW w:w="4530" w:type="dxa"/>
            <w:tcMar>
              <w:top w:w="114" w:type="dxa"/>
              <w:left w:w="28" w:type="dxa"/>
              <w:bottom w:w="114" w:type="dxa"/>
              <w:right w:w="28" w:type="dxa"/>
            </w:tcMar>
          </w:tcPr>
          <w:p w:rsidR="00862F6B" w:rsidRPr="009C7A18" w:rsidRDefault="00862F6B" w:rsidP="00341DEB">
            <w:pPr>
              <w:pStyle w:val="FORMATTEXT"/>
              <w:rPr>
                <w:rFonts w:ascii="Times New Roman" w:hAnsi="Times New Roman" w:cs="Times New Roman"/>
                <w:sz w:val="24"/>
                <w:szCs w:val="24"/>
              </w:rPr>
            </w:pPr>
            <w:r w:rsidRPr="009C7A18">
              <w:rPr>
                <w:rFonts w:ascii="Times New Roman" w:hAnsi="Times New Roman" w:cs="Times New Roman"/>
                <w:sz w:val="24"/>
                <w:szCs w:val="24"/>
              </w:rPr>
              <w:t xml:space="preserve">От кого: </w:t>
            </w:r>
          </w:p>
        </w:tc>
      </w:tr>
      <w:tr w:rsidR="00862F6B" w:rsidRPr="009C7A18" w:rsidTr="00C8769C">
        <w:trPr>
          <w:jc w:val="right"/>
        </w:trPr>
        <w:tc>
          <w:tcPr>
            <w:tcW w:w="4530" w:type="dxa"/>
            <w:tcMar>
              <w:top w:w="114" w:type="dxa"/>
              <w:left w:w="28" w:type="dxa"/>
              <w:bottom w:w="114" w:type="dxa"/>
              <w:right w:w="28" w:type="dxa"/>
            </w:tcMar>
          </w:tcPr>
          <w:p w:rsidR="00862F6B" w:rsidRPr="009C7A18" w:rsidRDefault="00862F6B" w:rsidP="00341DEB">
            <w:pPr>
              <w:pStyle w:val="FORMATTEXT"/>
              <w:jc w:val="both"/>
              <w:rPr>
                <w:rFonts w:ascii="Times New Roman" w:hAnsi="Times New Roman" w:cs="Times New Roman"/>
                <w:sz w:val="24"/>
                <w:szCs w:val="24"/>
              </w:rPr>
            </w:pPr>
          </w:p>
        </w:tc>
      </w:tr>
      <w:tr w:rsidR="00862F6B" w:rsidRPr="009C7A18" w:rsidTr="00C8769C">
        <w:trPr>
          <w:jc w:val="right"/>
        </w:trPr>
        <w:tc>
          <w:tcPr>
            <w:tcW w:w="4530" w:type="dxa"/>
            <w:tcMar>
              <w:top w:w="114" w:type="dxa"/>
              <w:left w:w="28" w:type="dxa"/>
              <w:bottom w:w="114" w:type="dxa"/>
              <w:right w:w="28" w:type="dxa"/>
            </w:tcMar>
          </w:tcPr>
          <w:p w:rsidR="00862F6B" w:rsidRPr="009C7A18" w:rsidRDefault="00862F6B" w:rsidP="00341DEB">
            <w:pPr>
              <w:pStyle w:val="FORMATTEXT"/>
              <w:jc w:val="both"/>
              <w:rPr>
                <w:rFonts w:ascii="Times New Roman" w:hAnsi="Times New Roman" w:cs="Times New Roman"/>
                <w:sz w:val="24"/>
                <w:szCs w:val="24"/>
              </w:rPr>
            </w:pPr>
          </w:p>
        </w:tc>
      </w:tr>
      <w:tr w:rsidR="00862F6B" w:rsidRPr="009C7A18" w:rsidTr="00C8769C">
        <w:trPr>
          <w:jc w:val="right"/>
        </w:trPr>
        <w:tc>
          <w:tcPr>
            <w:tcW w:w="4530" w:type="dxa"/>
            <w:tcMar>
              <w:top w:w="114" w:type="dxa"/>
              <w:left w:w="28" w:type="dxa"/>
              <w:bottom w:w="114" w:type="dxa"/>
              <w:right w:w="28" w:type="dxa"/>
            </w:tcMar>
          </w:tcPr>
          <w:p w:rsidR="00862F6B" w:rsidRPr="009C7A18" w:rsidRDefault="00862F6B" w:rsidP="00341DEB">
            <w:pPr>
              <w:pStyle w:val="FORMATTEXT"/>
              <w:rPr>
                <w:rFonts w:ascii="Times New Roman" w:hAnsi="Times New Roman" w:cs="Times New Roman"/>
                <w:sz w:val="24"/>
                <w:szCs w:val="24"/>
              </w:rPr>
            </w:pPr>
            <w:r w:rsidRPr="009C7A18">
              <w:rPr>
                <w:rFonts w:ascii="Times New Roman" w:hAnsi="Times New Roman" w:cs="Times New Roman"/>
                <w:sz w:val="24"/>
                <w:szCs w:val="24"/>
              </w:rPr>
              <w:t xml:space="preserve">(полное наименование, ИНН, ОГРН юридического лица, ИП) </w:t>
            </w:r>
          </w:p>
        </w:tc>
      </w:tr>
      <w:tr w:rsidR="00862F6B" w:rsidRPr="009C7A18" w:rsidTr="00C8769C">
        <w:trPr>
          <w:jc w:val="right"/>
        </w:trPr>
        <w:tc>
          <w:tcPr>
            <w:tcW w:w="4530" w:type="dxa"/>
            <w:tcMar>
              <w:top w:w="114" w:type="dxa"/>
              <w:left w:w="28" w:type="dxa"/>
              <w:bottom w:w="114" w:type="dxa"/>
              <w:right w:w="28" w:type="dxa"/>
            </w:tcMar>
          </w:tcPr>
          <w:p w:rsidR="00862F6B" w:rsidRPr="009C7A18" w:rsidRDefault="00862F6B" w:rsidP="00341DEB">
            <w:pPr>
              <w:pStyle w:val="FORMATTEXT"/>
              <w:jc w:val="both"/>
              <w:rPr>
                <w:rFonts w:ascii="Times New Roman" w:hAnsi="Times New Roman" w:cs="Times New Roman"/>
                <w:sz w:val="24"/>
                <w:szCs w:val="24"/>
              </w:rPr>
            </w:pPr>
          </w:p>
        </w:tc>
      </w:tr>
      <w:tr w:rsidR="00862F6B" w:rsidRPr="009C7A18" w:rsidTr="00C8769C">
        <w:trPr>
          <w:jc w:val="right"/>
        </w:trPr>
        <w:tc>
          <w:tcPr>
            <w:tcW w:w="4530" w:type="dxa"/>
            <w:tcMar>
              <w:top w:w="114" w:type="dxa"/>
              <w:left w:w="28" w:type="dxa"/>
              <w:bottom w:w="114" w:type="dxa"/>
              <w:right w:w="28" w:type="dxa"/>
            </w:tcMar>
          </w:tcPr>
          <w:p w:rsidR="00862F6B" w:rsidRPr="009C7A18" w:rsidRDefault="00862F6B" w:rsidP="00341DEB">
            <w:pPr>
              <w:pStyle w:val="FORMATTEXT"/>
              <w:jc w:val="both"/>
              <w:rPr>
                <w:rFonts w:ascii="Times New Roman" w:hAnsi="Times New Roman" w:cs="Times New Roman"/>
                <w:sz w:val="24"/>
                <w:szCs w:val="24"/>
              </w:rPr>
            </w:pPr>
          </w:p>
        </w:tc>
      </w:tr>
      <w:tr w:rsidR="00862F6B" w:rsidRPr="009C7A18" w:rsidTr="00C8769C">
        <w:trPr>
          <w:jc w:val="right"/>
        </w:trPr>
        <w:tc>
          <w:tcPr>
            <w:tcW w:w="4530" w:type="dxa"/>
            <w:tcMar>
              <w:top w:w="114" w:type="dxa"/>
              <w:left w:w="28" w:type="dxa"/>
              <w:bottom w:w="114" w:type="dxa"/>
              <w:right w:w="28" w:type="dxa"/>
            </w:tcMar>
          </w:tcPr>
          <w:p w:rsidR="00862F6B" w:rsidRPr="009C7A18" w:rsidRDefault="00862F6B" w:rsidP="00341DEB">
            <w:pPr>
              <w:pStyle w:val="FORMATTEXT"/>
              <w:rPr>
                <w:rFonts w:ascii="Times New Roman" w:hAnsi="Times New Roman" w:cs="Times New Roman"/>
                <w:sz w:val="24"/>
                <w:szCs w:val="24"/>
              </w:rPr>
            </w:pPr>
            <w:r w:rsidRPr="009C7A18">
              <w:rPr>
                <w:rFonts w:ascii="Times New Roman" w:hAnsi="Times New Roman" w:cs="Times New Roman"/>
                <w:sz w:val="24"/>
                <w:szCs w:val="24"/>
              </w:rPr>
              <w:t xml:space="preserve">(контактный телефон, электронная почта, почтовый адрес) </w:t>
            </w:r>
          </w:p>
        </w:tc>
      </w:tr>
      <w:tr w:rsidR="00862F6B" w:rsidRPr="009C7A18" w:rsidTr="00C8769C">
        <w:trPr>
          <w:jc w:val="right"/>
        </w:trPr>
        <w:tc>
          <w:tcPr>
            <w:tcW w:w="4530" w:type="dxa"/>
            <w:tcMar>
              <w:top w:w="114" w:type="dxa"/>
              <w:left w:w="28" w:type="dxa"/>
              <w:bottom w:w="114" w:type="dxa"/>
              <w:right w:w="28" w:type="dxa"/>
            </w:tcMar>
          </w:tcPr>
          <w:p w:rsidR="00862F6B" w:rsidRPr="009C7A18" w:rsidRDefault="00862F6B" w:rsidP="00341DEB">
            <w:pPr>
              <w:pStyle w:val="FORMATTEXT"/>
              <w:jc w:val="both"/>
              <w:rPr>
                <w:rFonts w:ascii="Times New Roman" w:hAnsi="Times New Roman" w:cs="Times New Roman"/>
                <w:sz w:val="24"/>
                <w:szCs w:val="24"/>
              </w:rPr>
            </w:pPr>
          </w:p>
        </w:tc>
      </w:tr>
      <w:tr w:rsidR="00862F6B" w:rsidRPr="009C7A18" w:rsidTr="00C8769C">
        <w:trPr>
          <w:jc w:val="right"/>
        </w:trPr>
        <w:tc>
          <w:tcPr>
            <w:tcW w:w="4530" w:type="dxa"/>
            <w:tcMar>
              <w:top w:w="114" w:type="dxa"/>
              <w:left w:w="28" w:type="dxa"/>
              <w:bottom w:w="114" w:type="dxa"/>
              <w:right w:w="28" w:type="dxa"/>
            </w:tcMar>
          </w:tcPr>
          <w:p w:rsidR="00862F6B" w:rsidRPr="009C7A18" w:rsidRDefault="00862F6B" w:rsidP="00341DEB">
            <w:pPr>
              <w:pStyle w:val="FORMATTEXT"/>
              <w:jc w:val="both"/>
              <w:rPr>
                <w:rFonts w:ascii="Times New Roman" w:hAnsi="Times New Roman" w:cs="Times New Roman"/>
                <w:sz w:val="24"/>
                <w:szCs w:val="24"/>
              </w:rPr>
            </w:pPr>
          </w:p>
        </w:tc>
      </w:tr>
      <w:tr w:rsidR="00862F6B" w:rsidRPr="009C7A18" w:rsidTr="00C8769C">
        <w:trPr>
          <w:jc w:val="right"/>
        </w:trPr>
        <w:tc>
          <w:tcPr>
            <w:tcW w:w="4530" w:type="dxa"/>
            <w:tcMar>
              <w:top w:w="114" w:type="dxa"/>
              <w:left w:w="28" w:type="dxa"/>
              <w:bottom w:w="114" w:type="dxa"/>
              <w:right w:w="28" w:type="dxa"/>
            </w:tcMar>
          </w:tcPr>
          <w:p w:rsidR="00862F6B" w:rsidRPr="009C7A18" w:rsidRDefault="00862F6B" w:rsidP="00341DEB">
            <w:pPr>
              <w:pStyle w:val="FORMATTEXT"/>
              <w:jc w:val="both"/>
              <w:rPr>
                <w:rFonts w:ascii="Times New Roman" w:hAnsi="Times New Roman" w:cs="Times New Roman"/>
                <w:sz w:val="24"/>
                <w:szCs w:val="24"/>
              </w:rPr>
            </w:pPr>
          </w:p>
        </w:tc>
      </w:tr>
      <w:tr w:rsidR="00862F6B" w:rsidRPr="009C7A18" w:rsidTr="00C8769C">
        <w:trPr>
          <w:jc w:val="right"/>
        </w:trPr>
        <w:tc>
          <w:tcPr>
            <w:tcW w:w="4530" w:type="dxa"/>
            <w:tcMar>
              <w:top w:w="114" w:type="dxa"/>
              <w:left w:w="28" w:type="dxa"/>
              <w:bottom w:w="114" w:type="dxa"/>
              <w:right w:w="28" w:type="dxa"/>
            </w:tcMar>
          </w:tcPr>
          <w:p w:rsidR="00862F6B" w:rsidRPr="009C7A18" w:rsidRDefault="00862F6B" w:rsidP="00341DEB">
            <w:pPr>
              <w:pStyle w:val="FORMATTEXT"/>
              <w:rPr>
                <w:rFonts w:ascii="Times New Roman" w:hAnsi="Times New Roman" w:cs="Times New Roman"/>
                <w:sz w:val="24"/>
                <w:szCs w:val="24"/>
              </w:rPr>
            </w:pPr>
            <w:r w:rsidRPr="009C7A18">
              <w:rPr>
                <w:rFonts w:ascii="Times New Roman" w:hAnsi="Times New Roman" w:cs="Times New Roman"/>
                <w:sz w:val="24"/>
                <w:szCs w:val="24"/>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w:t>
            </w:r>
          </w:p>
        </w:tc>
      </w:tr>
      <w:tr w:rsidR="00862F6B" w:rsidRPr="009C7A18" w:rsidTr="00C8769C">
        <w:trPr>
          <w:jc w:val="right"/>
        </w:trPr>
        <w:tc>
          <w:tcPr>
            <w:tcW w:w="4530" w:type="dxa"/>
            <w:tcMar>
              <w:top w:w="114" w:type="dxa"/>
              <w:left w:w="28" w:type="dxa"/>
              <w:bottom w:w="114" w:type="dxa"/>
              <w:right w:w="28" w:type="dxa"/>
            </w:tcMar>
          </w:tcPr>
          <w:p w:rsidR="00862F6B" w:rsidRPr="009C7A18" w:rsidRDefault="00862F6B" w:rsidP="00341DEB">
            <w:pPr>
              <w:pStyle w:val="FORMATTEXT"/>
              <w:jc w:val="both"/>
              <w:rPr>
                <w:rFonts w:ascii="Times New Roman" w:hAnsi="Times New Roman" w:cs="Times New Roman"/>
                <w:sz w:val="24"/>
                <w:szCs w:val="24"/>
              </w:rPr>
            </w:pPr>
          </w:p>
        </w:tc>
      </w:tr>
      <w:tr w:rsidR="00862F6B" w:rsidRPr="009C7A18" w:rsidTr="00C8769C">
        <w:trPr>
          <w:jc w:val="right"/>
        </w:trPr>
        <w:tc>
          <w:tcPr>
            <w:tcW w:w="4530" w:type="dxa"/>
            <w:tcMar>
              <w:top w:w="114" w:type="dxa"/>
              <w:left w:w="28" w:type="dxa"/>
              <w:bottom w:w="114" w:type="dxa"/>
              <w:right w:w="28" w:type="dxa"/>
            </w:tcMar>
          </w:tcPr>
          <w:p w:rsidR="00862F6B" w:rsidRPr="009C7A18" w:rsidRDefault="00862F6B" w:rsidP="00341DEB">
            <w:pPr>
              <w:pStyle w:val="FORMATTEXT"/>
              <w:jc w:val="both"/>
              <w:rPr>
                <w:rFonts w:ascii="Times New Roman" w:hAnsi="Times New Roman" w:cs="Times New Roman"/>
                <w:sz w:val="24"/>
                <w:szCs w:val="24"/>
              </w:rPr>
            </w:pPr>
          </w:p>
        </w:tc>
      </w:tr>
      <w:tr w:rsidR="00862F6B" w:rsidRPr="009C7A18" w:rsidTr="00C8769C">
        <w:trPr>
          <w:jc w:val="right"/>
        </w:trPr>
        <w:tc>
          <w:tcPr>
            <w:tcW w:w="4530" w:type="dxa"/>
            <w:tcMar>
              <w:top w:w="114" w:type="dxa"/>
              <w:left w:w="28" w:type="dxa"/>
              <w:bottom w:w="114" w:type="dxa"/>
              <w:right w:w="28" w:type="dxa"/>
            </w:tcMar>
          </w:tcPr>
          <w:p w:rsidR="00862F6B" w:rsidRPr="009C7A18" w:rsidRDefault="00862F6B" w:rsidP="00341DEB">
            <w:pPr>
              <w:pStyle w:val="FORMATTEXT"/>
              <w:rPr>
                <w:rFonts w:ascii="Times New Roman" w:hAnsi="Times New Roman" w:cs="Times New Roman"/>
                <w:sz w:val="24"/>
                <w:szCs w:val="24"/>
              </w:rPr>
            </w:pPr>
            <w:r w:rsidRPr="009C7A18">
              <w:rPr>
                <w:rFonts w:ascii="Times New Roman" w:hAnsi="Times New Roman" w:cs="Times New Roman"/>
                <w:sz w:val="24"/>
                <w:szCs w:val="24"/>
              </w:rPr>
              <w:t xml:space="preserve">(данные представителя заявителя) </w:t>
            </w:r>
          </w:p>
        </w:tc>
      </w:tr>
    </w:tbl>
    <w:p w:rsidR="00862F6B" w:rsidRPr="009C7A18" w:rsidRDefault="00862F6B" w:rsidP="00862F6B">
      <w:pPr>
        <w:widowControl w:val="0"/>
        <w:autoSpaceDE w:val="0"/>
        <w:autoSpaceDN w:val="0"/>
        <w:adjustRightInd w:val="0"/>
        <w:spacing w:after="0" w:line="240" w:lineRule="auto"/>
        <w:rPr>
          <w:rFonts w:ascii="Times New Roman" w:hAnsi="Times New Roman" w:cs="Times New Roman"/>
          <w:sz w:val="24"/>
          <w:szCs w:val="24"/>
        </w:rPr>
      </w:pPr>
    </w:p>
    <w:p w:rsidR="00862F6B" w:rsidRPr="009C7A18" w:rsidRDefault="00862F6B" w:rsidP="00862F6B">
      <w:pPr>
        <w:pStyle w:val="FORMATTEXT"/>
        <w:jc w:val="center"/>
        <w:rPr>
          <w:rFonts w:ascii="Times New Roman" w:hAnsi="Times New Roman" w:cs="Times New Roman"/>
          <w:sz w:val="24"/>
          <w:szCs w:val="24"/>
        </w:rPr>
      </w:pPr>
    </w:p>
    <w:p w:rsidR="00862F6B" w:rsidRPr="009C7A18" w:rsidRDefault="00862F6B" w:rsidP="00862F6B">
      <w:pPr>
        <w:pStyle w:val="FORMATTEXT"/>
        <w:jc w:val="center"/>
        <w:rPr>
          <w:rFonts w:ascii="Times New Roman" w:hAnsi="Times New Roman" w:cs="Times New Roman"/>
          <w:sz w:val="24"/>
          <w:szCs w:val="24"/>
        </w:rPr>
      </w:pPr>
      <w:r w:rsidRPr="009C7A18">
        <w:rPr>
          <w:rFonts w:ascii="Times New Roman" w:hAnsi="Times New Roman" w:cs="Times New Roman"/>
          <w:sz w:val="24"/>
          <w:szCs w:val="24"/>
        </w:rPr>
        <w:t xml:space="preserve">Заявление о предварительном согласовании предоставления земельного участка </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Прошу принять решение о предварительном согласовании предоставлении земельного участка с кадастровым номером (при наличии)[1] ____________________________</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утвержденным_______________________/схемой расположения земельного участка на кадастровом плане территории, приложенной к настоящему заявлению[2].</w:t>
      </w:r>
    </w:p>
    <w:p w:rsidR="00862F6B" w:rsidRPr="009C7A18" w:rsidRDefault="00862F6B" w:rsidP="00C8769C">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Испрашиваемый земельный участок будет образован из земельного участка с кадастровым номером (земельных участков с кадастровыми номерами)[3] ________________________________________________________________________</w:t>
      </w:r>
    </w:p>
    <w:p w:rsidR="00862F6B" w:rsidRPr="009C7A18" w:rsidRDefault="00862F6B" w:rsidP="00862F6B">
      <w:pPr>
        <w:pStyle w:val="FORMATTEXT"/>
        <w:ind w:firstLine="568"/>
        <w:jc w:val="both"/>
        <w:rPr>
          <w:rFonts w:ascii="Times New Roman" w:hAnsi="Times New Roman" w:cs="Times New Roman"/>
          <w:sz w:val="24"/>
          <w:szCs w:val="24"/>
        </w:rPr>
      </w:pPr>
      <w:proofErr w:type="gramStart"/>
      <w:r w:rsidRPr="009C7A18">
        <w:rPr>
          <w:rFonts w:ascii="Times New Roman" w:hAnsi="Times New Roman" w:cs="Times New Roman"/>
          <w:sz w:val="24"/>
          <w:szCs w:val="24"/>
        </w:rPr>
        <w:t>Основание предоставления земельного участка без проведения торгов (из числа предусмотренных</w:t>
      </w:r>
      <w:proofErr w:type="gramEnd"/>
      <w:r w:rsidRPr="009C7A18">
        <w:rPr>
          <w:rFonts w:ascii="Times New Roman" w:hAnsi="Times New Roman" w:cs="Times New Roman"/>
          <w:sz w:val="24"/>
          <w:szCs w:val="24"/>
        </w:rPr>
        <w:t xml:space="preserve"> </w:t>
      </w:r>
      <w:r w:rsidRPr="009C7A18">
        <w:rPr>
          <w:rFonts w:ascii="Times New Roman" w:hAnsi="Times New Roman" w:cs="Times New Roman"/>
          <w:sz w:val="24"/>
          <w:szCs w:val="24"/>
        </w:rPr>
        <w:fldChar w:fldCharType="begin"/>
      </w:r>
      <w:r w:rsidRPr="009C7A18">
        <w:rPr>
          <w:rFonts w:ascii="Times New Roman" w:hAnsi="Times New Roman" w:cs="Times New Roman"/>
          <w:sz w:val="24"/>
          <w:szCs w:val="24"/>
        </w:rPr>
        <w:instrText xml:space="preserve"> HYPERLINK "kodeks://link/d?nd=744100004"\o"’’Земельный кодекс Российской Федерации (с изменениями на 5 декабря 2022 года) (редакция, действующая с 1 января 2023 года)’’</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Кодекс РФ от 25.10.2001 N 136-ФЗ</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Статус: действующая редакция (действ. с 01.01.2023)"</w:instrText>
      </w:r>
      <w:r w:rsidRPr="009C7A18">
        <w:rPr>
          <w:rFonts w:ascii="Times New Roman" w:hAnsi="Times New Roman" w:cs="Times New Roman"/>
          <w:sz w:val="24"/>
          <w:szCs w:val="24"/>
        </w:rPr>
        <w:fldChar w:fldCharType="separate"/>
      </w:r>
      <w:proofErr w:type="gramStart"/>
      <w:r w:rsidRPr="009C7A18">
        <w:rPr>
          <w:rFonts w:ascii="Times New Roman" w:hAnsi="Times New Roman" w:cs="Times New Roman"/>
          <w:sz w:val="24"/>
          <w:szCs w:val="24"/>
        </w:rPr>
        <w:t>Земельным кодексом</w:t>
      </w:r>
      <w:r w:rsidRPr="009C7A18">
        <w:rPr>
          <w:rFonts w:ascii="Times New Roman" w:hAnsi="Times New Roman" w:cs="Times New Roman"/>
          <w:sz w:val="24"/>
          <w:szCs w:val="24"/>
        </w:rPr>
        <w:fldChar w:fldCharType="end"/>
      </w:r>
      <w:r w:rsidRPr="009C7A18">
        <w:rPr>
          <w:rFonts w:ascii="Times New Roman" w:hAnsi="Times New Roman" w:cs="Times New Roman"/>
          <w:sz w:val="24"/>
          <w:szCs w:val="24"/>
        </w:rPr>
        <w:t xml:space="preserve"> Российской Федерации)[4]_______________________</w:t>
      </w:r>
      <w:proofErr w:type="gramEnd"/>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Цель использования земельного участка _____________________________________</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Реквизиты решения об изъятии земельного участка для государственных или муниципальных нужд[5]________________________________________________________</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территории[6]___________________________________________</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В соответствии </w:t>
      </w:r>
      <w:proofErr w:type="gramStart"/>
      <w:r w:rsidRPr="009C7A18">
        <w:rPr>
          <w:rFonts w:ascii="Times New Roman" w:hAnsi="Times New Roman" w:cs="Times New Roman"/>
          <w:sz w:val="24"/>
          <w:szCs w:val="24"/>
        </w:rPr>
        <w:t>с</w:t>
      </w:r>
      <w:proofErr w:type="gramEnd"/>
      <w:r w:rsidRPr="009C7A18">
        <w:rPr>
          <w:rFonts w:ascii="Times New Roman" w:hAnsi="Times New Roman" w:cs="Times New Roman"/>
          <w:sz w:val="24"/>
          <w:szCs w:val="24"/>
        </w:rPr>
        <w:t xml:space="preserve"> </w:t>
      </w:r>
      <w:r w:rsidRPr="009C7A18">
        <w:rPr>
          <w:rFonts w:ascii="Times New Roman" w:hAnsi="Times New Roman" w:cs="Times New Roman"/>
          <w:sz w:val="24"/>
          <w:szCs w:val="24"/>
        </w:rPr>
        <w:fldChar w:fldCharType="begin"/>
      </w:r>
      <w:r w:rsidRPr="009C7A18">
        <w:rPr>
          <w:rFonts w:ascii="Times New Roman" w:hAnsi="Times New Roman" w:cs="Times New Roman"/>
          <w:sz w:val="24"/>
          <w:szCs w:val="24"/>
        </w:rPr>
        <w:instrText xml:space="preserve"> HYPERLINK "kodeks://link/d?nd=901990046"\o"’’О персональных данных (с изменениями на 14 июля 2022 года)’’</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Федеральный закон от 27.07.2006 N 152-ФЗ</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Статус: действующая редакция (действ. с 01.09.2022)"</w:instrText>
      </w:r>
      <w:r w:rsidRPr="009C7A18">
        <w:rPr>
          <w:rFonts w:ascii="Times New Roman" w:hAnsi="Times New Roman" w:cs="Times New Roman"/>
          <w:sz w:val="24"/>
          <w:szCs w:val="24"/>
        </w:rPr>
        <w:fldChar w:fldCharType="separate"/>
      </w:r>
      <w:r w:rsidRPr="009C7A18">
        <w:rPr>
          <w:rFonts w:ascii="Times New Roman" w:hAnsi="Times New Roman" w:cs="Times New Roman"/>
          <w:sz w:val="24"/>
          <w:szCs w:val="24"/>
        </w:rPr>
        <w:t xml:space="preserve">Федеральным законом от 27.07.2006 </w:t>
      </w:r>
      <w:r w:rsidR="002D10D7">
        <w:rPr>
          <w:rFonts w:ascii="Times New Roman" w:hAnsi="Times New Roman" w:cs="Times New Roman"/>
          <w:sz w:val="24"/>
          <w:szCs w:val="24"/>
        </w:rPr>
        <w:t>№</w:t>
      </w:r>
      <w:r w:rsidR="00C8769C">
        <w:rPr>
          <w:rFonts w:ascii="Times New Roman" w:hAnsi="Times New Roman" w:cs="Times New Roman"/>
          <w:sz w:val="24"/>
          <w:szCs w:val="24"/>
        </w:rPr>
        <w:t xml:space="preserve"> 152-ФЗ «</w:t>
      </w:r>
      <w:r w:rsidRPr="009C7A18">
        <w:rPr>
          <w:rFonts w:ascii="Times New Roman" w:hAnsi="Times New Roman" w:cs="Times New Roman"/>
          <w:sz w:val="24"/>
          <w:szCs w:val="24"/>
        </w:rPr>
        <w:t>О персональных данных</w:t>
      </w:r>
      <w:r w:rsidRPr="009C7A18">
        <w:rPr>
          <w:rFonts w:ascii="Times New Roman" w:hAnsi="Times New Roman" w:cs="Times New Roman"/>
          <w:sz w:val="24"/>
          <w:szCs w:val="24"/>
        </w:rPr>
        <w:fldChar w:fldCharType="end"/>
      </w:r>
      <w:r w:rsidR="00C8769C">
        <w:rPr>
          <w:rFonts w:ascii="Times New Roman" w:hAnsi="Times New Roman" w:cs="Times New Roman"/>
          <w:sz w:val="24"/>
          <w:szCs w:val="24"/>
        </w:rPr>
        <w:t>»</w:t>
      </w:r>
      <w:r w:rsidRPr="009C7A18">
        <w:rPr>
          <w:rFonts w:ascii="Times New Roman" w:hAnsi="Times New Roman" w:cs="Times New Roman"/>
          <w:sz w:val="24"/>
          <w:szCs w:val="24"/>
        </w:rPr>
        <w:t xml:space="preserve"> даю согласие на обработку и использовании моих персональных данных при решении вопроса по существу. Согласие действует до его отзыва путем направления письменного уведомления в адрес администрации сельского поселения </w:t>
      </w:r>
      <w:r w:rsidR="009C7A18" w:rsidRPr="009C7A18">
        <w:rPr>
          <w:rFonts w:ascii="Times New Roman" w:hAnsi="Times New Roman" w:cs="Times New Roman"/>
          <w:sz w:val="24"/>
          <w:szCs w:val="24"/>
        </w:rPr>
        <w:t>Хулимсунт</w:t>
      </w:r>
      <w:r w:rsidRPr="009C7A18">
        <w:rPr>
          <w:rFonts w:ascii="Times New Roman" w:hAnsi="Times New Roman" w:cs="Times New Roman"/>
          <w:sz w:val="24"/>
          <w:szCs w:val="24"/>
        </w:rPr>
        <w:t>.</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К заявлению прилагаются следующие документы: ________________________</w:t>
      </w:r>
    </w:p>
    <w:p w:rsidR="00862F6B" w:rsidRPr="009C7A18" w:rsidRDefault="00862F6B" w:rsidP="00862F6B">
      <w:pPr>
        <w:pStyle w:val="FORMATTEXT"/>
        <w:ind w:firstLine="568"/>
        <w:jc w:val="both"/>
        <w:rPr>
          <w:rFonts w:ascii="Times New Roman" w:hAnsi="Times New Roman" w:cs="Times New Roman"/>
          <w:sz w:val="24"/>
          <w:szCs w:val="24"/>
        </w:rPr>
      </w:pP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_______________________________________________</w:t>
      </w:r>
      <w:r w:rsidR="00C8769C">
        <w:rPr>
          <w:rFonts w:ascii="Times New Roman" w:hAnsi="Times New Roman" w:cs="Times New Roman"/>
          <w:sz w:val="24"/>
          <w:szCs w:val="24"/>
        </w:rPr>
        <w:t>____________</w:t>
      </w:r>
    </w:p>
    <w:p w:rsidR="00862F6B" w:rsidRPr="009C7A18" w:rsidRDefault="00862F6B" w:rsidP="00862F6B">
      <w:pPr>
        <w:pStyle w:val="FORMATTEXT"/>
        <w:ind w:firstLine="568"/>
        <w:jc w:val="both"/>
        <w:rPr>
          <w:rFonts w:ascii="Times New Roman" w:hAnsi="Times New Roman" w:cs="Times New Roman"/>
          <w:sz w:val="24"/>
          <w:szCs w:val="24"/>
        </w:rPr>
      </w:pPr>
    </w:p>
    <w:p w:rsidR="00862F6B" w:rsidRPr="009C7A18" w:rsidRDefault="00862F6B" w:rsidP="00862F6B">
      <w:pPr>
        <w:pStyle w:val="HORIZLINE"/>
        <w:ind w:firstLine="568"/>
        <w:jc w:val="both"/>
        <w:rPr>
          <w:rFonts w:ascii="Times New Roman" w:hAnsi="Times New Roman" w:cs="Times New Roman"/>
        </w:rPr>
      </w:pPr>
      <w:r w:rsidRPr="009C7A18">
        <w:rPr>
          <w:rFonts w:ascii="Times New Roman" w:hAnsi="Times New Roman" w:cs="Times New Roman"/>
        </w:rPr>
        <w:t>___________________________________________________________</w: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862F6B" w:rsidRPr="009C7A18" w:rsidRDefault="00862F6B" w:rsidP="00862F6B">
      <w:pPr>
        <w:pStyle w:val="FORMATTEXT"/>
        <w:ind w:firstLine="568"/>
        <w:jc w:val="both"/>
        <w:rPr>
          <w:rFonts w:ascii="Times New Roman" w:hAnsi="Times New Roman" w:cs="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85"/>
        <w:gridCol w:w="8430"/>
      </w:tblGrid>
      <w:tr w:rsidR="00862F6B" w:rsidRPr="009C7A18" w:rsidTr="00341DEB">
        <w:tc>
          <w:tcPr>
            <w:tcW w:w="885" w:type="dxa"/>
            <w:tcBorders>
              <w:top w:val="nil"/>
              <w:left w:val="nil"/>
              <w:bottom w:val="nil"/>
              <w:right w:val="nil"/>
            </w:tcBorders>
            <w:tcMar>
              <w:top w:w="114" w:type="dxa"/>
              <w:left w:w="28" w:type="dxa"/>
              <w:bottom w:w="114" w:type="dxa"/>
              <w:right w:w="28" w:type="dxa"/>
            </w:tcMar>
          </w:tcPr>
          <w:p w:rsidR="00862F6B" w:rsidRPr="009C7A18" w:rsidRDefault="00862F6B" w:rsidP="00341DEB">
            <w:pPr>
              <w:widowControl w:val="0"/>
              <w:autoSpaceDE w:val="0"/>
              <w:autoSpaceDN w:val="0"/>
              <w:adjustRightInd w:val="0"/>
              <w:spacing w:after="0" w:line="240" w:lineRule="auto"/>
              <w:rPr>
                <w:rFonts w:ascii="Times New Roman" w:hAnsi="Times New Roman" w:cs="Times New Roman"/>
                <w:sz w:val="24"/>
                <w:szCs w:val="24"/>
              </w:rPr>
            </w:pPr>
          </w:p>
        </w:tc>
        <w:tc>
          <w:tcPr>
            <w:tcW w:w="8430" w:type="dxa"/>
            <w:tcBorders>
              <w:top w:val="nil"/>
              <w:left w:val="nil"/>
              <w:bottom w:val="nil"/>
              <w:right w:val="nil"/>
            </w:tcBorders>
            <w:tcMar>
              <w:top w:w="114" w:type="dxa"/>
              <w:left w:w="28" w:type="dxa"/>
              <w:bottom w:w="114" w:type="dxa"/>
              <w:right w:w="28" w:type="dxa"/>
            </w:tcMar>
          </w:tcPr>
          <w:p w:rsidR="00862F6B" w:rsidRPr="009C7A18" w:rsidRDefault="00862F6B" w:rsidP="00341DEB">
            <w:pPr>
              <w:widowControl w:val="0"/>
              <w:autoSpaceDE w:val="0"/>
              <w:autoSpaceDN w:val="0"/>
              <w:adjustRightInd w:val="0"/>
              <w:spacing w:after="0" w:line="240" w:lineRule="auto"/>
              <w:rPr>
                <w:rFonts w:ascii="Times New Roman" w:hAnsi="Times New Roman" w:cs="Times New Roman"/>
                <w:sz w:val="24"/>
                <w:szCs w:val="24"/>
              </w:rPr>
            </w:pPr>
          </w:p>
        </w:tc>
      </w:tr>
      <w:tr w:rsidR="00862F6B" w:rsidRPr="009C7A18" w:rsidTr="00341DEB">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9C7A18" w:rsidRDefault="00862F6B" w:rsidP="00341DEB">
            <w:pPr>
              <w:pStyle w:val="FORMATTEXT"/>
              <w:jc w:val="both"/>
              <w:rPr>
                <w:rFonts w:ascii="Times New Roman" w:hAnsi="Times New Roman" w:cs="Times New Roman"/>
                <w:sz w:val="24"/>
                <w:szCs w:val="24"/>
              </w:rPr>
            </w:pPr>
          </w:p>
        </w:tc>
        <w:tc>
          <w:tcPr>
            <w:tcW w:w="8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9C7A18" w:rsidRDefault="00862F6B" w:rsidP="00341DEB">
            <w:pPr>
              <w:pStyle w:val="FORMATTEXT"/>
              <w:rPr>
                <w:rFonts w:ascii="Times New Roman" w:hAnsi="Times New Roman" w:cs="Times New Roman"/>
                <w:sz w:val="24"/>
                <w:szCs w:val="24"/>
              </w:rPr>
            </w:pPr>
            <w:r w:rsidRPr="009C7A18">
              <w:rPr>
                <w:rFonts w:ascii="Times New Roman" w:hAnsi="Times New Roman" w:cs="Times New Roman"/>
                <w:sz w:val="24"/>
                <w:szCs w:val="24"/>
              </w:rPr>
              <w:t xml:space="preserve">- нарочно в МФЦ </w:t>
            </w:r>
          </w:p>
        </w:tc>
      </w:tr>
      <w:tr w:rsidR="00862F6B" w:rsidRPr="009C7A18" w:rsidTr="00341DEB">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9C7A18" w:rsidRDefault="00862F6B" w:rsidP="00341DEB">
            <w:pPr>
              <w:pStyle w:val="FORMATTEXT"/>
              <w:jc w:val="both"/>
              <w:rPr>
                <w:rFonts w:ascii="Times New Roman" w:hAnsi="Times New Roman" w:cs="Times New Roman"/>
                <w:sz w:val="24"/>
                <w:szCs w:val="24"/>
              </w:rPr>
            </w:pPr>
          </w:p>
        </w:tc>
        <w:tc>
          <w:tcPr>
            <w:tcW w:w="8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9C7A18" w:rsidRDefault="00862F6B" w:rsidP="00341DEB">
            <w:pPr>
              <w:pStyle w:val="FORMATTEXT"/>
              <w:rPr>
                <w:rFonts w:ascii="Times New Roman" w:hAnsi="Times New Roman" w:cs="Times New Roman"/>
                <w:sz w:val="24"/>
                <w:szCs w:val="24"/>
              </w:rPr>
            </w:pPr>
            <w:r w:rsidRPr="009C7A18">
              <w:rPr>
                <w:rFonts w:ascii="Times New Roman" w:hAnsi="Times New Roman" w:cs="Times New Roman"/>
                <w:sz w:val="24"/>
                <w:szCs w:val="24"/>
              </w:rPr>
              <w:t xml:space="preserve">- нарочно в администрации сельского поселения </w:t>
            </w:r>
            <w:r w:rsidR="009C7A18" w:rsidRPr="009C7A18">
              <w:rPr>
                <w:rFonts w:ascii="Times New Roman" w:hAnsi="Times New Roman" w:cs="Times New Roman"/>
                <w:sz w:val="24"/>
                <w:szCs w:val="24"/>
              </w:rPr>
              <w:t>Хулимсунт</w:t>
            </w:r>
            <w:r w:rsidRPr="009C7A18">
              <w:rPr>
                <w:rFonts w:ascii="Times New Roman" w:hAnsi="Times New Roman" w:cs="Times New Roman"/>
                <w:sz w:val="24"/>
                <w:szCs w:val="24"/>
              </w:rPr>
              <w:t xml:space="preserve"> </w:t>
            </w:r>
          </w:p>
        </w:tc>
      </w:tr>
      <w:tr w:rsidR="00862F6B" w:rsidRPr="009C7A18" w:rsidTr="00341DEB">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9C7A18" w:rsidRDefault="00862F6B" w:rsidP="00341DEB">
            <w:pPr>
              <w:pStyle w:val="FORMATTEXT"/>
              <w:jc w:val="both"/>
              <w:rPr>
                <w:rFonts w:ascii="Times New Roman" w:hAnsi="Times New Roman" w:cs="Times New Roman"/>
                <w:sz w:val="24"/>
                <w:szCs w:val="24"/>
              </w:rPr>
            </w:pPr>
          </w:p>
        </w:tc>
        <w:tc>
          <w:tcPr>
            <w:tcW w:w="8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9C7A18" w:rsidRDefault="00862F6B" w:rsidP="00341DEB">
            <w:pPr>
              <w:pStyle w:val="FORMATTEXT"/>
              <w:rPr>
                <w:rFonts w:ascii="Times New Roman" w:hAnsi="Times New Roman" w:cs="Times New Roman"/>
                <w:sz w:val="24"/>
                <w:szCs w:val="24"/>
              </w:rPr>
            </w:pPr>
            <w:r w:rsidRPr="009C7A18">
              <w:rPr>
                <w:rFonts w:ascii="Times New Roman" w:hAnsi="Times New Roman" w:cs="Times New Roman"/>
                <w:sz w:val="24"/>
                <w:szCs w:val="24"/>
              </w:rPr>
              <w:t xml:space="preserve">- посредством почтовой связи </w:t>
            </w:r>
          </w:p>
        </w:tc>
      </w:tr>
      <w:tr w:rsidR="00862F6B" w:rsidRPr="009C7A18" w:rsidTr="00341DEB">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9C7A18" w:rsidRDefault="00862F6B" w:rsidP="00341DEB">
            <w:pPr>
              <w:pStyle w:val="FORMATTEXT"/>
              <w:jc w:val="both"/>
              <w:rPr>
                <w:rFonts w:ascii="Times New Roman" w:hAnsi="Times New Roman" w:cs="Times New Roman"/>
                <w:sz w:val="24"/>
                <w:szCs w:val="24"/>
              </w:rPr>
            </w:pPr>
          </w:p>
        </w:tc>
        <w:tc>
          <w:tcPr>
            <w:tcW w:w="8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9C7A18" w:rsidRDefault="00862F6B" w:rsidP="00341DEB">
            <w:pPr>
              <w:pStyle w:val="FORMATTEXT"/>
              <w:rPr>
                <w:rFonts w:ascii="Times New Roman" w:hAnsi="Times New Roman" w:cs="Times New Roman"/>
                <w:sz w:val="24"/>
                <w:szCs w:val="24"/>
              </w:rPr>
            </w:pPr>
            <w:r w:rsidRPr="009C7A18">
              <w:rPr>
                <w:rFonts w:ascii="Times New Roman" w:hAnsi="Times New Roman" w:cs="Times New Roman"/>
                <w:sz w:val="24"/>
                <w:szCs w:val="24"/>
              </w:rPr>
              <w:t xml:space="preserve">- на адрес электронной почты </w:t>
            </w:r>
          </w:p>
        </w:tc>
      </w:tr>
    </w:tbl>
    <w:p w:rsidR="00862F6B" w:rsidRPr="009C7A18" w:rsidRDefault="00862F6B" w:rsidP="00862F6B">
      <w:pPr>
        <w:widowControl w:val="0"/>
        <w:autoSpaceDE w:val="0"/>
        <w:autoSpaceDN w:val="0"/>
        <w:adjustRightInd w:val="0"/>
        <w:spacing w:after="0" w:line="240" w:lineRule="auto"/>
        <w:rPr>
          <w:rFonts w:ascii="Times New Roman" w:hAnsi="Times New Roman" w:cs="Times New Roman"/>
          <w:sz w:val="24"/>
          <w:szCs w:val="24"/>
        </w:rPr>
      </w:pPr>
    </w:p>
    <w:p w:rsidR="00862F6B" w:rsidRPr="009C7A18" w:rsidRDefault="00C8769C" w:rsidP="00862F6B">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«_____»</w:t>
      </w:r>
      <w:r w:rsidR="00862F6B" w:rsidRPr="009C7A18">
        <w:rPr>
          <w:rFonts w:ascii="Times New Roman" w:hAnsi="Times New Roman" w:cs="Times New Roman"/>
          <w:sz w:val="24"/>
          <w:szCs w:val="24"/>
        </w:rPr>
        <w:t xml:space="preserve"> ___________ 20____ г.</w:t>
      </w:r>
    </w:p>
    <w:p w:rsidR="00862F6B" w:rsidRPr="009C7A18" w:rsidRDefault="00862F6B" w:rsidP="00862F6B">
      <w:pPr>
        <w:pStyle w:val="FORMATTEXT"/>
        <w:ind w:firstLine="568"/>
        <w:jc w:val="both"/>
        <w:rPr>
          <w:rFonts w:ascii="Times New Roman" w:hAnsi="Times New Roman" w:cs="Times New Roman"/>
          <w:sz w:val="24"/>
          <w:szCs w:val="24"/>
        </w:rPr>
      </w:pP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Заявитель (представитель) ______________________________ _______________</w:t>
      </w:r>
    </w:p>
    <w:p w:rsidR="00862F6B" w:rsidRPr="009C7A18" w:rsidRDefault="00862F6B" w:rsidP="00862F6B">
      <w:pPr>
        <w:pStyle w:val="FORMATTEXT"/>
        <w:ind w:firstLine="568"/>
        <w:jc w:val="both"/>
        <w:rPr>
          <w:rFonts w:ascii="Times New Roman" w:hAnsi="Times New Roman" w:cs="Times New Roman"/>
          <w:sz w:val="24"/>
          <w:szCs w:val="24"/>
        </w:rPr>
      </w:pP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(фамилия, имя, отчество полностью) (подпись)</w:t>
      </w:r>
    </w:p>
    <w:p w:rsidR="00862F6B" w:rsidRPr="009C7A18" w:rsidRDefault="00862F6B" w:rsidP="00862F6B">
      <w:pPr>
        <w:pStyle w:val="FORMATTEXT"/>
        <w:ind w:firstLine="568"/>
        <w:jc w:val="both"/>
        <w:rPr>
          <w:rFonts w:ascii="Times New Roman" w:hAnsi="Times New Roman" w:cs="Times New Roman"/>
          <w:sz w:val="24"/>
          <w:szCs w:val="24"/>
        </w:rPr>
      </w:pPr>
    </w:p>
    <w:p w:rsidR="00C8769C" w:rsidRDefault="00C8769C" w:rsidP="00862F6B">
      <w:pPr>
        <w:pStyle w:val="FORMATTEXT"/>
        <w:jc w:val="right"/>
        <w:rPr>
          <w:rFonts w:ascii="Times New Roman" w:hAnsi="Times New Roman" w:cs="Times New Roman"/>
          <w:sz w:val="24"/>
          <w:szCs w:val="24"/>
        </w:rPr>
      </w:pPr>
    </w:p>
    <w:p w:rsidR="00C8769C" w:rsidRDefault="00C8769C" w:rsidP="00862F6B">
      <w:pPr>
        <w:pStyle w:val="FORMATTEXT"/>
        <w:jc w:val="right"/>
        <w:rPr>
          <w:rFonts w:ascii="Times New Roman" w:hAnsi="Times New Roman" w:cs="Times New Roman"/>
          <w:sz w:val="24"/>
          <w:szCs w:val="24"/>
        </w:rPr>
      </w:pPr>
    </w:p>
    <w:p w:rsidR="00C8769C" w:rsidRDefault="00C8769C" w:rsidP="00862F6B">
      <w:pPr>
        <w:pStyle w:val="FORMATTEXT"/>
        <w:jc w:val="right"/>
        <w:rPr>
          <w:rFonts w:ascii="Times New Roman" w:hAnsi="Times New Roman" w:cs="Times New Roman"/>
          <w:sz w:val="24"/>
          <w:szCs w:val="24"/>
        </w:rPr>
      </w:pPr>
    </w:p>
    <w:p w:rsidR="00C8769C" w:rsidRDefault="00C8769C" w:rsidP="00862F6B">
      <w:pPr>
        <w:pStyle w:val="FORMATTEXT"/>
        <w:jc w:val="right"/>
        <w:rPr>
          <w:rFonts w:ascii="Times New Roman" w:hAnsi="Times New Roman" w:cs="Times New Roman"/>
          <w:sz w:val="24"/>
          <w:szCs w:val="24"/>
        </w:rPr>
      </w:pPr>
    </w:p>
    <w:p w:rsidR="00C8769C" w:rsidRDefault="00C8769C" w:rsidP="00862F6B">
      <w:pPr>
        <w:pStyle w:val="FORMATTEXT"/>
        <w:jc w:val="right"/>
        <w:rPr>
          <w:rFonts w:ascii="Times New Roman" w:hAnsi="Times New Roman" w:cs="Times New Roman"/>
          <w:sz w:val="24"/>
          <w:szCs w:val="24"/>
        </w:rPr>
        <w:sectPr w:rsidR="00C8769C" w:rsidSect="00CE518C">
          <w:pgSz w:w="11906" w:h="16838"/>
          <w:pgMar w:top="1134" w:right="850" w:bottom="1134" w:left="1701" w:header="709" w:footer="709" w:gutter="0"/>
          <w:cols w:space="708"/>
          <w:docGrid w:linePitch="360"/>
        </w:sectPr>
      </w:pPr>
    </w:p>
    <w:p w:rsidR="00862F6B" w:rsidRPr="009C7A18" w:rsidRDefault="00862F6B" w:rsidP="00862F6B">
      <w:pPr>
        <w:pStyle w:val="FORMATTEXT"/>
        <w:jc w:val="right"/>
        <w:rPr>
          <w:rFonts w:ascii="Times New Roman" w:hAnsi="Times New Roman" w:cs="Times New Roman"/>
          <w:sz w:val="24"/>
          <w:szCs w:val="24"/>
        </w:rPr>
      </w:pPr>
      <w:r w:rsidRPr="009C7A18">
        <w:rPr>
          <w:rFonts w:ascii="Times New Roman" w:hAnsi="Times New Roman" w:cs="Times New Roman"/>
          <w:sz w:val="24"/>
          <w:szCs w:val="24"/>
        </w:rPr>
        <w:t>Приложение 2</w:t>
      </w:r>
    </w:p>
    <w:p w:rsidR="00862F6B" w:rsidRPr="009C7A18" w:rsidRDefault="00862F6B" w:rsidP="00862F6B">
      <w:pPr>
        <w:pStyle w:val="FORMATTEXT"/>
        <w:jc w:val="right"/>
        <w:rPr>
          <w:rFonts w:ascii="Times New Roman" w:hAnsi="Times New Roman" w:cs="Times New Roman"/>
          <w:sz w:val="24"/>
          <w:szCs w:val="24"/>
        </w:rPr>
      </w:pPr>
      <w:r w:rsidRPr="009C7A18">
        <w:rPr>
          <w:rFonts w:ascii="Times New Roman" w:hAnsi="Times New Roman" w:cs="Times New Roman"/>
          <w:sz w:val="24"/>
          <w:szCs w:val="24"/>
        </w:rPr>
        <w:t>к административному регламенту</w:t>
      </w:r>
    </w:p>
    <w:p w:rsidR="00862F6B" w:rsidRPr="009C7A18" w:rsidRDefault="00862F6B" w:rsidP="00862F6B">
      <w:pPr>
        <w:pStyle w:val="FORMATTEXT"/>
        <w:jc w:val="right"/>
        <w:rPr>
          <w:rFonts w:ascii="Times New Roman" w:hAnsi="Times New Roman" w:cs="Times New Roman"/>
          <w:sz w:val="24"/>
          <w:szCs w:val="24"/>
        </w:rPr>
      </w:pPr>
      <w:r w:rsidRPr="009C7A18">
        <w:rPr>
          <w:rFonts w:ascii="Times New Roman" w:hAnsi="Times New Roman" w:cs="Times New Roman"/>
          <w:sz w:val="24"/>
          <w:szCs w:val="24"/>
        </w:rPr>
        <w:t>предоставления муниципальной услуги</w:t>
      </w:r>
    </w:p>
    <w:p w:rsidR="00862F6B" w:rsidRPr="009C7A18" w:rsidRDefault="00C8769C" w:rsidP="00862F6B">
      <w:pPr>
        <w:pStyle w:val="FORMATTEXT"/>
        <w:jc w:val="right"/>
        <w:rPr>
          <w:rFonts w:ascii="Times New Roman" w:hAnsi="Times New Roman" w:cs="Times New Roman"/>
          <w:sz w:val="24"/>
          <w:szCs w:val="24"/>
        </w:rPr>
      </w:pPr>
      <w:r>
        <w:rPr>
          <w:rFonts w:ascii="Times New Roman" w:hAnsi="Times New Roman" w:cs="Times New Roman"/>
          <w:sz w:val="24"/>
          <w:szCs w:val="24"/>
        </w:rPr>
        <w:t>«</w:t>
      </w:r>
      <w:r w:rsidR="00862F6B" w:rsidRPr="009C7A18">
        <w:rPr>
          <w:rFonts w:ascii="Times New Roman" w:hAnsi="Times New Roman" w:cs="Times New Roman"/>
          <w:sz w:val="24"/>
          <w:szCs w:val="24"/>
        </w:rPr>
        <w:t>Предварительное согласование</w:t>
      </w:r>
    </w:p>
    <w:p w:rsidR="00862F6B" w:rsidRPr="009C7A18" w:rsidRDefault="00862F6B" w:rsidP="00862F6B">
      <w:pPr>
        <w:pStyle w:val="FORMATTEXT"/>
        <w:jc w:val="right"/>
        <w:rPr>
          <w:rFonts w:ascii="Times New Roman" w:hAnsi="Times New Roman" w:cs="Times New Roman"/>
          <w:sz w:val="24"/>
          <w:szCs w:val="24"/>
        </w:rPr>
      </w:pPr>
      <w:r w:rsidRPr="009C7A18">
        <w:rPr>
          <w:rFonts w:ascii="Times New Roman" w:hAnsi="Times New Roman" w:cs="Times New Roman"/>
          <w:sz w:val="24"/>
          <w:szCs w:val="24"/>
        </w:rPr>
        <w:t>предоставления земельного участка</w:t>
      </w:r>
      <w:r w:rsidR="00C8769C">
        <w:rPr>
          <w:rFonts w:ascii="Times New Roman" w:hAnsi="Times New Roman" w:cs="Times New Roman"/>
          <w:sz w:val="24"/>
          <w:szCs w:val="24"/>
        </w:rPr>
        <w:t>»</w:t>
      </w:r>
    </w:p>
    <w:p w:rsidR="00862F6B" w:rsidRPr="009C7A18" w:rsidRDefault="00862F6B" w:rsidP="00862F6B">
      <w:pPr>
        <w:pStyle w:val="FORMATTEXT"/>
        <w:jc w:val="right"/>
        <w:rPr>
          <w:rFonts w:ascii="Times New Roman" w:hAnsi="Times New Roman" w:cs="Times New Roman"/>
          <w:sz w:val="24"/>
          <w:szCs w:val="24"/>
        </w:rPr>
      </w:pPr>
      <w:r w:rsidRPr="009C7A18">
        <w:rPr>
          <w:rFonts w:ascii="Times New Roman" w:hAnsi="Times New Roman" w:cs="Times New Roman"/>
          <w:sz w:val="24"/>
          <w:szCs w:val="24"/>
        </w:rPr>
        <w:t>утвержденному постановлением администрации</w:t>
      </w:r>
    </w:p>
    <w:p w:rsidR="00862F6B" w:rsidRPr="009C7A18" w:rsidRDefault="00862F6B" w:rsidP="00862F6B">
      <w:pPr>
        <w:pStyle w:val="FORMATTEXT"/>
        <w:jc w:val="right"/>
        <w:rPr>
          <w:rFonts w:ascii="Times New Roman" w:hAnsi="Times New Roman" w:cs="Times New Roman"/>
          <w:sz w:val="24"/>
          <w:szCs w:val="24"/>
        </w:rPr>
      </w:pPr>
      <w:r w:rsidRPr="009C7A18">
        <w:rPr>
          <w:rFonts w:ascii="Times New Roman" w:hAnsi="Times New Roman" w:cs="Times New Roman"/>
          <w:sz w:val="24"/>
          <w:szCs w:val="24"/>
        </w:rPr>
        <w:t xml:space="preserve">сельского поселения </w:t>
      </w:r>
      <w:r w:rsidR="009C7A18" w:rsidRPr="009C7A18">
        <w:rPr>
          <w:rFonts w:ascii="Times New Roman" w:hAnsi="Times New Roman" w:cs="Times New Roman"/>
          <w:sz w:val="24"/>
          <w:szCs w:val="24"/>
        </w:rPr>
        <w:t>Хулимсунт</w:t>
      </w:r>
    </w:p>
    <w:p w:rsidR="00862F6B" w:rsidRPr="009C7A18" w:rsidRDefault="00C8769C" w:rsidP="00862F6B">
      <w:pPr>
        <w:pStyle w:val="FORMATTEXT"/>
        <w:jc w:val="right"/>
        <w:rPr>
          <w:rFonts w:ascii="Times New Roman" w:hAnsi="Times New Roman" w:cs="Times New Roman"/>
          <w:sz w:val="24"/>
          <w:szCs w:val="24"/>
        </w:rPr>
      </w:pPr>
      <w:r>
        <w:rPr>
          <w:rFonts w:ascii="Times New Roman" w:hAnsi="Times New Roman" w:cs="Times New Roman"/>
          <w:sz w:val="24"/>
          <w:szCs w:val="24"/>
        </w:rPr>
        <w:t xml:space="preserve">от </w:t>
      </w:r>
      <w:r w:rsidR="00BE4145">
        <w:rPr>
          <w:rFonts w:ascii="Times New Roman" w:hAnsi="Times New Roman" w:cs="Times New Roman"/>
          <w:sz w:val="24"/>
          <w:szCs w:val="24"/>
        </w:rPr>
        <w:t>16.03.</w:t>
      </w:r>
      <w:r w:rsidR="00862F6B" w:rsidRPr="009C7A18">
        <w:rPr>
          <w:rFonts w:ascii="Times New Roman" w:hAnsi="Times New Roman" w:cs="Times New Roman"/>
          <w:sz w:val="24"/>
          <w:szCs w:val="24"/>
        </w:rPr>
        <w:t>202</w:t>
      </w:r>
      <w:r>
        <w:rPr>
          <w:rFonts w:ascii="Times New Roman" w:hAnsi="Times New Roman" w:cs="Times New Roman"/>
          <w:sz w:val="24"/>
          <w:szCs w:val="24"/>
        </w:rPr>
        <w:t>3</w:t>
      </w:r>
      <w:r w:rsidR="00862F6B" w:rsidRPr="009C7A18">
        <w:rPr>
          <w:rFonts w:ascii="Times New Roman" w:hAnsi="Times New Roman" w:cs="Times New Roman"/>
          <w:sz w:val="24"/>
          <w:szCs w:val="24"/>
        </w:rPr>
        <w:t xml:space="preserve"> </w:t>
      </w:r>
      <w:r w:rsidR="002D10D7">
        <w:rPr>
          <w:rFonts w:ascii="Times New Roman" w:hAnsi="Times New Roman" w:cs="Times New Roman"/>
          <w:sz w:val="24"/>
          <w:szCs w:val="24"/>
        </w:rPr>
        <w:t>№</w:t>
      </w:r>
      <w:r w:rsidR="00862F6B" w:rsidRPr="009C7A18">
        <w:rPr>
          <w:rFonts w:ascii="Times New Roman" w:hAnsi="Times New Roman" w:cs="Times New Roman"/>
          <w:sz w:val="24"/>
          <w:szCs w:val="24"/>
        </w:rPr>
        <w:t xml:space="preserve"> </w:t>
      </w:r>
      <w:r w:rsidR="00BE4145">
        <w:rPr>
          <w:rFonts w:ascii="Times New Roman" w:hAnsi="Times New Roman" w:cs="Times New Roman"/>
          <w:sz w:val="24"/>
          <w:szCs w:val="24"/>
        </w:rPr>
        <w:t>35</w:t>
      </w:r>
      <w:bookmarkStart w:id="0" w:name="_GoBack"/>
      <w:bookmarkEnd w:id="0"/>
    </w:p>
    <w:p w:rsidR="00862F6B" w:rsidRPr="009C7A18" w:rsidRDefault="00862F6B" w:rsidP="00862F6B">
      <w:pPr>
        <w:pStyle w:val="FORMATTEXT"/>
        <w:jc w:val="right"/>
        <w:rPr>
          <w:rFonts w:ascii="Times New Roman" w:hAnsi="Times New Roman" w:cs="Times New Roman"/>
          <w:sz w:val="24"/>
          <w:szCs w:val="24"/>
        </w:rPr>
      </w:pPr>
    </w:p>
    <w:p w:rsidR="00862F6B" w:rsidRPr="009C7A18" w:rsidRDefault="00862F6B" w:rsidP="00862F6B">
      <w:pPr>
        <w:pStyle w:val="HEADERTEXT"/>
        <w:jc w:val="center"/>
        <w:outlineLvl w:val="3"/>
        <w:rPr>
          <w:rFonts w:ascii="Times New Roman" w:hAnsi="Times New Roman" w:cs="Times New Roman"/>
          <w:b/>
          <w:bCs/>
          <w:color w:val="auto"/>
          <w:sz w:val="24"/>
          <w:szCs w:val="24"/>
        </w:rPr>
      </w:pPr>
      <w:r w:rsidRPr="009C7A18">
        <w:rPr>
          <w:rFonts w:ascii="Times New Roman" w:hAnsi="Times New Roman" w:cs="Times New Roman"/>
          <w:b/>
          <w:bCs/>
          <w:color w:val="auto"/>
          <w:sz w:val="24"/>
          <w:szCs w:val="24"/>
        </w:rPr>
        <w:t xml:space="preserve"> Состав, последовательность и сроки выполнения административных процедур (действий) при предоставлении муниципальной услуги</w:t>
      </w:r>
    </w:p>
    <w:p w:rsidR="00862F6B" w:rsidRPr="009C7A18" w:rsidRDefault="00862F6B" w:rsidP="00862F6B">
      <w:pPr>
        <w:pStyle w:val="HEADERTEXT"/>
        <w:jc w:val="center"/>
        <w:outlineLvl w:val="3"/>
        <w:rPr>
          <w:rFonts w:ascii="Times New Roman" w:hAnsi="Times New Roman" w:cs="Times New Roman"/>
          <w:b/>
          <w:bCs/>
          <w:color w:val="auto"/>
          <w:sz w:val="24"/>
          <w:szCs w:val="24"/>
        </w:rPr>
      </w:pPr>
    </w:p>
    <w:p w:rsidR="00862F6B" w:rsidRPr="009C7A18" w:rsidRDefault="00862F6B" w:rsidP="00862F6B">
      <w:pPr>
        <w:widowControl w:val="0"/>
        <w:autoSpaceDE w:val="0"/>
        <w:autoSpaceDN w:val="0"/>
        <w:adjustRightInd w:val="0"/>
        <w:spacing w:after="0" w:line="240" w:lineRule="auto"/>
        <w:rPr>
          <w:rFonts w:ascii="Times New Roman" w:hAnsi="Times New Roman" w:cs="Times New Roman"/>
          <w:sz w:val="24"/>
          <w:szCs w:val="24"/>
        </w:rPr>
      </w:pPr>
    </w:p>
    <w:tbl>
      <w:tblPr>
        <w:tblW w:w="15309" w:type="dxa"/>
        <w:tblInd w:w="28" w:type="dxa"/>
        <w:tblLayout w:type="fixed"/>
        <w:tblCellMar>
          <w:left w:w="90" w:type="dxa"/>
          <w:right w:w="90" w:type="dxa"/>
        </w:tblCellMar>
        <w:tblLook w:val="0000" w:firstRow="0" w:lastRow="0" w:firstColumn="0" w:lastColumn="0" w:noHBand="0" w:noVBand="0"/>
      </w:tblPr>
      <w:tblGrid>
        <w:gridCol w:w="1980"/>
        <w:gridCol w:w="2940"/>
        <w:gridCol w:w="2010"/>
        <w:gridCol w:w="2280"/>
        <w:gridCol w:w="2265"/>
        <w:gridCol w:w="1890"/>
        <w:gridCol w:w="1944"/>
      </w:tblGrid>
      <w:tr w:rsidR="00862F6B" w:rsidRPr="00C8769C" w:rsidTr="00C8769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Описание для начала административной процедуры </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Содержание административных действий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Срок выполнения административных действий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Должностное лицо, ответственное за выполнение административного действия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Место выполнения административного действия/используемая информационная система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Критерии принятия решения </w:t>
            </w:r>
          </w:p>
        </w:tc>
        <w:tc>
          <w:tcPr>
            <w:tcW w:w="19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Результат административного действия </w:t>
            </w:r>
          </w:p>
        </w:tc>
      </w:tr>
      <w:tr w:rsidR="00862F6B" w:rsidRPr="00C8769C" w:rsidTr="00C8769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jc w:val="center"/>
              <w:rPr>
                <w:rFonts w:ascii="Times New Roman" w:hAnsi="Times New Roman" w:cs="Times New Roman"/>
                <w:sz w:val="22"/>
                <w:szCs w:val="22"/>
              </w:rPr>
            </w:pPr>
            <w:r w:rsidRPr="00C8769C">
              <w:rPr>
                <w:rFonts w:ascii="Times New Roman" w:hAnsi="Times New Roman" w:cs="Times New Roman"/>
                <w:sz w:val="22"/>
                <w:szCs w:val="22"/>
              </w:rPr>
              <w:t xml:space="preserve">1 </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jc w:val="center"/>
              <w:rPr>
                <w:rFonts w:ascii="Times New Roman" w:hAnsi="Times New Roman" w:cs="Times New Roman"/>
                <w:sz w:val="22"/>
                <w:szCs w:val="22"/>
              </w:rPr>
            </w:pPr>
            <w:r w:rsidRPr="00C8769C">
              <w:rPr>
                <w:rFonts w:ascii="Times New Roman" w:hAnsi="Times New Roman" w:cs="Times New Roman"/>
                <w:sz w:val="22"/>
                <w:szCs w:val="22"/>
              </w:rPr>
              <w:t xml:space="preserve">2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jc w:val="center"/>
              <w:rPr>
                <w:rFonts w:ascii="Times New Roman" w:hAnsi="Times New Roman" w:cs="Times New Roman"/>
                <w:sz w:val="22"/>
                <w:szCs w:val="22"/>
              </w:rPr>
            </w:pPr>
            <w:r w:rsidRPr="00C8769C">
              <w:rPr>
                <w:rFonts w:ascii="Times New Roman" w:hAnsi="Times New Roman" w:cs="Times New Roman"/>
                <w:sz w:val="22"/>
                <w:szCs w:val="22"/>
              </w:rPr>
              <w:t xml:space="preserve">3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jc w:val="center"/>
              <w:rPr>
                <w:rFonts w:ascii="Times New Roman" w:hAnsi="Times New Roman" w:cs="Times New Roman"/>
                <w:sz w:val="22"/>
                <w:szCs w:val="22"/>
              </w:rPr>
            </w:pPr>
            <w:r w:rsidRPr="00C8769C">
              <w:rPr>
                <w:rFonts w:ascii="Times New Roman" w:hAnsi="Times New Roman" w:cs="Times New Roman"/>
                <w:sz w:val="22"/>
                <w:szCs w:val="22"/>
              </w:rPr>
              <w:t xml:space="preserve">4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jc w:val="center"/>
              <w:rPr>
                <w:rFonts w:ascii="Times New Roman" w:hAnsi="Times New Roman" w:cs="Times New Roman"/>
                <w:sz w:val="22"/>
                <w:szCs w:val="22"/>
              </w:rPr>
            </w:pPr>
            <w:r w:rsidRPr="00C8769C">
              <w:rPr>
                <w:rFonts w:ascii="Times New Roman" w:hAnsi="Times New Roman" w:cs="Times New Roman"/>
                <w:sz w:val="22"/>
                <w:szCs w:val="22"/>
              </w:rPr>
              <w:t xml:space="preserve">5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jc w:val="center"/>
              <w:rPr>
                <w:rFonts w:ascii="Times New Roman" w:hAnsi="Times New Roman" w:cs="Times New Roman"/>
                <w:sz w:val="22"/>
                <w:szCs w:val="22"/>
              </w:rPr>
            </w:pPr>
            <w:r w:rsidRPr="00C8769C">
              <w:rPr>
                <w:rFonts w:ascii="Times New Roman" w:hAnsi="Times New Roman" w:cs="Times New Roman"/>
                <w:sz w:val="22"/>
                <w:szCs w:val="22"/>
              </w:rPr>
              <w:t xml:space="preserve">6 </w:t>
            </w:r>
          </w:p>
        </w:tc>
        <w:tc>
          <w:tcPr>
            <w:tcW w:w="19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jc w:val="center"/>
              <w:rPr>
                <w:rFonts w:ascii="Times New Roman" w:hAnsi="Times New Roman" w:cs="Times New Roman"/>
                <w:sz w:val="22"/>
                <w:szCs w:val="22"/>
              </w:rPr>
            </w:pPr>
            <w:r w:rsidRPr="00C8769C">
              <w:rPr>
                <w:rFonts w:ascii="Times New Roman" w:hAnsi="Times New Roman" w:cs="Times New Roman"/>
                <w:sz w:val="22"/>
                <w:szCs w:val="22"/>
              </w:rPr>
              <w:t xml:space="preserve">7 </w:t>
            </w:r>
          </w:p>
        </w:tc>
      </w:tr>
      <w:tr w:rsidR="00862F6B" w:rsidRPr="00C8769C" w:rsidTr="00C8769C">
        <w:tc>
          <w:tcPr>
            <w:tcW w:w="15309"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1. Проверка документов и регистрация заявления о предоставлении муниципальной услуги </w:t>
            </w:r>
          </w:p>
        </w:tc>
      </w:tr>
      <w:tr w:rsidR="00862F6B" w:rsidRPr="00C8769C" w:rsidTr="00C8769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Поступление </w:t>
            </w:r>
          </w:p>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заявления и </w:t>
            </w:r>
          </w:p>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документов для </w:t>
            </w:r>
          </w:p>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предоставления </w:t>
            </w:r>
          </w:p>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муниципальной </w:t>
            </w:r>
          </w:p>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услуги в </w:t>
            </w:r>
          </w:p>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уполномоченный </w:t>
            </w:r>
          </w:p>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орган </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Прием и проверка </w:t>
            </w:r>
          </w:p>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комплектности документов на </w:t>
            </w:r>
          </w:p>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наличие/отсутствие оснований </w:t>
            </w:r>
          </w:p>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для отказа в приеме </w:t>
            </w:r>
          </w:p>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документов, предусмотренных частью 14 статьи 2 административного регламента </w:t>
            </w:r>
          </w:p>
        </w:tc>
        <w:tc>
          <w:tcPr>
            <w:tcW w:w="20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1 рабочий день </w:t>
            </w:r>
          </w:p>
        </w:tc>
        <w:tc>
          <w:tcPr>
            <w:tcW w:w="22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Должностное лицо уполномоченного органа, ответственное за предоставление муниципальной услуги </w:t>
            </w:r>
          </w:p>
        </w:tc>
        <w:tc>
          <w:tcPr>
            <w:tcW w:w="22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Уполномоченный орган / ГИС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Наличие /отсутствие оснований </w:t>
            </w:r>
          </w:p>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для отказа в приеме </w:t>
            </w:r>
          </w:p>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документов </w:t>
            </w:r>
          </w:p>
        </w:tc>
        <w:tc>
          <w:tcPr>
            <w:tcW w:w="19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jc w:val="both"/>
              <w:rPr>
                <w:rFonts w:ascii="Times New Roman" w:hAnsi="Times New Roman" w:cs="Times New Roman"/>
                <w:sz w:val="22"/>
                <w:szCs w:val="22"/>
              </w:rPr>
            </w:pPr>
          </w:p>
        </w:tc>
      </w:tr>
      <w:tr w:rsidR="00862F6B" w:rsidRPr="00C8769C" w:rsidTr="00C8769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jc w:val="both"/>
              <w:rPr>
                <w:rFonts w:ascii="Times New Roman" w:hAnsi="Times New Roman" w:cs="Times New Roman"/>
                <w:sz w:val="22"/>
                <w:szCs w:val="22"/>
              </w:rPr>
            </w:pP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Принятие решения об отказе в приеме документов, в случае выявления оснований для отказа в приеме документов </w:t>
            </w:r>
          </w:p>
        </w:tc>
        <w:tc>
          <w:tcPr>
            <w:tcW w:w="2010" w:type="dxa"/>
            <w:tcBorders>
              <w:top w:val="nil"/>
              <w:left w:val="single" w:sz="6" w:space="0" w:color="auto"/>
              <w:bottom w:val="nil"/>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p>
        </w:tc>
        <w:tc>
          <w:tcPr>
            <w:tcW w:w="2280" w:type="dxa"/>
            <w:tcBorders>
              <w:top w:val="nil"/>
              <w:left w:val="single" w:sz="6" w:space="0" w:color="auto"/>
              <w:bottom w:val="nil"/>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p>
        </w:tc>
        <w:tc>
          <w:tcPr>
            <w:tcW w:w="2265" w:type="dxa"/>
            <w:tcBorders>
              <w:top w:val="nil"/>
              <w:left w:val="single" w:sz="6" w:space="0" w:color="auto"/>
              <w:bottom w:val="nil"/>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jc w:val="both"/>
              <w:rPr>
                <w:rFonts w:ascii="Times New Roman" w:hAnsi="Times New Roman" w:cs="Times New Roman"/>
                <w:sz w:val="22"/>
                <w:szCs w:val="22"/>
              </w:rPr>
            </w:pPr>
          </w:p>
        </w:tc>
        <w:tc>
          <w:tcPr>
            <w:tcW w:w="19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jc w:val="both"/>
              <w:rPr>
                <w:rFonts w:ascii="Times New Roman" w:hAnsi="Times New Roman" w:cs="Times New Roman"/>
                <w:sz w:val="22"/>
                <w:szCs w:val="22"/>
              </w:rPr>
            </w:pPr>
          </w:p>
        </w:tc>
      </w:tr>
      <w:tr w:rsidR="00862F6B" w:rsidRPr="00C8769C" w:rsidTr="00C8769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jc w:val="both"/>
              <w:rPr>
                <w:rFonts w:ascii="Times New Roman" w:hAnsi="Times New Roman" w:cs="Times New Roman"/>
                <w:sz w:val="22"/>
                <w:szCs w:val="22"/>
              </w:rPr>
            </w:pP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Регистрация заявления, в случае отсутствия оснований для отказа в приеме документов </w:t>
            </w:r>
          </w:p>
        </w:tc>
        <w:tc>
          <w:tcPr>
            <w:tcW w:w="2010" w:type="dxa"/>
            <w:tcBorders>
              <w:top w:val="nil"/>
              <w:left w:val="single" w:sz="6" w:space="0" w:color="auto"/>
              <w:bottom w:val="nil"/>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Должностное лицо уполномоченного органа, ответственное за регистрацию корреспонденции </w:t>
            </w:r>
          </w:p>
        </w:tc>
        <w:tc>
          <w:tcPr>
            <w:tcW w:w="2265" w:type="dxa"/>
            <w:tcBorders>
              <w:top w:val="nil"/>
              <w:left w:val="single" w:sz="6" w:space="0" w:color="auto"/>
              <w:bottom w:val="nil"/>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jc w:val="both"/>
              <w:rPr>
                <w:rFonts w:ascii="Times New Roman" w:hAnsi="Times New Roman" w:cs="Times New Roman"/>
                <w:sz w:val="22"/>
                <w:szCs w:val="22"/>
              </w:rPr>
            </w:pPr>
          </w:p>
        </w:tc>
        <w:tc>
          <w:tcPr>
            <w:tcW w:w="19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w:t>
            </w:r>
          </w:p>
        </w:tc>
      </w:tr>
      <w:tr w:rsidR="00862F6B" w:rsidRPr="00C8769C" w:rsidTr="00C8769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Проверка заявления и документов предоставленных для получения муниципальной услуги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3 рабочих дня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Должностное лицо уполномоченного органа, ответственное за предоставление муниципальной услуги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Уполномоченный орган / ГИС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Наличие </w:t>
            </w:r>
          </w:p>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оснований для </w:t>
            </w:r>
          </w:p>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приостановления рассмотрения </w:t>
            </w:r>
          </w:p>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заявления об </w:t>
            </w:r>
          </w:p>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оказании муниципальной услуги, </w:t>
            </w:r>
            <w:proofErr w:type="gramStart"/>
            <w:r w:rsidRPr="00C8769C">
              <w:rPr>
                <w:rFonts w:ascii="Times New Roman" w:hAnsi="Times New Roman" w:cs="Times New Roman"/>
                <w:sz w:val="22"/>
                <w:szCs w:val="22"/>
              </w:rPr>
              <w:t>предусмотренных</w:t>
            </w:r>
            <w:proofErr w:type="gramEnd"/>
            <w:r w:rsidRPr="00C8769C">
              <w:rPr>
                <w:rFonts w:ascii="Times New Roman" w:hAnsi="Times New Roman" w:cs="Times New Roman"/>
                <w:sz w:val="22"/>
                <w:szCs w:val="22"/>
              </w:rPr>
              <w:t xml:space="preserve"> частью 15 </w:t>
            </w:r>
            <w:r w:rsidRPr="00C8769C">
              <w:rPr>
                <w:rFonts w:ascii="Times New Roman" w:hAnsi="Times New Roman" w:cs="Times New Roman"/>
                <w:sz w:val="22"/>
                <w:szCs w:val="22"/>
              </w:rPr>
              <w:fldChar w:fldCharType="begin"/>
            </w:r>
            <w:r w:rsidRPr="00C8769C">
              <w:rPr>
                <w:rFonts w:ascii="Times New Roman" w:hAnsi="Times New Roman" w:cs="Times New Roman"/>
                <w:sz w:val="22"/>
                <w:szCs w:val="22"/>
              </w:rPr>
              <w:instrText xml:space="preserve"> HYPERLINK "kodeks://link/d?nd=744100004&amp;point=mark=000000000000000000000000000000000000000000000000006580IP"\o"’’Земельный кодекс Российской Федерации (с изменениями на 5 декабря 2022 года) (редакция, действующая с 1 января 2023 года)’’</w:instrText>
            </w:r>
          </w:p>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instrText>Кодекс РФ от 25.10.2001 N 136-ФЗ</w:instrText>
            </w:r>
          </w:p>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instrText>Статус: действующая редакция (действ. с 01.01.2023)"</w:instrText>
            </w:r>
            <w:r w:rsidRPr="00C8769C">
              <w:rPr>
                <w:rFonts w:ascii="Times New Roman" w:hAnsi="Times New Roman" w:cs="Times New Roman"/>
                <w:sz w:val="22"/>
                <w:szCs w:val="22"/>
              </w:rPr>
              <w:fldChar w:fldCharType="separate"/>
            </w:r>
            <w:r w:rsidRPr="00C8769C">
              <w:rPr>
                <w:rFonts w:ascii="Times New Roman" w:hAnsi="Times New Roman" w:cs="Times New Roman"/>
                <w:sz w:val="22"/>
                <w:szCs w:val="22"/>
              </w:rPr>
              <w:t>статьи 2</w:t>
            </w:r>
            <w:r w:rsidRPr="00C8769C">
              <w:rPr>
                <w:rFonts w:ascii="Times New Roman" w:hAnsi="Times New Roman" w:cs="Times New Roman"/>
                <w:sz w:val="22"/>
                <w:szCs w:val="22"/>
              </w:rPr>
              <w:fldChar w:fldCharType="end"/>
            </w:r>
            <w:r w:rsidRPr="00C8769C">
              <w:rPr>
                <w:rFonts w:ascii="Times New Roman" w:hAnsi="Times New Roman" w:cs="Times New Roman"/>
                <w:sz w:val="22"/>
                <w:szCs w:val="22"/>
              </w:rPr>
              <w:t xml:space="preserve"> административного регламента </w:t>
            </w:r>
          </w:p>
        </w:tc>
        <w:tc>
          <w:tcPr>
            <w:tcW w:w="19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Направление заявителю решения о приостановлении предоставления муниципальной услуги </w:t>
            </w:r>
          </w:p>
        </w:tc>
      </w:tr>
      <w:tr w:rsidR="00862F6B" w:rsidRPr="00C8769C" w:rsidTr="00C8769C">
        <w:tc>
          <w:tcPr>
            <w:tcW w:w="15309"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2. Получение сведений посредством межведомственного информационного взаимодействия, в том числе с использованием СМЭВ </w:t>
            </w:r>
          </w:p>
        </w:tc>
      </w:tr>
      <w:tr w:rsidR="00862F6B" w:rsidRPr="00C8769C" w:rsidTr="00C8769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Направление </w:t>
            </w:r>
          </w:p>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межведомственных запросов в органы и организации, указанные в части 3 </w:t>
            </w:r>
            <w:r w:rsidRPr="00C8769C">
              <w:rPr>
                <w:rFonts w:ascii="Times New Roman" w:hAnsi="Times New Roman" w:cs="Times New Roman"/>
                <w:sz w:val="22"/>
                <w:szCs w:val="22"/>
              </w:rPr>
              <w:fldChar w:fldCharType="begin"/>
            </w:r>
            <w:r w:rsidRPr="00C8769C">
              <w:rPr>
                <w:rFonts w:ascii="Times New Roman" w:hAnsi="Times New Roman" w:cs="Times New Roman"/>
                <w:sz w:val="22"/>
                <w:szCs w:val="22"/>
              </w:rPr>
              <w:instrText xml:space="preserve"> HYPERLINK "kodeks://link/d?nd=744100004&amp;point=mark=000000000000000000000000000000000000000000000000006580IP"\o"’’Земельный кодекс Российской Федерации (с изменениями на 5 декабря 2022 года) (редакция, действующая с 1 января 2023 года)’’</w:instrText>
            </w:r>
          </w:p>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instrText>Кодекс РФ от 25.10.2001 N 136-ФЗ</w:instrText>
            </w:r>
          </w:p>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instrText>Статус: действующая редакция (действ. с 01.01.2023)"</w:instrText>
            </w:r>
            <w:r w:rsidRPr="00C8769C">
              <w:rPr>
                <w:rFonts w:ascii="Times New Roman" w:hAnsi="Times New Roman" w:cs="Times New Roman"/>
                <w:sz w:val="22"/>
                <w:szCs w:val="22"/>
              </w:rPr>
              <w:fldChar w:fldCharType="separate"/>
            </w:r>
            <w:r w:rsidRPr="00C8769C">
              <w:rPr>
                <w:rFonts w:ascii="Times New Roman" w:hAnsi="Times New Roman" w:cs="Times New Roman"/>
                <w:sz w:val="22"/>
                <w:szCs w:val="22"/>
              </w:rPr>
              <w:t>статьи 2</w:t>
            </w:r>
            <w:r w:rsidRPr="00C8769C">
              <w:rPr>
                <w:rFonts w:ascii="Times New Roman" w:hAnsi="Times New Roman" w:cs="Times New Roman"/>
                <w:sz w:val="22"/>
                <w:szCs w:val="22"/>
              </w:rPr>
              <w:fldChar w:fldCharType="end"/>
            </w:r>
            <w:r w:rsidRPr="00C8769C">
              <w:rPr>
                <w:rFonts w:ascii="Times New Roman" w:hAnsi="Times New Roman" w:cs="Times New Roman"/>
                <w:sz w:val="22"/>
                <w:szCs w:val="22"/>
              </w:rPr>
              <w:t xml:space="preserve"> административного регламента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1 рабочий день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Должностное лицо уполномоченного органа, ответственное за предоставление муниципальной услуги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Уполномоченный орган / ГИС / СМЭВ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p>
        </w:tc>
        <w:tc>
          <w:tcPr>
            <w:tcW w:w="19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Направление </w:t>
            </w:r>
          </w:p>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межведомственного запроса в органы (организации), </w:t>
            </w:r>
          </w:p>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предоставляющие </w:t>
            </w:r>
          </w:p>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документы (сведения), предусмотренные частью 11 </w:t>
            </w:r>
            <w:r w:rsidRPr="00C8769C">
              <w:rPr>
                <w:rFonts w:ascii="Times New Roman" w:hAnsi="Times New Roman" w:cs="Times New Roman"/>
                <w:sz w:val="22"/>
                <w:szCs w:val="22"/>
              </w:rPr>
              <w:fldChar w:fldCharType="begin"/>
            </w:r>
            <w:r w:rsidRPr="00C8769C">
              <w:rPr>
                <w:rFonts w:ascii="Times New Roman" w:hAnsi="Times New Roman" w:cs="Times New Roman"/>
                <w:sz w:val="22"/>
                <w:szCs w:val="22"/>
              </w:rPr>
              <w:instrText xml:space="preserve"> HYPERLINK "kodeks://link/d?nd=744100004&amp;point=mark=000000000000000000000000000000000000000000000000006580IP"\o"’’Земельный кодекс Российской Федерации (с изменениями на 5 декабря 2022 года) (редакция, действующая с 1 января 2023 года)’’</w:instrText>
            </w:r>
          </w:p>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instrText>Кодекс РФ от 25.10.2001 N 136-ФЗ</w:instrText>
            </w:r>
          </w:p>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instrText>Статус: действующая редакция (действ. с 01.01.2023)"</w:instrText>
            </w:r>
            <w:r w:rsidRPr="00C8769C">
              <w:rPr>
                <w:rFonts w:ascii="Times New Roman" w:hAnsi="Times New Roman" w:cs="Times New Roman"/>
                <w:sz w:val="22"/>
                <w:szCs w:val="22"/>
              </w:rPr>
              <w:fldChar w:fldCharType="separate"/>
            </w:r>
            <w:r w:rsidRPr="00C8769C">
              <w:rPr>
                <w:rFonts w:ascii="Times New Roman" w:hAnsi="Times New Roman" w:cs="Times New Roman"/>
                <w:sz w:val="22"/>
                <w:szCs w:val="22"/>
              </w:rPr>
              <w:t>статьи 2</w:t>
            </w:r>
            <w:r w:rsidRPr="00C8769C">
              <w:rPr>
                <w:rFonts w:ascii="Times New Roman" w:hAnsi="Times New Roman" w:cs="Times New Roman"/>
                <w:sz w:val="22"/>
                <w:szCs w:val="22"/>
              </w:rPr>
              <w:fldChar w:fldCharType="end"/>
            </w:r>
            <w:r w:rsidRPr="00C8769C">
              <w:rPr>
                <w:rFonts w:ascii="Times New Roman" w:hAnsi="Times New Roman" w:cs="Times New Roman"/>
                <w:sz w:val="22"/>
                <w:szCs w:val="22"/>
              </w:rPr>
              <w:t xml:space="preserve"> административного регламента, в том числе с использованием СМЭВ </w:t>
            </w:r>
          </w:p>
        </w:tc>
      </w:tr>
      <w:tr w:rsidR="00862F6B" w:rsidRPr="00C8769C" w:rsidTr="00C8769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jc w:val="both"/>
              <w:rPr>
                <w:rFonts w:ascii="Times New Roman" w:hAnsi="Times New Roman" w:cs="Times New Roman"/>
                <w:sz w:val="22"/>
                <w:szCs w:val="22"/>
              </w:rPr>
            </w:pP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Получение ответов на межведомственные запросы, формирование полного комплекта документов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Ханты-Мансийским автономным округом - Югры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Должностное лицо уполномоченного органа, ответственное за предоставление муниципальной услуги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Уполномоченный орган / ГИС / СМЭВ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jc w:val="both"/>
              <w:rPr>
                <w:rFonts w:ascii="Times New Roman" w:hAnsi="Times New Roman" w:cs="Times New Roman"/>
                <w:sz w:val="22"/>
                <w:szCs w:val="22"/>
              </w:rPr>
            </w:pPr>
          </w:p>
        </w:tc>
        <w:tc>
          <w:tcPr>
            <w:tcW w:w="19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Получение документов (сведений), необходимых для предоставления муниципальной услуги </w:t>
            </w:r>
          </w:p>
        </w:tc>
      </w:tr>
      <w:tr w:rsidR="00862F6B" w:rsidRPr="00C8769C" w:rsidTr="00C8769C">
        <w:tc>
          <w:tcPr>
            <w:tcW w:w="15309"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3. Рассмотрение документов и сведений на соответствие требованиям нормативных правовых актов предоставления муниципальной услуги </w:t>
            </w:r>
          </w:p>
        </w:tc>
      </w:tr>
      <w:tr w:rsidR="00862F6B" w:rsidRPr="00C8769C" w:rsidTr="00C8769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1 рабочий день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Должностное лицо уполномоченного органа, ответственное за предоставление муниципальной услуги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Уполномоченный орган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Основания отказа в предоставлении муниципальной услуги, предусмотренные частью 16 </w:t>
            </w:r>
            <w:r w:rsidRPr="00C8769C">
              <w:rPr>
                <w:rFonts w:ascii="Times New Roman" w:hAnsi="Times New Roman" w:cs="Times New Roman"/>
                <w:sz w:val="22"/>
                <w:szCs w:val="22"/>
              </w:rPr>
              <w:fldChar w:fldCharType="begin"/>
            </w:r>
            <w:r w:rsidRPr="00C8769C">
              <w:rPr>
                <w:rFonts w:ascii="Times New Roman" w:hAnsi="Times New Roman" w:cs="Times New Roman"/>
                <w:sz w:val="22"/>
                <w:szCs w:val="22"/>
              </w:rPr>
              <w:instrText xml:space="preserve"> HYPERLINK "kodeks://link/d?nd=744100004&amp;point=mark=000000000000000000000000000000000000000000000000006580IP"\o"’’Земельный кодекс Российской Федерации (с изменениями на 5 декабря 2022 года) (редакция, действующая с 1 января 2023 года)’’</w:instrText>
            </w:r>
          </w:p>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instrText>Кодекс РФ от 25.10.2001 N 136-ФЗ</w:instrText>
            </w:r>
          </w:p>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instrText>Статус: действующая редакция (действ. с 01.01.2023)"</w:instrText>
            </w:r>
            <w:r w:rsidRPr="00C8769C">
              <w:rPr>
                <w:rFonts w:ascii="Times New Roman" w:hAnsi="Times New Roman" w:cs="Times New Roman"/>
                <w:sz w:val="22"/>
                <w:szCs w:val="22"/>
              </w:rPr>
              <w:fldChar w:fldCharType="separate"/>
            </w:r>
            <w:r w:rsidRPr="00C8769C">
              <w:rPr>
                <w:rFonts w:ascii="Times New Roman" w:hAnsi="Times New Roman" w:cs="Times New Roman"/>
                <w:sz w:val="22"/>
                <w:szCs w:val="22"/>
              </w:rPr>
              <w:t>статьи 2</w:t>
            </w:r>
            <w:r w:rsidRPr="00C8769C">
              <w:rPr>
                <w:rFonts w:ascii="Times New Roman" w:hAnsi="Times New Roman" w:cs="Times New Roman"/>
                <w:sz w:val="22"/>
                <w:szCs w:val="22"/>
              </w:rPr>
              <w:fldChar w:fldCharType="end"/>
            </w:r>
            <w:r w:rsidRPr="00C8769C">
              <w:rPr>
                <w:rFonts w:ascii="Times New Roman" w:hAnsi="Times New Roman" w:cs="Times New Roman"/>
                <w:sz w:val="22"/>
                <w:szCs w:val="22"/>
              </w:rPr>
              <w:t xml:space="preserve"> административного регламента </w:t>
            </w:r>
          </w:p>
        </w:tc>
        <w:tc>
          <w:tcPr>
            <w:tcW w:w="19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Проект результата предоставления муниципальной услуги </w:t>
            </w:r>
          </w:p>
        </w:tc>
      </w:tr>
      <w:tr w:rsidR="00862F6B" w:rsidRPr="00C8769C" w:rsidTr="00C8769C">
        <w:tc>
          <w:tcPr>
            <w:tcW w:w="15309"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4. Принятие решения о предоставлении или отказе в предоставлении муниципальной услуги </w:t>
            </w:r>
          </w:p>
        </w:tc>
      </w:tr>
      <w:tr w:rsidR="00862F6B" w:rsidRPr="00C8769C" w:rsidTr="00C8769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Проект результата предоставления муниципальной услуги </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Принятие решения о предоставлении или отказе в предоставлении муниципальной услуги </w:t>
            </w:r>
          </w:p>
        </w:tc>
        <w:tc>
          <w:tcPr>
            <w:tcW w:w="20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7 рабочих дней </w:t>
            </w:r>
          </w:p>
        </w:tc>
        <w:tc>
          <w:tcPr>
            <w:tcW w:w="22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 </w:t>
            </w:r>
          </w:p>
        </w:tc>
        <w:tc>
          <w:tcPr>
            <w:tcW w:w="22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Уполномоченный орган / ГИС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jc w:val="both"/>
              <w:rPr>
                <w:rFonts w:ascii="Times New Roman" w:hAnsi="Times New Roman" w:cs="Times New Roman"/>
                <w:sz w:val="22"/>
                <w:szCs w:val="22"/>
              </w:rPr>
            </w:pPr>
          </w:p>
        </w:tc>
        <w:tc>
          <w:tcPr>
            <w:tcW w:w="194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Результат предоставления муниципальной услуги, подписанный руководителем уполномоченного органа или иного уполномоченного им лица </w:t>
            </w:r>
          </w:p>
        </w:tc>
      </w:tr>
      <w:tr w:rsidR="00862F6B" w:rsidRPr="00C8769C" w:rsidTr="00C8769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jc w:val="both"/>
              <w:rPr>
                <w:rFonts w:ascii="Times New Roman" w:hAnsi="Times New Roman" w:cs="Times New Roman"/>
                <w:sz w:val="22"/>
                <w:szCs w:val="22"/>
              </w:rPr>
            </w:pP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Формирование решения о предоставлении муниципальной услуги или об отказе в предоставлении муниципальной услуги </w:t>
            </w:r>
          </w:p>
        </w:tc>
        <w:tc>
          <w:tcPr>
            <w:tcW w:w="2010" w:type="dxa"/>
            <w:tcBorders>
              <w:top w:val="nil"/>
              <w:left w:val="single" w:sz="6" w:space="0" w:color="auto"/>
              <w:bottom w:val="nil"/>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p>
        </w:tc>
        <w:tc>
          <w:tcPr>
            <w:tcW w:w="2280" w:type="dxa"/>
            <w:tcBorders>
              <w:top w:val="nil"/>
              <w:left w:val="single" w:sz="6" w:space="0" w:color="auto"/>
              <w:bottom w:val="nil"/>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p>
        </w:tc>
        <w:tc>
          <w:tcPr>
            <w:tcW w:w="2265" w:type="dxa"/>
            <w:tcBorders>
              <w:top w:val="nil"/>
              <w:left w:val="single" w:sz="6" w:space="0" w:color="auto"/>
              <w:bottom w:val="nil"/>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jc w:val="both"/>
              <w:rPr>
                <w:rFonts w:ascii="Times New Roman" w:hAnsi="Times New Roman" w:cs="Times New Roman"/>
                <w:sz w:val="22"/>
                <w:szCs w:val="22"/>
              </w:rPr>
            </w:pPr>
          </w:p>
        </w:tc>
        <w:tc>
          <w:tcPr>
            <w:tcW w:w="1944" w:type="dxa"/>
            <w:tcBorders>
              <w:top w:val="nil"/>
              <w:left w:val="single" w:sz="6" w:space="0" w:color="auto"/>
              <w:bottom w:val="nil"/>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p>
        </w:tc>
      </w:tr>
      <w:tr w:rsidR="00862F6B" w:rsidRPr="00C8769C" w:rsidTr="00C8769C">
        <w:tc>
          <w:tcPr>
            <w:tcW w:w="15309"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5. Направление заявителю результата муниципальной услуги, подписанного уполномоченным должностным лицом уполномоченного органа </w:t>
            </w:r>
          </w:p>
        </w:tc>
      </w:tr>
      <w:tr w:rsidR="00862F6B" w:rsidRPr="00C8769C" w:rsidTr="00C8769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Формирование и регистрация результата муниципальной услуги, указанного в части 6 статьи 2 административного регламента, в форме электронного документа в ГИС </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Регистрация результата предоставления муниципальной услуги </w:t>
            </w:r>
          </w:p>
        </w:tc>
        <w:tc>
          <w:tcPr>
            <w:tcW w:w="20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3 рабочих дня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Должностное лицо уполномоченного органа, ответственное за предоставление муниципальной услуги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Уполномоченный орган / ГИС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jc w:val="both"/>
              <w:rPr>
                <w:rFonts w:ascii="Times New Roman" w:hAnsi="Times New Roman" w:cs="Times New Roman"/>
                <w:sz w:val="22"/>
                <w:szCs w:val="22"/>
              </w:rPr>
            </w:pPr>
          </w:p>
        </w:tc>
        <w:tc>
          <w:tcPr>
            <w:tcW w:w="19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jc w:val="both"/>
              <w:rPr>
                <w:rFonts w:ascii="Times New Roman" w:hAnsi="Times New Roman" w:cs="Times New Roman"/>
                <w:sz w:val="22"/>
                <w:szCs w:val="22"/>
              </w:rPr>
            </w:pPr>
          </w:p>
        </w:tc>
      </w:tr>
      <w:tr w:rsidR="00862F6B" w:rsidRPr="00C8769C" w:rsidTr="00C8769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jc w:val="both"/>
              <w:rPr>
                <w:rFonts w:ascii="Times New Roman" w:hAnsi="Times New Roman" w:cs="Times New Roman"/>
                <w:sz w:val="22"/>
                <w:szCs w:val="22"/>
              </w:rPr>
            </w:pP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Направление заявителю результата предоставления муниципальной услуги </w:t>
            </w:r>
          </w:p>
        </w:tc>
        <w:tc>
          <w:tcPr>
            <w:tcW w:w="20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jc w:val="both"/>
              <w:rPr>
                <w:rFonts w:ascii="Times New Roman" w:hAnsi="Times New Roman" w:cs="Times New Roman"/>
                <w:sz w:val="22"/>
                <w:szCs w:val="22"/>
              </w:rPr>
            </w:pP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Уполномоченный орган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Указание заявителем в заявлении способа выдачи результата муниципальной услуги </w:t>
            </w:r>
          </w:p>
        </w:tc>
        <w:tc>
          <w:tcPr>
            <w:tcW w:w="19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F6B" w:rsidRPr="00C8769C" w:rsidRDefault="00862F6B" w:rsidP="00341DEB">
            <w:pPr>
              <w:pStyle w:val="FORMATTEXT"/>
              <w:rPr>
                <w:rFonts w:ascii="Times New Roman" w:hAnsi="Times New Roman" w:cs="Times New Roman"/>
                <w:sz w:val="22"/>
                <w:szCs w:val="22"/>
              </w:rPr>
            </w:pPr>
            <w:r w:rsidRPr="00C8769C">
              <w:rPr>
                <w:rFonts w:ascii="Times New Roman" w:hAnsi="Times New Roman" w:cs="Times New Roman"/>
                <w:sz w:val="22"/>
                <w:szCs w:val="22"/>
              </w:rPr>
              <w:t xml:space="preserve">Результат муниципальной услуги, направленный заявителю </w:t>
            </w:r>
          </w:p>
        </w:tc>
      </w:tr>
    </w:tbl>
    <w:p w:rsidR="00862F6B" w:rsidRPr="009C7A18" w:rsidRDefault="00862F6B" w:rsidP="00862F6B">
      <w:pPr>
        <w:widowControl w:val="0"/>
        <w:autoSpaceDE w:val="0"/>
        <w:autoSpaceDN w:val="0"/>
        <w:adjustRightInd w:val="0"/>
        <w:spacing w:after="0" w:line="240" w:lineRule="auto"/>
        <w:rPr>
          <w:rFonts w:ascii="Times New Roman" w:hAnsi="Times New Roman" w:cs="Times New Roman"/>
          <w:sz w:val="24"/>
          <w:szCs w:val="24"/>
        </w:rPr>
      </w:pP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[1] Указывается в случае, если границы подлежат уточнению в соответствии </w:t>
      </w:r>
      <w:proofErr w:type="gramStart"/>
      <w:r w:rsidRPr="009C7A18">
        <w:rPr>
          <w:rFonts w:ascii="Times New Roman" w:hAnsi="Times New Roman" w:cs="Times New Roman"/>
          <w:sz w:val="24"/>
          <w:szCs w:val="24"/>
        </w:rPr>
        <w:t>с</w:t>
      </w:r>
      <w:proofErr w:type="gramEnd"/>
      <w:r w:rsidRPr="009C7A18">
        <w:rPr>
          <w:rFonts w:ascii="Times New Roman" w:hAnsi="Times New Roman" w:cs="Times New Roman"/>
          <w:sz w:val="24"/>
          <w:szCs w:val="24"/>
        </w:rPr>
        <w:t xml:space="preserve"> </w:t>
      </w:r>
      <w:r w:rsidRPr="009C7A18">
        <w:rPr>
          <w:rFonts w:ascii="Times New Roman" w:hAnsi="Times New Roman" w:cs="Times New Roman"/>
          <w:sz w:val="24"/>
          <w:szCs w:val="24"/>
        </w:rPr>
        <w:fldChar w:fldCharType="begin"/>
      </w:r>
      <w:r w:rsidRPr="009C7A18">
        <w:rPr>
          <w:rFonts w:ascii="Times New Roman" w:hAnsi="Times New Roman" w:cs="Times New Roman"/>
          <w:sz w:val="24"/>
          <w:szCs w:val="24"/>
        </w:rPr>
        <w:instrText xml:space="preserve"> HYPERLINK "kodeks://link/d?nd=420287404"\o"’’О государственной регистрации недвижимости (с изменениями на 28 декабря 2022 года) (редакция, действующая с 11 января 2023 года)’’</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Федеральный закон от 13.07.2015 N 218-ФЗ</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Статус: действующая редакция (действ. с 11.01.2023)"</w:instrText>
      </w:r>
      <w:r w:rsidRPr="009C7A18">
        <w:rPr>
          <w:rFonts w:ascii="Times New Roman" w:hAnsi="Times New Roman" w:cs="Times New Roman"/>
          <w:sz w:val="24"/>
          <w:szCs w:val="24"/>
        </w:rPr>
        <w:fldChar w:fldCharType="separate"/>
      </w:r>
      <w:r w:rsidRPr="009C7A18">
        <w:rPr>
          <w:rFonts w:ascii="Times New Roman" w:hAnsi="Times New Roman" w:cs="Times New Roman"/>
          <w:sz w:val="24"/>
          <w:szCs w:val="24"/>
        </w:rPr>
        <w:t xml:space="preserve">Федеральным законом от 13.07.2015 </w:t>
      </w:r>
      <w:r w:rsidR="002D10D7">
        <w:rPr>
          <w:rFonts w:ascii="Times New Roman" w:hAnsi="Times New Roman" w:cs="Times New Roman"/>
          <w:sz w:val="24"/>
          <w:szCs w:val="24"/>
        </w:rPr>
        <w:t>№</w:t>
      </w:r>
      <w:r w:rsidRPr="009C7A18">
        <w:rPr>
          <w:rFonts w:ascii="Times New Roman" w:hAnsi="Times New Roman" w:cs="Times New Roman"/>
          <w:sz w:val="24"/>
          <w:szCs w:val="24"/>
        </w:rPr>
        <w:t xml:space="preserve"> 218-ФЗ</w:t>
      </w:r>
      <w:r w:rsidRPr="009C7A18">
        <w:rPr>
          <w:rFonts w:ascii="Times New Roman" w:hAnsi="Times New Roman" w:cs="Times New Roman"/>
          <w:sz w:val="24"/>
          <w:szCs w:val="24"/>
        </w:rPr>
        <w:fldChar w:fldCharType="end"/>
      </w:r>
      <w:r w:rsidRPr="009C7A18">
        <w:rPr>
          <w:rFonts w:ascii="Times New Roman" w:hAnsi="Times New Roman" w:cs="Times New Roman"/>
          <w:sz w:val="24"/>
          <w:szCs w:val="24"/>
        </w:rPr>
        <w:t xml:space="preserve"> </w:t>
      </w:r>
      <w:r w:rsidR="00C8769C">
        <w:rPr>
          <w:rFonts w:ascii="Times New Roman" w:hAnsi="Times New Roman" w:cs="Times New Roman"/>
          <w:sz w:val="24"/>
          <w:szCs w:val="24"/>
        </w:rPr>
        <w:t>«</w:t>
      </w:r>
      <w:r w:rsidRPr="009C7A18">
        <w:rPr>
          <w:rFonts w:ascii="Times New Roman" w:hAnsi="Times New Roman" w:cs="Times New Roman"/>
          <w:sz w:val="24"/>
          <w:szCs w:val="24"/>
        </w:rPr>
        <w:t>О государственной регистрации недвижимости</w:t>
      </w:r>
      <w:r w:rsidR="00C8769C">
        <w:rPr>
          <w:rFonts w:ascii="Times New Roman" w:hAnsi="Times New Roman" w:cs="Times New Roman"/>
          <w:sz w:val="24"/>
          <w:szCs w:val="24"/>
        </w:rPr>
        <w:t>»</w:t>
      </w:r>
    </w:p>
    <w:p w:rsidR="00862F6B" w:rsidRPr="009C7A18" w:rsidRDefault="00862F6B" w:rsidP="00862F6B">
      <w:pPr>
        <w:pStyle w:val="FORMATTEXT"/>
        <w:ind w:firstLine="568"/>
        <w:jc w:val="both"/>
        <w:rPr>
          <w:rFonts w:ascii="Times New Roman" w:hAnsi="Times New Roman" w:cs="Times New Roman"/>
          <w:sz w:val="24"/>
          <w:szCs w:val="24"/>
        </w:rPr>
      </w:pP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[2]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62F6B" w:rsidRPr="009C7A18" w:rsidRDefault="00862F6B" w:rsidP="00862F6B">
      <w:pPr>
        <w:pStyle w:val="FORMATTEXT"/>
        <w:ind w:firstLine="568"/>
        <w:jc w:val="both"/>
        <w:rPr>
          <w:rFonts w:ascii="Times New Roman" w:hAnsi="Times New Roman" w:cs="Times New Roman"/>
          <w:sz w:val="24"/>
          <w:szCs w:val="24"/>
        </w:rPr>
      </w:pP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[3] В случае, если испрашиваемый земельный участок </w:t>
      </w:r>
      <w:proofErr w:type="gramStart"/>
      <w:r w:rsidRPr="009C7A18">
        <w:rPr>
          <w:rFonts w:ascii="Times New Roman" w:hAnsi="Times New Roman" w:cs="Times New Roman"/>
          <w:sz w:val="24"/>
          <w:szCs w:val="24"/>
        </w:rPr>
        <w:t>предстоит образовать указывается</w:t>
      </w:r>
      <w:proofErr w:type="gramEnd"/>
      <w:r w:rsidRPr="009C7A18">
        <w:rPr>
          <w:rFonts w:ascii="Times New Roman" w:hAnsi="Times New Roman" w:cs="Times New Roman"/>
          <w:sz w:val="24"/>
          <w:szCs w:val="24"/>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участках внесены в ЕГРН</w:t>
      </w:r>
    </w:p>
    <w:p w:rsidR="00862F6B" w:rsidRPr="009C7A18" w:rsidRDefault="00862F6B" w:rsidP="00862F6B">
      <w:pPr>
        <w:pStyle w:val="FORMATTEXT"/>
        <w:ind w:firstLine="568"/>
        <w:jc w:val="both"/>
        <w:rPr>
          <w:rFonts w:ascii="Times New Roman" w:hAnsi="Times New Roman" w:cs="Times New Roman"/>
          <w:sz w:val="24"/>
          <w:szCs w:val="24"/>
        </w:rPr>
      </w:pP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 xml:space="preserve">[4] Указывается основание предоставления земельного участка без проведения торгов из числа предусмотренных пунктом 2 </w:t>
      </w:r>
      <w:r w:rsidRPr="009C7A18">
        <w:rPr>
          <w:rFonts w:ascii="Times New Roman" w:hAnsi="Times New Roman" w:cs="Times New Roman"/>
          <w:sz w:val="24"/>
          <w:szCs w:val="24"/>
        </w:rPr>
        <w:fldChar w:fldCharType="begin"/>
      </w:r>
      <w:r w:rsidRPr="009C7A18">
        <w:rPr>
          <w:rFonts w:ascii="Times New Roman" w:hAnsi="Times New Roman" w:cs="Times New Roman"/>
          <w:sz w:val="24"/>
          <w:szCs w:val="24"/>
        </w:rPr>
        <w:instrText xml:space="preserve"> HYPERLINK "kodeks://link/d?nd=744100004&amp;point=mark=00000000000000000000000000000000000000000000000000AAM0NP"\o"’’Земельный кодекс Российской Федерации (с изменениями на 5 декабря 2022 года) (редакция, действующая с 1 января 2023 года)’’</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Кодекс РФ от 25.10.2001 N 136-ФЗ</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Статус: действующая редакция (действ. с 01.01.2023)"</w:instrText>
      </w:r>
      <w:r w:rsidRPr="009C7A18">
        <w:rPr>
          <w:rFonts w:ascii="Times New Roman" w:hAnsi="Times New Roman" w:cs="Times New Roman"/>
          <w:sz w:val="24"/>
          <w:szCs w:val="24"/>
        </w:rPr>
        <w:fldChar w:fldCharType="separate"/>
      </w:r>
      <w:r w:rsidRPr="009C7A18">
        <w:rPr>
          <w:rFonts w:ascii="Times New Roman" w:hAnsi="Times New Roman" w:cs="Times New Roman"/>
          <w:sz w:val="24"/>
          <w:szCs w:val="24"/>
        </w:rPr>
        <w:t>статьи 39.3</w:t>
      </w:r>
      <w:r w:rsidRPr="009C7A18">
        <w:rPr>
          <w:rFonts w:ascii="Times New Roman" w:hAnsi="Times New Roman" w:cs="Times New Roman"/>
          <w:sz w:val="24"/>
          <w:szCs w:val="24"/>
        </w:rPr>
        <w:fldChar w:fldCharType="end"/>
      </w:r>
      <w:r w:rsidRPr="009C7A18">
        <w:rPr>
          <w:rFonts w:ascii="Times New Roman" w:hAnsi="Times New Roman" w:cs="Times New Roman"/>
          <w:sz w:val="24"/>
          <w:szCs w:val="24"/>
        </w:rPr>
        <w:t xml:space="preserve">, </w:t>
      </w:r>
      <w:r w:rsidRPr="009C7A18">
        <w:rPr>
          <w:rFonts w:ascii="Times New Roman" w:hAnsi="Times New Roman" w:cs="Times New Roman"/>
          <w:sz w:val="24"/>
          <w:szCs w:val="24"/>
        </w:rPr>
        <w:fldChar w:fldCharType="begin"/>
      </w:r>
      <w:r w:rsidRPr="009C7A18">
        <w:rPr>
          <w:rFonts w:ascii="Times New Roman" w:hAnsi="Times New Roman" w:cs="Times New Roman"/>
          <w:sz w:val="24"/>
          <w:szCs w:val="24"/>
        </w:rPr>
        <w:instrText xml:space="preserve"> HYPERLINK "kodeks://link/d?nd=744100004&amp;point=mark=00000000000000000000000000000000000000000000000000AB60NT"\o"’’Земельный кодекс Российской Федерации (с изменениями на 5 декабря 2022 года) (редакция, действующая с 1 января 2023 года)’’</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Кодекс РФ от 25.10.2001 N 136-ФЗ</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Статус: действующая редакция (действ. с 01.01.2023)"</w:instrText>
      </w:r>
      <w:r w:rsidRPr="009C7A18">
        <w:rPr>
          <w:rFonts w:ascii="Times New Roman" w:hAnsi="Times New Roman" w:cs="Times New Roman"/>
          <w:sz w:val="24"/>
          <w:szCs w:val="24"/>
        </w:rPr>
        <w:fldChar w:fldCharType="separate"/>
      </w:r>
      <w:r w:rsidRPr="009C7A18">
        <w:rPr>
          <w:rFonts w:ascii="Times New Roman" w:hAnsi="Times New Roman" w:cs="Times New Roman"/>
          <w:sz w:val="24"/>
          <w:szCs w:val="24"/>
        </w:rPr>
        <w:t>статьей 39.5</w:t>
      </w:r>
      <w:r w:rsidRPr="009C7A18">
        <w:rPr>
          <w:rFonts w:ascii="Times New Roman" w:hAnsi="Times New Roman" w:cs="Times New Roman"/>
          <w:sz w:val="24"/>
          <w:szCs w:val="24"/>
        </w:rPr>
        <w:fldChar w:fldCharType="end"/>
      </w:r>
      <w:r w:rsidRPr="009C7A18">
        <w:rPr>
          <w:rFonts w:ascii="Times New Roman" w:hAnsi="Times New Roman" w:cs="Times New Roman"/>
          <w:sz w:val="24"/>
          <w:szCs w:val="24"/>
        </w:rPr>
        <w:t xml:space="preserve">, пунктом 2 </w:t>
      </w:r>
      <w:r w:rsidRPr="009C7A18">
        <w:rPr>
          <w:rFonts w:ascii="Times New Roman" w:hAnsi="Times New Roman" w:cs="Times New Roman"/>
          <w:sz w:val="24"/>
          <w:szCs w:val="24"/>
        </w:rPr>
        <w:fldChar w:fldCharType="begin"/>
      </w:r>
      <w:r w:rsidRPr="009C7A18">
        <w:rPr>
          <w:rFonts w:ascii="Times New Roman" w:hAnsi="Times New Roman" w:cs="Times New Roman"/>
          <w:sz w:val="24"/>
          <w:szCs w:val="24"/>
        </w:rPr>
        <w:instrText xml:space="preserve"> HYPERLINK "kodeks://link/d?nd=744100004&amp;point=mark=00000000000000000000000000000000000000000000000000AB80NT"\o"’’Земельный кодекс Российской Федерации (с изменениями на 5 декабря 2022 года) (редакция, действующая с 1 января 2023 года)’’</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Кодекс РФ от 25.10.2001 N 136-ФЗ</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Статус: действующая редакция (действ. с 01.01.2023)"</w:instrText>
      </w:r>
      <w:r w:rsidRPr="009C7A18">
        <w:rPr>
          <w:rFonts w:ascii="Times New Roman" w:hAnsi="Times New Roman" w:cs="Times New Roman"/>
          <w:sz w:val="24"/>
          <w:szCs w:val="24"/>
        </w:rPr>
        <w:fldChar w:fldCharType="separate"/>
      </w:r>
      <w:r w:rsidRPr="009C7A18">
        <w:rPr>
          <w:rFonts w:ascii="Times New Roman" w:hAnsi="Times New Roman" w:cs="Times New Roman"/>
          <w:sz w:val="24"/>
          <w:szCs w:val="24"/>
        </w:rPr>
        <w:t>статьи 39.6</w:t>
      </w:r>
      <w:r w:rsidRPr="009C7A18">
        <w:rPr>
          <w:rFonts w:ascii="Times New Roman" w:hAnsi="Times New Roman" w:cs="Times New Roman"/>
          <w:sz w:val="24"/>
          <w:szCs w:val="24"/>
        </w:rPr>
        <w:fldChar w:fldCharType="end"/>
      </w:r>
      <w:r w:rsidRPr="009C7A18">
        <w:rPr>
          <w:rFonts w:ascii="Times New Roman" w:hAnsi="Times New Roman" w:cs="Times New Roman"/>
          <w:sz w:val="24"/>
          <w:szCs w:val="24"/>
        </w:rPr>
        <w:t xml:space="preserve"> или пунктом 2 </w:t>
      </w:r>
      <w:r w:rsidRPr="009C7A18">
        <w:rPr>
          <w:rFonts w:ascii="Times New Roman" w:hAnsi="Times New Roman" w:cs="Times New Roman"/>
          <w:sz w:val="24"/>
          <w:szCs w:val="24"/>
        </w:rPr>
        <w:fldChar w:fldCharType="begin"/>
      </w:r>
      <w:r w:rsidRPr="009C7A18">
        <w:rPr>
          <w:rFonts w:ascii="Times New Roman" w:hAnsi="Times New Roman" w:cs="Times New Roman"/>
          <w:sz w:val="24"/>
          <w:szCs w:val="24"/>
        </w:rPr>
        <w:instrText xml:space="preserve"> HYPERLINK "kodeks://link/d?nd=744100004&amp;point=mark=00000000000000000000000000000000000000000000000000BOI0OQ"\o"’’Земельный кодекс Российской Федерации (с изменениями на 5 декабря 2022 года) (редакция, действующая с 1 января 2023 года)’’</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Кодекс РФ от 25.10.2001 N 136-ФЗ</w:instrText>
      </w: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instrText>Статус: действующая редакция (действ. с 01.01.2023)"</w:instrText>
      </w:r>
      <w:r w:rsidRPr="009C7A18">
        <w:rPr>
          <w:rFonts w:ascii="Times New Roman" w:hAnsi="Times New Roman" w:cs="Times New Roman"/>
          <w:sz w:val="24"/>
          <w:szCs w:val="24"/>
        </w:rPr>
        <w:fldChar w:fldCharType="separate"/>
      </w:r>
      <w:r w:rsidRPr="009C7A18">
        <w:rPr>
          <w:rFonts w:ascii="Times New Roman" w:hAnsi="Times New Roman" w:cs="Times New Roman"/>
          <w:sz w:val="24"/>
          <w:szCs w:val="24"/>
        </w:rPr>
        <w:t>статьи 39.10 Земельного кодекса Российской Федерации</w:t>
      </w:r>
      <w:r w:rsidRPr="009C7A18">
        <w:rPr>
          <w:rFonts w:ascii="Times New Roman" w:hAnsi="Times New Roman" w:cs="Times New Roman"/>
          <w:sz w:val="24"/>
          <w:szCs w:val="24"/>
        </w:rPr>
        <w:fldChar w:fldCharType="end"/>
      </w:r>
      <w:r w:rsidRPr="009C7A18">
        <w:rPr>
          <w:rFonts w:ascii="Times New Roman" w:hAnsi="Times New Roman" w:cs="Times New Roman"/>
          <w:sz w:val="24"/>
          <w:szCs w:val="24"/>
        </w:rPr>
        <w:t xml:space="preserve"> оснований</w:t>
      </w:r>
    </w:p>
    <w:p w:rsidR="00862F6B" w:rsidRPr="009C7A18" w:rsidRDefault="00862F6B" w:rsidP="00862F6B">
      <w:pPr>
        <w:pStyle w:val="FORMATTEXT"/>
        <w:ind w:firstLine="568"/>
        <w:jc w:val="both"/>
        <w:rPr>
          <w:rFonts w:ascii="Times New Roman" w:hAnsi="Times New Roman" w:cs="Times New Roman"/>
          <w:sz w:val="24"/>
          <w:szCs w:val="24"/>
        </w:rPr>
      </w:pP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[5]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862F6B" w:rsidRPr="009C7A18" w:rsidRDefault="00862F6B" w:rsidP="00862F6B">
      <w:pPr>
        <w:pStyle w:val="FORMATTEXT"/>
        <w:ind w:firstLine="568"/>
        <w:jc w:val="both"/>
        <w:rPr>
          <w:rFonts w:ascii="Times New Roman" w:hAnsi="Times New Roman" w:cs="Times New Roman"/>
          <w:sz w:val="24"/>
          <w:szCs w:val="24"/>
        </w:rPr>
      </w:pPr>
    </w:p>
    <w:p w:rsidR="00862F6B" w:rsidRPr="009C7A18" w:rsidRDefault="00862F6B" w:rsidP="00862F6B">
      <w:pPr>
        <w:pStyle w:val="FORMATTEXT"/>
        <w:ind w:firstLine="568"/>
        <w:jc w:val="both"/>
        <w:rPr>
          <w:rFonts w:ascii="Times New Roman" w:hAnsi="Times New Roman" w:cs="Times New Roman"/>
          <w:sz w:val="24"/>
          <w:szCs w:val="24"/>
        </w:rPr>
      </w:pPr>
      <w:r w:rsidRPr="009C7A18">
        <w:rPr>
          <w:rFonts w:ascii="Times New Roman" w:hAnsi="Times New Roman" w:cs="Times New Roman"/>
          <w:sz w:val="24"/>
          <w:szCs w:val="24"/>
        </w:rPr>
        <w:t>[6] Указывается в случае, если земельный участок предоставляется для размещения объектов, предусмотренных указанными документом и (или) проектом</w:t>
      </w:r>
    </w:p>
    <w:p w:rsidR="00862F6B" w:rsidRPr="009C7A18" w:rsidRDefault="00862F6B" w:rsidP="00FB7713">
      <w:pPr>
        <w:pStyle w:val="FORMATTEXT"/>
        <w:jc w:val="right"/>
        <w:rPr>
          <w:rFonts w:ascii="Times New Roman" w:hAnsi="Times New Roman" w:cs="Times New Roman"/>
          <w:sz w:val="24"/>
          <w:szCs w:val="24"/>
        </w:rPr>
      </w:pPr>
    </w:p>
    <w:sectPr w:rsidR="00862F6B" w:rsidRPr="009C7A18" w:rsidSect="00C8769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Arial, sans-serif">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9E4"/>
    <w:multiLevelType w:val="hybridMultilevel"/>
    <w:tmpl w:val="BC36D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871377"/>
    <w:multiLevelType w:val="hybridMultilevel"/>
    <w:tmpl w:val="BC36D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D47178"/>
    <w:multiLevelType w:val="multilevel"/>
    <w:tmpl w:val="5922FCD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59C93465"/>
    <w:multiLevelType w:val="hybridMultilevel"/>
    <w:tmpl w:val="9EC0A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2F76D8"/>
    <w:rsid w:val="000169B3"/>
    <w:rsid w:val="00037A3B"/>
    <w:rsid w:val="000417B0"/>
    <w:rsid w:val="00050262"/>
    <w:rsid w:val="000C25BB"/>
    <w:rsid w:val="000D3CFC"/>
    <w:rsid w:val="001017DA"/>
    <w:rsid w:val="00145022"/>
    <w:rsid w:val="001466BB"/>
    <w:rsid w:val="00174095"/>
    <w:rsid w:val="00175251"/>
    <w:rsid w:val="00183F73"/>
    <w:rsid w:val="001853FD"/>
    <w:rsid w:val="001A4678"/>
    <w:rsid w:val="001E0C9C"/>
    <w:rsid w:val="001E3DF7"/>
    <w:rsid w:val="001E4021"/>
    <w:rsid w:val="001F0DEB"/>
    <w:rsid w:val="001F52C4"/>
    <w:rsid w:val="00221BF5"/>
    <w:rsid w:val="00263F04"/>
    <w:rsid w:val="002B1BEF"/>
    <w:rsid w:val="002B7126"/>
    <w:rsid w:val="002D10D7"/>
    <w:rsid w:val="002D127F"/>
    <w:rsid w:val="002E5888"/>
    <w:rsid w:val="002E73F5"/>
    <w:rsid w:val="002F76D8"/>
    <w:rsid w:val="00301E08"/>
    <w:rsid w:val="00324E91"/>
    <w:rsid w:val="00351422"/>
    <w:rsid w:val="003560A3"/>
    <w:rsid w:val="00395686"/>
    <w:rsid w:val="003A0370"/>
    <w:rsid w:val="003D3F11"/>
    <w:rsid w:val="003D47E1"/>
    <w:rsid w:val="003F0969"/>
    <w:rsid w:val="00400ABB"/>
    <w:rsid w:val="00451CCE"/>
    <w:rsid w:val="00453ABB"/>
    <w:rsid w:val="004D0B81"/>
    <w:rsid w:val="004D335C"/>
    <w:rsid w:val="005736B1"/>
    <w:rsid w:val="005743CB"/>
    <w:rsid w:val="00574D98"/>
    <w:rsid w:val="005839E3"/>
    <w:rsid w:val="005924F1"/>
    <w:rsid w:val="005D21B1"/>
    <w:rsid w:val="005D39F2"/>
    <w:rsid w:val="005D631C"/>
    <w:rsid w:val="00605896"/>
    <w:rsid w:val="00611B6B"/>
    <w:rsid w:val="006232D3"/>
    <w:rsid w:val="00633478"/>
    <w:rsid w:val="00641978"/>
    <w:rsid w:val="00647C30"/>
    <w:rsid w:val="00683ACB"/>
    <w:rsid w:val="006843E5"/>
    <w:rsid w:val="006E3B47"/>
    <w:rsid w:val="00700492"/>
    <w:rsid w:val="007224CC"/>
    <w:rsid w:val="00761F0B"/>
    <w:rsid w:val="0077331F"/>
    <w:rsid w:val="00781165"/>
    <w:rsid w:val="00784175"/>
    <w:rsid w:val="007D0B3E"/>
    <w:rsid w:val="00822251"/>
    <w:rsid w:val="0083157A"/>
    <w:rsid w:val="00862F6B"/>
    <w:rsid w:val="008B7B0E"/>
    <w:rsid w:val="008D3BCD"/>
    <w:rsid w:val="008D5DC3"/>
    <w:rsid w:val="008E62CF"/>
    <w:rsid w:val="009044D5"/>
    <w:rsid w:val="00922AA1"/>
    <w:rsid w:val="00923F6F"/>
    <w:rsid w:val="00963797"/>
    <w:rsid w:val="009928E3"/>
    <w:rsid w:val="009B6271"/>
    <w:rsid w:val="009C69B3"/>
    <w:rsid w:val="009C7A18"/>
    <w:rsid w:val="009D5547"/>
    <w:rsid w:val="009F43BD"/>
    <w:rsid w:val="00A16081"/>
    <w:rsid w:val="00A74504"/>
    <w:rsid w:val="00AD0A56"/>
    <w:rsid w:val="00AE21C5"/>
    <w:rsid w:val="00AF596F"/>
    <w:rsid w:val="00B30A84"/>
    <w:rsid w:val="00B533D9"/>
    <w:rsid w:val="00B562E3"/>
    <w:rsid w:val="00B56EBA"/>
    <w:rsid w:val="00BB369C"/>
    <w:rsid w:val="00BE4145"/>
    <w:rsid w:val="00C21A9C"/>
    <w:rsid w:val="00C339EF"/>
    <w:rsid w:val="00C373FE"/>
    <w:rsid w:val="00C40F40"/>
    <w:rsid w:val="00C608EB"/>
    <w:rsid w:val="00C641F3"/>
    <w:rsid w:val="00C8769C"/>
    <w:rsid w:val="00C93675"/>
    <w:rsid w:val="00CA692B"/>
    <w:rsid w:val="00CE518C"/>
    <w:rsid w:val="00D01460"/>
    <w:rsid w:val="00D439B7"/>
    <w:rsid w:val="00D56C56"/>
    <w:rsid w:val="00D67E84"/>
    <w:rsid w:val="00D81BA8"/>
    <w:rsid w:val="00EB4A90"/>
    <w:rsid w:val="00EB6715"/>
    <w:rsid w:val="00EC0F4C"/>
    <w:rsid w:val="00EC7A0D"/>
    <w:rsid w:val="00EE7A00"/>
    <w:rsid w:val="00EF6DDF"/>
    <w:rsid w:val="00F06873"/>
    <w:rsid w:val="00F1252C"/>
    <w:rsid w:val="00F94760"/>
    <w:rsid w:val="00FB6353"/>
    <w:rsid w:val="00FB7713"/>
    <w:rsid w:val="00FE1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D8"/>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76D8"/>
    <w:pPr>
      <w:spacing w:after="0" w:line="240" w:lineRule="auto"/>
    </w:pPr>
    <w:rPr>
      <w:rFonts w:asciiTheme="minorHAnsi" w:hAnsiTheme="minorHAnsi"/>
      <w:sz w:val="22"/>
    </w:rPr>
  </w:style>
  <w:style w:type="paragraph" w:styleId="a4">
    <w:name w:val="List Paragraph"/>
    <w:basedOn w:val="a"/>
    <w:uiPriority w:val="34"/>
    <w:qFormat/>
    <w:rsid w:val="002F76D8"/>
    <w:pPr>
      <w:ind w:left="720"/>
      <w:contextualSpacing/>
    </w:pPr>
  </w:style>
  <w:style w:type="table" w:styleId="a5">
    <w:name w:val="Table Grid"/>
    <w:basedOn w:val="a1"/>
    <w:uiPriority w:val="59"/>
    <w:rsid w:val="00EC0F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1017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Содержимое таблицы"/>
    <w:basedOn w:val="a"/>
    <w:rsid w:val="001017DA"/>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ConsPlusTitle">
    <w:name w:val="ConsPlusTitle"/>
    <w:rsid w:val="001017DA"/>
    <w:pPr>
      <w:widowControl w:val="0"/>
      <w:autoSpaceDE w:val="0"/>
      <w:autoSpaceDN w:val="0"/>
      <w:adjustRightInd w:val="0"/>
      <w:spacing w:after="0" w:line="240" w:lineRule="auto"/>
    </w:pPr>
    <w:rPr>
      <w:rFonts w:eastAsia="Times New Roman" w:cs="Times New Roman"/>
      <w:b/>
      <w:bCs/>
      <w:szCs w:val="24"/>
      <w:lang w:eastAsia="ru-RU"/>
    </w:rPr>
  </w:style>
  <w:style w:type="paragraph" w:customStyle="1" w:styleId="HEADERTEXT">
    <w:name w:val=".HEADERTEXT"/>
    <w:uiPriority w:val="99"/>
    <w:rsid w:val="00B562E3"/>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
    <w:name w:val=".FORMATTEXT"/>
    <w:uiPriority w:val="99"/>
    <w:rsid w:val="00B562E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LBOTTOM">
    <w:name w:val="#COL_BOTTOM"/>
    <w:rsid w:val="00FB7713"/>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OLTOP">
    <w:name w:val="#COL_TOP"/>
    <w:uiPriority w:val="99"/>
    <w:rsid w:val="00FB7713"/>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PRINTSECTION">
    <w:name w:val="#PRINT_SECTION"/>
    <w:uiPriority w:val="99"/>
    <w:rsid w:val="00FB7713"/>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ENTERTEXT">
    <w:name w:val=".CENTERTEXT"/>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customStyle="1" w:styleId="DJVU">
    <w:name w:val=".DJVU"/>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customStyle="1" w:styleId="HORIZLINE">
    <w:name w:val=".HORIZLINE"/>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customStyle="1" w:styleId="MIDDLEPICT">
    <w:name w:val=".MIDDLEPICT"/>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customStyle="1" w:styleId="TOPLEVELTEXT">
    <w:name w:val=".TOPLEVELTEXT"/>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customStyle="1" w:styleId="TradeMark">
    <w:name w:val=".TradeMark"/>
    <w:uiPriority w:val="99"/>
    <w:rsid w:val="00FB7713"/>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FB77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FB771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customStyle="1" w:styleId="TABLE">
    <w:name w:val="TABLE"/>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styleId="a7">
    <w:name w:val="Balloon Text"/>
    <w:basedOn w:val="a"/>
    <w:link w:val="a8"/>
    <w:uiPriority w:val="99"/>
    <w:semiHidden/>
    <w:unhideWhenUsed/>
    <w:rsid w:val="00BE41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41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Pages>
  <Words>15624</Words>
  <Characters>89061</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Огородник</dc:creator>
  <cp:lastModifiedBy>Ворошилова</cp:lastModifiedBy>
  <cp:revision>118</cp:revision>
  <cp:lastPrinted>2023-03-16T06:13:00Z</cp:lastPrinted>
  <dcterms:created xsi:type="dcterms:W3CDTF">2018-04-18T05:48:00Z</dcterms:created>
  <dcterms:modified xsi:type="dcterms:W3CDTF">2023-03-16T06:15:00Z</dcterms:modified>
</cp:coreProperties>
</file>