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AD0" w:rsidRPr="00EB44E5" w:rsidRDefault="00231AD0" w:rsidP="00231AD0">
      <w:pPr>
        <w:spacing w:after="0" w:line="240" w:lineRule="auto"/>
        <w:jc w:val="center"/>
        <w:rPr>
          <w:b/>
          <w:sz w:val="28"/>
          <w:szCs w:val="28"/>
        </w:rPr>
      </w:pPr>
      <w:r w:rsidRPr="00EB44E5">
        <w:rPr>
          <w:b/>
          <w:sz w:val="28"/>
          <w:szCs w:val="28"/>
        </w:rPr>
        <w:t>АДМИНИСТРАЦИЯ СЕЛЬСКОГО ПОСЕЛ</w:t>
      </w:r>
      <w:r>
        <w:rPr>
          <w:b/>
          <w:sz w:val="28"/>
          <w:szCs w:val="28"/>
        </w:rPr>
        <w:t>ЕНИЯ ХУЛИМСУНТ</w:t>
      </w:r>
      <w:r>
        <w:rPr>
          <w:b/>
          <w:sz w:val="28"/>
          <w:szCs w:val="28"/>
        </w:rPr>
        <w:br/>
        <w:t>Березовского  района</w:t>
      </w:r>
    </w:p>
    <w:p w:rsidR="00231AD0" w:rsidRPr="00EB44E5" w:rsidRDefault="00231AD0" w:rsidP="00231AD0">
      <w:pPr>
        <w:jc w:val="center"/>
        <w:rPr>
          <w:b/>
          <w:sz w:val="28"/>
          <w:szCs w:val="28"/>
        </w:rPr>
      </w:pPr>
      <w:r w:rsidRPr="00EB44E5">
        <w:rPr>
          <w:b/>
          <w:sz w:val="28"/>
          <w:szCs w:val="28"/>
        </w:rPr>
        <w:t>ХАНТЫ-</w:t>
      </w:r>
      <w:r>
        <w:rPr>
          <w:b/>
          <w:sz w:val="28"/>
          <w:szCs w:val="28"/>
        </w:rPr>
        <w:t>МАНСИЙСКИЙ АВТОНОМНЫЙ ОКРУГ-ЮГРА</w:t>
      </w:r>
    </w:p>
    <w:p w:rsidR="00231AD0" w:rsidRDefault="00231AD0" w:rsidP="00231A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31AD0" w:rsidRDefault="00231AD0" w:rsidP="00231AD0">
      <w:pPr>
        <w:tabs>
          <w:tab w:val="left" w:pos="68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231AD0" w:rsidRDefault="00231AD0" w:rsidP="00231AD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02.08.2022 </w:t>
      </w:r>
      <w:r w:rsidRPr="008B7AC9">
        <w:rPr>
          <w:sz w:val="28"/>
          <w:szCs w:val="28"/>
        </w:rPr>
        <w:t>г.</w:t>
      </w:r>
      <w:r w:rsidRPr="008B7AC9">
        <w:rPr>
          <w:sz w:val="28"/>
          <w:szCs w:val="28"/>
        </w:rPr>
        <w:tab/>
      </w:r>
      <w:r w:rsidRPr="008B7AC9">
        <w:rPr>
          <w:sz w:val="28"/>
          <w:szCs w:val="28"/>
        </w:rPr>
        <w:tab/>
        <w:t xml:space="preserve">          </w:t>
      </w:r>
      <w:r w:rsidRPr="008B7AC9">
        <w:rPr>
          <w:sz w:val="28"/>
          <w:szCs w:val="28"/>
        </w:rPr>
        <w:tab/>
        <w:t xml:space="preserve">      </w:t>
      </w:r>
      <w:r w:rsidRPr="008B7AC9">
        <w:rPr>
          <w:sz w:val="28"/>
          <w:szCs w:val="28"/>
        </w:rPr>
        <w:tab/>
        <w:t xml:space="preserve">                                            </w:t>
      </w:r>
      <w:r>
        <w:rPr>
          <w:sz w:val="28"/>
          <w:szCs w:val="28"/>
        </w:rPr>
        <w:t xml:space="preserve">                    № 96</w:t>
      </w:r>
    </w:p>
    <w:p w:rsidR="00231AD0" w:rsidRPr="008B7AC9" w:rsidRDefault="00231AD0" w:rsidP="00231AD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д. Хулимсунт</w:t>
      </w:r>
    </w:p>
    <w:p w:rsidR="00231AD0" w:rsidRDefault="00231AD0" w:rsidP="00231AD0">
      <w:pPr>
        <w:spacing w:after="0" w:line="240" w:lineRule="auto"/>
        <w:rPr>
          <w:b/>
          <w:sz w:val="28"/>
          <w:szCs w:val="28"/>
        </w:rPr>
      </w:pPr>
    </w:p>
    <w:p w:rsidR="00231AD0" w:rsidRPr="008B7AC9" w:rsidRDefault="00231AD0" w:rsidP="00231AD0">
      <w:pPr>
        <w:spacing w:after="0" w:line="240" w:lineRule="auto"/>
        <w:rPr>
          <w:b/>
          <w:sz w:val="28"/>
          <w:szCs w:val="28"/>
        </w:rPr>
      </w:pPr>
    </w:p>
    <w:p w:rsidR="00231AD0" w:rsidRDefault="00231AD0" w:rsidP="00231AD0">
      <w:pPr>
        <w:tabs>
          <w:tab w:val="left" w:pos="4820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 начале отопительного периода</w:t>
      </w:r>
    </w:p>
    <w:p w:rsidR="00231AD0" w:rsidRDefault="00231AD0" w:rsidP="00231AD0">
      <w:pPr>
        <w:tabs>
          <w:tab w:val="left" w:pos="4820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2022-2023гг.</w:t>
      </w:r>
    </w:p>
    <w:p w:rsidR="00231AD0" w:rsidRDefault="00231AD0" w:rsidP="00231AD0">
      <w:pPr>
        <w:spacing w:after="0" w:line="240" w:lineRule="auto"/>
        <w:rPr>
          <w:b/>
          <w:sz w:val="28"/>
          <w:szCs w:val="28"/>
        </w:rPr>
      </w:pPr>
    </w:p>
    <w:p w:rsidR="00231AD0" w:rsidRDefault="00231AD0" w:rsidP="00231AD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Порядком предоставления коммунальных услуг гражданам, утвержденным Постановлением Правительства Российской Федерации от 23.05.2006 №307, руководствуясь Приказом Государственного Комитета РФ по строительству и жилищно-коммунальному комплексу от 06.09.2000 №203 «Об утверждении организационно-методических рекомендаций по подготовке к проведению отопительного периода и повышению надежности систем коммунального теплоснабжения в городах и населенных пунктах Российской Федерации»,</w:t>
      </w:r>
    </w:p>
    <w:p w:rsidR="00231AD0" w:rsidRDefault="00231AD0" w:rsidP="00231AD0">
      <w:pPr>
        <w:spacing w:after="0" w:line="240" w:lineRule="auto"/>
        <w:jc w:val="both"/>
        <w:rPr>
          <w:sz w:val="28"/>
          <w:szCs w:val="28"/>
        </w:rPr>
      </w:pPr>
    </w:p>
    <w:p w:rsidR="00231AD0" w:rsidRDefault="00231AD0" w:rsidP="00231AD0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709" w:hanging="294"/>
        <w:jc w:val="both"/>
        <w:rPr>
          <w:sz w:val="28"/>
          <w:szCs w:val="28"/>
        </w:rPr>
      </w:pPr>
      <w:r>
        <w:rPr>
          <w:sz w:val="28"/>
          <w:szCs w:val="28"/>
        </w:rPr>
        <w:t>Предприятиям, имеющим на балансе котельные, обеспечить запуск тепла в школы, детские сады, больницы и другие объекты социальной сферы, начиная с 01 сентября 2022 года. На других объектах, при устойчивой среднесуточной температуре наружного воздуха ниже       +8 С</w:t>
      </w:r>
      <w:r>
        <w:rPr>
          <w:sz w:val="28"/>
          <w:szCs w:val="28"/>
        </w:rPr>
        <w:sym w:font="Symbol" w:char="F0B0"/>
      </w:r>
      <w:r>
        <w:rPr>
          <w:sz w:val="28"/>
          <w:szCs w:val="28"/>
        </w:rPr>
        <w:t xml:space="preserve"> в течение пяти суток подряд, - с определением конкретной даты самостоятельно, используя данные метеостанции.</w:t>
      </w:r>
    </w:p>
    <w:p w:rsidR="00231AD0" w:rsidRDefault="00231AD0" w:rsidP="00231AD0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709" w:hanging="294"/>
        <w:jc w:val="both"/>
        <w:rPr>
          <w:sz w:val="28"/>
          <w:szCs w:val="28"/>
        </w:rPr>
      </w:pPr>
      <w:r>
        <w:rPr>
          <w:sz w:val="28"/>
          <w:szCs w:val="28"/>
        </w:rPr>
        <w:t>Обнародовать настоящее постановление путем размещения в общественно доступных местах и на официальном веб-сайте сельского поселения Хулимсунт.</w:t>
      </w:r>
    </w:p>
    <w:p w:rsidR="00231AD0" w:rsidRDefault="00231AD0" w:rsidP="00231AD0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709" w:hanging="294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выполнением настоящего постановления возложить на заведующего МКУ «ОХС Хулимсунт»</w:t>
      </w:r>
    </w:p>
    <w:p w:rsidR="00231AD0" w:rsidRDefault="00231AD0" w:rsidP="00231AD0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709" w:hanging="2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силу после его официального обнародования. </w:t>
      </w:r>
    </w:p>
    <w:p w:rsidR="00231AD0" w:rsidRDefault="00231AD0" w:rsidP="00231AD0">
      <w:pPr>
        <w:tabs>
          <w:tab w:val="left" w:pos="1134"/>
        </w:tabs>
        <w:spacing w:after="0" w:line="240" w:lineRule="auto"/>
        <w:ind w:left="360"/>
        <w:jc w:val="both"/>
        <w:rPr>
          <w:sz w:val="28"/>
          <w:szCs w:val="28"/>
        </w:rPr>
      </w:pPr>
    </w:p>
    <w:p w:rsidR="00231AD0" w:rsidRDefault="00231AD0" w:rsidP="00231AD0">
      <w:pPr>
        <w:spacing w:after="0" w:line="240" w:lineRule="auto"/>
        <w:ind w:left="360"/>
        <w:rPr>
          <w:sz w:val="28"/>
          <w:szCs w:val="28"/>
        </w:rPr>
      </w:pPr>
    </w:p>
    <w:p w:rsidR="00231AD0" w:rsidRDefault="00231AD0" w:rsidP="00231AD0">
      <w:pPr>
        <w:spacing w:after="0" w:line="240" w:lineRule="auto"/>
        <w:ind w:left="360"/>
        <w:rPr>
          <w:sz w:val="28"/>
          <w:szCs w:val="28"/>
        </w:rPr>
      </w:pPr>
    </w:p>
    <w:p w:rsidR="00231AD0" w:rsidRDefault="00231AD0" w:rsidP="00231AD0">
      <w:pPr>
        <w:spacing w:after="0" w:line="240" w:lineRule="auto"/>
        <w:ind w:left="360"/>
        <w:jc w:val="both"/>
        <w:rPr>
          <w:sz w:val="28"/>
          <w:szCs w:val="28"/>
        </w:rPr>
      </w:pPr>
    </w:p>
    <w:p w:rsidR="00231AD0" w:rsidRDefault="00231AD0" w:rsidP="00231AD0">
      <w:pPr>
        <w:spacing w:after="0" w:line="240" w:lineRule="auto"/>
        <w:ind w:left="360"/>
        <w:jc w:val="both"/>
        <w:rPr>
          <w:sz w:val="28"/>
          <w:szCs w:val="28"/>
        </w:rPr>
      </w:pPr>
    </w:p>
    <w:p w:rsidR="00231AD0" w:rsidRPr="00C91A09" w:rsidRDefault="00231AD0" w:rsidP="00231AD0">
      <w:pPr>
        <w:spacing w:after="0" w:line="240" w:lineRule="auto"/>
        <w:ind w:left="360"/>
        <w:jc w:val="both"/>
        <w:rPr>
          <w:sz w:val="28"/>
          <w:szCs w:val="28"/>
        </w:rPr>
      </w:pPr>
    </w:p>
    <w:p w:rsidR="00231AD0" w:rsidRPr="00C91A09" w:rsidRDefault="00231AD0" w:rsidP="00231AD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C91A09">
        <w:rPr>
          <w:sz w:val="28"/>
          <w:szCs w:val="28"/>
        </w:rPr>
        <w:t xml:space="preserve"> сельского</w:t>
      </w:r>
    </w:p>
    <w:p w:rsidR="00231AD0" w:rsidRPr="00C91A09" w:rsidRDefault="00231AD0" w:rsidP="00231AD0">
      <w:pPr>
        <w:tabs>
          <w:tab w:val="left" w:pos="781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Pr="00C91A09">
        <w:rPr>
          <w:sz w:val="28"/>
          <w:szCs w:val="28"/>
        </w:rPr>
        <w:t>оселения Хулимсунт</w:t>
      </w:r>
      <w:r>
        <w:rPr>
          <w:sz w:val="28"/>
          <w:szCs w:val="28"/>
        </w:rPr>
        <w:t xml:space="preserve">                                                                      Я.В. Ануфриев </w:t>
      </w:r>
    </w:p>
    <w:p w:rsidR="00BE5D12" w:rsidRDefault="00BE5D12">
      <w:bookmarkStart w:id="0" w:name="_GoBack"/>
      <w:bookmarkEnd w:id="0"/>
    </w:p>
    <w:sectPr w:rsidR="00BE5D12" w:rsidSect="00462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1C637E"/>
    <w:multiLevelType w:val="hybridMultilevel"/>
    <w:tmpl w:val="27207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C89"/>
    <w:rsid w:val="00231AD0"/>
    <w:rsid w:val="00BE5D12"/>
    <w:rsid w:val="00CA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9FAC9-89B4-412F-94C6-6B2233A14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AD0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 ОХС</dc:creator>
  <cp:keywords/>
  <dc:description/>
  <cp:lastModifiedBy>Инженер ОХС</cp:lastModifiedBy>
  <cp:revision>2</cp:revision>
  <dcterms:created xsi:type="dcterms:W3CDTF">2022-08-04T05:01:00Z</dcterms:created>
  <dcterms:modified xsi:type="dcterms:W3CDTF">2022-08-04T05:01:00Z</dcterms:modified>
</cp:coreProperties>
</file>