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1142B2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2B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657DF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1142B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9502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142B2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424A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142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1142B2"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 w:rsidRPr="001142B2">
        <w:rPr>
          <w:rFonts w:ascii="Times New Roman" w:hAnsi="Times New Roman" w:cs="Times New Roman"/>
          <w:sz w:val="26"/>
          <w:szCs w:val="26"/>
        </w:rPr>
        <w:t xml:space="preserve">       </w:t>
      </w:r>
      <w:r w:rsidR="001424AD">
        <w:rPr>
          <w:rFonts w:ascii="Times New Roman" w:hAnsi="Times New Roman" w:cs="Times New Roman"/>
          <w:sz w:val="26"/>
          <w:szCs w:val="26"/>
        </w:rPr>
        <w:t xml:space="preserve">  </w:t>
      </w:r>
      <w:r w:rsidR="00816F5D" w:rsidRPr="001142B2">
        <w:rPr>
          <w:rFonts w:ascii="Times New Roman" w:hAnsi="Times New Roman" w:cs="Times New Roman"/>
          <w:sz w:val="26"/>
          <w:szCs w:val="26"/>
        </w:rPr>
        <w:t xml:space="preserve"> </w:t>
      </w:r>
      <w:r w:rsidRPr="001142B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42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57DF">
        <w:rPr>
          <w:rFonts w:ascii="Times New Roman" w:eastAsia="Times New Roman" w:hAnsi="Times New Roman" w:cs="Times New Roman"/>
          <w:sz w:val="26"/>
          <w:szCs w:val="26"/>
        </w:rPr>
        <w:t>43</w:t>
      </w:r>
    </w:p>
    <w:p w:rsidR="00A77B1C" w:rsidRPr="001142B2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2B2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Pr="001142B2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F104A7" w:rsidRPr="001142B2" w:rsidTr="00486423">
        <w:tc>
          <w:tcPr>
            <w:tcW w:w="4961" w:type="dxa"/>
          </w:tcPr>
          <w:p w:rsidR="00565F6A" w:rsidRPr="00565F6A" w:rsidRDefault="00565F6A" w:rsidP="00565F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Плана </w:t>
            </w:r>
            <w:r w:rsidR="001424AD"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 по</w:t>
            </w:r>
            <w:r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 безаварийного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>пропуска льда и предупреждению негативных явлений,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>связанных с половодьем в весенне – летний период в 201</w:t>
            </w:r>
            <w:r w:rsidR="001424A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0A6F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году на территории сельского поселения Хулимсунт </w:t>
            </w:r>
          </w:p>
          <w:p w:rsidR="00F104A7" w:rsidRPr="001142B2" w:rsidRDefault="00F104A7" w:rsidP="00565F6A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Pr="001142B2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565F6A" w:rsidRPr="003974DF" w:rsidRDefault="00565F6A" w:rsidP="00565F6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6F44">
        <w:rPr>
          <w:rFonts w:ascii="Times New Roman" w:hAnsi="Times New Roman"/>
          <w:sz w:val="26"/>
          <w:szCs w:val="26"/>
        </w:rPr>
        <w:t>В соответствии с Федеральным законом от 12.02.1998 № 28-ФЗ «О гражданской обороне», Федеральный закон от 21.12.1994 № 68-ФЗ «О защите населения и территорий от чрезвычайных ситуаций природного и техногенного характера</w:t>
      </w:r>
      <w:r w:rsidR="001424AD" w:rsidRPr="007D6F44">
        <w:rPr>
          <w:rFonts w:ascii="Times New Roman" w:hAnsi="Times New Roman"/>
          <w:sz w:val="26"/>
          <w:szCs w:val="26"/>
        </w:rPr>
        <w:t>», в</w:t>
      </w:r>
      <w:r w:rsidRPr="007D6F44">
        <w:rPr>
          <w:rFonts w:ascii="Times New Roman" w:hAnsi="Times New Roman"/>
          <w:sz w:val="26"/>
          <w:szCs w:val="26"/>
        </w:rPr>
        <w:t xml:space="preserve"> целях безопасности на водных объектах, защиты населения от чрезвычайных ситуаций и снижению рисков их возникновения на территории сельского поселения Хулимсунт, руководствуясь Уставом сельского поселения Хулимсунт</w:t>
      </w:r>
      <w:r w:rsidRPr="008E6B05">
        <w:rPr>
          <w:rFonts w:ascii="Times New Roman" w:hAnsi="Times New Roman"/>
          <w:sz w:val="26"/>
          <w:szCs w:val="26"/>
        </w:rPr>
        <w:t>:</w:t>
      </w:r>
    </w:p>
    <w:p w:rsidR="00565F6A" w:rsidRPr="008E6B05" w:rsidRDefault="00565F6A" w:rsidP="00565F6A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F871A7" w:rsidRDefault="00565F6A" w:rsidP="00F871A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71A7">
        <w:rPr>
          <w:rFonts w:ascii="Times New Roman" w:hAnsi="Times New Roman"/>
          <w:sz w:val="26"/>
          <w:szCs w:val="26"/>
        </w:rPr>
        <w:t xml:space="preserve">Утвердить План мероприятий </w:t>
      </w:r>
      <w:r w:rsidR="00F871A7" w:rsidRPr="00F871A7">
        <w:rPr>
          <w:rFonts w:ascii="Times New Roman" w:hAnsi="Times New Roman"/>
          <w:sz w:val="26"/>
          <w:szCs w:val="26"/>
        </w:rPr>
        <w:t>по организации безаварийного пропуска льда и предупреждению негативных явлений, связанных с половодьем в весенне – летний период в 201</w:t>
      </w:r>
      <w:r w:rsidR="001424AD">
        <w:rPr>
          <w:rFonts w:ascii="Times New Roman" w:hAnsi="Times New Roman"/>
          <w:sz w:val="26"/>
          <w:szCs w:val="26"/>
        </w:rPr>
        <w:t>9</w:t>
      </w:r>
      <w:r w:rsidR="00F871A7" w:rsidRPr="00F871A7">
        <w:rPr>
          <w:rFonts w:ascii="Times New Roman" w:hAnsi="Times New Roman"/>
          <w:sz w:val="26"/>
          <w:szCs w:val="26"/>
        </w:rPr>
        <w:t xml:space="preserve"> году на территории сельского поселения Хулимсунт</w:t>
      </w:r>
      <w:r w:rsidR="00F871A7" w:rsidRPr="00F871A7">
        <w:rPr>
          <w:rFonts w:ascii="Times New Roman" w:hAnsi="Times New Roman"/>
          <w:b/>
          <w:sz w:val="26"/>
          <w:szCs w:val="26"/>
        </w:rPr>
        <w:t xml:space="preserve"> </w:t>
      </w:r>
      <w:r w:rsidR="00F871A7" w:rsidRPr="00F871A7">
        <w:rPr>
          <w:rFonts w:ascii="Times New Roman" w:hAnsi="Times New Roman"/>
          <w:sz w:val="26"/>
          <w:szCs w:val="26"/>
        </w:rPr>
        <w:t xml:space="preserve">согласно </w:t>
      </w:r>
      <w:r w:rsidR="001424AD" w:rsidRPr="00F871A7">
        <w:rPr>
          <w:rFonts w:ascii="Times New Roman" w:hAnsi="Times New Roman"/>
          <w:sz w:val="26"/>
          <w:szCs w:val="26"/>
        </w:rPr>
        <w:t>приложению,</w:t>
      </w:r>
      <w:r w:rsidR="00F871A7" w:rsidRPr="00F871A7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F871A7" w:rsidRDefault="00F871A7" w:rsidP="00F871A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71A7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</w:t>
      </w:r>
      <w:r w:rsidR="001424AD" w:rsidRPr="00F871A7">
        <w:rPr>
          <w:rFonts w:ascii="Times New Roman" w:hAnsi="Times New Roman"/>
          <w:sz w:val="26"/>
          <w:szCs w:val="26"/>
        </w:rPr>
        <w:t>местах и</w:t>
      </w:r>
      <w:r w:rsidRPr="00F871A7">
        <w:rPr>
          <w:rFonts w:ascii="Times New Roman" w:hAnsi="Times New Roman"/>
          <w:sz w:val="26"/>
          <w:szCs w:val="26"/>
        </w:rPr>
        <w:t xml:space="preserve"> на официальном веб-сайте сельского поселения Хулимсунт</w:t>
      </w:r>
      <w:r>
        <w:rPr>
          <w:rFonts w:ascii="Times New Roman" w:hAnsi="Times New Roman"/>
          <w:sz w:val="26"/>
          <w:szCs w:val="26"/>
        </w:rPr>
        <w:t>.</w:t>
      </w:r>
    </w:p>
    <w:p w:rsidR="00F871A7" w:rsidRPr="00F871A7" w:rsidRDefault="00F871A7" w:rsidP="00F871A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20E91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71A7" w:rsidRPr="00F871A7" w:rsidRDefault="00F871A7" w:rsidP="00F871A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871A7">
        <w:rPr>
          <w:rFonts w:ascii="Times New Roman" w:hAnsi="Times New Roman"/>
          <w:sz w:val="26"/>
          <w:szCs w:val="26"/>
        </w:rPr>
        <w:t>Контроль за выполнением постановления оставляю за собой.</w:t>
      </w:r>
    </w:p>
    <w:p w:rsidR="00F871A7" w:rsidRPr="00F871A7" w:rsidRDefault="00F871A7" w:rsidP="00F871A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B663AD" w:rsidRPr="00920E91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464BAD" w:rsidRPr="00920E91" w:rsidRDefault="00464BAD" w:rsidP="00464B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65F6A" w:rsidRDefault="000A6F45" w:rsidP="00920E91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</w:t>
      </w:r>
      <w:r w:rsidR="00B663AD" w:rsidRPr="00920E9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20E91">
        <w:rPr>
          <w:rFonts w:ascii="Times New Roman" w:hAnsi="Times New Roman" w:cs="Times New Roman"/>
          <w:sz w:val="26"/>
          <w:szCs w:val="26"/>
        </w:rPr>
        <w:t xml:space="preserve"> </w:t>
      </w:r>
      <w:r w:rsidR="00565F6A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B663AD" w:rsidRDefault="00565F6A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6F4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20E91">
        <w:rPr>
          <w:rFonts w:ascii="Times New Roman" w:hAnsi="Times New Roman" w:cs="Times New Roman"/>
          <w:sz w:val="26"/>
          <w:szCs w:val="26"/>
        </w:rPr>
        <w:tab/>
      </w:r>
      <w:r w:rsidR="00920E91">
        <w:rPr>
          <w:rFonts w:ascii="Times New Roman" w:hAnsi="Times New Roman" w:cs="Times New Roman"/>
          <w:sz w:val="26"/>
          <w:szCs w:val="26"/>
        </w:rPr>
        <w:tab/>
      </w:r>
      <w:r w:rsidR="00920E91">
        <w:rPr>
          <w:rFonts w:ascii="Times New Roman" w:hAnsi="Times New Roman" w:cs="Times New Roman"/>
          <w:sz w:val="26"/>
          <w:szCs w:val="26"/>
        </w:rPr>
        <w:tab/>
      </w:r>
      <w:r w:rsidR="00920E91">
        <w:rPr>
          <w:rFonts w:ascii="Times New Roman" w:hAnsi="Times New Roman" w:cs="Times New Roman"/>
          <w:sz w:val="26"/>
          <w:szCs w:val="26"/>
        </w:rPr>
        <w:tab/>
      </w:r>
      <w:r w:rsidR="00920E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424AD">
        <w:rPr>
          <w:rFonts w:ascii="Times New Roman" w:hAnsi="Times New Roman" w:cs="Times New Roman"/>
          <w:sz w:val="26"/>
          <w:szCs w:val="26"/>
        </w:rPr>
        <w:t>Я.В.Ануфриев</w:t>
      </w: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Pr="00F871A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71A7">
        <w:rPr>
          <w:rFonts w:ascii="Times New Roman" w:hAnsi="Times New Roman" w:cs="Times New Roman"/>
          <w:sz w:val="24"/>
          <w:szCs w:val="24"/>
        </w:rPr>
        <w:t>Приложение</w:t>
      </w:r>
    </w:p>
    <w:p w:rsidR="00F871A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71A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871A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71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F871A7" w:rsidRPr="00F871A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57D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950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4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657DF">
        <w:rPr>
          <w:rFonts w:ascii="Times New Roman" w:hAnsi="Times New Roman" w:cs="Times New Roman"/>
          <w:sz w:val="24"/>
          <w:szCs w:val="24"/>
        </w:rPr>
        <w:t>43</w:t>
      </w:r>
    </w:p>
    <w:p w:rsidR="00F871A7" w:rsidRP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P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Pr="00F871A7" w:rsidRDefault="00F871A7" w:rsidP="00F871A7">
      <w:pPr>
        <w:pStyle w:val="a8"/>
        <w:ind w:firstLine="0"/>
        <w:rPr>
          <w:b/>
          <w:sz w:val="26"/>
          <w:szCs w:val="26"/>
        </w:rPr>
      </w:pPr>
      <w:r w:rsidRPr="00F871A7">
        <w:rPr>
          <w:b/>
          <w:sz w:val="26"/>
          <w:szCs w:val="26"/>
        </w:rPr>
        <w:t>ПЛАН</w:t>
      </w:r>
    </w:p>
    <w:p w:rsidR="00F871A7" w:rsidRP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1A7">
        <w:rPr>
          <w:rFonts w:ascii="Times New Roman" w:hAnsi="Times New Roman" w:cs="Times New Roman"/>
          <w:sz w:val="26"/>
          <w:szCs w:val="26"/>
        </w:rPr>
        <w:t xml:space="preserve"> </w:t>
      </w:r>
      <w:r w:rsidR="00922F24" w:rsidRPr="00F871A7">
        <w:rPr>
          <w:rFonts w:ascii="Times New Roman" w:hAnsi="Times New Roman" w:cs="Times New Roman"/>
          <w:sz w:val="26"/>
          <w:szCs w:val="26"/>
        </w:rPr>
        <w:t>мероприятий по</w:t>
      </w:r>
      <w:r w:rsidRPr="00F871A7">
        <w:rPr>
          <w:rFonts w:ascii="Times New Roman" w:hAnsi="Times New Roman" w:cs="Times New Roman"/>
          <w:sz w:val="26"/>
          <w:szCs w:val="26"/>
        </w:rPr>
        <w:t xml:space="preserve"> организации безаварийного</w:t>
      </w:r>
    </w:p>
    <w:p w:rsidR="00F871A7" w:rsidRP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1A7">
        <w:rPr>
          <w:rFonts w:ascii="Times New Roman" w:hAnsi="Times New Roman" w:cs="Times New Roman"/>
          <w:sz w:val="26"/>
          <w:szCs w:val="26"/>
        </w:rPr>
        <w:t>пропуска льда и предупреждению негативных явлений,</w:t>
      </w:r>
    </w:p>
    <w:p w:rsidR="00F871A7" w:rsidRP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1A7">
        <w:rPr>
          <w:rFonts w:ascii="Times New Roman" w:hAnsi="Times New Roman" w:cs="Times New Roman"/>
          <w:sz w:val="26"/>
          <w:szCs w:val="26"/>
        </w:rPr>
        <w:t>связанных с половодьем в весенне – летний период в 201</w:t>
      </w:r>
      <w:r w:rsidR="001424AD">
        <w:rPr>
          <w:rFonts w:ascii="Times New Roman" w:hAnsi="Times New Roman" w:cs="Times New Roman"/>
          <w:sz w:val="26"/>
          <w:szCs w:val="26"/>
        </w:rPr>
        <w:t>9</w:t>
      </w:r>
      <w:r w:rsidRPr="00F871A7">
        <w:rPr>
          <w:rFonts w:ascii="Times New Roman" w:hAnsi="Times New Roman" w:cs="Times New Roman"/>
          <w:sz w:val="26"/>
          <w:szCs w:val="26"/>
        </w:rPr>
        <w:t xml:space="preserve"> году на территории сельского поселения Хулимсунт </w:t>
      </w:r>
    </w:p>
    <w:p w:rsidR="00F871A7" w:rsidRP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71A7" w:rsidRP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544"/>
      </w:tblGrid>
      <w:tr w:rsidR="00F871A7" w:rsidRPr="00F871A7" w:rsidTr="001424AD">
        <w:trPr>
          <w:trHeight w:val="651"/>
        </w:trPr>
        <w:tc>
          <w:tcPr>
            <w:tcW w:w="567" w:type="dxa"/>
          </w:tcPr>
          <w:p w:rsidR="00F871A7" w:rsidRPr="00F871A7" w:rsidRDefault="00F871A7" w:rsidP="00AC2D14">
            <w:pPr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Исполнители</w:t>
            </w:r>
          </w:p>
        </w:tc>
      </w:tr>
      <w:tr w:rsidR="00F871A7" w:rsidRPr="00F871A7" w:rsidTr="001424AD">
        <w:trPr>
          <w:trHeight w:val="239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Определить зоны возможного затопления (подтопления).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КЧС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Составить поименные списки населения проживающего в зонах возможного затопления (подтопления).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Определить места расселения населения, проживающего в зоне возможного затопления (подтопления).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Эвакуационная комиссия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 xml:space="preserve">Определить места складирования личного имущества </w:t>
            </w:r>
            <w:r w:rsidR="007657DF" w:rsidRPr="00F871A7">
              <w:rPr>
                <w:rFonts w:ascii="Times New Roman" w:hAnsi="Times New Roman" w:cs="Times New Roman"/>
              </w:rPr>
              <w:t>граждан,</w:t>
            </w:r>
            <w:r w:rsidRPr="00F871A7">
              <w:rPr>
                <w:rFonts w:ascii="Times New Roman" w:hAnsi="Times New Roman" w:cs="Times New Roman"/>
              </w:rPr>
              <w:t xml:space="preserve"> проживающих в зонах возможного затопления (подтопления) в случаях возникновения чрезвычайных ситуаций в период прохождения паводка на территории сельского поселения Хулимсунт. 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Эвакуационная комиссия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Организовать информирование граждан о закрытии ледовых переправ в средствах массовой информации (с момента закрытия).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</w:tcPr>
          <w:p w:rsidR="00F871A7" w:rsidRPr="00F871A7" w:rsidRDefault="000848F9" w:rsidP="00AC2D14">
            <w:pPr>
              <w:jc w:val="both"/>
              <w:rPr>
                <w:rFonts w:ascii="Times New Roman" w:hAnsi="Times New Roman" w:cs="Times New Roman"/>
              </w:rPr>
            </w:pPr>
            <w:r w:rsidRPr="000848F9">
              <w:rPr>
                <w:rFonts w:ascii="Times New Roman" w:hAnsi="Times New Roman" w:cs="Times New Roman"/>
              </w:rPr>
              <w:t>Привести в готовность плавсредства, водовозные и водооткачивающие машины, средства связи, пожаротушения, инженерную технику</w:t>
            </w:r>
          </w:p>
        </w:tc>
        <w:tc>
          <w:tcPr>
            <w:tcW w:w="3544" w:type="dxa"/>
          </w:tcPr>
          <w:p w:rsidR="000848F9" w:rsidRPr="000848F9" w:rsidRDefault="000848F9" w:rsidP="000848F9">
            <w:pPr>
              <w:pStyle w:val="2"/>
              <w:rPr>
                <w:sz w:val="24"/>
                <w:szCs w:val="24"/>
              </w:rPr>
            </w:pPr>
            <w:r w:rsidRPr="000848F9">
              <w:rPr>
                <w:sz w:val="24"/>
                <w:szCs w:val="24"/>
              </w:rPr>
              <w:t xml:space="preserve">Администрация поселения, </w:t>
            </w:r>
          </w:p>
          <w:p w:rsidR="00F871A7" w:rsidRPr="00F871A7" w:rsidRDefault="000848F9" w:rsidP="000848F9">
            <w:pPr>
              <w:pStyle w:val="2"/>
              <w:rPr>
                <w:sz w:val="24"/>
                <w:szCs w:val="24"/>
              </w:rPr>
            </w:pPr>
            <w:r w:rsidRPr="000848F9">
              <w:rPr>
                <w:sz w:val="24"/>
                <w:szCs w:val="24"/>
              </w:rPr>
              <w:t>руководители предприятий и организаций поселения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Обследовать   гидротехнические   сооружения, линии электроснабжения и связи, дороги, шлюзы, закрытые водоемы, водопропускные трубы, попадающие в зоны возможного затопления паводковыми водами и принять меры по очистке, ремонту, дополнительному укреплению, обеспечению их надежности предотвращению загрязнения окружающей среды.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Сосьвинское ЛПУ МГ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Подготовить   необходимое   количество   спасательных   средств.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В целях недопущения затопления жилого сектора талыми водами уточнить перечень организаций, ответственных за откачку талых вод.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руководители предприятий и организаций поселения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Назначить ответственных за отслеживанием подъема уровня воды в населенных пунктах расположенных на территории поселения.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</w:p>
        </w:tc>
      </w:tr>
      <w:tr w:rsidR="000848F9" w:rsidRPr="00F871A7" w:rsidTr="001424AD">
        <w:trPr>
          <w:trHeight w:val="651"/>
        </w:trPr>
        <w:tc>
          <w:tcPr>
            <w:tcW w:w="567" w:type="dxa"/>
          </w:tcPr>
          <w:p w:rsidR="000848F9" w:rsidRPr="00F871A7" w:rsidRDefault="000848F9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0848F9" w:rsidRPr="000848F9" w:rsidRDefault="000848F9" w:rsidP="00966D5E">
            <w:pPr>
              <w:jc w:val="both"/>
              <w:rPr>
                <w:rFonts w:ascii="Times New Roman" w:hAnsi="Times New Roman" w:cs="Times New Roman"/>
              </w:rPr>
            </w:pPr>
            <w:r w:rsidRPr="000848F9">
              <w:rPr>
                <w:rFonts w:ascii="Times New Roman" w:hAnsi="Times New Roman" w:cs="Times New Roman"/>
              </w:rPr>
              <w:t>Предоставить в Управление по ГЗН и транспорту района сведения о численности населения, проживающего в населенных пунктах, попадающих в зоны потенциального затопления, обрушения береговой зоны</w:t>
            </w:r>
          </w:p>
        </w:tc>
        <w:tc>
          <w:tcPr>
            <w:tcW w:w="3544" w:type="dxa"/>
          </w:tcPr>
          <w:p w:rsidR="007657DF" w:rsidRPr="00F871A7" w:rsidRDefault="007657DF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0848F9" w:rsidRPr="00F871A7" w:rsidRDefault="000848F9" w:rsidP="007657DF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8D19A0" w:rsidRPr="00F871A7" w:rsidTr="001424AD">
        <w:trPr>
          <w:trHeight w:val="651"/>
        </w:trPr>
        <w:tc>
          <w:tcPr>
            <w:tcW w:w="567" w:type="dxa"/>
          </w:tcPr>
          <w:p w:rsidR="008D19A0" w:rsidRPr="00F871A7" w:rsidRDefault="008D19A0" w:rsidP="00AC2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37" w:type="dxa"/>
          </w:tcPr>
          <w:p w:rsidR="008D19A0" w:rsidRPr="000848F9" w:rsidRDefault="008D19A0" w:rsidP="00966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пропаганду в СМИ о последствиях </w:t>
            </w:r>
            <w:r w:rsidR="008679D6">
              <w:rPr>
                <w:rFonts w:ascii="Times New Roman" w:hAnsi="Times New Roman" w:cs="Times New Roman"/>
              </w:rPr>
              <w:t>несанкционированного</w:t>
            </w:r>
            <w:r>
              <w:rPr>
                <w:rFonts w:ascii="Times New Roman" w:hAnsi="Times New Roman" w:cs="Times New Roman"/>
              </w:rPr>
              <w:t xml:space="preserve"> выхода людей и техники на подтаявший лед. Установить предупреждающие знаки</w:t>
            </w:r>
            <w:r w:rsidR="008679D6">
              <w:rPr>
                <w:rFonts w:ascii="Times New Roman" w:hAnsi="Times New Roman" w:cs="Times New Roman"/>
              </w:rPr>
              <w:t>, запрещающие движение пешеходов по льду.</w:t>
            </w:r>
          </w:p>
        </w:tc>
        <w:tc>
          <w:tcPr>
            <w:tcW w:w="3544" w:type="dxa"/>
          </w:tcPr>
          <w:p w:rsidR="008D19A0" w:rsidRPr="000848F9" w:rsidRDefault="008679D6" w:rsidP="007657DF">
            <w:pPr>
              <w:jc w:val="center"/>
              <w:rPr>
                <w:rFonts w:ascii="Times New Roman" w:hAnsi="Times New Roman" w:cs="Times New Roman"/>
              </w:rPr>
            </w:pPr>
            <w:r w:rsidRPr="008679D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</w:tbl>
    <w:p w:rsidR="00F871A7" w:rsidRDefault="00F871A7" w:rsidP="00F871A7"/>
    <w:p w:rsidR="00F871A7" w:rsidRDefault="00F871A7" w:rsidP="00F871A7"/>
    <w:p w:rsidR="00F871A7" w:rsidRDefault="00F871A7" w:rsidP="00F871A7"/>
    <w:p w:rsidR="00F871A7" w:rsidRDefault="00F871A7" w:rsidP="00F871A7"/>
    <w:p w:rsidR="00F871A7" w:rsidRPr="00920E91" w:rsidRDefault="00F871A7" w:rsidP="00F871A7">
      <w:pPr>
        <w:pStyle w:val="a5"/>
        <w:tabs>
          <w:tab w:val="left" w:pos="709"/>
        </w:tabs>
        <w:rPr>
          <w:sz w:val="26"/>
          <w:szCs w:val="26"/>
        </w:rPr>
      </w:pPr>
    </w:p>
    <w:sectPr w:rsidR="00F871A7" w:rsidRPr="00920E91" w:rsidSect="00A77B1C">
      <w:type w:val="continuous"/>
      <w:pgSz w:w="11909" w:h="16838"/>
      <w:pgMar w:top="709" w:right="1098" w:bottom="1473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B0" w:rsidRDefault="00C27EB0" w:rsidP="00A93388">
      <w:r>
        <w:separator/>
      </w:r>
    </w:p>
  </w:endnote>
  <w:endnote w:type="continuationSeparator" w:id="0">
    <w:p w:rsidR="00C27EB0" w:rsidRDefault="00C27EB0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B0" w:rsidRDefault="00C27EB0"/>
  </w:footnote>
  <w:footnote w:type="continuationSeparator" w:id="0">
    <w:p w:rsidR="00C27EB0" w:rsidRDefault="00C27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388"/>
    <w:rsid w:val="000848F9"/>
    <w:rsid w:val="000A6F45"/>
    <w:rsid w:val="000E4061"/>
    <w:rsid w:val="001142B2"/>
    <w:rsid w:val="001424AD"/>
    <w:rsid w:val="00182BD0"/>
    <w:rsid w:val="001E7DA9"/>
    <w:rsid w:val="002205B9"/>
    <w:rsid w:val="0031457D"/>
    <w:rsid w:val="003439D5"/>
    <w:rsid w:val="003C0430"/>
    <w:rsid w:val="00464BAD"/>
    <w:rsid w:val="004659B9"/>
    <w:rsid w:val="00486423"/>
    <w:rsid w:val="00496408"/>
    <w:rsid w:val="004B7C46"/>
    <w:rsid w:val="00565F6A"/>
    <w:rsid w:val="005D3742"/>
    <w:rsid w:val="005F0346"/>
    <w:rsid w:val="005F72C2"/>
    <w:rsid w:val="006061FD"/>
    <w:rsid w:val="00610B94"/>
    <w:rsid w:val="006231B6"/>
    <w:rsid w:val="00695020"/>
    <w:rsid w:val="006A15DD"/>
    <w:rsid w:val="007657DF"/>
    <w:rsid w:val="007827F5"/>
    <w:rsid w:val="00816F5D"/>
    <w:rsid w:val="008679D6"/>
    <w:rsid w:val="008D19A0"/>
    <w:rsid w:val="00920E91"/>
    <w:rsid w:val="00922F24"/>
    <w:rsid w:val="009301BE"/>
    <w:rsid w:val="00A64921"/>
    <w:rsid w:val="00A77B1C"/>
    <w:rsid w:val="00A93388"/>
    <w:rsid w:val="00B0037E"/>
    <w:rsid w:val="00B26DDF"/>
    <w:rsid w:val="00B663AD"/>
    <w:rsid w:val="00B97AA6"/>
    <w:rsid w:val="00C27EB0"/>
    <w:rsid w:val="00C27F80"/>
    <w:rsid w:val="00C52680"/>
    <w:rsid w:val="00C965E9"/>
    <w:rsid w:val="00CB6E99"/>
    <w:rsid w:val="00D02CC9"/>
    <w:rsid w:val="00D37188"/>
    <w:rsid w:val="00F104A7"/>
    <w:rsid w:val="00F35C5E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0DC"/>
  <w15:docId w15:val="{67B875BF-5E18-4184-805B-E6764D1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388"/>
    <w:rPr>
      <w:color w:val="000000"/>
    </w:rPr>
  </w:style>
  <w:style w:type="paragraph" w:styleId="2">
    <w:name w:val="heading 2"/>
    <w:basedOn w:val="a"/>
    <w:next w:val="a"/>
    <w:link w:val="20"/>
    <w:qFormat/>
    <w:rsid w:val="00F871A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5F6A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</w:rPr>
  </w:style>
  <w:style w:type="character" w:customStyle="1" w:styleId="20">
    <w:name w:val="Заголовок 2 Знак"/>
    <w:basedOn w:val="a0"/>
    <w:link w:val="2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F871A7"/>
    <w:pPr>
      <w:widowControl/>
      <w:ind w:hanging="426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9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9A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657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Пользователь Windows</cp:lastModifiedBy>
  <cp:revision>21</cp:revision>
  <cp:lastPrinted>2019-04-11T11:19:00Z</cp:lastPrinted>
  <dcterms:created xsi:type="dcterms:W3CDTF">2013-05-30T10:20:00Z</dcterms:created>
  <dcterms:modified xsi:type="dcterms:W3CDTF">2019-04-11T11:19:00Z</dcterms:modified>
</cp:coreProperties>
</file>