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Ind w:w="-318" w:type="dxa"/>
        <w:tblLook w:val="00A0" w:firstRow="1" w:lastRow="0" w:firstColumn="1" w:lastColumn="0" w:noHBand="0" w:noVBand="0"/>
      </w:tblPr>
      <w:tblGrid>
        <w:gridCol w:w="222"/>
        <w:gridCol w:w="10154"/>
      </w:tblGrid>
      <w:tr w:rsidR="000A782C" w:rsidRPr="00957CED" w:rsidTr="00FB6861">
        <w:tc>
          <w:tcPr>
            <w:tcW w:w="222" w:type="dxa"/>
          </w:tcPr>
          <w:p w:rsidR="000A782C" w:rsidRPr="00957CED" w:rsidRDefault="000A782C" w:rsidP="00AF51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9" w:type="dxa"/>
          </w:tcPr>
          <w:p w:rsidR="00086212" w:rsidRDefault="00086212" w:rsidP="00690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8621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Березовский район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86212" w:rsidRDefault="00086212" w:rsidP="00086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E3" w:rsidRDefault="00EC72E3" w:rsidP="00086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72E3" w:rsidRPr="00546D52" w:rsidRDefault="00EC72E3" w:rsidP="00086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212" w:rsidRPr="00546D52" w:rsidRDefault="00086212" w:rsidP="0008621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8474C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8F288D">
              <w:rPr>
                <w:rFonts w:ascii="Times New Roman" w:hAnsi="Times New Roman"/>
                <w:sz w:val="26"/>
                <w:szCs w:val="26"/>
              </w:rPr>
              <w:t>11</w:t>
            </w:r>
            <w:r w:rsidR="0027669C" w:rsidRPr="0028474C">
              <w:rPr>
                <w:rFonts w:ascii="Times New Roman" w:hAnsi="Times New Roman"/>
                <w:sz w:val="26"/>
                <w:szCs w:val="26"/>
              </w:rPr>
              <w:t>.</w:t>
            </w:r>
            <w:r w:rsidR="008F288D">
              <w:rPr>
                <w:rFonts w:ascii="Times New Roman" w:hAnsi="Times New Roman"/>
                <w:sz w:val="26"/>
                <w:szCs w:val="26"/>
              </w:rPr>
              <w:t>10</w:t>
            </w:r>
            <w:r w:rsidRPr="0028474C">
              <w:rPr>
                <w:rFonts w:ascii="Times New Roman" w:hAnsi="Times New Roman"/>
                <w:sz w:val="26"/>
                <w:szCs w:val="26"/>
              </w:rPr>
              <w:t>.20</w:t>
            </w:r>
            <w:r w:rsidR="00F068F9" w:rsidRPr="0028474C">
              <w:rPr>
                <w:rFonts w:ascii="Times New Roman" w:hAnsi="Times New Roman"/>
                <w:sz w:val="26"/>
                <w:szCs w:val="26"/>
              </w:rPr>
              <w:t>21</w:t>
            </w:r>
            <w:proofErr w:type="gramEnd"/>
            <w:r w:rsidRPr="0028474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№ </w:t>
            </w:r>
            <w:r w:rsidR="008F288D">
              <w:rPr>
                <w:rFonts w:ascii="Times New Roman" w:hAnsi="Times New Roman"/>
                <w:sz w:val="26"/>
                <w:szCs w:val="26"/>
              </w:rPr>
              <w:t>65</w:t>
            </w:r>
          </w:p>
          <w:p w:rsidR="00086212" w:rsidRPr="00546D52" w:rsidRDefault="00086212" w:rsidP="0008621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D52">
              <w:rPr>
                <w:rFonts w:ascii="Times New Roman" w:hAnsi="Times New Roman"/>
                <w:sz w:val="26"/>
                <w:szCs w:val="26"/>
              </w:rPr>
              <w:t>д. Хулимсунт</w:t>
            </w:r>
          </w:p>
          <w:p w:rsidR="00086212" w:rsidRDefault="00086212" w:rsidP="00086212">
            <w:pPr>
              <w:pStyle w:val="a4"/>
            </w:pPr>
          </w:p>
          <w:p w:rsidR="00086212" w:rsidRDefault="00086212" w:rsidP="00086212">
            <w:pPr>
              <w:pStyle w:val="a4"/>
            </w:pPr>
          </w:p>
          <w:p w:rsidR="00086212" w:rsidRPr="00AD6413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D641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муниципальной</w:t>
            </w:r>
            <w:r w:rsidRPr="00AD64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86212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 xml:space="preserve">программы «Содействие занятости </w:t>
            </w:r>
          </w:p>
          <w:p w:rsidR="00086212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 xml:space="preserve">населения на территории </w:t>
            </w:r>
            <w:r w:rsidR="000569BF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>ельского</w:t>
            </w:r>
          </w:p>
          <w:p w:rsidR="00F068F9" w:rsidRDefault="00086212" w:rsidP="00EF3C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Хулимсунт</w:t>
            </w:r>
            <w:r w:rsidR="000569B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tbl>
            <w:tblPr>
              <w:tblStyle w:val="a7"/>
              <w:tblW w:w="9938" w:type="dxa"/>
              <w:tblLook w:val="04A0" w:firstRow="1" w:lastRow="0" w:firstColumn="1" w:lastColumn="0" w:noHBand="0" w:noVBand="1"/>
            </w:tblPr>
            <w:tblGrid>
              <w:gridCol w:w="9938"/>
            </w:tblGrid>
            <w:tr w:rsidR="00F068F9" w:rsidRPr="00F068F9" w:rsidTr="0027669C">
              <w:trPr>
                <w:trHeight w:val="47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8F9" w:rsidRPr="00F068F9" w:rsidRDefault="00F068F9" w:rsidP="0039676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</w:tbl>
          <w:p w:rsidR="00F068F9" w:rsidRPr="00F068F9" w:rsidRDefault="00F068F9" w:rsidP="00F068F9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bookmarkStart w:id="0" w:name="_Hlk59444802"/>
            <w:r w:rsidRPr="004549FC">
              <w:rPr>
                <w:sz w:val="26"/>
                <w:szCs w:val="26"/>
              </w:rPr>
              <w:t xml:space="preserve">В целях реализации Указа Президента Российской Федерации от 07 мая 2018 года </w:t>
            </w:r>
            <w:hyperlink r:id="rId6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Pr="004549FC">
                <w:rPr>
                  <w:sz w:val="26"/>
                  <w:szCs w:val="26"/>
                </w:rPr>
                <w:t>№ 204 «О национальных</w:t>
              </w:r>
            </w:hyperlink>
            <w:r w:rsidRPr="004549FC">
              <w:rPr>
                <w:sz w:val="26"/>
                <w:szCs w:val="26"/>
              </w:rPr>
              <w:t xml:space="preserve"> целях и стратегических задачах развития Российской Федерации на период до 2024 года», в соответствии с </w:t>
            </w:r>
            <w:hyperlink r:id="rId7" w:history="1">
              <w:r w:rsidRPr="004549FC">
                <w:rPr>
                  <w:sz w:val="26"/>
                  <w:szCs w:val="26"/>
                </w:rPr>
                <w:t>Бюджетным кодексом</w:t>
              </w:r>
            </w:hyperlink>
            <w:r w:rsidRPr="004549FC">
              <w:rPr>
                <w:sz w:val="26"/>
                <w:szCs w:val="26"/>
              </w:rPr>
              <w:t xml:space="preserve"> Российской Федерации, Федеральным законом от 28.06.2014 </w:t>
            </w:r>
            <w:hyperlink r:id="rId8" w:history="1">
              <w:r w:rsidRPr="004549FC">
                <w:rPr>
                  <w:sz w:val="26"/>
                  <w:szCs w:val="26"/>
                </w:rPr>
                <w:t>№ 172-ФЗ «О стратегическо</w:t>
              </w:r>
            </w:hyperlink>
            <w:r w:rsidRPr="004549FC">
              <w:rPr>
                <w:sz w:val="26"/>
                <w:szCs w:val="26"/>
              </w:rPr>
              <w:t>м планировании в Российской Федерации», в соответствии с Федеральным законом от 06 октября 2003 года</w:t>
            </w:r>
            <w:hyperlink r:id="rId9" w:history="1">
              <w:r w:rsidRPr="004549FC">
                <w:rPr>
                  <w:sz w:val="26"/>
                  <w:szCs w:val="26"/>
                </w:rPr>
                <w:t xml:space="preserve"> № 131-ФЗ «Об общих</w:t>
              </w:r>
            </w:hyperlink>
            <w:r w:rsidRPr="004549FC">
              <w:rPr>
                <w:sz w:val="26"/>
                <w:szCs w:val="26"/>
              </w:rPr>
              <w:t xml:space="preserve">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</w:t>
            </w:r>
            <w:r w:rsidRPr="0028474C">
              <w:rPr>
                <w:sz w:val="26"/>
                <w:szCs w:val="26"/>
              </w:rPr>
              <w:t>от 16.12.2020   года   № 90</w:t>
            </w:r>
            <w:r w:rsidRPr="004549FC">
              <w:rPr>
                <w:sz w:val="26"/>
                <w:szCs w:val="26"/>
              </w:rPr>
              <w:t xml:space="preserve"> </w:t>
            </w:r>
            <w:bookmarkStart w:id="1" w:name="_Hlk59097685"/>
            <w:r w:rsidRPr="004549FC">
              <w:rPr>
                <w:sz w:val="26"/>
                <w:szCs w:val="26"/>
              </w:rPr>
              <w:t>«О модельной</w:t>
            </w:r>
            <w:r w:rsidRPr="00F068F9">
              <w:rPr>
                <w:sz w:val="26"/>
                <w:szCs w:val="26"/>
              </w:rPr>
              <w:t xml:space="preserve">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</w:t>
            </w:r>
            <w:bookmarkStart w:id="2" w:name="_Hlk58934391"/>
            <w:r w:rsidRPr="00F068F9">
              <w:rPr>
                <w:sz w:val="26"/>
                <w:szCs w:val="26"/>
              </w:rPr>
              <w:t xml:space="preserve">признании утратившими силу некоторых муниципальных нормативных правовых актов администрации </w:t>
            </w:r>
            <w:bookmarkEnd w:id="2"/>
            <w:r w:rsidRPr="00F068F9">
              <w:rPr>
                <w:sz w:val="26"/>
                <w:szCs w:val="26"/>
              </w:rPr>
              <w:t>сельского поселения Хулимсунт</w:t>
            </w:r>
            <w:bookmarkEnd w:id="1"/>
            <w:r w:rsidR="000C12B8">
              <w:t xml:space="preserve"> </w:t>
            </w:r>
            <w:r w:rsidR="000C12B8" w:rsidRPr="000C12B8">
              <w:rPr>
                <w:sz w:val="26"/>
                <w:szCs w:val="26"/>
              </w:rPr>
              <w:t xml:space="preserve">и признании утратившими силу некоторых муниципальных нормативных правовых актов администрации сельского поселения Хулимсунт»: </w:t>
            </w:r>
            <w:r w:rsidRPr="00F068F9">
              <w:rPr>
                <w:sz w:val="26"/>
                <w:szCs w:val="26"/>
              </w:rPr>
              <w:t xml:space="preserve"> </w:t>
            </w:r>
            <w:bookmarkEnd w:id="0"/>
          </w:p>
          <w:p w:rsidR="00F068F9" w:rsidRPr="002B6EED" w:rsidRDefault="00F068F9" w:rsidP="002B6EED">
            <w:pPr>
              <w:tabs>
                <w:tab w:val="left" w:pos="567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F068F9">
              <w:rPr>
                <w:rFonts w:eastAsiaTheme="minorEastAsia"/>
                <w:sz w:val="26"/>
                <w:szCs w:val="26"/>
              </w:rPr>
              <w:tab/>
              <w:t>1. Утвердить муниципальную программу «</w:t>
            </w:r>
            <w:r w:rsidR="00FB6861" w:rsidRPr="00FB6861">
              <w:rPr>
                <w:rFonts w:eastAsiaTheme="minorEastAsia"/>
                <w:sz w:val="26"/>
                <w:szCs w:val="26"/>
              </w:rPr>
              <w:t xml:space="preserve">Содействие занятости населения на территории </w:t>
            </w:r>
            <w:r w:rsidR="000569BF">
              <w:rPr>
                <w:rFonts w:eastAsiaTheme="minorEastAsia"/>
                <w:sz w:val="26"/>
                <w:szCs w:val="26"/>
              </w:rPr>
              <w:t>с</w:t>
            </w:r>
            <w:r w:rsidR="00FB6861" w:rsidRPr="00FB6861">
              <w:rPr>
                <w:rFonts w:eastAsiaTheme="minorEastAsia"/>
                <w:sz w:val="26"/>
                <w:szCs w:val="26"/>
              </w:rPr>
              <w:t>ельского</w:t>
            </w:r>
            <w:r w:rsidR="00FB6861">
              <w:rPr>
                <w:rFonts w:eastAsiaTheme="minorEastAsia"/>
                <w:sz w:val="26"/>
                <w:szCs w:val="26"/>
              </w:rPr>
              <w:t xml:space="preserve"> </w:t>
            </w:r>
            <w:r w:rsidR="00FB6861" w:rsidRPr="00FB6861">
              <w:rPr>
                <w:rFonts w:eastAsiaTheme="minorEastAsia"/>
                <w:sz w:val="26"/>
                <w:szCs w:val="26"/>
              </w:rPr>
              <w:t>поселения Хулимсунт</w:t>
            </w:r>
            <w:r w:rsidRPr="00F068F9">
              <w:rPr>
                <w:rFonts w:eastAsiaTheme="minorEastAsia"/>
                <w:sz w:val="26"/>
                <w:szCs w:val="26"/>
              </w:rPr>
              <w:t>» согласно приложению 1 к настоящему постановлению.</w:t>
            </w:r>
          </w:p>
          <w:p w:rsidR="00F068F9" w:rsidRPr="00F068F9" w:rsidRDefault="00C63110" w:rsidP="00F068F9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68F9" w:rsidRPr="00F068F9">
              <w:rPr>
                <w:sz w:val="26"/>
                <w:szCs w:val="26"/>
              </w:rPr>
              <w:t>. Обнародовать настоящее постановление путем размещения в общественно</w:t>
            </w:r>
          </w:p>
          <w:p w:rsidR="00F068F9" w:rsidRPr="00F068F9" w:rsidRDefault="00F068F9" w:rsidP="00F068F9">
            <w:pPr>
              <w:jc w:val="both"/>
              <w:rPr>
                <w:sz w:val="26"/>
                <w:szCs w:val="26"/>
              </w:rPr>
            </w:pPr>
            <w:r w:rsidRPr="00F068F9">
              <w:rPr>
                <w:sz w:val="26"/>
                <w:szCs w:val="26"/>
              </w:rPr>
              <w:t>доступных местах и на официальном веб-сайте сельского поселения Хулимсунт.</w:t>
            </w:r>
          </w:p>
          <w:p w:rsidR="00F068F9" w:rsidRPr="00F068F9" w:rsidRDefault="00F068F9" w:rsidP="00F068F9">
            <w:pPr>
              <w:tabs>
                <w:tab w:val="left" w:pos="567"/>
              </w:tabs>
              <w:spacing w:line="276" w:lineRule="auto"/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F068F9">
              <w:rPr>
                <w:rFonts w:eastAsiaTheme="minorEastAsia" w:cstheme="minorBidi"/>
                <w:sz w:val="26"/>
                <w:szCs w:val="26"/>
              </w:rPr>
              <w:tab/>
            </w:r>
            <w:r w:rsidR="00C63110">
              <w:rPr>
                <w:rFonts w:eastAsiaTheme="minorEastAsia" w:cstheme="minorBidi"/>
                <w:sz w:val="26"/>
                <w:szCs w:val="26"/>
              </w:rPr>
              <w:t>3</w:t>
            </w:r>
            <w:r w:rsidRPr="00F068F9">
              <w:rPr>
                <w:rFonts w:eastAsiaTheme="minorEastAsia" w:cstheme="minorBidi"/>
                <w:sz w:val="26"/>
                <w:szCs w:val="26"/>
              </w:rPr>
              <w:t>. Настоящее постановление вступает в силу после его официального обнародования.</w:t>
            </w:r>
          </w:p>
          <w:p w:rsidR="002B6EED" w:rsidRDefault="00C63110" w:rsidP="002B6EED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6F1CF9" w:rsidRPr="006F1CF9">
              <w:rPr>
                <w:rFonts w:eastAsia="Calibri"/>
                <w:sz w:val="26"/>
                <w:szCs w:val="26"/>
              </w:rPr>
              <w:t xml:space="preserve">. </w:t>
            </w:r>
            <w:r w:rsidR="006F1CF9" w:rsidRPr="006F1CF9">
              <w:rPr>
                <w:sz w:val="26"/>
                <w:szCs w:val="26"/>
              </w:rPr>
              <w:t>Контроль над исполнением настоящего постановления оставляю за собой.</w:t>
            </w:r>
          </w:p>
          <w:p w:rsidR="0046598B" w:rsidRPr="006F1CF9" w:rsidRDefault="0046598B" w:rsidP="0046598B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  <w:p w:rsidR="006F1CF9" w:rsidRPr="006F1CF9" w:rsidRDefault="006F1CF9" w:rsidP="006F1CF9">
            <w:pPr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</w:p>
          <w:p w:rsidR="002B6EED" w:rsidRPr="006F1CF9" w:rsidRDefault="008F288D" w:rsidP="002B6EED">
            <w:pPr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И.</w:t>
            </w:r>
            <w:proofErr w:type="gramStart"/>
            <w:r>
              <w:rPr>
                <w:sz w:val="26"/>
                <w:szCs w:val="26"/>
              </w:rPr>
              <w:t>о.г</w:t>
            </w:r>
            <w:r w:rsidR="006F1CF9" w:rsidRPr="006F1CF9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proofErr w:type="spellEnd"/>
            <w:proofErr w:type="gramEnd"/>
            <w:r w:rsidR="006F1CF9" w:rsidRPr="006F1CF9">
              <w:rPr>
                <w:sz w:val="26"/>
                <w:szCs w:val="26"/>
              </w:rPr>
              <w:t xml:space="preserve"> сельского</w:t>
            </w:r>
          </w:p>
          <w:p w:rsidR="006F1CF9" w:rsidRPr="006F1CF9" w:rsidRDefault="006F1CF9" w:rsidP="006F1CF9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6F1CF9">
              <w:rPr>
                <w:sz w:val="26"/>
                <w:szCs w:val="26"/>
              </w:rPr>
              <w:t xml:space="preserve">поселения Хулимсунт                                                                    </w:t>
            </w:r>
            <w:r w:rsidR="008F288D">
              <w:rPr>
                <w:sz w:val="26"/>
                <w:szCs w:val="26"/>
              </w:rPr>
              <w:t>Волкова Т.К.</w:t>
            </w:r>
          </w:p>
          <w:p w:rsidR="00086212" w:rsidRDefault="00086212" w:rsidP="00A3193F">
            <w:pPr>
              <w:jc w:val="both"/>
            </w:pP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386763" w:rsidRPr="006E0755" w:rsidRDefault="00386763" w:rsidP="00386763">
            <w:pPr>
              <w:pStyle w:val="ConsPlusNormal"/>
              <w:widowControl/>
              <w:ind w:firstLine="540"/>
              <w:jc w:val="right"/>
              <w:rPr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386763" w:rsidRPr="00663EE9" w:rsidRDefault="00386763" w:rsidP="00386763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сельского поселения Хулимсунт</w:t>
            </w:r>
          </w:p>
          <w:p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от </w:t>
            </w:r>
            <w:r w:rsidR="008F288D">
              <w:rPr>
                <w:sz w:val="26"/>
                <w:szCs w:val="26"/>
              </w:rPr>
              <w:t>11</w:t>
            </w:r>
            <w:r w:rsidR="0027669C" w:rsidRPr="0028474C">
              <w:rPr>
                <w:sz w:val="26"/>
                <w:szCs w:val="26"/>
              </w:rPr>
              <w:t>.</w:t>
            </w:r>
            <w:r w:rsidR="008F288D">
              <w:rPr>
                <w:sz w:val="26"/>
                <w:szCs w:val="26"/>
              </w:rPr>
              <w:t>10</w:t>
            </w:r>
            <w:r w:rsidR="00DD099C" w:rsidRPr="0028474C">
              <w:rPr>
                <w:sz w:val="26"/>
                <w:szCs w:val="26"/>
              </w:rPr>
              <w:t>.2021</w:t>
            </w:r>
            <w:r w:rsidRPr="0028474C">
              <w:rPr>
                <w:sz w:val="26"/>
                <w:szCs w:val="26"/>
              </w:rPr>
              <w:t>г. №</w:t>
            </w:r>
            <w:r w:rsidR="008F288D">
              <w:rPr>
                <w:sz w:val="26"/>
                <w:szCs w:val="26"/>
              </w:rPr>
              <w:t>65</w:t>
            </w:r>
          </w:p>
          <w:p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86763" w:rsidRPr="00663EE9" w:rsidRDefault="00386763" w:rsidP="0038676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63EE9">
              <w:rPr>
                <w:bCs/>
                <w:sz w:val="26"/>
                <w:szCs w:val="26"/>
              </w:rPr>
              <w:t xml:space="preserve">ПАСПОРТ МУНИЦИПАЛЬНОЙ ПРОГРАММЫ </w:t>
            </w:r>
          </w:p>
          <w:p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«Содействие занятости населения на территории сельского</w:t>
            </w:r>
            <w:r w:rsidR="00BB6B5C">
              <w:rPr>
                <w:sz w:val="26"/>
                <w:szCs w:val="26"/>
              </w:rPr>
              <w:t xml:space="preserve"> поселения Хулимсунт</w:t>
            </w:r>
            <w:r w:rsidRPr="00663EE9">
              <w:rPr>
                <w:sz w:val="26"/>
                <w:szCs w:val="26"/>
              </w:rPr>
              <w:t>»</w:t>
            </w:r>
          </w:p>
          <w:p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5"/>
              <w:gridCol w:w="6280"/>
            </w:tblGrid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280" w:type="dxa"/>
                </w:tcPr>
                <w:p w:rsidR="00386763" w:rsidRPr="00663EE9" w:rsidRDefault="00386763" w:rsidP="00D22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«Содействие занятости населения на территории сельского поселения Хулимсунт»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D22528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D22528">
                    <w:rPr>
                      <w:rFonts w:cs="Courier New"/>
                      <w:sz w:val="26"/>
                      <w:szCs w:val="26"/>
                    </w:rPr>
                    <w:t xml:space="preserve">Дата утверждения муниципальной программы (наименование и номер соответствующего нормативного правового акта)   </w:t>
                  </w:r>
                </w:p>
              </w:tc>
              <w:tc>
                <w:tcPr>
                  <w:tcW w:w="6280" w:type="dxa"/>
                </w:tcPr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Постановление администрации сельского поселения Хулимсунт от </w:t>
                  </w:r>
                  <w:r w:rsidR="008F288D">
                    <w:rPr>
                      <w:sz w:val="26"/>
                      <w:szCs w:val="26"/>
                    </w:rPr>
                    <w:t>11</w:t>
                  </w:r>
                  <w:r w:rsidR="0027669C" w:rsidRPr="0028474C">
                    <w:rPr>
                      <w:sz w:val="26"/>
                      <w:szCs w:val="26"/>
                    </w:rPr>
                    <w:t>.</w:t>
                  </w:r>
                  <w:r w:rsidR="008F288D">
                    <w:rPr>
                      <w:sz w:val="26"/>
                      <w:szCs w:val="26"/>
                    </w:rPr>
                    <w:t>10</w:t>
                  </w:r>
                  <w:r w:rsidRPr="0028474C">
                    <w:rPr>
                      <w:sz w:val="26"/>
                      <w:szCs w:val="26"/>
                    </w:rPr>
                    <w:t>.2021 №</w:t>
                  </w:r>
                  <w:r w:rsidR="008F288D">
                    <w:rPr>
                      <w:sz w:val="26"/>
                      <w:szCs w:val="26"/>
                    </w:rPr>
                    <w:t>65</w:t>
                  </w:r>
                </w:p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О муниципальной программе «Содействие занятости населения на территории сельского поселения Хулимсунт» и признании утратившими силу </w:t>
                  </w:r>
                  <w:r w:rsidR="0028474C">
                    <w:rPr>
                      <w:sz w:val="26"/>
                      <w:szCs w:val="26"/>
                    </w:rPr>
                    <w:t xml:space="preserve">некоторых </w:t>
                  </w:r>
                  <w:r w:rsidRPr="00D22528">
                    <w:rPr>
                      <w:sz w:val="26"/>
                      <w:szCs w:val="26"/>
                    </w:rPr>
                    <w:t xml:space="preserve">муниципальных правовых актов администрации </w:t>
                  </w:r>
                </w:p>
                <w:p w:rsidR="00386763" w:rsidRPr="00663EE9" w:rsidRDefault="00D22528" w:rsidP="00D22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сельского поселения Хулимсунт»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280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>Муниципальное учреждение «</w:t>
                  </w:r>
                  <w:proofErr w:type="gramStart"/>
                  <w:r w:rsidRPr="00663EE9">
                    <w:rPr>
                      <w:sz w:val="26"/>
                      <w:szCs w:val="26"/>
                    </w:rPr>
                    <w:t>Администрация  сельского</w:t>
                  </w:r>
                  <w:proofErr w:type="gramEnd"/>
                  <w:r w:rsidRPr="00663EE9">
                    <w:rPr>
                      <w:sz w:val="26"/>
                      <w:szCs w:val="26"/>
                    </w:rPr>
                    <w:t xml:space="preserve"> поселения Хулимсунт»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proofErr w:type="gramStart"/>
                  <w:r w:rsidRPr="00663EE9">
                    <w:rPr>
                      <w:rFonts w:cs="Courier New"/>
                      <w:sz w:val="26"/>
                      <w:szCs w:val="26"/>
                    </w:rPr>
                    <w:t>Соисполнители  муниципальной</w:t>
                  </w:r>
                  <w:proofErr w:type="gramEnd"/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6280" w:type="dxa"/>
                </w:tcPr>
                <w:p w:rsidR="00386763" w:rsidRPr="00663EE9" w:rsidRDefault="00D22528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D22528">
                    <w:rPr>
                      <w:rFonts w:cs="Courier New"/>
                      <w:sz w:val="26"/>
                      <w:szCs w:val="26"/>
                    </w:rPr>
                    <w:t>Муниципальное казенное учреждение «Организац</w:t>
                  </w:r>
                  <w:r w:rsidR="0028474C">
                    <w:rPr>
                      <w:rFonts w:cs="Courier New"/>
                      <w:sz w:val="26"/>
                      <w:szCs w:val="26"/>
                    </w:rPr>
                    <w:t>ионно</w:t>
                  </w:r>
                  <w:r w:rsidRPr="00D22528">
                    <w:rPr>
                      <w:rFonts w:cs="Courier New"/>
                      <w:sz w:val="26"/>
                      <w:szCs w:val="26"/>
                    </w:rPr>
                    <w:t>-хозяйственная служба»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proofErr w:type="gramStart"/>
                  <w:r w:rsidRPr="00663EE9">
                    <w:rPr>
                      <w:rFonts w:cs="Courier New"/>
                      <w:sz w:val="26"/>
                      <w:szCs w:val="26"/>
                    </w:rPr>
                    <w:t>Цели  муниципальной</w:t>
                  </w:r>
                  <w:proofErr w:type="gramEnd"/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6280" w:type="dxa"/>
                </w:tcPr>
                <w:p w:rsidR="00386763" w:rsidRPr="00663EE9" w:rsidRDefault="00386763" w:rsidP="00386763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663EE9">
                    <w:rPr>
                      <w:rFonts w:ascii="Times New Roman" w:hAnsi="Times New Roman"/>
                      <w:sz w:val="26"/>
                      <w:szCs w:val="26"/>
                    </w:rPr>
                    <w:t>Создание  условий</w:t>
                  </w:r>
                  <w:proofErr w:type="gramEnd"/>
                  <w:r w:rsidRPr="00663EE9">
                    <w:rPr>
                      <w:rFonts w:ascii="Times New Roman" w:hAnsi="Times New Roman"/>
                      <w:sz w:val="26"/>
                      <w:szCs w:val="26"/>
                    </w:rPr>
                    <w:t xml:space="preserve">  по реализации  государственных гарантий гражданам в области содействия занятости населения и защиты от безработицы в сельском поселении Хулимсунт</w:t>
                  </w:r>
                </w:p>
              </w:tc>
            </w:tr>
            <w:tr w:rsidR="00386763" w:rsidRPr="00663EE9" w:rsidTr="00D22528">
              <w:trPr>
                <w:trHeight w:val="900"/>
              </w:trPr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Задачи муниципальной программы</w:t>
                  </w:r>
                </w:p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  <w:tc>
                <w:tcPr>
                  <w:tcW w:w="6280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Сроки   </w:t>
                  </w:r>
                  <w:proofErr w:type="gramStart"/>
                  <w:r w:rsidRPr="00663EE9">
                    <w:rPr>
                      <w:rFonts w:cs="Courier New"/>
                      <w:sz w:val="26"/>
                      <w:szCs w:val="26"/>
                    </w:rPr>
                    <w:t>реализации  муниципальной</w:t>
                  </w:r>
                  <w:proofErr w:type="gramEnd"/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6280" w:type="dxa"/>
                </w:tcPr>
                <w:p w:rsidR="00386763" w:rsidRPr="00663EE9" w:rsidRDefault="00D22528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D22528">
                    <w:rPr>
                      <w:rFonts w:cs="Courier New"/>
                      <w:sz w:val="26"/>
                      <w:szCs w:val="26"/>
                    </w:rPr>
                    <w:t>2021 – 2025 годы и на период до 2030 года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Перечень подпрограмм  </w:t>
                  </w:r>
                </w:p>
              </w:tc>
              <w:tc>
                <w:tcPr>
                  <w:tcW w:w="6280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>- Содействие трудоустройству граждан.</w:t>
                  </w:r>
                </w:p>
              </w:tc>
            </w:tr>
            <w:tr w:rsidR="00386763" w:rsidRPr="00663EE9" w:rsidTr="00D22528">
              <w:trPr>
                <w:trHeight w:val="2117"/>
              </w:trPr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      </w:r>
                </w:p>
              </w:tc>
              <w:tc>
                <w:tcPr>
                  <w:tcW w:w="6280" w:type="dxa"/>
                </w:tcPr>
                <w:p w:rsidR="00386763" w:rsidRPr="00663EE9" w:rsidRDefault="00386763" w:rsidP="00386763">
                  <w:pPr>
                    <w:pStyle w:val="ConsPlusCell"/>
                    <w:tabs>
                      <w:tab w:val="left" w:pos="47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Общий объем финансирования программы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2021-2025 годы и на </w:t>
                  </w:r>
                  <w:r w:rsid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период 2026-2030 годов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составит </w:t>
                  </w:r>
                  <w:r w:rsidR="000323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C6311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3436,2</w:t>
                  </w:r>
                  <w:r w:rsidRPr="00DF70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тыс. рублей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из них:</w:t>
                  </w:r>
                </w:p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2021 год – </w:t>
                  </w:r>
                  <w:r w:rsidR="00EB0A82">
                    <w:rPr>
                      <w:sz w:val="26"/>
                      <w:szCs w:val="26"/>
                    </w:rPr>
                    <w:t>4129</w:t>
                  </w:r>
                  <w:r w:rsidR="00BD46B1">
                    <w:rPr>
                      <w:sz w:val="26"/>
                      <w:szCs w:val="26"/>
                    </w:rPr>
                    <w:t>,</w:t>
                  </w:r>
                  <w:r w:rsidR="00EB0A82">
                    <w:rPr>
                      <w:sz w:val="26"/>
                      <w:szCs w:val="26"/>
                    </w:rPr>
                    <w:t>8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2022 год – </w:t>
                  </w:r>
                  <w:r w:rsidR="00BD46B1">
                    <w:rPr>
                      <w:sz w:val="26"/>
                      <w:szCs w:val="26"/>
                    </w:rPr>
                    <w:t>3495,2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2023 год – </w:t>
                  </w:r>
                  <w:r w:rsidR="00BD46B1">
                    <w:rPr>
                      <w:sz w:val="26"/>
                      <w:szCs w:val="26"/>
                    </w:rPr>
                    <w:t>3030,0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2024 год – </w:t>
                  </w:r>
                  <w:r w:rsidR="00BD46B1">
                    <w:rPr>
                      <w:sz w:val="26"/>
                      <w:szCs w:val="26"/>
                    </w:rPr>
                    <w:t xml:space="preserve">3030,0 </w:t>
                  </w:r>
                  <w:r w:rsidRPr="00D22528">
                    <w:rPr>
                      <w:sz w:val="26"/>
                      <w:szCs w:val="26"/>
                    </w:rPr>
                    <w:t>тыс. рублей;</w:t>
                  </w:r>
                </w:p>
                <w:p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2025 год – </w:t>
                  </w:r>
                  <w:r w:rsidR="00BD46B1">
                    <w:rPr>
                      <w:sz w:val="26"/>
                      <w:szCs w:val="26"/>
                    </w:rPr>
                    <w:t>3030,0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2026-2030 год – </w:t>
                  </w:r>
                  <w:r w:rsidR="00EB0A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167</w:t>
                  </w:r>
                  <w:r w:rsidR="00660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660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рублей.;</w:t>
                  </w:r>
                </w:p>
                <w:p w:rsidR="00386763" w:rsidRPr="00663EE9" w:rsidRDefault="00386763" w:rsidP="00D22528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 них объем финансирования из бюджета 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  <w:lang w:eastAsia="ar-SA"/>
                    </w:rPr>
                    <w:t>автономного округа</w:t>
                  </w:r>
                  <w:r w:rsidRPr="00663EE9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2021-2025 годы и на период 2026-2030 годов составит </w:t>
                  </w:r>
                  <w:r w:rsidR="00660A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12130,40</w:t>
                  </w:r>
                  <w:r w:rsidR="000323C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DF70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тыс. рублей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 том числе: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2021 год – </w:t>
                  </w:r>
                  <w:r w:rsid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EB0A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  <w:r w:rsid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2022 год – </w:t>
                  </w:r>
                  <w:r w:rsidR="008519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1465,2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 год – 1</w:t>
                  </w:r>
                  <w:r w:rsidR="008519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8519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рублей.;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2024 год – </w:t>
                  </w:r>
                  <w:r w:rsidR="008519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1000,0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2025 год – </w:t>
                  </w:r>
                  <w:r w:rsidR="008519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1000,</w:t>
                  </w:r>
                  <w:proofErr w:type="gramStart"/>
                  <w:r w:rsidR="008519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тыс.</w:t>
                  </w:r>
                  <w:proofErr w:type="gramEnd"/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рублей;</w:t>
                  </w:r>
                </w:p>
                <w:p w:rsid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2026-2030 год – </w:t>
                  </w:r>
                  <w:r w:rsidR="00EB0A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6065,2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рублей.;</w:t>
                  </w:r>
                </w:p>
                <w:p w:rsidR="00386763" w:rsidRPr="00535B08" w:rsidRDefault="00386763" w:rsidP="00D22528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 них объем финансирования из бюджета 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  <w:lang w:eastAsia="ar-SA"/>
                    </w:rPr>
                    <w:t>сельского поселения</w:t>
                  </w:r>
                  <w:r w:rsidRPr="00535B08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2021-2025 годы и на период 2026-2030 годов составит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60A1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 w:rsidR="00C6311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799</w:t>
                  </w:r>
                  <w:r w:rsidR="00660A1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,8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535B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тыс. рублей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 том числе: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2021 год – </w:t>
                  </w:r>
                  <w:r w:rsidR="00BB6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660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529,8 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2022 год – </w:t>
                  </w:r>
                  <w:r w:rsidR="00BB6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2030,0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2023 год – </w:t>
                  </w:r>
                  <w:r w:rsidR="00BB6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2030,0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2024 год – </w:t>
                  </w:r>
                  <w:r w:rsidR="00BB6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2030,0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тыс. рублей;</w:t>
                  </w:r>
                </w:p>
                <w:p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2025 год – </w:t>
                  </w:r>
                  <w:r w:rsidR="00BB6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2030,</w:t>
                  </w:r>
                  <w:proofErr w:type="gramStart"/>
                  <w:r w:rsidR="00BB6B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тыс.</w:t>
                  </w:r>
                  <w:proofErr w:type="gramEnd"/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рублей;</w:t>
                  </w:r>
                </w:p>
                <w:p w:rsidR="00386763" w:rsidRPr="00663EE9" w:rsidRDefault="00D22528" w:rsidP="00BB6B5C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2026-2030 год – </w:t>
                  </w:r>
                  <w:r w:rsidR="00BB6B5C">
                    <w:rPr>
                      <w:sz w:val="26"/>
                      <w:szCs w:val="26"/>
                    </w:rPr>
                    <w:t>10150,0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рублей.;</w:t>
                  </w:r>
                </w:p>
              </w:tc>
            </w:tr>
            <w:tr w:rsidR="00386763" w:rsidRPr="00663EE9" w:rsidTr="00D22528">
              <w:tc>
                <w:tcPr>
                  <w:tcW w:w="3445" w:type="dxa"/>
                </w:tcPr>
                <w:p w:rsidR="00386763" w:rsidRPr="00663EE9" w:rsidRDefault="00386763" w:rsidP="0038676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lastRenderedPageBreak/>
                    <w:t>Целевые показатели муниципальной программы (показатели социально-экономической эффективности</w:t>
                  </w:r>
                </w:p>
              </w:tc>
              <w:tc>
                <w:tcPr>
                  <w:tcW w:w="6280" w:type="dxa"/>
                </w:tcPr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- Численность граждан, ежегодно трудоустраиваемых на временные и общественные работы в сельском поселении</w:t>
                  </w:r>
                  <w:r w:rsidR="00BB6B5C">
                    <w:rPr>
                      <w:rFonts w:cs="Courier New"/>
                      <w:sz w:val="26"/>
                      <w:szCs w:val="26"/>
                    </w:rPr>
                    <w:t>-</w:t>
                  </w: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Courier New"/>
                      <w:sz w:val="26"/>
                      <w:szCs w:val="26"/>
                    </w:rPr>
                    <w:t>до 50 (человек)</w:t>
                  </w:r>
                </w:p>
                <w:p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 xml:space="preserve">- Численность безработных, </w:t>
                  </w:r>
                  <w:r>
                    <w:rPr>
                      <w:sz w:val="26"/>
                      <w:szCs w:val="26"/>
                    </w:rPr>
                    <w:t>до 3 (</w:t>
                  </w:r>
                  <w:r w:rsidRPr="00663EE9">
                    <w:rPr>
                      <w:sz w:val="26"/>
                      <w:szCs w:val="26"/>
                    </w:rPr>
                    <w:t>человек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386763" w:rsidRDefault="00386763" w:rsidP="00386763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  <w:r w:rsidRPr="00663EE9">
        <w:rPr>
          <w:b/>
          <w:sz w:val="26"/>
          <w:szCs w:val="26"/>
        </w:rPr>
        <w:lastRenderedPageBreak/>
        <w:t>Раздел 1. Характеристика текущего состояния сферы социально-экономического развития сельского поселения Хулимсунт</w:t>
      </w:r>
    </w:p>
    <w:p w:rsidR="00386763" w:rsidRPr="00663EE9" w:rsidRDefault="00386763" w:rsidP="00386763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6"/>
          <w:szCs w:val="26"/>
        </w:rPr>
      </w:pPr>
    </w:p>
    <w:p w:rsidR="00386763" w:rsidRPr="009605DA" w:rsidRDefault="00386763" w:rsidP="00386763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Ситуация на рынке труда </w:t>
      </w:r>
      <w:r>
        <w:rPr>
          <w:rFonts w:ascii="Times New Roman" w:eastAsia="Calibri" w:hAnsi="Times New Roman"/>
          <w:sz w:val="26"/>
          <w:szCs w:val="26"/>
          <w:lang w:eastAsia="ar-SA"/>
        </w:rPr>
        <w:t>сельского поселения Хулимсунт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на протяжении трех последних лет остается стабильной, о чем свидетельствуют официальные статистические данные основных показателей рынка труда.  Численность безработных граждан, состоящих на учете в центре занятости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населения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:  </w:t>
      </w:r>
    </w:p>
    <w:p w:rsidR="00386763" w:rsidRPr="00AB3A15" w:rsidRDefault="00386763" w:rsidP="00386763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>- на 01.01. 20</w:t>
      </w:r>
      <w:r w:rsidR="00851910">
        <w:rPr>
          <w:rFonts w:ascii="Times New Roman" w:eastAsia="Calibri" w:hAnsi="Times New Roman"/>
          <w:sz w:val="26"/>
          <w:szCs w:val="26"/>
          <w:lang w:eastAsia="ar-SA"/>
        </w:rPr>
        <w:t>18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года – </w:t>
      </w:r>
      <w:r w:rsidR="00E17628">
        <w:rPr>
          <w:rFonts w:ascii="Times New Roman" w:eastAsia="Calibri" w:hAnsi="Times New Roman"/>
          <w:sz w:val="26"/>
          <w:szCs w:val="26"/>
          <w:lang w:eastAsia="ar-SA"/>
        </w:rPr>
        <w:t>3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</w:t>
      </w:r>
      <w:r w:rsidR="0027669C">
        <w:rPr>
          <w:rFonts w:ascii="Times New Roman" w:eastAsia="Calibri" w:hAnsi="Times New Roman"/>
          <w:sz w:val="26"/>
          <w:szCs w:val="26"/>
          <w:lang w:eastAsia="ar-SA"/>
        </w:rPr>
        <w:t>а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; </w:t>
      </w:r>
    </w:p>
    <w:p w:rsidR="00386763" w:rsidRPr="00AB3A15" w:rsidRDefault="00386763" w:rsidP="00386763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>- на 01.01.20</w:t>
      </w:r>
      <w:r w:rsidR="00851910">
        <w:rPr>
          <w:rFonts w:ascii="Times New Roman" w:eastAsia="Calibri" w:hAnsi="Times New Roman"/>
          <w:sz w:val="26"/>
          <w:szCs w:val="26"/>
          <w:lang w:eastAsia="ar-SA"/>
        </w:rPr>
        <w:t>19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года – </w:t>
      </w:r>
      <w:r w:rsidR="00431635">
        <w:rPr>
          <w:rFonts w:ascii="Times New Roman" w:eastAsia="Calibri" w:hAnsi="Times New Roman"/>
          <w:sz w:val="26"/>
          <w:szCs w:val="26"/>
          <w:lang w:eastAsia="ar-SA"/>
        </w:rPr>
        <w:t>4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  человек</w:t>
      </w:r>
      <w:r w:rsidR="0027669C">
        <w:rPr>
          <w:rFonts w:ascii="Times New Roman" w:eastAsia="Calibri" w:hAnsi="Times New Roman"/>
          <w:sz w:val="26"/>
          <w:szCs w:val="26"/>
          <w:lang w:eastAsia="ar-SA"/>
        </w:rPr>
        <w:t>а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>;</w:t>
      </w:r>
    </w:p>
    <w:p w:rsidR="00386763" w:rsidRPr="00AB3A15" w:rsidRDefault="00386763" w:rsidP="00386763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>- на 01.01.20</w:t>
      </w:r>
      <w:r w:rsidR="00851910">
        <w:rPr>
          <w:rFonts w:ascii="Times New Roman" w:eastAsia="Calibri" w:hAnsi="Times New Roman"/>
          <w:sz w:val="26"/>
          <w:szCs w:val="26"/>
          <w:lang w:eastAsia="ar-SA"/>
        </w:rPr>
        <w:t>20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года – </w:t>
      </w:r>
      <w:r w:rsidR="00431635">
        <w:rPr>
          <w:rFonts w:ascii="Times New Roman" w:eastAsia="Calibri" w:hAnsi="Times New Roman"/>
          <w:sz w:val="26"/>
          <w:szCs w:val="26"/>
          <w:lang w:eastAsia="ar-SA"/>
        </w:rPr>
        <w:t>0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человек;</w:t>
      </w:r>
    </w:p>
    <w:p w:rsidR="00386763" w:rsidRPr="009605DA" w:rsidRDefault="00386763" w:rsidP="00386763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>- на 01.01.20</w:t>
      </w:r>
      <w:r w:rsidR="00851910">
        <w:rPr>
          <w:rFonts w:ascii="Times New Roman" w:eastAsia="Calibri" w:hAnsi="Times New Roman"/>
          <w:sz w:val="26"/>
          <w:szCs w:val="26"/>
          <w:lang w:eastAsia="ar-SA"/>
        </w:rPr>
        <w:t>21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года – </w:t>
      </w:r>
      <w:r w:rsidR="00431635">
        <w:rPr>
          <w:rFonts w:ascii="Times New Roman" w:eastAsia="Calibri" w:hAnsi="Times New Roman"/>
          <w:sz w:val="26"/>
          <w:szCs w:val="26"/>
          <w:lang w:eastAsia="ar-SA"/>
        </w:rPr>
        <w:t>14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человек.</w:t>
      </w:r>
    </w:p>
    <w:p w:rsidR="00386763" w:rsidRDefault="00386763" w:rsidP="00386763">
      <w:pPr>
        <w:pStyle w:val="a4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>Уровень безработицы на 01.01.20</w:t>
      </w:r>
      <w:r w:rsidR="00851910">
        <w:rPr>
          <w:rFonts w:ascii="Times New Roman" w:eastAsia="Calibri" w:hAnsi="Times New Roman"/>
          <w:sz w:val="26"/>
          <w:szCs w:val="26"/>
          <w:lang w:eastAsia="ar-SA"/>
        </w:rPr>
        <w:t>21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составил </w:t>
      </w:r>
      <w:r w:rsidR="00431635">
        <w:rPr>
          <w:rFonts w:ascii="Times New Roman" w:eastAsia="Calibri" w:hAnsi="Times New Roman"/>
          <w:sz w:val="26"/>
          <w:szCs w:val="26"/>
          <w:lang w:eastAsia="ar-SA"/>
        </w:rPr>
        <w:t>1,17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%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(соотношение числа безработных к численности экономически активного населения в %). </w:t>
      </w:r>
    </w:p>
    <w:p w:rsidR="00386763" w:rsidRPr="00663EE9" w:rsidRDefault="00386763" w:rsidP="0038676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К числу ключевых проблем развития сферы занятости населения сельского поселения Хулимсунт относятся следующие:</w:t>
      </w:r>
    </w:p>
    <w:p w:rsidR="00386763" w:rsidRPr="00663EE9" w:rsidRDefault="00386763" w:rsidP="00386763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386763" w:rsidRPr="00663EE9" w:rsidRDefault="00386763" w:rsidP="00386763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-территориальный дисбаланс – наличие вакансии в одном поселении, специалисты– в другом поселении, при ограниченной транспортной схеме и нежелании граждан переезжать в другую местность;</w:t>
      </w:r>
    </w:p>
    <w:p w:rsidR="00386763" w:rsidRPr="00663EE9" w:rsidRDefault="00386763" w:rsidP="00386763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-ограниченная транспортная инфраструктура – численность населения, проживающего в населенных пунктах поселения, не имеющих регулярного круглогодичного сообщения с административным центром.</w:t>
      </w:r>
    </w:p>
    <w:p w:rsidR="00386763" w:rsidRPr="008F288D" w:rsidRDefault="00386763" w:rsidP="008F288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63EE9">
        <w:rPr>
          <w:rFonts w:ascii="Times New Roman" w:hAnsi="Times New Roman"/>
          <w:color w:val="000000"/>
          <w:sz w:val="26"/>
          <w:szCs w:val="26"/>
        </w:rPr>
        <w:tab/>
        <w:t>Реализация мероприятий     программы   содействия занятости населения станет одним из методов стабилизации ситуации на рынке труда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 Хулимсунт.</w:t>
      </w:r>
    </w:p>
    <w:p w:rsidR="00851910" w:rsidRPr="000569BF" w:rsidRDefault="00851910" w:rsidP="008F288D">
      <w:pPr>
        <w:ind w:left="708" w:firstLine="708"/>
        <w:rPr>
          <w:b/>
          <w:color w:val="000000"/>
        </w:rPr>
      </w:pPr>
      <w:r w:rsidRPr="000569BF">
        <w:rPr>
          <w:b/>
          <w:color w:val="000000"/>
        </w:rPr>
        <w:lastRenderedPageBreak/>
        <w:t>Раздел 2. Механизм реализации муниципальной программы.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 xml:space="preserve">                        </w:t>
      </w:r>
    </w:p>
    <w:p w:rsidR="00851910" w:rsidRPr="000323C4" w:rsidRDefault="00815274" w:rsidP="000323C4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51910" w:rsidRPr="000323C4">
        <w:rPr>
          <w:color w:val="000000"/>
          <w:sz w:val="26"/>
          <w:szCs w:val="26"/>
        </w:rPr>
        <w:t>2.1. Механизм реализации муниципальной программы включает: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 xml:space="preserve"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</w:t>
      </w:r>
      <w:r w:rsidR="0028474C" w:rsidRPr="00BB6B5C">
        <w:rPr>
          <w:color w:val="000000"/>
          <w:sz w:val="26"/>
          <w:szCs w:val="26"/>
        </w:rPr>
        <w:t>соответ</w:t>
      </w:r>
      <w:r w:rsidR="0028474C">
        <w:rPr>
          <w:color w:val="000000"/>
          <w:sz w:val="26"/>
          <w:szCs w:val="26"/>
        </w:rPr>
        <w:t xml:space="preserve">ствии </w:t>
      </w:r>
      <w:r w:rsidRPr="00BB6B5C">
        <w:rPr>
          <w:color w:val="000000"/>
          <w:sz w:val="26"/>
          <w:szCs w:val="26"/>
        </w:rPr>
        <w:t>с мониторингом фактически достигнутых целе</w:t>
      </w:r>
      <w:r w:rsidR="00BB6B5C">
        <w:rPr>
          <w:color w:val="000000"/>
          <w:sz w:val="26"/>
          <w:szCs w:val="26"/>
        </w:rPr>
        <w:t>вых показателей реализации муни</w:t>
      </w:r>
      <w:r w:rsidRPr="00BB6B5C">
        <w:rPr>
          <w:color w:val="000000"/>
          <w:sz w:val="26"/>
          <w:szCs w:val="26"/>
        </w:rPr>
        <w:t>ципальной программы, указанных в таблице 1, а так</w:t>
      </w:r>
      <w:r w:rsidR="00BB6B5C">
        <w:rPr>
          <w:color w:val="000000"/>
          <w:sz w:val="26"/>
          <w:szCs w:val="26"/>
        </w:rPr>
        <w:t>же связанные с изменениями внеш</w:t>
      </w:r>
      <w:r w:rsidRPr="00BB6B5C">
        <w:rPr>
          <w:color w:val="000000"/>
          <w:sz w:val="26"/>
          <w:szCs w:val="26"/>
        </w:rPr>
        <w:t>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г) предоставление отчета о выполнении муниципальной программы в состав итогов со</w:t>
      </w:r>
      <w:r w:rsidR="0028474C">
        <w:rPr>
          <w:color w:val="000000"/>
          <w:sz w:val="26"/>
          <w:szCs w:val="26"/>
        </w:rPr>
        <w:t>циально</w:t>
      </w:r>
      <w:r w:rsidRPr="00BB6B5C">
        <w:rPr>
          <w:color w:val="000000"/>
          <w:sz w:val="26"/>
          <w:szCs w:val="26"/>
        </w:rPr>
        <w:t>-экономического развития сельского поселения Хулимсунт;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д) информирование общественности о ходе и результатах реализации муниципальной программы, финансировании программных мероприяти</w:t>
      </w:r>
      <w:r w:rsidR="00BB6B5C">
        <w:rPr>
          <w:color w:val="000000"/>
          <w:sz w:val="26"/>
          <w:szCs w:val="26"/>
        </w:rPr>
        <w:t>й, в том числе о механизмах реа</w:t>
      </w:r>
      <w:r w:rsidRPr="00BB6B5C">
        <w:rPr>
          <w:color w:val="000000"/>
          <w:sz w:val="26"/>
          <w:szCs w:val="26"/>
        </w:rPr>
        <w:t>лизации отдельных мероприятий муниципальной программы.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851910" w:rsidRPr="00BB6B5C">
        <w:rPr>
          <w:color w:val="000000"/>
          <w:sz w:val="26"/>
          <w:szCs w:val="26"/>
        </w:rPr>
        <w:t>2.2.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</w:t>
      </w:r>
      <w:r w:rsidR="00BB6B5C">
        <w:rPr>
          <w:color w:val="000000"/>
          <w:sz w:val="26"/>
          <w:szCs w:val="26"/>
        </w:rPr>
        <w:t>истрации сельского поселения Ху</w:t>
      </w:r>
      <w:r w:rsidR="00851910" w:rsidRPr="00BB6B5C">
        <w:rPr>
          <w:color w:val="000000"/>
          <w:sz w:val="26"/>
          <w:szCs w:val="26"/>
        </w:rPr>
        <w:t>лимсунт»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851910" w:rsidRPr="00BB6B5C">
        <w:rPr>
          <w:color w:val="000000"/>
          <w:sz w:val="26"/>
          <w:szCs w:val="26"/>
        </w:rPr>
        <w:t>2.3. Ответственный исполнитель муниципальной программы: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 xml:space="preserve">а) предоставляет сведения, необходимые для проведения мониторинга реализации </w:t>
      </w:r>
      <w:r w:rsidR="00815274" w:rsidRPr="00BB6B5C">
        <w:rPr>
          <w:color w:val="000000"/>
          <w:sz w:val="26"/>
          <w:szCs w:val="26"/>
        </w:rPr>
        <w:t>муниципальной</w:t>
      </w:r>
      <w:r w:rsidRPr="00BB6B5C">
        <w:rPr>
          <w:color w:val="000000"/>
          <w:sz w:val="26"/>
          <w:szCs w:val="26"/>
        </w:rPr>
        <w:t xml:space="preserve"> программы, подготавливает отчет и представляет его в комитет по </w:t>
      </w:r>
      <w:r w:rsidR="00815274" w:rsidRPr="00BB6B5C">
        <w:rPr>
          <w:color w:val="000000"/>
          <w:sz w:val="26"/>
          <w:szCs w:val="26"/>
        </w:rPr>
        <w:t>экономической</w:t>
      </w:r>
      <w:r w:rsidRPr="00BB6B5C">
        <w:rPr>
          <w:color w:val="000000"/>
          <w:sz w:val="26"/>
          <w:szCs w:val="26"/>
        </w:rPr>
        <w:t xml:space="preserve"> политике администрации Березовского райо</w:t>
      </w:r>
      <w:r w:rsidR="00BB6B5C">
        <w:rPr>
          <w:color w:val="000000"/>
          <w:sz w:val="26"/>
          <w:szCs w:val="26"/>
        </w:rPr>
        <w:t>на в установленные сроки в соот</w:t>
      </w:r>
      <w:r w:rsidRPr="00BB6B5C">
        <w:rPr>
          <w:color w:val="000000"/>
          <w:sz w:val="26"/>
          <w:szCs w:val="26"/>
        </w:rPr>
        <w:t>ветствии с постановлением администрации сельского поселения Хулимсунт от 16.12.2020 № 90 «О модельной муниципальной программе сель</w:t>
      </w:r>
      <w:r w:rsidR="00BB6B5C">
        <w:rPr>
          <w:color w:val="000000"/>
          <w:sz w:val="26"/>
          <w:szCs w:val="26"/>
        </w:rPr>
        <w:t>ского поселения Хулим</w:t>
      </w:r>
      <w:r w:rsidRPr="00BB6B5C">
        <w:rPr>
          <w:color w:val="000000"/>
          <w:sz w:val="26"/>
          <w:szCs w:val="26"/>
        </w:rPr>
        <w:t>сунт, порядке принятия решения о разработке муни</w:t>
      </w:r>
      <w:r w:rsidR="00BB6B5C">
        <w:rPr>
          <w:color w:val="000000"/>
          <w:sz w:val="26"/>
          <w:szCs w:val="26"/>
        </w:rPr>
        <w:t>ципальных программ сельского по</w:t>
      </w:r>
      <w:r w:rsidRPr="00BB6B5C">
        <w:rPr>
          <w:color w:val="000000"/>
          <w:sz w:val="26"/>
          <w:szCs w:val="26"/>
        </w:rPr>
        <w:t>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</w:t>
      </w:r>
      <w:r w:rsidR="00BB6B5C">
        <w:rPr>
          <w:color w:val="000000"/>
          <w:sz w:val="26"/>
          <w:szCs w:val="26"/>
        </w:rPr>
        <w:t>я Ху</w:t>
      </w:r>
      <w:r w:rsidRPr="00BB6B5C">
        <w:rPr>
          <w:color w:val="000000"/>
          <w:sz w:val="26"/>
          <w:szCs w:val="26"/>
        </w:rPr>
        <w:t>лимсунт и признании утратившими силу некоторы</w:t>
      </w:r>
      <w:r w:rsidR="00BB6B5C">
        <w:rPr>
          <w:color w:val="000000"/>
          <w:sz w:val="26"/>
          <w:szCs w:val="26"/>
        </w:rPr>
        <w:t>х муниципальных нормативных пра</w:t>
      </w:r>
      <w:r w:rsidRPr="00BB6B5C">
        <w:rPr>
          <w:color w:val="000000"/>
          <w:sz w:val="26"/>
          <w:szCs w:val="26"/>
        </w:rPr>
        <w:t>вовых актов администрации сельского поселения Хулимсунт»;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б) осуществляет текущее управление реализацией муниципальной программы, обладает правом вносить предложения об изменении объемо</w:t>
      </w:r>
      <w:r w:rsidR="00BB6B5C">
        <w:rPr>
          <w:color w:val="000000"/>
          <w:sz w:val="26"/>
          <w:szCs w:val="26"/>
        </w:rPr>
        <w:t>в финансовых средств, направляе</w:t>
      </w:r>
      <w:r w:rsidRPr="00BB6B5C">
        <w:rPr>
          <w:color w:val="000000"/>
          <w:sz w:val="26"/>
          <w:szCs w:val="26"/>
        </w:rPr>
        <w:t>мых на решение отдельных задач муниципальной программы;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851910" w:rsidRPr="00BB6B5C">
        <w:rPr>
          <w:color w:val="000000"/>
          <w:sz w:val="26"/>
          <w:szCs w:val="26"/>
        </w:rPr>
        <w:t>2.4. Соисполнители муниципальной программы: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а) участвуют в разработке предложений по внесению изменений в муниципальную программу;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в) ежемесячно, в срок не позднее последнего числа каждого месяца, представляют о</w:t>
      </w:r>
      <w:r w:rsidR="0028474C">
        <w:rPr>
          <w:color w:val="000000"/>
          <w:sz w:val="26"/>
          <w:szCs w:val="26"/>
        </w:rPr>
        <w:t>т</w:t>
      </w:r>
      <w:r w:rsidRPr="00BB6B5C">
        <w:rPr>
          <w:color w:val="000000"/>
          <w:sz w:val="26"/>
          <w:szCs w:val="26"/>
        </w:rPr>
        <w:t xml:space="preserve">ветственному исполнителю муниципальной программы отчет по исполнению </w:t>
      </w:r>
      <w:r w:rsidR="00BB6B5C">
        <w:rPr>
          <w:color w:val="000000"/>
          <w:sz w:val="26"/>
          <w:szCs w:val="26"/>
        </w:rPr>
        <w:t>мероприя</w:t>
      </w:r>
      <w:r w:rsidRPr="00BB6B5C">
        <w:rPr>
          <w:color w:val="000000"/>
          <w:sz w:val="26"/>
          <w:szCs w:val="26"/>
        </w:rPr>
        <w:t>тий, определенными в таблице 2 к муниципальной программе;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г) представляют ответственному исполнителю инфо</w:t>
      </w:r>
      <w:r w:rsidR="00BB6B5C">
        <w:rPr>
          <w:color w:val="000000"/>
          <w:sz w:val="26"/>
          <w:szCs w:val="26"/>
        </w:rPr>
        <w:t>рмацию, необходимую для проведе</w:t>
      </w:r>
      <w:r w:rsidRPr="00BB6B5C">
        <w:rPr>
          <w:color w:val="000000"/>
          <w:sz w:val="26"/>
          <w:szCs w:val="26"/>
        </w:rPr>
        <w:t>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lastRenderedPageBreak/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851910" w:rsidRPr="00BB6B5C">
        <w:rPr>
          <w:color w:val="000000"/>
          <w:sz w:val="26"/>
          <w:szCs w:val="26"/>
        </w:rPr>
        <w:t xml:space="preserve">2.5. Оценка хода исполнения мероприятий муниципальной программы основана </w:t>
      </w:r>
      <w:r w:rsidR="00BB6B5C">
        <w:rPr>
          <w:color w:val="000000"/>
          <w:sz w:val="26"/>
          <w:szCs w:val="26"/>
        </w:rPr>
        <w:t>на мо</w:t>
      </w:r>
      <w:r w:rsidR="00851910" w:rsidRPr="00BB6B5C">
        <w:rPr>
          <w:color w:val="000000"/>
          <w:sz w:val="26"/>
          <w:szCs w:val="26"/>
        </w:rPr>
        <w:t>ниторинге ожидаемых непосредственных и конечны</w:t>
      </w:r>
      <w:r w:rsidR="00BB6B5C">
        <w:rPr>
          <w:color w:val="000000"/>
          <w:sz w:val="26"/>
          <w:szCs w:val="26"/>
        </w:rPr>
        <w:t>х результатов реализации муници</w:t>
      </w:r>
      <w:r w:rsidR="00851910" w:rsidRPr="00BB6B5C">
        <w:rPr>
          <w:color w:val="000000"/>
          <w:sz w:val="26"/>
          <w:szCs w:val="26"/>
        </w:rPr>
        <w:t>пальной программы как сопоставления фактически достигнутых, так и целевых значений показателей. В соответствии с данными мониторин</w:t>
      </w:r>
      <w:r w:rsidR="00BB6B5C">
        <w:rPr>
          <w:color w:val="000000"/>
          <w:sz w:val="26"/>
          <w:szCs w:val="26"/>
        </w:rPr>
        <w:t>га по фактически достигнутым ре</w:t>
      </w:r>
      <w:r w:rsidR="00851910" w:rsidRPr="00BB6B5C">
        <w:rPr>
          <w:color w:val="000000"/>
          <w:sz w:val="26"/>
          <w:szCs w:val="26"/>
        </w:rPr>
        <w:t>зультатам реализации в муниципальную программу могут быть внесены корректировки. В случае выявления лучших практик реализации п</w:t>
      </w:r>
      <w:r w:rsidR="00BB6B5C">
        <w:rPr>
          <w:color w:val="000000"/>
          <w:sz w:val="26"/>
          <w:szCs w:val="26"/>
        </w:rPr>
        <w:t>рограммных мероприятий в муници</w:t>
      </w:r>
      <w:r w:rsidR="00851910" w:rsidRPr="00BB6B5C">
        <w:rPr>
          <w:color w:val="000000"/>
          <w:sz w:val="26"/>
          <w:szCs w:val="26"/>
        </w:rPr>
        <w:t xml:space="preserve">пальную программу могут быть внесены корректировки, связанные с оптимизацией этих мероприятий. 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851910" w:rsidRPr="00BB6B5C">
        <w:rPr>
          <w:color w:val="000000"/>
          <w:sz w:val="26"/>
          <w:szCs w:val="26"/>
        </w:rPr>
        <w:t>2.6. Основные мероприятия муниципальной программы, реализуются в соответствии с Федеральным законом от 05.04.2013 года № 44-ФЗ «О контрактной системе в сфере з</w:t>
      </w:r>
      <w:r w:rsidR="0028474C">
        <w:rPr>
          <w:color w:val="000000"/>
          <w:sz w:val="26"/>
          <w:szCs w:val="26"/>
        </w:rPr>
        <w:t>а</w:t>
      </w:r>
      <w:r w:rsidR="00851910" w:rsidRPr="00BB6B5C">
        <w:rPr>
          <w:color w:val="000000"/>
          <w:sz w:val="26"/>
          <w:szCs w:val="26"/>
        </w:rPr>
        <w:t xml:space="preserve">купок товаров, работ, услуг для обеспечения государственных и муниципальных нужд», путем проведения аукционов и котировок. 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851910" w:rsidRPr="00BB6B5C">
        <w:rPr>
          <w:color w:val="000000"/>
          <w:sz w:val="26"/>
          <w:szCs w:val="26"/>
        </w:rPr>
        <w:t xml:space="preserve">2.7.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 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К ним следует отнести риски: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851910" w:rsidRPr="00BB6B5C">
        <w:rPr>
          <w:color w:val="000000"/>
          <w:sz w:val="26"/>
          <w:szCs w:val="26"/>
        </w:rPr>
        <w:t>2.7.1.</w:t>
      </w:r>
      <w:r>
        <w:rPr>
          <w:color w:val="000000"/>
          <w:sz w:val="26"/>
          <w:szCs w:val="26"/>
        </w:rPr>
        <w:t xml:space="preserve"> </w:t>
      </w:r>
      <w:r w:rsidR="00851910" w:rsidRPr="00BB6B5C">
        <w:rPr>
          <w:color w:val="000000"/>
          <w:sz w:val="26"/>
          <w:szCs w:val="26"/>
        </w:rPr>
        <w:t xml:space="preserve">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 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851910" w:rsidRPr="00BB6B5C">
        <w:rPr>
          <w:color w:val="000000"/>
          <w:sz w:val="26"/>
          <w:szCs w:val="26"/>
        </w:rPr>
        <w:t>2.7.2. Риск невыполнения муниципальных контрактов.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851910" w:rsidRPr="00BB6B5C" w:rsidRDefault="00851910" w:rsidP="00851910">
      <w:pPr>
        <w:jc w:val="both"/>
        <w:rPr>
          <w:color w:val="000000"/>
          <w:sz w:val="26"/>
          <w:szCs w:val="26"/>
        </w:rPr>
      </w:pPr>
      <w:r w:rsidRPr="00BB6B5C">
        <w:rPr>
          <w:color w:val="000000"/>
          <w:sz w:val="26"/>
          <w:szCs w:val="26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="00851910" w:rsidRPr="00BB6B5C">
        <w:rPr>
          <w:color w:val="000000"/>
          <w:sz w:val="26"/>
          <w:szCs w:val="26"/>
        </w:rPr>
        <w:t>2.7.3.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851910" w:rsidRPr="00BB6B5C" w:rsidRDefault="00815274" w:rsidP="0085191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="00851910" w:rsidRPr="00BB6B5C">
        <w:rPr>
          <w:color w:val="000000"/>
          <w:sz w:val="26"/>
          <w:szCs w:val="26"/>
        </w:rPr>
        <w:t>2.7.4. Риск потери актуальности мероприятий муниципальной программы.</w:t>
      </w:r>
    </w:p>
    <w:p w:rsidR="00386763" w:rsidRPr="00156450" w:rsidRDefault="00815274" w:rsidP="00851910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    </w:t>
      </w:r>
      <w:r w:rsidR="00851910" w:rsidRPr="00BB6B5C">
        <w:rPr>
          <w:color w:val="000000"/>
          <w:sz w:val="26"/>
          <w:szCs w:val="26"/>
        </w:rPr>
        <w:t>2.7.5.</w:t>
      </w:r>
      <w:r>
        <w:rPr>
          <w:color w:val="000000"/>
          <w:sz w:val="26"/>
          <w:szCs w:val="26"/>
        </w:rPr>
        <w:t xml:space="preserve"> </w:t>
      </w:r>
      <w:r w:rsidR="00851910" w:rsidRPr="00BB6B5C">
        <w:rPr>
          <w:color w:val="000000"/>
          <w:sz w:val="26"/>
          <w:szCs w:val="26"/>
        </w:rPr>
        <w:t>Риск несоответствия (в сторону уменьшения) фактически достигнутых показателей эффективности реализации муниципальной программы запланированным</w:t>
      </w:r>
      <w:r w:rsidR="00851910" w:rsidRPr="00851910">
        <w:rPr>
          <w:color w:val="000000"/>
        </w:rPr>
        <w:t>.</w:t>
      </w:r>
    </w:p>
    <w:p w:rsidR="00386763" w:rsidRPr="00156450" w:rsidRDefault="00386763" w:rsidP="00386763">
      <w:pPr>
        <w:jc w:val="both"/>
        <w:rPr>
          <w:color w:val="000000"/>
        </w:rPr>
      </w:pPr>
    </w:p>
    <w:p w:rsidR="00386763" w:rsidRDefault="00386763" w:rsidP="00386763">
      <w:pPr>
        <w:jc w:val="both"/>
        <w:rPr>
          <w:color w:val="000000"/>
          <w:sz w:val="28"/>
          <w:szCs w:val="28"/>
        </w:rPr>
      </w:pPr>
    </w:p>
    <w:p w:rsidR="00386763" w:rsidRDefault="00386763" w:rsidP="00386763">
      <w:pPr>
        <w:jc w:val="both"/>
        <w:rPr>
          <w:color w:val="000000"/>
          <w:sz w:val="28"/>
          <w:szCs w:val="28"/>
        </w:rPr>
        <w:sectPr w:rsidR="00386763" w:rsidSect="00BB6B5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B4479" w:rsidRPr="00663EE9" w:rsidRDefault="00BB6B5C" w:rsidP="00CB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lastRenderedPageBreak/>
        <w:t>Таблица 1</w:t>
      </w:r>
    </w:p>
    <w:p w:rsidR="00CB4479" w:rsidRDefault="00CB4479" w:rsidP="00CB4479">
      <w:pPr>
        <w:pStyle w:val="ConsPlusTitle"/>
        <w:jc w:val="center"/>
        <w:rPr>
          <w:sz w:val="24"/>
          <w:szCs w:val="24"/>
        </w:rPr>
      </w:pPr>
    </w:p>
    <w:p w:rsidR="00CB4479" w:rsidRDefault="00CB4479" w:rsidP="00CB4479">
      <w:pPr>
        <w:pStyle w:val="ConsPlusTitle"/>
        <w:jc w:val="center"/>
        <w:rPr>
          <w:sz w:val="24"/>
          <w:szCs w:val="24"/>
        </w:rPr>
      </w:pPr>
    </w:p>
    <w:p w:rsidR="00CB4479" w:rsidRDefault="00CB4479" w:rsidP="00CB4479">
      <w:pPr>
        <w:pStyle w:val="ConsPlusTitle"/>
        <w:jc w:val="center"/>
        <w:rPr>
          <w:sz w:val="24"/>
          <w:szCs w:val="24"/>
        </w:rPr>
      </w:pPr>
    </w:p>
    <w:p w:rsidR="00CB4479" w:rsidRPr="00584D6B" w:rsidRDefault="00CB4479" w:rsidP="00CB4479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CB4479" w:rsidRPr="00E54402" w:rsidRDefault="00CB4479" w:rsidP="00CB4479">
      <w:pPr>
        <w:jc w:val="right"/>
        <w:rPr>
          <w:sz w:val="10"/>
          <w:szCs w:val="10"/>
        </w:rPr>
      </w:pPr>
    </w:p>
    <w:p w:rsidR="00CB4479" w:rsidRPr="00984D9F" w:rsidRDefault="00CB4479" w:rsidP="00CB4479">
      <w:pPr>
        <w:rPr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2268"/>
        <w:gridCol w:w="1134"/>
        <w:gridCol w:w="992"/>
        <w:gridCol w:w="1134"/>
        <w:gridCol w:w="992"/>
        <w:gridCol w:w="1134"/>
        <w:gridCol w:w="1134"/>
        <w:gridCol w:w="1843"/>
      </w:tblGrid>
      <w:tr w:rsidR="00CB4479" w:rsidRPr="009C10C4" w:rsidTr="00AA24CC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CB4479" w:rsidRPr="009C10C4" w:rsidRDefault="00CB4479" w:rsidP="00AA24CC">
            <w:pPr>
              <w:jc w:val="center"/>
            </w:pPr>
            <w:r w:rsidRPr="009C10C4">
              <w:rPr>
                <w:sz w:val="22"/>
                <w:szCs w:val="22"/>
              </w:rPr>
              <w:t>№ п/п</w:t>
            </w:r>
          </w:p>
          <w:p w:rsidR="00CB4479" w:rsidRPr="009C10C4" w:rsidRDefault="00CB4479" w:rsidP="00AA24CC">
            <w:pPr>
              <w:jc w:val="center"/>
            </w:pPr>
          </w:p>
          <w:p w:rsidR="00CB4479" w:rsidRPr="009C10C4" w:rsidRDefault="00CB4479" w:rsidP="00AA24CC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:rsidR="00CB4479" w:rsidRPr="009C10C4" w:rsidRDefault="00CB4479" w:rsidP="00AA24CC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CB4479" w:rsidRPr="009C10C4" w:rsidRDefault="00CB4479" w:rsidP="00AA24CC">
            <w:pPr>
              <w:jc w:val="center"/>
            </w:pPr>
          </w:p>
          <w:p w:rsidR="00CB4479" w:rsidRPr="009C10C4" w:rsidRDefault="00CB4479" w:rsidP="00AA24CC">
            <w:pPr>
              <w:jc w:val="center"/>
            </w:pPr>
          </w:p>
          <w:p w:rsidR="00CB4479" w:rsidRPr="009C10C4" w:rsidRDefault="00CB4479" w:rsidP="00AA24C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B4479" w:rsidRPr="00584D6B" w:rsidRDefault="00CB4479" w:rsidP="00AA24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CB4479" w:rsidRPr="009C10C4" w:rsidRDefault="00CB4479" w:rsidP="00AA24CC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CB4479" w:rsidRPr="00584D6B" w:rsidRDefault="00CB4479" w:rsidP="00AA24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CB4479" w:rsidRPr="009C10C4" w:rsidRDefault="00CB4479" w:rsidP="00AA24CC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4479" w:rsidRPr="009C10C4" w:rsidRDefault="00CB4479" w:rsidP="00AA24CC">
            <w:pPr>
              <w:jc w:val="center"/>
            </w:pPr>
            <w:r w:rsidRPr="0092302F">
              <w:t xml:space="preserve">Значение целевого показателя и (или) индикатора на момент </w:t>
            </w:r>
            <w:proofErr w:type="gramStart"/>
            <w:r w:rsidRPr="0092302F">
              <w:t>окончания  действия</w:t>
            </w:r>
            <w:proofErr w:type="gramEnd"/>
            <w:r w:rsidRPr="0092302F">
              <w:t xml:space="preserve"> программы</w:t>
            </w:r>
          </w:p>
        </w:tc>
      </w:tr>
      <w:tr w:rsidR="00CB4479" w:rsidRPr="009C10C4" w:rsidTr="00AA24CC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CB4479" w:rsidRPr="009C10C4" w:rsidRDefault="00CB4479" w:rsidP="00AA24CC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:rsidR="00CB4479" w:rsidRPr="009C10C4" w:rsidRDefault="00CB4479" w:rsidP="00AA24C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4479" w:rsidRPr="009C10C4" w:rsidRDefault="00CB4479" w:rsidP="00AA24CC">
            <w:pPr>
              <w:jc w:val="center"/>
            </w:pPr>
          </w:p>
        </w:tc>
        <w:tc>
          <w:tcPr>
            <w:tcW w:w="1134" w:type="dxa"/>
          </w:tcPr>
          <w:p w:rsidR="00CB4479" w:rsidRPr="00934F73" w:rsidRDefault="00CB4479" w:rsidP="00AA24CC">
            <w:pPr>
              <w:ind w:left="-7" w:right="-65"/>
              <w:jc w:val="center"/>
              <w:rPr>
                <w:sz w:val="26"/>
                <w:szCs w:val="26"/>
              </w:rPr>
            </w:pPr>
          </w:p>
          <w:p w:rsidR="00CB4479" w:rsidRPr="00934F73" w:rsidRDefault="00CB4479" w:rsidP="00BB6B5C">
            <w:pPr>
              <w:ind w:left="-7" w:right="-65"/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 w:rsidR="00BB6B5C">
              <w:rPr>
                <w:sz w:val="26"/>
                <w:szCs w:val="26"/>
              </w:rPr>
              <w:t>21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shd w:val="clear" w:color="auto" w:fill="auto"/>
          </w:tcPr>
          <w:p w:rsidR="00CB4479" w:rsidRPr="00934F73" w:rsidRDefault="00CB4479" w:rsidP="00AA24CC">
            <w:pPr>
              <w:jc w:val="center"/>
              <w:rPr>
                <w:sz w:val="26"/>
                <w:szCs w:val="26"/>
              </w:rPr>
            </w:pPr>
          </w:p>
          <w:p w:rsidR="00CB4479" w:rsidRPr="00934F73" w:rsidRDefault="00CB447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 w:rsidR="00BB6B5C">
              <w:rPr>
                <w:sz w:val="26"/>
                <w:szCs w:val="26"/>
              </w:rPr>
              <w:t>22</w:t>
            </w:r>
            <w:r w:rsidRPr="00934F73">
              <w:rPr>
                <w:sz w:val="26"/>
                <w:szCs w:val="26"/>
              </w:rPr>
              <w:t xml:space="preserve"> г </w:t>
            </w:r>
          </w:p>
        </w:tc>
        <w:tc>
          <w:tcPr>
            <w:tcW w:w="1134" w:type="dxa"/>
            <w:shd w:val="clear" w:color="auto" w:fill="auto"/>
          </w:tcPr>
          <w:p w:rsidR="00CB4479" w:rsidRPr="00934F73" w:rsidRDefault="00CB4479" w:rsidP="00AA24CC">
            <w:pPr>
              <w:jc w:val="center"/>
              <w:rPr>
                <w:sz w:val="26"/>
                <w:szCs w:val="26"/>
              </w:rPr>
            </w:pPr>
          </w:p>
          <w:p w:rsidR="00CB4479" w:rsidRPr="00934F73" w:rsidRDefault="00CB447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 w:rsidR="00BB6B5C">
              <w:rPr>
                <w:sz w:val="26"/>
                <w:szCs w:val="26"/>
              </w:rPr>
              <w:t>23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shd w:val="clear" w:color="auto" w:fill="auto"/>
          </w:tcPr>
          <w:p w:rsidR="00CB4479" w:rsidRPr="00934F73" w:rsidRDefault="00CB4479" w:rsidP="00AA24CC">
            <w:pPr>
              <w:jc w:val="center"/>
              <w:rPr>
                <w:sz w:val="26"/>
                <w:szCs w:val="26"/>
              </w:rPr>
            </w:pPr>
          </w:p>
          <w:p w:rsidR="00CB4479" w:rsidRPr="00934F73" w:rsidRDefault="00CB447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 w:rsidR="00BB6B5C">
              <w:rPr>
                <w:sz w:val="26"/>
                <w:szCs w:val="26"/>
              </w:rPr>
              <w:t>24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:rsidR="00CB4479" w:rsidRPr="00934F73" w:rsidRDefault="00CB4479" w:rsidP="00AA24CC">
            <w:pPr>
              <w:rPr>
                <w:sz w:val="26"/>
                <w:szCs w:val="26"/>
              </w:rPr>
            </w:pPr>
          </w:p>
          <w:p w:rsidR="00CB4479" w:rsidRPr="00934F73" w:rsidRDefault="00CB4479" w:rsidP="00BB6B5C">
            <w:pPr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 w:rsidR="00BB6B5C">
              <w:rPr>
                <w:sz w:val="26"/>
                <w:szCs w:val="26"/>
              </w:rPr>
              <w:t>25</w:t>
            </w:r>
            <w:r w:rsidRPr="00934F73">
              <w:rPr>
                <w:sz w:val="26"/>
                <w:szCs w:val="26"/>
              </w:rPr>
              <w:t xml:space="preserve"> г </w:t>
            </w:r>
          </w:p>
        </w:tc>
        <w:tc>
          <w:tcPr>
            <w:tcW w:w="1134" w:type="dxa"/>
            <w:shd w:val="clear" w:color="auto" w:fill="auto"/>
          </w:tcPr>
          <w:p w:rsidR="00CB4479" w:rsidRPr="00934F73" w:rsidRDefault="00CB4479" w:rsidP="00AA24CC">
            <w:pPr>
              <w:jc w:val="center"/>
              <w:rPr>
                <w:sz w:val="26"/>
                <w:szCs w:val="26"/>
              </w:rPr>
            </w:pPr>
          </w:p>
          <w:p w:rsidR="00CB4479" w:rsidRPr="00934F73" w:rsidRDefault="00CB447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 w:rsidR="00BB6B5C">
              <w:rPr>
                <w:sz w:val="26"/>
                <w:szCs w:val="26"/>
              </w:rPr>
              <w:t>26-2030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  <w:vMerge/>
          </w:tcPr>
          <w:p w:rsidR="00CB4479" w:rsidRPr="009C10C4" w:rsidRDefault="00CB4479" w:rsidP="00AA24CC">
            <w:pPr>
              <w:jc w:val="center"/>
              <w:rPr>
                <w:b/>
                <w:bCs/>
              </w:rPr>
            </w:pPr>
          </w:p>
        </w:tc>
      </w:tr>
      <w:tr w:rsidR="00CB4479" w:rsidRPr="009C10C4" w:rsidTr="00AA24CC">
        <w:trPr>
          <w:trHeight w:val="315"/>
        </w:trPr>
        <w:tc>
          <w:tcPr>
            <w:tcW w:w="700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B4479" w:rsidRPr="009C10C4" w:rsidRDefault="00CB4479" w:rsidP="00AA24C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CB4479" w:rsidRDefault="00CB4479" w:rsidP="00AA24C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B4479" w:rsidRPr="009C10C4" w:rsidTr="00AA24CC">
        <w:trPr>
          <w:trHeight w:val="606"/>
        </w:trPr>
        <w:tc>
          <w:tcPr>
            <w:tcW w:w="700" w:type="dxa"/>
            <w:shd w:val="clear" w:color="auto" w:fill="auto"/>
          </w:tcPr>
          <w:p w:rsidR="00CB4479" w:rsidRPr="009C10C4" w:rsidRDefault="00CB4479" w:rsidP="00AA24CC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CB4479" w:rsidRPr="00AB3A15" w:rsidRDefault="00CB4479" w:rsidP="00AA24CC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 в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9C10C4" w:rsidRDefault="00BB6B5C" w:rsidP="00AA24CC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CB4479" w:rsidRDefault="00CB4479" w:rsidP="00AA24CC">
            <w:pPr>
              <w:jc w:val="center"/>
            </w:pPr>
          </w:p>
          <w:p w:rsidR="00CB4479" w:rsidRPr="009C10C4" w:rsidRDefault="00BB6B5C" w:rsidP="00AA24CC">
            <w:pPr>
              <w:jc w:val="center"/>
            </w:pPr>
            <w:r>
              <w:t>75</w:t>
            </w:r>
          </w:p>
        </w:tc>
        <w:tc>
          <w:tcPr>
            <w:tcW w:w="992" w:type="dxa"/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9C10C4" w:rsidRDefault="00BB6B5C" w:rsidP="00AA24CC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9C10C4" w:rsidRDefault="00BB6B5C" w:rsidP="00AA24CC">
            <w:pPr>
              <w:jc w:val="center"/>
            </w:pPr>
            <w:r>
              <w:t>65</w:t>
            </w:r>
          </w:p>
        </w:tc>
        <w:tc>
          <w:tcPr>
            <w:tcW w:w="992" w:type="dxa"/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9C10C4" w:rsidRDefault="00BB6B5C" w:rsidP="00AA24CC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9C10C4" w:rsidRDefault="00BB6B5C" w:rsidP="00AA24CC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9C10C4" w:rsidRDefault="00CB4479" w:rsidP="00AA24CC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4479" w:rsidRDefault="00CB4479" w:rsidP="00AA24CC">
            <w:pPr>
              <w:jc w:val="center"/>
            </w:pPr>
          </w:p>
          <w:p w:rsidR="00CB4479" w:rsidRDefault="00CB4479" w:rsidP="00AA24CC">
            <w:pPr>
              <w:jc w:val="center"/>
            </w:pPr>
            <w:r>
              <w:t>50</w:t>
            </w:r>
          </w:p>
        </w:tc>
      </w:tr>
      <w:tr w:rsidR="00CB4479" w:rsidRPr="009C10C4" w:rsidTr="00AA24CC">
        <w:trPr>
          <w:trHeight w:val="322"/>
        </w:trPr>
        <w:tc>
          <w:tcPr>
            <w:tcW w:w="700" w:type="dxa"/>
            <w:shd w:val="clear" w:color="auto" w:fill="auto"/>
          </w:tcPr>
          <w:p w:rsidR="00CB4479" w:rsidRPr="009C10C4" w:rsidRDefault="00CB4479" w:rsidP="00AA24C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CB4479" w:rsidRPr="00AB3A15" w:rsidRDefault="00CB4479" w:rsidP="00AA24CC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B93058" w:rsidRDefault="00431635" w:rsidP="00AA24CC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B4479" w:rsidRPr="00B93058" w:rsidRDefault="00CB4479" w:rsidP="00A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163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479" w:rsidRPr="00B93058" w:rsidRDefault="00431635" w:rsidP="00A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479" w:rsidRPr="00B93058" w:rsidRDefault="00431635" w:rsidP="00A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4479" w:rsidRPr="00B93058" w:rsidRDefault="00431635" w:rsidP="00A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B93058" w:rsidRDefault="00431635" w:rsidP="00AA24C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479" w:rsidRDefault="00CB4479" w:rsidP="00AA24CC">
            <w:pPr>
              <w:jc w:val="center"/>
            </w:pPr>
          </w:p>
          <w:p w:rsidR="00CB4479" w:rsidRPr="00B93058" w:rsidRDefault="00CB4479" w:rsidP="00AA24C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4479" w:rsidRDefault="00CB4479" w:rsidP="00AA24CC">
            <w:pPr>
              <w:jc w:val="center"/>
            </w:pPr>
          </w:p>
          <w:p w:rsidR="00CB4479" w:rsidRPr="00B93058" w:rsidRDefault="00CB4479" w:rsidP="00AA24CC">
            <w:pPr>
              <w:jc w:val="center"/>
            </w:pPr>
            <w:r>
              <w:t>3</w:t>
            </w:r>
          </w:p>
        </w:tc>
      </w:tr>
    </w:tbl>
    <w:p w:rsidR="00CB4479" w:rsidRDefault="00CB4479" w:rsidP="00CB4479">
      <w:pPr>
        <w:jc w:val="right"/>
      </w:pPr>
    </w:p>
    <w:p w:rsidR="00CB4479" w:rsidRDefault="00CB4479" w:rsidP="00CB4479">
      <w:pPr>
        <w:jc w:val="right"/>
        <w:rPr>
          <w:rFonts w:cs="Courier New"/>
        </w:rPr>
      </w:pPr>
    </w:p>
    <w:p w:rsidR="00CB4479" w:rsidRDefault="00CB4479" w:rsidP="00CB4479">
      <w:pPr>
        <w:jc w:val="right"/>
        <w:rPr>
          <w:rFonts w:cs="Courier New"/>
        </w:rPr>
      </w:pPr>
    </w:p>
    <w:p w:rsidR="00CB4479" w:rsidRDefault="00CB4479" w:rsidP="00CB4479">
      <w:pPr>
        <w:jc w:val="right"/>
        <w:rPr>
          <w:rFonts w:cs="Courier New"/>
        </w:rPr>
      </w:pPr>
    </w:p>
    <w:p w:rsidR="00CB4479" w:rsidRDefault="00CB4479" w:rsidP="00CB4479">
      <w:pPr>
        <w:jc w:val="right"/>
        <w:rPr>
          <w:rFonts w:cs="Courier New"/>
        </w:rPr>
      </w:pPr>
    </w:p>
    <w:p w:rsidR="00CB4479" w:rsidRDefault="00CB4479" w:rsidP="00CB4479"/>
    <w:p w:rsidR="00CB4479" w:rsidRDefault="00CB4479" w:rsidP="00CB4479">
      <w:pPr>
        <w:jc w:val="right"/>
      </w:pPr>
    </w:p>
    <w:p w:rsidR="00BB6B5C" w:rsidRDefault="00BB6B5C" w:rsidP="00CB4479">
      <w:pPr>
        <w:jc w:val="right"/>
      </w:pPr>
    </w:p>
    <w:p w:rsidR="00BB6B5C" w:rsidRDefault="00BB6B5C" w:rsidP="00CB4479">
      <w:pPr>
        <w:jc w:val="right"/>
      </w:pPr>
    </w:p>
    <w:p w:rsidR="00BB6B5C" w:rsidRDefault="00BB6B5C" w:rsidP="00CB4479">
      <w:pPr>
        <w:jc w:val="right"/>
      </w:pPr>
    </w:p>
    <w:p w:rsidR="00CB4479" w:rsidRPr="001C5E3C" w:rsidRDefault="00BB6B5C" w:rsidP="001C5E3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t>Таблица 2</w:t>
      </w:r>
    </w:p>
    <w:p w:rsidR="00CB4479" w:rsidRDefault="00CB4479" w:rsidP="00CB4479">
      <w:pPr>
        <w:jc w:val="center"/>
        <w:rPr>
          <w:sz w:val="28"/>
          <w:szCs w:val="28"/>
        </w:rPr>
      </w:pPr>
    </w:p>
    <w:p w:rsidR="00CB4479" w:rsidRDefault="00CB4479" w:rsidP="00CB44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521E">
        <w:rPr>
          <w:bCs/>
          <w:sz w:val="28"/>
          <w:szCs w:val="28"/>
        </w:rPr>
        <w:t>Перечень основных мероприятий программы</w:t>
      </w:r>
    </w:p>
    <w:p w:rsidR="00CB4479" w:rsidRPr="0064521E" w:rsidRDefault="00CB4479" w:rsidP="00CB44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7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640"/>
        <w:gridCol w:w="1417"/>
        <w:gridCol w:w="24"/>
        <w:gridCol w:w="1394"/>
        <w:gridCol w:w="24"/>
        <w:gridCol w:w="1277"/>
        <w:gridCol w:w="33"/>
        <w:gridCol w:w="1101"/>
        <w:gridCol w:w="33"/>
        <w:gridCol w:w="950"/>
        <w:gridCol w:w="42"/>
        <w:gridCol w:w="950"/>
        <w:gridCol w:w="42"/>
        <w:gridCol w:w="1092"/>
        <w:gridCol w:w="42"/>
        <w:gridCol w:w="1092"/>
        <w:gridCol w:w="42"/>
        <w:gridCol w:w="1193"/>
        <w:gridCol w:w="18"/>
        <w:gridCol w:w="17"/>
        <w:gridCol w:w="349"/>
        <w:gridCol w:w="43"/>
        <w:gridCol w:w="725"/>
      </w:tblGrid>
      <w:tr w:rsidR="005D6A81" w:rsidRPr="00C946A6" w:rsidTr="001C5E3C">
        <w:trPr>
          <w:gridAfter w:val="4"/>
          <w:wAfter w:w="1134" w:type="dxa"/>
          <w:trHeight w:val="320"/>
          <w:tblCellSpacing w:w="5" w:type="nil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4226D5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79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D6A81" w:rsidRPr="00C946A6" w:rsidTr="001C5E3C">
        <w:trPr>
          <w:gridAfter w:val="5"/>
          <w:wAfter w:w="1152" w:type="dxa"/>
          <w:trHeight w:val="320"/>
          <w:tblCellSpacing w:w="5" w:type="nil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6612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</w:tr>
      <w:tr w:rsidR="005D6A81" w:rsidRPr="00C946A6" w:rsidTr="001C5E3C">
        <w:trPr>
          <w:gridAfter w:val="5"/>
          <w:wAfter w:w="1152" w:type="dxa"/>
          <w:tblCellSpacing w:w="5" w:type="nil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5D6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9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5D6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5D6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5D6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5D6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5D6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2026-2030</w:t>
            </w:r>
          </w:p>
        </w:tc>
      </w:tr>
      <w:tr w:rsidR="005D6A81" w:rsidRPr="00E31D40" w:rsidTr="001C5E3C">
        <w:trPr>
          <w:gridAfter w:val="3"/>
          <w:wAfter w:w="1117" w:type="dxa"/>
          <w:tblCellSpacing w:w="5" w:type="nil"/>
          <w:jc w:val="center"/>
        </w:trPr>
        <w:tc>
          <w:tcPr>
            <w:tcW w:w="14557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D11ED3" w:rsidRDefault="005D6A81" w:rsidP="00AA24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11ED3">
              <w:rPr>
                <w:b/>
                <w:sz w:val="26"/>
                <w:szCs w:val="26"/>
              </w:rPr>
              <w:t xml:space="preserve">Подпрограмма </w:t>
            </w:r>
            <w:proofErr w:type="gramStart"/>
            <w:r w:rsidRPr="00D11ED3">
              <w:rPr>
                <w:b/>
                <w:sz w:val="26"/>
                <w:szCs w:val="26"/>
              </w:rPr>
              <w:t xml:space="preserve">1  </w:t>
            </w:r>
            <w:r w:rsidRPr="00454CA2">
              <w:rPr>
                <w:b/>
                <w:sz w:val="26"/>
                <w:szCs w:val="26"/>
              </w:rPr>
              <w:t>"</w:t>
            </w:r>
            <w:proofErr w:type="gramEnd"/>
            <w:r w:rsidRPr="00454CA2">
              <w:rPr>
                <w:b/>
                <w:sz w:val="26"/>
                <w:szCs w:val="26"/>
              </w:rPr>
              <w:t>Содействие трудоустройству граждан"</w:t>
            </w:r>
          </w:p>
        </w:tc>
      </w:tr>
      <w:tr w:rsidR="005D6A81" w:rsidRPr="00E31D40" w:rsidTr="001C5E3C">
        <w:trPr>
          <w:gridAfter w:val="5"/>
          <w:wAfter w:w="1152" w:type="dxa"/>
          <w:trHeight w:val="333"/>
          <w:tblCellSpacing w:w="5" w:type="nil"/>
          <w:jc w:val="center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6A81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1.1</w:t>
            </w:r>
          </w:p>
          <w:p w:rsidR="005D6A81" w:rsidRPr="00D42446" w:rsidRDefault="005D6A81" w:rsidP="00AA24CC"/>
          <w:p w:rsidR="005D6A81" w:rsidRDefault="005D6A81" w:rsidP="00AA24CC"/>
          <w:p w:rsidR="005D6A81" w:rsidRPr="00D42446" w:rsidRDefault="005D6A81" w:rsidP="00AA24CC"/>
        </w:tc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6A81" w:rsidRPr="00D11ED3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CA2">
              <w:rPr>
                <w:sz w:val="26"/>
                <w:szCs w:val="26"/>
              </w:rPr>
              <w:t>Содействие улучшению положения на рынке труда не занятых трудовой деят</w:t>
            </w:r>
            <w:r>
              <w:rPr>
                <w:sz w:val="26"/>
                <w:szCs w:val="26"/>
              </w:rPr>
              <w:t>ельностью и безработных граждан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E31D40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412C20" w:rsidP="00AA24CC">
            <w:pPr>
              <w:jc w:val="center"/>
              <w:outlineLvl w:val="0"/>
              <w:rPr>
                <w:b/>
              </w:rPr>
            </w:pPr>
            <w:r>
              <w:rPr>
                <w:rStyle w:val="CharStyle8"/>
                <w:sz w:val="22"/>
                <w:szCs w:val="22"/>
              </w:rPr>
              <w:t>3</w:t>
            </w:r>
            <w:r w:rsidR="00C63110">
              <w:rPr>
                <w:rStyle w:val="CharStyle8"/>
                <w:sz w:val="22"/>
                <w:szCs w:val="22"/>
              </w:rPr>
              <w:t>3436</w:t>
            </w:r>
            <w:r>
              <w:rPr>
                <w:rStyle w:val="CharStyle8"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807416" w:rsidRDefault="002516AF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3099,8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130AB6" w:rsidP="009C45F6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9C45F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2000,0</w:t>
            </w:r>
            <w:r w:rsidR="005D6A81"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2000,0</w:t>
            </w:r>
            <w:r w:rsidR="005D6A81"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10000,0</w:t>
            </w:r>
            <w:r w:rsidR="005D6A81" w:rsidRPr="00640B3A">
              <w:rPr>
                <w:b/>
                <w:sz w:val="22"/>
                <w:szCs w:val="22"/>
              </w:rPr>
              <w:t> </w:t>
            </w:r>
          </w:p>
        </w:tc>
      </w:tr>
      <w:tr w:rsidR="005D6A81" w:rsidRPr="00C946A6" w:rsidTr="001C5E3C">
        <w:trPr>
          <w:gridAfter w:val="5"/>
          <w:wAfter w:w="1152" w:type="dxa"/>
          <w:trHeight w:val="390"/>
          <w:tblCellSpacing w:w="5" w:type="nil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9A531E" w:rsidRDefault="00412C20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20799,8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807416" w:rsidRDefault="00660A1D" w:rsidP="00AA24CC">
            <w:pPr>
              <w:jc w:val="center"/>
              <w:outlineLvl w:val="0"/>
            </w:pPr>
            <w:r>
              <w:t>1499,80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475279" w:rsidRDefault="00130AB6" w:rsidP="00AA24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5000,0</w:t>
            </w:r>
          </w:p>
        </w:tc>
      </w:tr>
      <w:tr w:rsidR="005D6A81" w:rsidRPr="00C946A6" w:rsidTr="001C5E3C">
        <w:trPr>
          <w:gridAfter w:val="5"/>
          <w:wAfter w:w="1152" w:type="dxa"/>
          <w:trHeight w:val="446"/>
          <w:tblCellSpacing w:w="5" w:type="nil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9A531E" w:rsidRDefault="00901E38" w:rsidP="00AA24CC">
            <w:pPr>
              <w:jc w:val="center"/>
              <w:outlineLvl w:val="0"/>
            </w:pPr>
            <w:r>
              <w:rPr>
                <w:rStyle w:val="CharStyle8"/>
                <w:sz w:val="22"/>
                <w:szCs w:val="22"/>
              </w:rPr>
              <w:t>12130,4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807416" w:rsidRDefault="00130AB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</w:t>
            </w:r>
            <w:r w:rsidR="00FE2886">
              <w:rPr>
                <w:sz w:val="22"/>
                <w:szCs w:val="22"/>
              </w:rPr>
              <w:t>600,0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475279" w:rsidRDefault="001C5E3C" w:rsidP="00AA24CC">
            <w:pPr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1465,2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  <w:r w:rsidR="005D6A81"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  <w:r w:rsidR="005D6A81"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  <w:r w:rsidR="005D6A81"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01E38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6065,2</w:t>
            </w:r>
            <w:r w:rsidR="005D6A81" w:rsidRPr="00640B3A">
              <w:rPr>
                <w:sz w:val="22"/>
                <w:szCs w:val="22"/>
              </w:rPr>
              <w:t> </w:t>
            </w:r>
          </w:p>
        </w:tc>
      </w:tr>
      <w:tr w:rsidR="00130AB6" w:rsidRPr="00E31D40" w:rsidTr="00681919">
        <w:trPr>
          <w:trHeight w:val="320"/>
          <w:tblCellSpacing w:w="5" w:type="nil"/>
          <w:jc w:val="center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130AB6" w:rsidRDefault="00130AB6" w:rsidP="00130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1.2.</w:t>
            </w:r>
          </w:p>
          <w:p w:rsidR="00130AB6" w:rsidRPr="00D42446" w:rsidRDefault="00130AB6" w:rsidP="00130AB6"/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AB6" w:rsidRPr="00D42446" w:rsidRDefault="00130AB6" w:rsidP="00130AB6">
            <w:pPr>
              <w:widowControl w:val="0"/>
              <w:autoSpaceDE w:val="0"/>
              <w:autoSpaceDN w:val="0"/>
              <w:adjustRightInd w:val="0"/>
            </w:pPr>
            <w:r w:rsidRPr="00454CA2">
              <w:rPr>
                <w:sz w:val="26"/>
                <w:szCs w:val="26"/>
              </w:rPr>
              <w:t>Организация трудоустройства несовершеннолетних</w:t>
            </w:r>
            <w:r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130AB6" w:rsidRDefault="00130AB6" w:rsidP="00130AB6">
            <w:pPr>
              <w:jc w:val="center"/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  <w:p w:rsidR="00130AB6" w:rsidRPr="00D42446" w:rsidRDefault="00130AB6" w:rsidP="00130AB6"/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AB6" w:rsidRPr="00E31D40" w:rsidRDefault="00130AB6" w:rsidP="00130A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AB6" w:rsidRPr="00130AB6" w:rsidRDefault="00130AB6" w:rsidP="00BD46B1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1</w:t>
            </w:r>
            <w:r w:rsidR="00BD46B1">
              <w:rPr>
                <w:b/>
                <w:sz w:val="22"/>
                <w:szCs w:val="22"/>
              </w:rPr>
              <w:t>03</w:t>
            </w:r>
            <w:r w:rsidRPr="00130AB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AB6" w:rsidRPr="00130AB6" w:rsidRDefault="00130AB6" w:rsidP="00130AB6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9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AB6" w:rsidRPr="00130AB6" w:rsidRDefault="00130AB6" w:rsidP="00130AB6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AB6" w:rsidRPr="00130AB6" w:rsidRDefault="00130AB6" w:rsidP="00130AB6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AB6" w:rsidRPr="00130AB6" w:rsidRDefault="00130AB6" w:rsidP="00130AB6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AB6" w:rsidRPr="00130AB6" w:rsidRDefault="00130AB6" w:rsidP="00130AB6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123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B6" w:rsidRPr="00130AB6" w:rsidRDefault="00130AB6" w:rsidP="00130AB6">
            <w:pPr>
              <w:jc w:val="center"/>
              <w:outlineLvl w:val="0"/>
              <w:rPr>
                <w:b/>
              </w:rPr>
            </w:pPr>
            <w:r w:rsidRPr="00130AB6">
              <w:rPr>
                <w:b/>
                <w:sz w:val="22"/>
                <w:szCs w:val="22"/>
              </w:rPr>
              <w:t>5150,0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</w:tcPr>
          <w:p w:rsidR="00130AB6" w:rsidRPr="00C147D6" w:rsidRDefault="00130AB6" w:rsidP="00130AB6">
            <w:pPr>
              <w:ind w:left="-83" w:right="-127"/>
              <w:jc w:val="center"/>
              <w:outlineLvl w:val="0"/>
              <w:rPr>
                <w:b/>
              </w:rPr>
            </w:pPr>
          </w:p>
        </w:tc>
        <w:tc>
          <w:tcPr>
            <w:tcW w:w="768" w:type="dxa"/>
            <w:gridSpan w:val="2"/>
          </w:tcPr>
          <w:p w:rsidR="00130AB6" w:rsidRPr="00C147D6" w:rsidRDefault="00130AB6" w:rsidP="00130AB6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5D6A81" w:rsidRPr="00C946A6" w:rsidTr="001C5E3C">
        <w:trPr>
          <w:trHeight w:val="320"/>
          <w:tblCellSpacing w:w="5" w:type="nil"/>
          <w:jc w:val="center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1C5E3C" w:rsidP="00BD46B1">
            <w:pPr>
              <w:jc w:val="center"/>
              <w:outlineLvl w:val="0"/>
            </w:pPr>
            <w:r>
              <w:rPr>
                <w:b/>
                <w:sz w:val="22"/>
                <w:szCs w:val="22"/>
              </w:rPr>
              <w:t>1</w:t>
            </w:r>
            <w:r w:rsidR="00BD46B1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807416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9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9A531E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9A531E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1030,</w:t>
            </w:r>
            <w:r w:rsidR="005D6A81" w:rsidRPr="009A53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9A531E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23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1C5E3C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5150,0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</w:tcPr>
          <w:p w:rsidR="005D6A81" w:rsidRPr="00C147D6" w:rsidRDefault="005D6A81" w:rsidP="00AA24CC">
            <w:pPr>
              <w:jc w:val="center"/>
              <w:outlineLvl w:val="0"/>
            </w:pPr>
          </w:p>
        </w:tc>
        <w:tc>
          <w:tcPr>
            <w:tcW w:w="768" w:type="dxa"/>
            <w:gridSpan w:val="2"/>
          </w:tcPr>
          <w:p w:rsidR="005D6A81" w:rsidRPr="00C147D6" w:rsidRDefault="005D6A81" w:rsidP="00AA24CC">
            <w:pPr>
              <w:jc w:val="center"/>
              <w:outlineLvl w:val="0"/>
            </w:pPr>
          </w:p>
        </w:tc>
      </w:tr>
      <w:tr w:rsidR="005D6A81" w:rsidRPr="00C946A6" w:rsidTr="001C5E3C">
        <w:trPr>
          <w:trHeight w:val="320"/>
          <w:tblCellSpacing w:w="5" w:type="nil"/>
          <w:jc w:val="center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81" w:rsidRPr="00D4244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9A531E" w:rsidRDefault="005D6A81" w:rsidP="00AA24CC">
            <w:pPr>
              <w:jc w:val="center"/>
              <w:outlineLvl w:val="0"/>
              <w:rPr>
                <w:b/>
              </w:rPr>
            </w:pPr>
            <w:r w:rsidRPr="009A531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807416" w:rsidRDefault="005D6A81" w:rsidP="00AA24CC">
            <w:pPr>
              <w:jc w:val="center"/>
              <w:outlineLvl w:val="0"/>
            </w:pPr>
            <w:r w:rsidRPr="00807416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</w:tcPr>
          <w:p w:rsidR="005D6A81" w:rsidRPr="00C147D6" w:rsidRDefault="005D6A81" w:rsidP="00AA24CC">
            <w:pPr>
              <w:jc w:val="center"/>
              <w:outlineLvl w:val="0"/>
            </w:pPr>
          </w:p>
        </w:tc>
        <w:tc>
          <w:tcPr>
            <w:tcW w:w="768" w:type="dxa"/>
            <w:gridSpan w:val="2"/>
          </w:tcPr>
          <w:p w:rsidR="005D6A81" w:rsidRPr="00C147D6" w:rsidRDefault="005D6A81" w:rsidP="00AA24CC">
            <w:pPr>
              <w:jc w:val="center"/>
              <w:outlineLvl w:val="0"/>
            </w:pPr>
          </w:p>
        </w:tc>
      </w:tr>
      <w:tr w:rsidR="005D6A81" w:rsidRPr="00C147D6" w:rsidTr="001C5E3C">
        <w:trPr>
          <w:gridAfter w:val="1"/>
          <w:wAfter w:w="725" w:type="dxa"/>
          <w:trHeight w:val="320"/>
          <w:tblCellSpacing w:w="5" w:type="nil"/>
          <w:jc w:val="center"/>
        </w:trPr>
        <w:tc>
          <w:tcPr>
            <w:tcW w:w="5215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D40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E31D40" w:rsidRDefault="005D6A81" w:rsidP="00AA24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640B3A" w:rsidRDefault="008820D1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63110">
              <w:rPr>
                <w:b/>
                <w:sz w:val="22"/>
                <w:szCs w:val="22"/>
              </w:rPr>
              <w:t>3436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807416" w:rsidRDefault="002516AF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4129,8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3495,2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3030,0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15150,0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5D6A81" w:rsidRPr="00C147D6" w:rsidRDefault="005D6A81" w:rsidP="00AA24CC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5D6A81" w:rsidRPr="00C147D6" w:rsidTr="001C5E3C">
        <w:trPr>
          <w:gridAfter w:val="1"/>
          <w:wAfter w:w="725" w:type="dxa"/>
          <w:trHeight w:val="320"/>
          <w:tblCellSpacing w:w="5" w:type="nil"/>
          <w:jc w:val="center"/>
        </w:trPr>
        <w:tc>
          <w:tcPr>
            <w:tcW w:w="521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3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8820D1" w:rsidP="00AA24CC">
            <w:pPr>
              <w:jc w:val="center"/>
              <w:outlineLvl w:val="0"/>
            </w:pPr>
            <w:r>
              <w:t>20799,8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807416" w:rsidRDefault="00412C20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2529,8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9A531E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9A531E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5D6A81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10150,0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5D6A81" w:rsidRPr="00C147D6" w:rsidRDefault="005D6A81" w:rsidP="00AA24CC">
            <w:pPr>
              <w:jc w:val="center"/>
              <w:outlineLvl w:val="0"/>
            </w:pPr>
          </w:p>
        </w:tc>
      </w:tr>
      <w:tr w:rsidR="005D6A81" w:rsidRPr="00C147D6" w:rsidTr="001C5E3C">
        <w:trPr>
          <w:gridAfter w:val="1"/>
          <w:wAfter w:w="725" w:type="dxa"/>
          <w:trHeight w:val="320"/>
          <w:tblCellSpacing w:w="5" w:type="nil"/>
          <w:jc w:val="center"/>
        </w:trPr>
        <w:tc>
          <w:tcPr>
            <w:tcW w:w="521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C946A6" w:rsidRDefault="005D6A81" w:rsidP="00AA24C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E07A4A" w:rsidRDefault="008820D1" w:rsidP="00AA24CC">
            <w:pPr>
              <w:jc w:val="center"/>
              <w:outlineLvl w:val="0"/>
            </w:pPr>
            <w:r>
              <w:t>12130,4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807416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</w:t>
            </w:r>
            <w:r w:rsidR="005835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1465,2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  <w:r w:rsidR="005D6A81"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A81" w:rsidRPr="00640B3A" w:rsidRDefault="009C45F6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1000,0</w:t>
            </w:r>
            <w:r w:rsidR="005D6A81"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81" w:rsidRPr="00640B3A" w:rsidRDefault="008820D1" w:rsidP="00AA24CC">
            <w:pPr>
              <w:jc w:val="center"/>
              <w:outlineLvl w:val="0"/>
            </w:pPr>
            <w:r>
              <w:rPr>
                <w:sz w:val="22"/>
                <w:szCs w:val="22"/>
              </w:rPr>
              <w:t>6065,2</w:t>
            </w:r>
          </w:p>
        </w:tc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:rsidR="005D6A81" w:rsidRPr="00C147D6" w:rsidRDefault="005D6A81" w:rsidP="00AA24CC">
            <w:pPr>
              <w:jc w:val="center"/>
              <w:outlineLvl w:val="0"/>
            </w:pPr>
          </w:p>
        </w:tc>
      </w:tr>
    </w:tbl>
    <w:p w:rsidR="004E657D" w:rsidRDefault="004E657D"/>
    <w:p w:rsidR="005D6A81" w:rsidRDefault="005D6A81">
      <w:pPr>
        <w:sectPr w:rsidR="005D6A81" w:rsidSect="005D6A81">
          <w:pgSz w:w="16838" w:h="11906" w:orient="landscape"/>
          <w:pgMar w:top="851" w:right="822" w:bottom="1701" w:left="567" w:header="709" w:footer="709" w:gutter="0"/>
          <w:cols w:space="720"/>
        </w:sectPr>
      </w:pPr>
    </w:p>
    <w:p w:rsidR="005D6A81" w:rsidRDefault="005D6A81"/>
    <w:p w:rsidR="005D6A81" w:rsidRDefault="005D6A81" w:rsidP="005D6A81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D6A81" w:rsidRDefault="005D6A81" w:rsidP="005D6A81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5D6A81" w:rsidRDefault="005D6A81" w:rsidP="005D6A81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:rsidR="005D6A81" w:rsidRDefault="005D6A81" w:rsidP="005D6A81">
      <w:pPr>
        <w:ind w:firstLine="567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5D6A81" w:rsidRDefault="005D6A81" w:rsidP="005D6A81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00"/>
      </w:tblGrid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30"/>
      </w:tblGrid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5D6A81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:rsidR="005D6A81" w:rsidRDefault="005D6A81" w:rsidP="005D6A81">
      <w:pPr>
        <w:sectPr w:rsidR="005D6A81">
          <w:pgSz w:w="11906" w:h="16838"/>
          <w:pgMar w:top="822" w:right="1701" w:bottom="567" w:left="851" w:header="709" w:footer="709" w:gutter="0"/>
          <w:cols w:space="720"/>
        </w:sectPr>
      </w:pPr>
    </w:p>
    <w:p w:rsidR="005D6A81" w:rsidRDefault="005D6A81" w:rsidP="00E07820"/>
    <w:sectPr w:rsidR="005D6A81" w:rsidSect="00CB44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E56A3"/>
    <w:multiLevelType w:val="hybridMultilevel"/>
    <w:tmpl w:val="E8A8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788F"/>
    <w:multiLevelType w:val="hybridMultilevel"/>
    <w:tmpl w:val="B2A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2C"/>
    <w:rsid w:val="00017712"/>
    <w:rsid w:val="000323C4"/>
    <w:rsid w:val="000569BF"/>
    <w:rsid w:val="00070F89"/>
    <w:rsid w:val="00086212"/>
    <w:rsid w:val="000A782C"/>
    <w:rsid w:val="000C12B8"/>
    <w:rsid w:val="00130AB6"/>
    <w:rsid w:val="001C5E3C"/>
    <w:rsid w:val="00202281"/>
    <w:rsid w:val="002115D4"/>
    <w:rsid w:val="002256AD"/>
    <w:rsid w:val="00235D56"/>
    <w:rsid w:val="002516AF"/>
    <w:rsid w:val="002536CD"/>
    <w:rsid w:val="00266F64"/>
    <w:rsid w:val="0027669C"/>
    <w:rsid w:val="0028474C"/>
    <w:rsid w:val="002A2B02"/>
    <w:rsid w:val="002B6EED"/>
    <w:rsid w:val="00386763"/>
    <w:rsid w:val="00396764"/>
    <w:rsid w:val="00412C20"/>
    <w:rsid w:val="00431635"/>
    <w:rsid w:val="004549FC"/>
    <w:rsid w:val="004653D8"/>
    <w:rsid w:val="0046598B"/>
    <w:rsid w:val="00483C0A"/>
    <w:rsid w:val="004E657D"/>
    <w:rsid w:val="00562182"/>
    <w:rsid w:val="005835DB"/>
    <w:rsid w:val="005D6A81"/>
    <w:rsid w:val="00610668"/>
    <w:rsid w:val="006448E7"/>
    <w:rsid w:val="00660A1D"/>
    <w:rsid w:val="0067593B"/>
    <w:rsid w:val="00690449"/>
    <w:rsid w:val="006A1097"/>
    <w:rsid w:val="006B6BDB"/>
    <w:rsid w:val="006F1CF9"/>
    <w:rsid w:val="007246D6"/>
    <w:rsid w:val="00803122"/>
    <w:rsid w:val="00815274"/>
    <w:rsid w:val="00851910"/>
    <w:rsid w:val="008820D1"/>
    <w:rsid w:val="008F288D"/>
    <w:rsid w:val="00901E38"/>
    <w:rsid w:val="009C45F6"/>
    <w:rsid w:val="00A3193F"/>
    <w:rsid w:val="00A95D66"/>
    <w:rsid w:val="00AE7EC8"/>
    <w:rsid w:val="00BB6B5C"/>
    <w:rsid w:val="00BD06BB"/>
    <w:rsid w:val="00BD46B1"/>
    <w:rsid w:val="00C63110"/>
    <w:rsid w:val="00CA10D1"/>
    <w:rsid w:val="00CB4479"/>
    <w:rsid w:val="00CD0E66"/>
    <w:rsid w:val="00D22528"/>
    <w:rsid w:val="00D32541"/>
    <w:rsid w:val="00D624B7"/>
    <w:rsid w:val="00DD099C"/>
    <w:rsid w:val="00E07820"/>
    <w:rsid w:val="00E1154C"/>
    <w:rsid w:val="00E17628"/>
    <w:rsid w:val="00EB0A82"/>
    <w:rsid w:val="00EC72E3"/>
    <w:rsid w:val="00EF3CA4"/>
    <w:rsid w:val="00F068F9"/>
    <w:rsid w:val="00FB6861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535E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78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0A782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0A782C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9044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90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202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228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6A10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iPriority w:val="99"/>
    <w:semiHidden/>
    <w:rsid w:val="0008621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386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386763"/>
    <w:rPr>
      <w:b/>
      <w:bCs/>
      <w:sz w:val="27"/>
      <w:szCs w:val="27"/>
      <w:lang w:eastAsia="ar-SA" w:bidi="ar-SA"/>
    </w:rPr>
  </w:style>
  <w:style w:type="table" w:styleId="a7">
    <w:name w:val="Table Grid"/>
    <w:basedOn w:val="a1"/>
    <w:rsid w:val="00F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111863d6-b7f1-481b-9bdf-5a9eff92f0a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3A42C-C501-4420-923B-EAA91AA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Экономист</cp:lastModifiedBy>
  <cp:revision>7</cp:revision>
  <cp:lastPrinted>2013-11-27T07:47:00Z</cp:lastPrinted>
  <dcterms:created xsi:type="dcterms:W3CDTF">2021-08-25T07:59:00Z</dcterms:created>
  <dcterms:modified xsi:type="dcterms:W3CDTF">2021-10-11T11:08:00Z</dcterms:modified>
</cp:coreProperties>
</file>