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B857DE">
        <w:rPr>
          <w:b/>
          <w:i/>
        </w:rPr>
        <w:t>29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B857DE">
        <w:rPr>
          <w:b/>
          <w:i/>
        </w:rPr>
        <w:t>35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8C6272">
        <w:rPr>
          <w:b/>
          <w:i/>
        </w:rPr>
        <w:t xml:space="preserve">  26</w:t>
      </w:r>
      <w:r w:rsidR="00C37A2C">
        <w:rPr>
          <w:b/>
          <w:i/>
        </w:rPr>
        <w:t xml:space="preserve"> сентября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517012" w:rsidRPr="00A34498" w:rsidRDefault="00517012" w:rsidP="00517012">
      <w:pPr>
        <w:pStyle w:val="a3"/>
      </w:pPr>
    </w:p>
    <w:p w:rsidR="00B857DE" w:rsidRDefault="00B857DE" w:rsidP="00B857DE">
      <w:pPr>
        <w:jc w:val="center"/>
        <w:rPr>
          <w:b/>
          <w:sz w:val="26"/>
          <w:szCs w:val="26"/>
        </w:rPr>
      </w:pPr>
    </w:p>
    <w:p w:rsidR="00B857DE" w:rsidRPr="00E5107C" w:rsidRDefault="00B857DE" w:rsidP="00B857DE">
      <w:pPr>
        <w:jc w:val="center"/>
        <w:rPr>
          <w:b/>
          <w:sz w:val="26"/>
          <w:szCs w:val="26"/>
        </w:rPr>
      </w:pPr>
      <w:r w:rsidRPr="00E5107C">
        <w:rPr>
          <w:b/>
          <w:sz w:val="26"/>
          <w:szCs w:val="26"/>
        </w:rPr>
        <w:t>АДМИНИСТРАЦИЯ СЕЛЬСКОГО ПОСЕЛЕНИЯ ХУЛИМСУНТ</w:t>
      </w:r>
    </w:p>
    <w:p w:rsidR="00B857DE" w:rsidRPr="00E5107C" w:rsidRDefault="00B857DE" w:rsidP="00B857DE">
      <w:pPr>
        <w:jc w:val="center"/>
        <w:rPr>
          <w:b/>
          <w:sz w:val="26"/>
          <w:szCs w:val="26"/>
        </w:rPr>
      </w:pPr>
      <w:r w:rsidRPr="00E5107C">
        <w:rPr>
          <w:b/>
          <w:sz w:val="26"/>
          <w:szCs w:val="26"/>
        </w:rPr>
        <w:t>Березовский район</w:t>
      </w:r>
    </w:p>
    <w:p w:rsidR="00B857DE" w:rsidRPr="00E5107C" w:rsidRDefault="00B857DE" w:rsidP="00B857DE">
      <w:pPr>
        <w:jc w:val="center"/>
        <w:rPr>
          <w:b/>
          <w:sz w:val="26"/>
          <w:szCs w:val="26"/>
        </w:rPr>
      </w:pPr>
      <w:r w:rsidRPr="00E5107C">
        <w:rPr>
          <w:b/>
          <w:sz w:val="26"/>
          <w:szCs w:val="26"/>
        </w:rPr>
        <w:t xml:space="preserve">ХАНТЫ-МАНСИЙСКИЙ АВТОНОМНЫЙ ОКРУГ-ЮГРА </w:t>
      </w:r>
    </w:p>
    <w:p w:rsidR="00B857DE" w:rsidRPr="00E5107C" w:rsidRDefault="00B857DE" w:rsidP="00B857DE">
      <w:pPr>
        <w:jc w:val="center"/>
        <w:rPr>
          <w:b/>
          <w:sz w:val="26"/>
          <w:szCs w:val="26"/>
        </w:rPr>
      </w:pPr>
    </w:p>
    <w:p w:rsidR="00B857DE" w:rsidRPr="00E5107C" w:rsidRDefault="00B857DE" w:rsidP="00B857DE">
      <w:pPr>
        <w:jc w:val="center"/>
        <w:rPr>
          <w:b/>
          <w:sz w:val="26"/>
          <w:szCs w:val="26"/>
        </w:rPr>
      </w:pPr>
      <w:r w:rsidRPr="00E5107C">
        <w:rPr>
          <w:b/>
          <w:sz w:val="26"/>
          <w:szCs w:val="26"/>
        </w:rPr>
        <w:t>ПОСТАНОВЛЕНИЕ</w:t>
      </w:r>
    </w:p>
    <w:p w:rsidR="00B857DE" w:rsidRPr="00E5107C" w:rsidRDefault="00B857DE" w:rsidP="00B857DE">
      <w:pPr>
        <w:rPr>
          <w:szCs w:val="28"/>
        </w:rPr>
      </w:pPr>
    </w:p>
    <w:p w:rsidR="00B857DE" w:rsidRPr="00E5107C" w:rsidRDefault="00B857DE" w:rsidP="00B857DE">
      <w:pPr>
        <w:rPr>
          <w:szCs w:val="26"/>
        </w:rPr>
      </w:pPr>
      <w:r w:rsidRPr="00E5107C">
        <w:rPr>
          <w:szCs w:val="26"/>
        </w:rPr>
        <w:t xml:space="preserve">от </w:t>
      </w:r>
      <w:r>
        <w:rPr>
          <w:szCs w:val="26"/>
        </w:rPr>
        <w:t>26</w:t>
      </w:r>
      <w:r w:rsidRPr="00E5107C">
        <w:rPr>
          <w:szCs w:val="26"/>
        </w:rPr>
        <w:t>.0</w:t>
      </w:r>
      <w:r>
        <w:rPr>
          <w:szCs w:val="26"/>
        </w:rPr>
        <w:t>9</w:t>
      </w:r>
      <w:r w:rsidRPr="00E5107C">
        <w:rPr>
          <w:szCs w:val="26"/>
        </w:rPr>
        <w:t xml:space="preserve">.2023                                                                                                              </w:t>
      </w:r>
      <w:r>
        <w:rPr>
          <w:szCs w:val="26"/>
        </w:rPr>
        <w:t xml:space="preserve">              </w:t>
      </w:r>
      <w:r w:rsidRPr="00E5107C">
        <w:rPr>
          <w:szCs w:val="26"/>
        </w:rPr>
        <w:t xml:space="preserve"> № </w:t>
      </w:r>
      <w:r>
        <w:rPr>
          <w:szCs w:val="26"/>
        </w:rPr>
        <w:t>122</w:t>
      </w:r>
    </w:p>
    <w:p w:rsidR="00B857DE" w:rsidRPr="00E5107C" w:rsidRDefault="00B857DE" w:rsidP="00B857DE">
      <w:pPr>
        <w:rPr>
          <w:szCs w:val="26"/>
        </w:rPr>
      </w:pPr>
      <w:r w:rsidRPr="00E5107C">
        <w:rPr>
          <w:szCs w:val="26"/>
        </w:rPr>
        <w:t>д. Хулимсунт</w:t>
      </w:r>
    </w:p>
    <w:p w:rsidR="00B857DE" w:rsidRPr="00E5107C" w:rsidRDefault="00B857DE" w:rsidP="00B857DE">
      <w:pPr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9"/>
      </w:tblGrid>
      <w:tr w:rsidR="00B857DE" w:rsidRPr="00E5107C" w:rsidTr="005C681B">
        <w:trPr>
          <w:trHeight w:val="152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B857DE" w:rsidRPr="00E5107C" w:rsidRDefault="00B857DE" w:rsidP="005C681B">
            <w:pPr>
              <w:pStyle w:val="afa"/>
              <w:tabs>
                <w:tab w:val="left" w:pos="709"/>
                <w:tab w:val="left" w:pos="993"/>
              </w:tabs>
              <w:rPr>
                <w:b/>
                <w:szCs w:val="26"/>
              </w:rPr>
            </w:pPr>
            <w:r w:rsidRPr="00E5107C">
              <w:rPr>
                <w:b/>
                <w:szCs w:val="26"/>
              </w:rPr>
              <w:t>О внесении изменений в постановление № 31 от 01.03.2022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</w:t>
            </w:r>
          </w:p>
        </w:tc>
      </w:tr>
    </w:tbl>
    <w:p w:rsidR="00B857DE" w:rsidRPr="00E5107C" w:rsidRDefault="00B857DE" w:rsidP="00B857DE">
      <w:pPr>
        <w:pStyle w:val="afa"/>
        <w:tabs>
          <w:tab w:val="left" w:pos="709"/>
          <w:tab w:val="left" w:pos="993"/>
        </w:tabs>
        <w:spacing w:line="276" w:lineRule="auto"/>
        <w:rPr>
          <w:szCs w:val="26"/>
        </w:rPr>
      </w:pPr>
    </w:p>
    <w:p w:rsidR="00B857DE" w:rsidRPr="00E5107C" w:rsidRDefault="00B857DE" w:rsidP="00B857DE">
      <w:pPr>
        <w:tabs>
          <w:tab w:val="left" w:pos="720"/>
          <w:tab w:val="left" w:pos="1080"/>
        </w:tabs>
        <w:spacing w:line="276" w:lineRule="auto"/>
        <w:ind w:firstLine="708"/>
        <w:jc w:val="both"/>
        <w:rPr>
          <w:szCs w:val="26"/>
        </w:rPr>
      </w:pPr>
      <w:r w:rsidRPr="00E5107C">
        <w:rPr>
          <w:szCs w:val="26"/>
        </w:rPr>
        <w:t>На основании приказа муниципального казенного учреждения «Организационно-хозяйственной службы администрации сельского поселения Хулимсунт» от 26.09.2023 года № 27 «О внесении изменений в штатное расписание и положение об оплате труда»:</w:t>
      </w:r>
    </w:p>
    <w:p w:rsidR="00B857DE" w:rsidRPr="00E5107C" w:rsidRDefault="00B857DE" w:rsidP="00B857DE">
      <w:pPr>
        <w:tabs>
          <w:tab w:val="left" w:pos="720"/>
          <w:tab w:val="left" w:pos="1080"/>
        </w:tabs>
        <w:spacing w:line="276" w:lineRule="auto"/>
        <w:ind w:firstLine="708"/>
        <w:jc w:val="both"/>
        <w:rPr>
          <w:szCs w:val="26"/>
        </w:rPr>
      </w:pPr>
    </w:p>
    <w:p w:rsidR="00B857DE" w:rsidRPr="00E5107C" w:rsidRDefault="00B857DE" w:rsidP="00B857DE">
      <w:pPr>
        <w:numPr>
          <w:ilvl w:val="0"/>
          <w:numId w:val="20"/>
        </w:numPr>
        <w:tabs>
          <w:tab w:val="left" w:pos="567"/>
          <w:tab w:val="left" w:pos="720"/>
          <w:tab w:val="left" w:pos="1080"/>
        </w:tabs>
        <w:spacing w:line="276" w:lineRule="auto"/>
        <w:ind w:left="0" w:firstLine="709"/>
        <w:jc w:val="both"/>
        <w:rPr>
          <w:szCs w:val="26"/>
        </w:rPr>
      </w:pPr>
      <w:r w:rsidRPr="00E5107C">
        <w:rPr>
          <w:szCs w:val="26"/>
        </w:rPr>
        <w:t>Внести в таблицу 1 к Положению об оплате труда и социальной защищенности руководителей, специалистов, служащих муниципального учреждения «Организационно-хозяйственная служба администрации сельского поселения Хулимсунт», следующие изменения:</w:t>
      </w:r>
    </w:p>
    <w:p w:rsidR="00B857DE" w:rsidRPr="00E5107C" w:rsidRDefault="00B857DE" w:rsidP="00B857DE">
      <w:pPr>
        <w:numPr>
          <w:ilvl w:val="1"/>
          <w:numId w:val="20"/>
        </w:numPr>
        <w:tabs>
          <w:tab w:val="left" w:pos="567"/>
          <w:tab w:val="left" w:pos="720"/>
          <w:tab w:val="left" w:pos="1080"/>
        </w:tabs>
        <w:spacing w:line="276" w:lineRule="auto"/>
        <w:ind w:left="0" w:firstLine="709"/>
        <w:jc w:val="both"/>
        <w:rPr>
          <w:szCs w:val="26"/>
        </w:rPr>
      </w:pPr>
      <w:r w:rsidRPr="00E5107C">
        <w:rPr>
          <w:szCs w:val="26"/>
        </w:rPr>
        <w:t>Должность «Инженер» переименовать в «Специалист по благоустройству».</w:t>
      </w:r>
    </w:p>
    <w:p w:rsidR="00B857DE" w:rsidRPr="00E5107C" w:rsidRDefault="00B857DE" w:rsidP="00B857DE">
      <w:pPr>
        <w:numPr>
          <w:ilvl w:val="1"/>
          <w:numId w:val="20"/>
        </w:numPr>
        <w:tabs>
          <w:tab w:val="left" w:pos="567"/>
          <w:tab w:val="left" w:pos="720"/>
          <w:tab w:val="left" w:pos="1080"/>
        </w:tabs>
        <w:spacing w:line="276" w:lineRule="auto"/>
        <w:ind w:left="0" w:firstLine="709"/>
        <w:jc w:val="both"/>
        <w:rPr>
          <w:szCs w:val="26"/>
        </w:rPr>
      </w:pPr>
      <w:r w:rsidRPr="00E5107C">
        <w:rPr>
          <w:szCs w:val="26"/>
        </w:rPr>
        <w:t>Должность «Специалист по жилищным и имущественным отношениям» переименовать в «Специалист по общим вопросам».</w:t>
      </w:r>
    </w:p>
    <w:p w:rsidR="00B857DE" w:rsidRPr="00E5107C" w:rsidRDefault="00B857DE" w:rsidP="00B857DE">
      <w:pPr>
        <w:tabs>
          <w:tab w:val="left" w:pos="567"/>
          <w:tab w:val="left" w:pos="720"/>
          <w:tab w:val="left" w:pos="1080"/>
        </w:tabs>
        <w:spacing w:line="276" w:lineRule="auto"/>
        <w:jc w:val="center"/>
        <w:rPr>
          <w:szCs w:val="26"/>
        </w:rPr>
      </w:pPr>
      <w:r w:rsidRPr="00E5107C">
        <w:rPr>
          <w:szCs w:val="26"/>
        </w:rPr>
        <w:t xml:space="preserve">Размеры </w:t>
      </w:r>
    </w:p>
    <w:p w:rsidR="00B857DE" w:rsidRPr="00E5107C" w:rsidRDefault="00B857DE" w:rsidP="00B857DE">
      <w:pPr>
        <w:tabs>
          <w:tab w:val="left" w:pos="567"/>
          <w:tab w:val="left" w:pos="720"/>
          <w:tab w:val="left" w:pos="1080"/>
        </w:tabs>
        <w:spacing w:line="276" w:lineRule="auto"/>
        <w:jc w:val="center"/>
        <w:rPr>
          <w:szCs w:val="26"/>
        </w:rPr>
      </w:pPr>
      <w:r w:rsidRPr="00E5107C">
        <w:rPr>
          <w:szCs w:val="26"/>
        </w:rPr>
        <w:t>должностных окладов руководителей, специалистов, служащих муниципального учреждения «Организационно-хозяйственная служба администрации сельского поселения Хулимсунт»</w:t>
      </w:r>
    </w:p>
    <w:p w:rsidR="00B857DE" w:rsidRPr="00E5107C" w:rsidRDefault="00B857DE" w:rsidP="00B857DE">
      <w:pPr>
        <w:tabs>
          <w:tab w:val="left" w:pos="567"/>
          <w:tab w:val="left" w:pos="720"/>
          <w:tab w:val="left" w:pos="1080"/>
        </w:tabs>
        <w:spacing w:line="276" w:lineRule="auto"/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338"/>
        <w:gridCol w:w="3895"/>
      </w:tblGrid>
      <w:tr w:rsidR="00B857DE" w:rsidRPr="009E7E8C" w:rsidTr="005C681B">
        <w:tc>
          <w:tcPr>
            <w:tcW w:w="1101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 w:rsidRPr="009E7E8C">
              <w:rPr>
                <w:szCs w:val="26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 w:rsidRPr="009E7E8C">
              <w:rPr>
                <w:szCs w:val="26"/>
              </w:rPr>
              <w:t>Наименование должности</w:t>
            </w:r>
          </w:p>
        </w:tc>
        <w:tc>
          <w:tcPr>
            <w:tcW w:w="3934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 w:rsidRPr="009E7E8C">
              <w:rPr>
                <w:szCs w:val="26"/>
              </w:rPr>
              <w:t>Оклад (руб.)</w:t>
            </w:r>
          </w:p>
        </w:tc>
      </w:tr>
      <w:tr w:rsidR="00B857DE" w:rsidRPr="009E7E8C" w:rsidTr="005C681B">
        <w:tc>
          <w:tcPr>
            <w:tcW w:w="1101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 w:rsidRPr="009E7E8C">
              <w:rPr>
                <w:szCs w:val="26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</w:p>
        </w:tc>
        <w:tc>
          <w:tcPr>
            <w:tcW w:w="3934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13 356</w:t>
            </w:r>
            <w:r w:rsidRPr="009E7E8C">
              <w:rPr>
                <w:szCs w:val="26"/>
              </w:rPr>
              <w:t>,00</w:t>
            </w:r>
          </w:p>
        </w:tc>
      </w:tr>
      <w:tr w:rsidR="00B857DE" w:rsidRPr="009E7E8C" w:rsidTr="005C681B">
        <w:tc>
          <w:tcPr>
            <w:tcW w:w="1101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 w:rsidRPr="009E7E8C">
              <w:rPr>
                <w:szCs w:val="2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rPr>
                <w:szCs w:val="26"/>
              </w:rPr>
            </w:pPr>
            <w:r w:rsidRPr="009E7E8C">
              <w:rPr>
                <w:szCs w:val="26"/>
              </w:rPr>
              <w:t xml:space="preserve">Специалист по </w:t>
            </w:r>
            <w:r>
              <w:rPr>
                <w:szCs w:val="26"/>
              </w:rPr>
              <w:t>благоустройству</w:t>
            </w:r>
          </w:p>
        </w:tc>
        <w:tc>
          <w:tcPr>
            <w:tcW w:w="3934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 w:rsidRPr="009E7E8C">
              <w:rPr>
                <w:szCs w:val="26"/>
              </w:rPr>
              <w:t>11 687,00</w:t>
            </w:r>
          </w:p>
        </w:tc>
      </w:tr>
      <w:tr w:rsidR="00B857DE" w:rsidRPr="009E7E8C" w:rsidTr="005C681B">
        <w:tc>
          <w:tcPr>
            <w:tcW w:w="1101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 w:rsidRPr="009E7E8C">
              <w:rPr>
                <w:szCs w:val="26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rPr>
                <w:szCs w:val="26"/>
              </w:rPr>
            </w:pPr>
            <w:r w:rsidRPr="009E7E8C">
              <w:rPr>
                <w:szCs w:val="26"/>
              </w:rPr>
              <w:t>Специалист по общим вопросам</w:t>
            </w:r>
          </w:p>
        </w:tc>
        <w:tc>
          <w:tcPr>
            <w:tcW w:w="3934" w:type="dxa"/>
            <w:shd w:val="clear" w:color="auto" w:fill="auto"/>
          </w:tcPr>
          <w:p w:rsidR="00B857DE" w:rsidRPr="009E7E8C" w:rsidRDefault="00B857DE" w:rsidP="005C681B">
            <w:pPr>
              <w:tabs>
                <w:tab w:val="left" w:pos="567"/>
                <w:tab w:val="left" w:pos="720"/>
                <w:tab w:val="left" w:pos="1080"/>
              </w:tabs>
              <w:jc w:val="center"/>
              <w:rPr>
                <w:szCs w:val="26"/>
              </w:rPr>
            </w:pPr>
            <w:r w:rsidRPr="009E7E8C">
              <w:rPr>
                <w:szCs w:val="26"/>
              </w:rPr>
              <w:t>11 687,00</w:t>
            </w:r>
          </w:p>
        </w:tc>
      </w:tr>
    </w:tbl>
    <w:p w:rsidR="00B857DE" w:rsidRPr="00E5107C" w:rsidRDefault="00B857DE" w:rsidP="00B857DE">
      <w:pPr>
        <w:tabs>
          <w:tab w:val="left" w:pos="567"/>
          <w:tab w:val="left" w:pos="720"/>
          <w:tab w:val="left" w:pos="1080"/>
        </w:tabs>
        <w:jc w:val="center"/>
        <w:rPr>
          <w:szCs w:val="26"/>
        </w:rPr>
      </w:pPr>
    </w:p>
    <w:p w:rsidR="00B857DE" w:rsidRPr="00E5107C" w:rsidRDefault="00B857DE" w:rsidP="00B857DE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szCs w:val="26"/>
        </w:rPr>
      </w:pPr>
      <w:r w:rsidRPr="00E5107C">
        <w:rPr>
          <w:szCs w:val="26"/>
        </w:rPr>
        <w:t>Обнародовать настоящее постановление путем размещения в общественно доступных местах, и на официальном веб-сайте сельского поселения Хулимсунт.</w:t>
      </w:r>
    </w:p>
    <w:p w:rsidR="00B857DE" w:rsidRPr="00E5107C" w:rsidRDefault="00B857DE" w:rsidP="00B857DE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szCs w:val="26"/>
        </w:rPr>
      </w:pPr>
      <w:r w:rsidRPr="00E5107C">
        <w:rPr>
          <w:szCs w:val="26"/>
        </w:rPr>
        <w:t>Настоящее постановление вступает в силу после его официального обнародования и распространяется на правоотношения, возникшие с 01 октября 2023 года.</w:t>
      </w:r>
    </w:p>
    <w:p w:rsidR="00B857DE" w:rsidRPr="008C6272" w:rsidRDefault="00B857DE" w:rsidP="00B857DE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szCs w:val="26"/>
        </w:rPr>
      </w:pPr>
      <w:r w:rsidRPr="00E5107C">
        <w:rPr>
          <w:szCs w:val="26"/>
        </w:rPr>
        <w:t xml:space="preserve">Контроль над исполнением настоящего </w:t>
      </w:r>
      <w:r w:rsidR="008C6272">
        <w:rPr>
          <w:szCs w:val="26"/>
        </w:rPr>
        <w:t>постановления оставляю за собой</w:t>
      </w:r>
    </w:p>
    <w:p w:rsidR="00B857DE" w:rsidRPr="00E5107C" w:rsidRDefault="00B857DE" w:rsidP="00B857DE">
      <w:pPr>
        <w:rPr>
          <w:szCs w:val="26"/>
        </w:rPr>
      </w:pPr>
      <w:r w:rsidRPr="00E5107C">
        <w:rPr>
          <w:szCs w:val="26"/>
        </w:rPr>
        <w:lastRenderedPageBreak/>
        <w:tab/>
        <w:t xml:space="preserve">Глава сельского  </w:t>
      </w:r>
    </w:p>
    <w:p w:rsidR="00B857DE" w:rsidRPr="00E5107C" w:rsidRDefault="00B857DE" w:rsidP="00B857DE">
      <w:pPr>
        <w:rPr>
          <w:szCs w:val="26"/>
        </w:rPr>
      </w:pPr>
      <w:r w:rsidRPr="00E5107C">
        <w:rPr>
          <w:szCs w:val="26"/>
        </w:rPr>
        <w:tab/>
        <w:t>поселения Хулимсунт</w:t>
      </w:r>
      <w:r w:rsidRPr="00E5107C">
        <w:rPr>
          <w:szCs w:val="26"/>
        </w:rPr>
        <w:tab/>
      </w:r>
      <w:r w:rsidRPr="00E5107C">
        <w:rPr>
          <w:szCs w:val="26"/>
        </w:rPr>
        <w:tab/>
      </w:r>
      <w:r w:rsidRPr="00E5107C">
        <w:rPr>
          <w:szCs w:val="26"/>
        </w:rPr>
        <w:tab/>
      </w:r>
      <w:r w:rsidRPr="00E5107C">
        <w:rPr>
          <w:szCs w:val="26"/>
        </w:rPr>
        <w:tab/>
      </w:r>
      <w:r w:rsidRPr="00E5107C">
        <w:rPr>
          <w:szCs w:val="26"/>
        </w:rPr>
        <w:tab/>
      </w:r>
      <w:r w:rsidRPr="00E5107C">
        <w:rPr>
          <w:szCs w:val="26"/>
        </w:rPr>
        <w:tab/>
      </w:r>
      <w:r w:rsidRPr="00E5107C">
        <w:rPr>
          <w:szCs w:val="26"/>
        </w:rPr>
        <w:tab/>
        <w:t xml:space="preserve">     </w:t>
      </w:r>
      <w:r>
        <w:rPr>
          <w:szCs w:val="26"/>
        </w:rPr>
        <w:t xml:space="preserve">Е.В. </w:t>
      </w:r>
      <w:proofErr w:type="spellStart"/>
      <w:r>
        <w:rPr>
          <w:szCs w:val="26"/>
        </w:rPr>
        <w:t>Ефаркина</w:t>
      </w:r>
      <w:proofErr w:type="spellEnd"/>
    </w:p>
    <w:p w:rsidR="00C37A2C" w:rsidRDefault="00C37A2C" w:rsidP="008C6272">
      <w:pPr>
        <w:rPr>
          <w:sz w:val="20"/>
          <w:szCs w:val="20"/>
        </w:rPr>
      </w:pPr>
    </w:p>
    <w:p w:rsidR="00B857DE" w:rsidRPr="00B857DE" w:rsidRDefault="00B857DE" w:rsidP="00B857DE">
      <w:pPr>
        <w:jc w:val="center"/>
        <w:rPr>
          <w:b/>
        </w:rPr>
      </w:pPr>
      <w:r w:rsidRPr="00B857DE">
        <w:rPr>
          <w:b/>
        </w:rPr>
        <w:t>ГЛАВА СЕЛЬСКОГО ПОСЕЛЕНИЯ ХУЛИМСУНТ</w:t>
      </w:r>
    </w:p>
    <w:p w:rsidR="00B857DE" w:rsidRPr="00B857DE" w:rsidRDefault="00B857DE" w:rsidP="00B857DE">
      <w:pPr>
        <w:jc w:val="center"/>
        <w:rPr>
          <w:b/>
        </w:rPr>
      </w:pPr>
      <w:r w:rsidRPr="00B857DE">
        <w:rPr>
          <w:b/>
        </w:rPr>
        <w:t>БЕРЕЗОВСКОГО РАЙОНА</w:t>
      </w:r>
    </w:p>
    <w:p w:rsidR="00B857DE" w:rsidRPr="00B857DE" w:rsidRDefault="00B857DE" w:rsidP="00B857DE">
      <w:pPr>
        <w:jc w:val="center"/>
        <w:rPr>
          <w:b/>
        </w:rPr>
      </w:pPr>
      <w:r w:rsidRPr="00B857DE">
        <w:rPr>
          <w:b/>
        </w:rPr>
        <w:t>ХАНТЫ-МАНСИЙСКОГО АВТОНОМНОГО ОКРУГА - ЮГРЫ</w:t>
      </w:r>
    </w:p>
    <w:p w:rsidR="00B857DE" w:rsidRPr="00B857DE" w:rsidRDefault="00B857DE" w:rsidP="008C6272">
      <w:pPr>
        <w:jc w:val="center"/>
        <w:rPr>
          <w:b/>
        </w:rPr>
      </w:pPr>
      <w:r w:rsidRPr="00B857DE">
        <w:rPr>
          <w:b/>
        </w:rPr>
        <w:t xml:space="preserve"> </w:t>
      </w:r>
    </w:p>
    <w:p w:rsidR="00B857DE" w:rsidRPr="00B857DE" w:rsidRDefault="00B857DE" w:rsidP="00B857DE">
      <w:pPr>
        <w:ind w:left="-567"/>
        <w:jc w:val="center"/>
      </w:pPr>
      <w:r w:rsidRPr="00B857DE">
        <w:rPr>
          <w:b/>
        </w:rPr>
        <w:t>ПОСТАНОВЛЕНИЕ</w:t>
      </w:r>
    </w:p>
    <w:p w:rsidR="00B857DE" w:rsidRPr="00B857DE" w:rsidRDefault="00B857DE" w:rsidP="00B857DE"/>
    <w:p w:rsidR="00B857DE" w:rsidRPr="00B857DE" w:rsidRDefault="00B857DE" w:rsidP="00B857DE">
      <w:r w:rsidRPr="00B857DE">
        <w:t>от 22.09.2023 года                                                                                         № 12</w:t>
      </w:r>
    </w:p>
    <w:p w:rsidR="00B857DE" w:rsidRPr="00B857DE" w:rsidRDefault="00B857DE" w:rsidP="00B857DE">
      <w:r w:rsidRPr="00B857DE">
        <w:t>д. Хулимсунт</w:t>
      </w:r>
    </w:p>
    <w:p w:rsidR="00B857DE" w:rsidRPr="00B857DE" w:rsidRDefault="00B857DE" w:rsidP="00B857DE"/>
    <w:p w:rsidR="00B857DE" w:rsidRPr="00B857DE" w:rsidRDefault="00B857DE" w:rsidP="00B857DE"/>
    <w:p w:rsidR="00B857DE" w:rsidRPr="00B857DE" w:rsidRDefault="00B857DE" w:rsidP="00B857DE">
      <w:pPr>
        <w:jc w:val="both"/>
      </w:pPr>
      <w:r w:rsidRPr="00B857DE">
        <w:t>О вступлении в должность</w:t>
      </w:r>
    </w:p>
    <w:p w:rsidR="00B857DE" w:rsidRPr="00B857DE" w:rsidRDefault="00B857DE" w:rsidP="00B857DE">
      <w:pPr>
        <w:jc w:val="both"/>
      </w:pPr>
      <w:r w:rsidRPr="00B857DE">
        <w:t>главы сельского поселения Хулимсунт</w:t>
      </w:r>
    </w:p>
    <w:p w:rsidR="00B857DE" w:rsidRPr="00B857DE" w:rsidRDefault="00B857DE" w:rsidP="00B857DE">
      <w:pPr>
        <w:jc w:val="both"/>
      </w:pPr>
    </w:p>
    <w:p w:rsidR="00B857DE" w:rsidRPr="00B857DE" w:rsidRDefault="00B857DE" w:rsidP="00B857DE">
      <w:pPr>
        <w:ind w:firstLine="709"/>
        <w:jc w:val="both"/>
      </w:pPr>
      <w:r w:rsidRPr="00B857DE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20 Устава сельского поселения Хулимсунт, на основании решения участковой избирательной комиссии муниципального образования от 11.09.2023 года № 59 «О результатах выборов главы сельского поселения Хулимсунт»: </w:t>
      </w:r>
    </w:p>
    <w:p w:rsidR="00B857DE" w:rsidRPr="00B857DE" w:rsidRDefault="00B857DE" w:rsidP="00B857DE">
      <w:pPr>
        <w:ind w:firstLine="720"/>
        <w:jc w:val="both"/>
        <w:rPr>
          <w:rFonts w:eastAsia="Calibri"/>
          <w:lang w:eastAsia="en-US"/>
        </w:rPr>
      </w:pPr>
    </w:p>
    <w:p w:rsidR="00B857DE" w:rsidRPr="00B857DE" w:rsidRDefault="00B857DE" w:rsidP="00B857DE">
      <w:pPr>
        <w:numPr>
          <w:ilvl w:val="0"/>
          <w:numId w:val="21"/>
        </w:numPr>
        <w:ind w:left="0" w:firstLine="709"/>
        <w:jc w:val="both"/>
      </w:pPr>
      <w:r w:rsidRPr="00B857DE">
        <w:t>Приступаю к осуществлению своих полномочий по решению вопросов местного значения сельского поселения Хулимсунт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 и приступаю к исполнению полномочий главы муниципального образования сельское поселение с 22.09.2023 года.</w:t>
      </w:r>
    </w:p>
    <w:p w:rsidR="00B857DE" w:rsidRPr="00B857DE" w:rsidRDefault="00B857DE" w:rsidP="00B857DE">
      <w:pPr>
        <w:numPr>
          <w:ilvl w:val="0"/>
          <w:numId w:val="21"/>
        </w:numPr>
        <w:ind w:left="0" w:firstLine="709"/>
        <w:jc w:val="both"/>
      </w:pPr>
      <w:r w:rsidRPr="00B857DE">
        <w:t xml:space="preserve">Обнародовать настоящее постановление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Хулимсунт. </w:t>
      </w:r>
    </w:p>
    <w:p w:rsidR="00B857DE" w:rsidRPr="00B857DE" w:rsidRDefault="00B857DE" w:rsidP="00B857DE">
      <w:pPr>
        <w:numPr>
          <w:ilvl w:val="0"/>
          <w:numId w:val="21"/>
        </w:numPr>
        <w:jc w:val="both"/>
      </w:pPr>
      <w:r w:rsidRPr="00B857DE">
        <w:t>Настоящее постановление вступает в силу после его подписания.</w:t>
      </w:r>
    </w:p>
    <w:p w:rsidR="00B857DE" w:rsidRPr="008C6272" w:rsidRDefault="00B857DE" w:rsidP="008C6272">
      <w:pPr>
        <w:spacing w:after="150"/>
        <w:rPr>
          <w:rFonts w:ascii="Arial" w:hAnsi="Arial" w:cs="Arial"/>
          <w:color w:val="222222"/>
        </w:rPr>
      </w:pPr>
      <w:r w:rsidRPr="00B857DE">
        <w:rPr>
          <w:rFonts w:ascii="Arial" w:hAnsi="Arial" w:cs="Arial"/>
          <w:color w:val="222222"/>
        </w:rPr>
        <w:br/>
      </w:r>
    </w:p>
    <w:p w:rsidR="00B857DE" w:rsidRPr="00B857DE" w:rsidRDefault="00B857DE" w:rsidP="00B857DE">
      <w:pPr>
        <w:pStyle w:val="a3"/>
      </w:pPr>
      <w:r w:rsidRPr="00B857DE">
        <w:t>Глава сельского поселения Хулимсунт</w:t>
      </w:r>
      <w:r w:rsidRPr="00B857DE">
        <w:tab/>
      </w:r>
      <w:r w:rsidRPr="00B857DE">
        <w:tab/>
      </w:r>
      <w:r w:rsidRPr="00B857DE">
        <w:tab/>
        <w:t xml:space="preserve">           Е.В. </w:t>
      </w:r>
      <w:proofErr w:type="spellStart"/>
      <w:r w:rsidRPr="00B857DE">
        <w:t>Ефаркина</w:t>
      </w:r>
      <w:proofErr w:type="spellEnd"/>
    </w:p>
    <w:p w:rsidR="00517012" w:rsidRDefault="00517012" w:rsidP="008C6272"/>
    <w:p w:rsidR="00FC487B" w:rsidRDefault="00FC487B" w:rsidP="00BD71F7">
      <w:pPr>
        <w:ind w:left="-284" w:firstLine="284"/>
      </w:pPr>
    </w:p>
    <w:p w:rsidR="00FC487B" w:rsidRDefault="00FC487B" w:rsidP="00BD71F7">
      <w:pPr>
        <w:ind w:left="-284" w:firstLine="284"/>
      </w:pPr>
    </w:p>
    <w:p w:rsidR="008C6272" w:rsidRDefault="008C6272" w:rsidP="00BD71F7">
      <w:pPr>
        <w:ind w:left="-284" w:firstLine="284"/>
      </w:pPr>
    </w:p>
    <w:p w:rsidR="008C6272" w:rsidRDefault="008C6272" w:rsidP="00BD71F7">
      <w:pPr>
        <w:ind w:left="-284" w:firstLine="284"/>
      </w:pPr>
    </w:p>
    <w:p w:rsidR="008C6272" w:rsidRDefault="008C6272" w:rsidP="00BD71F7">
      <w:pPr>
        <w:ind w:left="-284" w:firstLine="284"/>
      </w:pPr>
    </w:p>
    <w:p w:rsidR="008C6272" w:rsidRDefault="008C6272" w:rsidP="00BD71F7">
      <w:pPr>
        <w:ind w:left="-284" w:firstLine="284"/>
      </w:pPr>
      <w:bookmarkStart w:id="0" w:name="_GoBack"/>
      <w:bookmarkEnd w:id="0"/>
    </w:p>
    <w:p w:rsidR="008C6272" w:rsidRDefault="008C6272" w:rsidP="00BD71F7">
      <w:pPr>
        <w:ind w:left="-284" w:firstLine="284"/>
      </w:pPr>
    </w:p>
    <w:p w:rsidR="008C6272" w:rsidRDefault="008C6272" w:rsidP="00BD71F7">
      <w:pPr>
        <w:ind w:left="-284" w:firstLine="284"/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8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013BD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517012">
        <w:rPr>
          <w:u w:val="single"/>
        </w:rPr>
        <w:t>– 7 эк</w:t>
      </w:r>
    </w:p>
    <w:p w:rsidR="00BD71F7" w:rsidRPr="00BD71F7" w:rsidRDefault="00BD71F7" w:rsidP="00BD71F7">
      <w:pPr>
        <w:sectPr w:rsidR="00BD71F7" w:rsidRPr="00BD71F7" w:rsidSect="00BD71F7">
          <w:headerReference w:type="default" r:id="rId13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4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/>
    <w:sectPr w:rsidR="007B3400" w:rsidRPr="00BD71F7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33" w:rsidRPr="00527E33">
          <w:rPr>
            <w:noProof/>
            <w:lang w:val="ru-RU"/>
          </w:rPr>
          <w:t>3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33" w:rsidRPr="00527E33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8C6272">
      <w:rPr>
        <w:rFonts w:ascii="Monotype Corsiva" w:hAnsi="Monotype Corsiva"/>
        <w:b/>
        <w:sz w:val="20"/>
        <w:szCs w:val="20"/>
        <w:u w:val="double"/>
      </w:rPr>
      <w:t xml:space="preserve">№  29 (135)  26 </w:t>
    </w:r>
    <w:r w:rsidR="00C37A2C">
      <w:rPr>
        <w:rFonts w:ascii="Monotype Corsiva" w:hAnsi="Monotype Corsiva"/>
        <w:b/>
        <w:sz w:val="20"/>
        <w:szCs w:val="20"/>
        <w:u w:val="double"/>
      </w:rPr>
      <w:t>сентября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17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4444F"/>
    <w:rsid w:val="007476C7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857DE"/>
    <w:rsid w:val="00B95578"/>
    <w:rsid w:val="00BD71F7"/>
    <w:rsid w:val="00BE6B21"/>
    <w:rsid w:val="00BF3E22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E8F7E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7059-047B-49FD-AED3-17DFA78F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72</cp:revision>
  <cp:lastPrinted>2023-06-19T06:43:00Z</cp:lastPrinted>
  <dcterms:created xsi:type="dcterms:W3CDTF">2019-02-22T12:25:00Z</dcterms:created>
  <dcterms:modified xsi:type="dcterms:W3CDTF">2023-09-29T10:15:00Z</dcterms:modified>
</cp:coreProperties>
</file>