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C1581F" w:rsidRDefault="00165ADA" w:rsidP="00165ADA">
      <w:pPr>
        <w:autoSpaceDE w:val="0"/>
        <w:jc w:val="center"/>
        <w:rPr>
          <w:u w:val="double"/>
        </w:rPr>
      </w:pPr>
      <w:r w:rsidRPr="00C1581F">
        <w:rPr>
          <w:u w:val="double"/>
        </w:rPr>
        <w:t>___________________________________________________________</w:t>
      </w:r>
    </w:p>
    <w:p w:rsidR="00165ADA" w:rsidRPr="00C1581F" w:rsidRDefault="00165ADA" w:rsidP="00165ADA">
      <w:pPr>
        <w:autoSpaceDE w:val="0"/>
        <w:jc w:val="center"/>
        <w:rPr>
          <w:b/>
          <w:i/>
        </w:rPr>
      </w:pPr>
      <w:r w:rsidRPr="00C1581F">
        <w:rPr>
          <w:b/>
          <w:i/>
        </w:rPr>
        <w:t>ОФИЦИАЛЬНЫЙ БЮЛЛЕТЕНЬ</w:t>
      </w:r>
    </w:p>
    <w:p w:rsidR="00165ADA" w:rsidRPr="00C1581F" w:rsidRDefault="00165ADA" w:rsidP="00165ADA">
      <w:pPr>
        <w:autoSpaceDE w:val="0"/>
        <w:ind w:firstLine="540"/>
        <w:jc w:val="center"/>
        <w:rPr>
          <w:b/>
          <w:i/>
        </w:rPr>
      </w:pPr>
      <w:r w:rsidRPr="00C1581F">
        <w:rPr>
          <w:b/>
          <w:i/>
        </w:rPr>
        <w:t>ОРГАНОВ МЕСТНОГО САМОУПРАВЛЕНИЯ</w:t>
      </w:r>
    </w:p>
    <w:p w:rsidR="00165ADA" w:rsidRPr="00C1581F" w:rsidRDefault="00165ADA" w:rsidP="00165ADA">
      <w:pPr>
        <w:pBdr>
          <w:bottom w:val="single" w:sz="12" w:space="1" w:color="auto"/>
        </w:pBdr>
        <w:autoSpaceDE w:val="0"/>
        <w:ind w:firstLine="540"/>
        <w:jc w:val="center"/>
        <w:rPr>
          <w:b/>
          <w:i/>
        </w:rPr>
      </w:pPr>
      <w:r w:rsidRPr="00C1581F">
        <w:rPr>
          <w:b/>
          <w:i/>
        </w:rPr>
        <w:t>СЕЛЬСКОГО ПОСЕЛЕНИЯ ХУЛИМСУНТ</w:t>
      </w:r>
    </w:p>
    <w:p w:rsidR="00165ADA" w:rsidRPr="00C1581F" w:rsidRDefault="00165ADA" w:rsidP="00165ADA">
      <w:pPr>
        <w:jc w:val="center"/>
        <w:rPr>
          <w:b/>
          <w:i/>
        </w:rPr>
      </w:pPr>
      <w:r w:rsidRPr="00C1581F">
        <w:rPr>
          <w:b/>
          <w:i/>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C1581F" w:rsidRDefault="00165ADA" w:rsidP="00165ADA">
      <w:pPr>
        <w:jc w:val="center"/>
        <w:rPr>
          <w:b/>
          <w:i/>
          <w:strike/>
          <w:u w:val="thick"/>
        </w:rPr>
      </w:pPr>
      <w:r w:rsidRPr="00C1581F">
        <w:rPr>
          <w:b/>
          <w:i/>
          <w:strike/>
          <w:u w:val="thick"/>
        </w:rPr>
        <w:t>___________________________________________________________</w:t>
      </w:r>
    </w:p>
    <w:p w:rsidR="00165ADA" w:rsidRPr="00C1581F" w:rsidRDefault="00165ADA" w:rsidP="00165ADA">
      <w:pPr>
        <w:autoSpaceDE w:val="0"/>
        <w:jc w:val="both"/>
        <w:rPr>
          <w:b/>
          <w:i/>
        </w:rPr>
      </w:pPr>
      <w:proofErr w:type="gramStart"/>
      <w:r w:rsidRPr="00C1581F">
        <w:rPr>
          <w:b/>
        </w:rPr>
        <w:t xml:space="preserve">№ </w:t>
      </w:r>
      <w:r w:rsidR="00B84CC3" w:rsidRPr="00C1581F">
        <w:rPr>
          <w:b/>
          <w:i/>
        </w:rPr>
        <w:t xml:space="preserve"> </w:t>
      </w:r>
      <w:r w:rsidR="00C1581F">
        <w:rPr>
          <w:b/>
          <w:i/>
        </w:rPr>
        <w:t>58</w:t>
      </w:r>
      <w:proofErr w:type="gramEnd"/>
      <w:r w:rsidR="004224C4" w:rsidRPr="00C1581F">
        <w:rPr>
          <w:b/>
          <w:i/>
        </w:rPr>
        <w:t xml:space="preserve"> (</w:t>
      </w:r>
      <w:r w:rsidR="00C1581F">
        <w:rPr>
          <w:b/>
          <w:i/>
        </w:rPr>
        <w:t>164</w:t>
      </w:r>
      <w:r w:rsidRPr="00C1581F">
        <w:rPr>
          <w:b/>
          <w:i/>
        </w:rPr>
        <w:t xml:space="preserve">)                                                                                            </w:t>
      </w:r>
      <w:r w:rsidR="00656BF6" w:rsidRPr="00C1581F">
        <w:rPr>
          <w:b/>
          <w:i/>
        </w:rPr>
        <w:t xml:space="preserve"> </w:t>
      </w:r>
      <w:r w:rsidR="00020E4A" w:rsidRPr="00C1581F">
        <w:rPr>
          <w:b/>
          <w:i/>
        </w:rPr>
        <w:t xml:space="preserve">                   </w:t>
      </w:r>
      <w:r w:rsidR="00B84CC3" w:rsidRPr="00C1581F">
        <w:rPr>
          <w:b/>
          <w:i/>
        </w:rPr>
        <w:t xml:space="preserve"> </w:t>
      </w:r>
      <w:r w:rsidR="004224C4" w:rsidRPr="00C1581F">
        <w:rPr>
          <w:b/>
          <w:i/>
        </w:rPr>
        <w:t xml:space="preserve"> </w:t>
      </w:r>
      <w:r w:rsidR="00C1581F">
        <w:rPr>
          <w:b/>
          <w:i/>
        </w:rPr>
        <w:t xml:space="preserve">  04 апреля</w:t>
      </w:r>
      <w:r w:rsidR="00F9144C" w:rsidRPr="00C1581F">
        <w:rPr>
          <w:b/>
          <w:i/>
        </w:rPr>
        <w:t xml:space="preserve">  202</w:t>
      </w:r>
      <w:r w:rsidR="00B764E4" w:rsidRPr="00C1581F">
        <w:rPr>
          <w:b/>
          <w:i/>
        </w:rPr>
        <w:t>4</w:t>
      </w:r>
      <w:r w:rsidRPr="00C1581F">
        <w:rPr>
          <w:b/>
          <w:i/>
        </w:rPr>
        <w:t xml:space="preserve"> года  </w:t>
      </w:r>
    </w:p>
    <w:p w:rsidR="007A4CE7" w:rsidRPr="00C1581F" w:rsidRDefault="007A4CE7" w:rsidP="007A4CE7">
      <w:pPr>
        <w:jc w:val="center"/>
        <w:outlineLvl w:val="0"/>
        <w:rPr>
          <w:b/>
        </w:rPr>
      </w:pPr>
    </w:p>
    <w:p w:rsidR="00305F50" w:rsidRPr="00C1581F" w:rsidRDefault="00305F50" w:rsidP="00305F50">
      <w:pPr>
        <w:jc w:val="center"/>
        <w:rPr>
          <w:b/>
        </w:rPr>
      </w:pPr>
      <w:r w:rsidRPr="00C1581F">
        <w:rPr>
          <w:b/>
        </w:rPr>
        <w:tab/>
      </w:r>
      <w:r w:rsidRPr="00C1581F">
        <w:rPr>
          <w:b/>
        </w:rPr>
        <w:tab/>
      </w:r>
      <w:r w:rsidRPr="00C1581F">
        <w:rPr>
          <w:b/>
        </w:rPr>
        <w:tab/>
      </w:r>
      <w:r w:rsidRPr="00C1581F">
        <w:rPr>
          <w:b/>
        </w:rPr>
        <w:tab/>
      </w:r>
      <w:r w:rsidRPr="00C1581F">
        <w:rPr>
          <w:b/>
        </w:rPr>
        <w:tab/>
      </w:r>
      <w:r w:rsidRPr="00C1581F">
        <w:rPr>
          <w:b/>
        </w:rPr>
        <w:tab/>
      </w:r>
      <w:r w:rsidRPr="00C1581F">
        <w:rPr>
          <w:b/>
        </w:rPr>
        <w:tab/>
      </w:r>
    </w:p>
    <w:p w:rsidR="00C1581F" w:rsidRPr="00C1581F" w:rsidRDefault="00C1581F" w:rsidP="00C1581F">
      <w:pPr>
        <w:spacing w:before="10" w:after="10" w:line="120" w:lineRule="atLeast"/>
        <w:jc w:val="center"/>
        <w:rPr>
          <w:b/>
        </w:rPr>
      </w:pPr>
      <w:r w:rsidRPr="00C1581F">
        <w:rPr>
          <w:b/>
        </w:rPr>
        <w:t>АДМИНИСТРАЦИЯ</w:t>
      </w:r>
    </w:p>
    <w:p w:rsidR="00C1581F" w:rsidRPr="00C1581F" w:rsidRDefault="00C1581F" w:rsidP="00C1581F">
      <w:pPr>
        <w:spacing w:before="10" w:after="10" w:line="120" w:lineRule="atLeast"/>
        <w:jc w:val="center"/>
        <w:rPr>
          <w:b/>
        </w:rPr>
      </w:pPr>
      <w:r w:rsidRPr="00C1581F">
        <w:rPr>
          <w:b/>
        </w:rPr>
        <w:t>СЕЛЬСКОГО ПОСЕЛЕНИЯ ХУЛИМСУНТ</w:t>
      </w:r>
    </w:p>
    <w:p w:rsidR="00C1581F" w:rsidRPr="00C1581F" w:rsidRDefault="00C1581F" w:rsidP="00C1581F">
      <w:pPr>
        <w:spacing w:before="10" w:after="10" w:line="120" w:lineRule="atLeast"/>
        <w:jc w:val="center"/>
        <w:rPr>
          <w:b/>
        </w:rPr>
      </w:pPr>
      <w:r w:rsidRPr="00C1581F">
        <w:rPr>
          <w:b/>
        </w:rPr>
        <w:t>Березовского района</w:t>
      </w:r>
    </w:p>
    <w:p w:rsidR="00C1581F" w:rsidRPr="00C1581F" w:rsidRDefault="00C1581F" w:rsidP="00C1581F">
      <w:pPr>
        <w:spacing w:before="10" w:after="10" w:line="120" w:lineRule="atLeast"/>
        <w:jc w:val="center"/>
        <w:rPr>
          <w:b/>
        </w:rPr>
      </w:pPr>
      <w:r w:rsidRPr="00C1581F">
        <w:rPr>
          <w:b/>
        </w:rPr>
        <w:t>Ханты-Мансийского автономного округа – Югры</w:t>
      </w:r>
    </w:p>
    <w:p w:rsidR="00C1581F" w:rsidRPr="00C1581F" w:rsidRDefault="00C1581F" w:rsidP="00C1581F">
      <w:pPr>
        <w:spacing w:before="10" w:after="10" w:line="120" w:lineRule="atLeast"/>
        <w:jc w:val="center"/>
        <w:rPr>
          <w:b/>
        </w:rPr>
      </w:pPr>
    </w:p>
    <w:p w:rsidR="00C1581F" w:rsidRPr="00C1581F" w:rsidRDefault="00C1581F" w:rsidP="00C1581F">
      <w:pPr>
        <w:keepNext/>
        <w:jc w:val="center"/>
        <w:outlineLvl w:val="2"/>
        <w:rPr>
          <w:b/>
          <w:bCs/>
        </w:rPr>
      </w:pPr>
      <w:r w:rsidRPr="00C1581F">
        <w:rPr>
          <w:b/>
          <w:bCs/>
        </w:rPr>
        <w:t>ПОСТАНОВЛЕНИЕ</w:t>
      </w:r>
    </w:p>
    <w:p w:rsidR="00C1581F" w:rsidRPr="00C1581F" w:rsidRDefault="00C1581F" w:rsidP="00C1581F">
      <w:pPr>
        <w:jc w:val="center"/>
      </w:pPr>
    </w:p>
    <w:p w:rsidR="00C1581F" w:rsidRPr="00C1581F" w:rsidRDefault="00C1581F" w:rsidP="00C1581F">
      <w:pPr>
        <w:tabs>
          <w:tab w:val="left" w:pos="1875"/>
        </w:tabs>
        <w:jc w:val="both"/>
      </w:pPr>
      <w:r w:rsidRPr="00C1581F">
        <w:t>от 02.04.2024</w:t>
      </w:r>
      <w:r w:rsidRPr="00C1581F">
        <w:tab/>
      </w:r>
      <w:r w:rsidRPr="00C1581F">
        <w:tab/>
      </w:r>
      <w:r w:rsidRPr="00C1581F">
        <w:tab/>
        <w:t xml:space="preserve">       </w:t>
      </w:r>
      <w:r w:rsidRPr="00C1581F">
        <w:tab/>
      </w:r>
      <w:r w:rsidRPr="00C1581F">
        <w:tab/>
      </w:r>
      <w:r w:rsidRPr="00C1581F">
        <w:tab/>
      </w:r>
      <w:r w:rsidRPr="00C1581F">
        <w:tab/>
        <w:t xml:space="preserve"> </w:t>
      </w:r>
      <w:r w:rsidRPr="00C1581F">
        <w:tab/>
        <w:t xml:space="preserve"> </w:t>
      </w:r>
      <w:r w:rsidRPr="00C1581F">
        <w:tab/>
        <w:t xml:space="preserve">        </w:t>
      </w:r>
      <w:r w:rsidRPr="00C1581F">
        <w:tab/>
        <w:t xml:space="preserve">            № 35</w:t>
      </w:r>
    </w:p>
    <w:p w:rsidR="00C1581F" w:rsidRPr="00C1581F" w:rsidRDefault="00C1581F" w:rsidP="00C1581F">
      <w:pPr>
        <w:tabs>
          <w:tab w:val="left" w:pos="1875"/>
        </w:tabs>
        <w:jc w:val="both"/>
      </w:pPr>
      <w:r w:rsidRPr="00C1581F">
        <w:t>п. Хулимсунт</w:t>
      </w:r>
    </w:p>
    <w:p w:rsidR="00C1581F" w:rsidRPr="00C1581F" w:rsidRDefault="00C1581F" w:rsidP="00C1581F">
      <w:pPr>
        <w:ind w:right="5525"/>
        <w:jc w:val="both"/>
        <w:rPr>
          <w:b/>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0"/>
      </w:tblGrid>
      <w:tr w:rsidR="00C1581F" w:rsidRPr="00C1581F" w:rsidTr="006A36D5">
        <w:trPr>
          <w:trHeight w:val="26"/>
        </w:trPr>
        <w:tc>
          <w:tcPr>
            <w:tcW w:w="10220" w:type="dxa"/>
            <w:tcBorders>
              <w:top w:val="nil"/>
              <w:left w:val="nil"/>
              <w:bottom w:val="nil"/>
              <w:right w:val="nil"/>
            </w:tcBorders>
            <w:shd w:val="clear" w:color="auto" w:fill="auto"/>
          </w:tcPr>
          <w:p w:rsidR="00C1581F" w:rsidRPr="00C1581F" w:rsidRDefault="00C1581F" w:rsidP="006A36D5">
            <w:pPr>
              <w:tabs>
                <w:tab w:val="left" w:pos="3828"/>
              </w:tabs>
              <w:ind w:right="5148"/>
              <w:jc w:val="both"/>
              <w:rPr>
                <w:b/>
              </w:rPr>
            </w:pPr>
            <w:bookmarkStart w:id="0" w:name="_Hlk93046620"/>
            <w:r w:rsidRPr="00C1581F">
              <w:rPr>
                <w:b/>
              </w:rPr>
              <w:t>О внесении изменений в постановление</w:t>
            </w:r>
            <w:bookmarkStart w:id="1" w:name="_Hlk129620273"/>
            <w:r w:rsidRPr="00C1581F">
              <w:rPr>
                <w:b/>
              </w:rPr>
              <w:t xml:space="preserve"> Администрации сельского поселения Хулимсунт от 09 августа 2022 года № 97 «О порядке осуществления водохозяйственных мероприятий, в том числе мероприятий по предотвращению негативного воздействия вод и ликвидации его последствий»</w:t>
            </w:r>
          </w:p>
          <w:bookmarkEnd w:id="0"/>
          <w:bookmarkEnd w:id="1"/>
          <w:p w:rsidR="00C1581F" w:rsidRPr="00C1581F" w:rsidRDefault="00C1581F" w:rsidP="006A36D5">
            <w:pPr>
              <w:pStyle w:val="a3"/>
              <w:rPr>
                <w:b/>
              </w:rPr>
            </w:pPr>
          </w:p>
        </w:tc>
      </w:tr>
    </w:tbl>
    <w:p w:rsidR="00C1581F" w:rsidRPr="00C1581F" w:rsidRDefault="00C1581F" w:rsidP="00C1581F">
      <w:pPr>
        <w:jc w:val="both"/>
      </w:pPr>
    </w:p>
    <w:p w:rsidR="00C1581F" w:rsidRPr="00C1581F" w:rsidRDefault="00C1581F" w:rsidP="00C1581F">
      <w:pPr>
        <w:tabs>
          <w:tab w:val="left" w:pos="720"/>
          <w:tab w:val="left" w:pos="1080"/>
        </w:tabs>
        <w:ind w:firstLine="708"/>
        <w:jc w:val="both"/>
      </w:pPr>
      <w:r w:rsidRPr="00C1581F">
        <w:tab/>
        <w:t xml:space="preserve"> На основании Федерального закона от 25.12.2023 № 657-ФЗ «О внесении изменений в Водный кодекс Российской Федерации и отдельные законодательные акты Российской Федерации», Федерального закона от 12.12.2023 № 582-ФЗ «О внесении изменений в отдельные законодательные акты Российской Федерации», в целях приведения в соответствии с действующим законодательством: </w:t>
      </w:r>
    </w:p>
    <w:p w:rsidR="00C1581F" w:rsidRPr="00C1581F" w:rsidRDefault="00C1581F" w:rsidP="00C1581F">
      <w:pPr>
        <w:pStyle w:val="ab"/>
        <w:numPr>
          <w:ilvl w:val="0"/>
          <w:numId w:val="18"/>
        </w:numPr>
        <w:tabs>
          <w:tab w:val="left" w:pos="0"/>
          <w:tab w:val="left" w:pos="709"/>
        </w:tabs>
        <w:spacing w:after="0" w:line="240" w:lineRule="auto"/>
        <w:ind w:left="0" w:firstLine="709"/>
        <w:jc w:val="both"/>
        <w:rPr>
          <w:rFonts w:ascii="Times New Roman" w:hAnsi="Times New Roman"/>
          <w:bCs/>
          <w:sz w:val="24"/>
          <w:szCs w:val="24"/>
        </w:rPr>
      </w:pPr>
      <w:r w:rsidRPr="00C1581F">
        <w:rPr>
          <w:rFonts w:ascii="Times New Roman" w:hAnsi="Times New Roman"/>
          <w:sz w:val="24"/>
          <w:szCs w:val="24"/>
          <w:lang w:eastAsia="ru-RU"/>
        </w:rPr>
        <w:t>Внести в постановление Администрации сельского поселения Хулимсунт от 09 августа 2022 года № 97 «Об утверждении административного регламента предоставления муниципальной услуги «О порядке осуществления водохозяйственных мероприятий, в том числе мероприятий по предотвращению негативного воздействия вод и ликвидации его последствий»</w:t>
      </w:r>
      <w:r w:rsidRPr="00C1581F">
        <w:rPr>
          <w:rFonts w:ascii="Times New Roman" w:hAnsi="Times New Roman"/>
          <w:bCs/>
          <w:sz w:val="24"/>
          <w:szCs w:val="24"/>
        </w:rPr>
        <w:t xml:space="preserve">, следующие изменения: </w:t>
      </w:r>
    </w:p>
    <w:p w:rsidR="00C1581F" w:rsidRPr="00C1581F" w:rsidRDefault="00C1581F" w:rsidP="00C1581F">
      <w:pPr>
        <w:pStyle w:val="ab"/>
        <w:numPr>
          <w:ilvl w:val="1"/>
          <w:numId w:val="19"/>
        </w:numPr>
        <w:tabs>
          <w:tab w:val="left" w:pos="0"/>
          <w:tab w:val="left" w:pos="709"/>
        </w:tabs>
        <w:spacing w:after="0" w:line="240" w:lineRule="auto"/>
        <w:jc w:val="both"/>
        <w:rPr>
          <w:rFonts w:ascii="Times New Roman" w:hAnsi="Times New Roman"/>
          <w:bCs/>
          <w:sz w:val="24"/>
          <w:szCs w:val="24"/>
        </w:rPr>
      </w:pPr>
      <w:r w:rsidRPr="00C1581F">
        <w:rPr>
          <w:rFonts w:ascii="Times New Roman" w:hAnsi="Times New Roman"/>
          <w:bCs/>
          <w:sz w:val="24"/>
          <w:szCs w:val="24"/>
        </w:rPr>
        <w:t xml:space="preserve">  В приложении 1</w:t>
      </w:r>
    </w:p>
    <w:p w:rsidR="00C1581F" w:rsidRPr="00C1581F" w:rsidRDefault="00C1581F" w:rsidP="00C1581F">
      <w:pPr>
        <w:pStyle w:val="ab"/>
        <w:numPr>
          <w:ilvl w:val="2"/>
          <w:numId w:val="19"/>
        </w:numPr>
        <w:shd w:val="clear" w:color="auto" w:fill="FFFFFF"/>
        <w:tabs>
          <w:tab w:val="left" w:pos="426"/>
        </w:tabs>
        <w:autoSpaceDE w:val="0"/>
        <w:autoSpaceDN w:val="0"/>
        <w:adjustRightInd w:val="0"/>
        <w:spacing w:after="0" w:line="240" w:lineRule="auto"/>
        <w:ind w:left="0" w:right="-2" w:firstLine="709"/>
        <w:jc w:val="both"/>
        <w:rPr>
          <w:rFonts w:ascii="Times New Roman" w:hAnsi="Times New Roman"/>
          <w:color w:val="222222"/>
          <w:sz w:val="24"/>
          <w:szCs w:val="24"/>
          <w:lang w:eastAsia="ru-RU"/>
        </w:rPr>
      </w:pPr>
      <w:r w:rsidRPr="00C1581F">
        <w:rPr>
          <w:rFonts w:ascii="Times New Roman" w:hAnsi="Times New Roman"/>
          <w:color w:val="222222"/>
          <w:sz w:val="24"/>
          <w:szCs w:val="24"/>
          <w:lang w:eastAsia="ru-RU"/>
        </w:rPr>
        <w:t>Раздел 3 изложить в следующей редакции:</w:t>
      </w:r>
    </w:p>
    <w:p w:rsidR="00C1581F" w:rsidRPr="00C1581F" w:rsidRDefault="00C1581F" w:rsidP="00C1581F">
      <w:pPr>
        <w:pStyle w:val="ab"/>
        <w:shd w:val="clear" w:color="auto" w:fill="FFFFFF"/>
        <w:tabs>
          <w:tab w:val="left" w:pos="426"/>
        </w:tabs>
        <w:autoSpaceDE w:val="0"/>
        <w:autoSpaceDN w:val="0"/>
        <w:adjustRightInd w:val="0"/>
        <w:ind w:left="709" w:right="-2"/>
        <w:jc w:val="both"/>
        <w:rPr>
          <w:rFonts w:ascii="Times New Roman" w:hAnsi="Times New Roman"/>
          <w:color w:val="222222"/>
          <w:sz w:val="24"/>
          <w:szCs w:val="24"/>
          <w:lang w:eastAsia="ru-RU"/>
        </w:rPr>
      </w:pPr>
      <w:r w:rsidRPr="00C1581F">
        <w:rPr>
          <w:rFonts w:ascii="Times New Roman" w:hAnsi="Times New Roman"/>
          <w:color w:val="222222"/>
          <w:sz w:val="24"/>
          <w:szCs w:val="24"/>
          <w:lang w:eastAsia="ru-RU"/>
        </w:rPr>
        <w:t>«3. Зоны чрезвычайных ситуаций на водных объектах</w:t>
      </w:r>
    </w:p>
    <w:p w:rsidR="00C1581F" w:rsidRPr="00C1581F" w:rsidRDefault="00C1581F" w:rsidP="00C1581F">
      <w:pPr>
        <w:pStyle w:val="ab"/>
        <w:shd w:val="clear" w:color="auto" w:fill="FFFFFF"/>
        <w:tabs>
          <w:tab w:val="left" w:pos="426"/>
        </w:tabs>
        <w:autoSpaceDE w:val="0"/>
        <w:autoSpaceDN w:val="0"/>
        <w:adjustRightInd w:val="0"/>
        <w:ind w:left="709" w:right="-2"/>
        <w:jc w:val="both"/>
        <w:rPr>
          <w:rFonts w:ascii="Times New Roman" w:hAnsi="Times New Roman"/>
          <w:color w:val="222222"/>
          <w:sz w:val="24"/>
          <w:szCs w:val="24"/>
          <w:lang w:eastAsia="ru-RU"/>
        </w:rPr>
      </w:pPr>
    </w:p>
    <w:p w:rsidR="00C1581F" w:rsidRPr="00C1581F" w:rsidRDefault="00C1581F" w:rsidP="00C1581F">
      <w:pPr>
        <w:pStyle w:val="ab"/>
        <w:shd w:val="clear" w:color="auto" w:fill="FFFFFF"/>
        <w:tabs>
          <w:tab w:val="left" w:pos="426"/>
        </w:tabs>
        <w:autoSpaceDE w:val="0"/>
        <w:autoSpaceDN w:val="0"/>
        <w:adjustRightInd w:val="0"/>
        <w:ind w:left="0" w:right="-2" w:firstLine="709"/>
        <w:jc w:val="both"/>
        <w:rPr>
          <w:rFonts w:ascii="Times New Roman" w:hAnsi="Times New Roman"/>
          <w:color w:val="222222"/>
          <w:sz w:val="24"/>
          <w:szCs w:val="24"/>
          <w:lang w:eastAsia="ru-RU"/>
        </w:rPr>
      </w:pPr>
      <w:r w:rsidRPr="00C1581F">
        <w:rPr>
          <w:rFonts w:ascii="Times New Roman" w:hAnsi="Times New Roman"/>
          <w:color w:val="222222"/>
          <w:sz w:val="24"/>
          <w:szCs w:val="24"/>
          <w:lang w:eastAsia="ru-RU"/>
        </w:rPr>
        <w:t>3.1. В соответствии с законодательством в области охраны окружающей среды и законодательством в области защиты населения и территорий от чрезвычайных ситуаций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C1581F" w:rsidRPr="00C1581F" w:rsidRDefault="00C1581F" w:rsidP="00C1581F">
      <w:pPr>
        <w:pStyle w:val="ab"/>
        <w:shd w:val="clear" w:color="auto" w:fill="FFFFFF"/>
        <w:tabs>
          <w:tab w:val="left" w:pos="426"/>
        </w:tabs>
        <w:autoSpaceDE w:val="0"/>
        <w:autoSpaceDN w:val="0"/>
        <w:adjustRightInd w:val="0"/>
        <w:ind w:left="0" w:right="-2" w:firstLine="709"/>
        <w:jc w:val="both"/>
        <w:rPr>
          <w:rFonts w:ascii="Times New Roman" w:hAnsi="Times New Roman"/>
          <w:color w:val="222222"/>
          <w:sz w:val="24"/>
          <w:szCs w:val="24"/>
          <w:lang w:eastAsia="ru-RU"/>
        </w:rPr>
      </w:pPr>
      <w:r w:rsidRPr="00C1581F">
        <w:rPr>
          <w:rFonts w:ascii="Times New Roman" w:hAnsi="Times New Roman"/>
          <w:color w:val="222222"/>
          <w:sz w:val="24"/>
          <w:szCs w:val="24"/>
          <w:lang w:eastAsia="ru-RU"/>
        </w:rPr>
        <w:t xml:space="preserve">3.2. При угрозе возникновения чрезвычайной ситуации или при возникновении чрезвычайной ситуации в соответствии с законодательством в области защиты населения и территорий от чрезвычайных ситуаций использование поверхностных водных объектов для восстановления </w:t>
      </w:r>
      <w:r w:rsidRPr="00C1581F">
        <w:rPr>
          <w:rFonts w:ascii="Times New Roman" w:hAnsi="Times New Roman"/>
          <w:color w:val="222222"/>
          <w:sz w:val="24"/>
          <w:szCs w:val="24"/>
          <w:lang w:eastAsia="ru-RU"/>
        </w:rPr>
        <w:lastRenderedPageBreak/>
        <w:t>пропускной способности русел рек осуществляется без предоставления водных объектов в пользование.</w:t>
      </w:r>
    </w:p>
    <w:p w:rsidR="00C1581F" w:rsidRPr="00C1581F" w:rsidRDefault="00C1581F" w:rsidP="00C1581F">
      <w:pPr>
        <w:pStyle w:val="ab"/>
        <w:shd w:val="clear" w:color="auto" w:fill="FFFFFF"/>
        <w:tabs>
          <w:tab w:val="left" w:pos="426"/>
        </w:tabs>
        <w:autoSpaceDE w:val="0"/>
        <w:autoSpaceDN w:val="0"/>
        <w:adjustRightInd w:val="0"/>
        <w:ind w:left="0" w:right="-2" w:firstLine="709"/>
        <w:jc w:val="both"/>
        <w:rPr>
          <w:rFonts w:ascii="Times New Roman" w:hAnsi="Times New Roman"/>
          <w:color w:val="222222"/>
          <w:sz w:val="24"/>
          <w:szCs w:val="24"/>
          <w:lang w:eastAsia="ru-RU"/>
        </w:rPr>
      </w:pPr>
      <w:r w:rsidRPr="00C1581F">
        <w:rPr>
          <w:rFonts w:ascii="Times New Roman" w:hAnsi="Times New Roman"/>
          <w:color w:val="222222"/>
          <w:sz w:val="24"/>
          <w:szCs w:val="24"/>
          <w:lang w:eastAsia="ru-RU"/>
        </w:rPr>
        <w:t>3.3. По решению органа местного самоуправления городского или сельского поселения, муниципального района, муниципального округа, городского округа, по решению исполнительного органа государственной власти субъекта Российской Федерации при угрозе возникновения чрезвычайной ситуации или при возникновении чрезвычайной ситуации в соответствии с законодательством в области защиты населения и территорий от чрезвычайных ситуаций донный грунт может быть использован, в том числе в случаях, предусмотренных законодательством в области защиты населения и территорий от чрезвычайных ситуаций, при условии, что данный грунт не содержит твердых полезных ископаемых, не относящихся к общераспространенным полезным ископаемым.</w:t>
      </w:r>
    </w:p>
    <w:p w:rsidR="00C1581F" w:rsidRPr="00C1581F" w:rsidRDefault="00C1581F" w:rsidP="00C1581F">
      <w:pPr>
        <w:pStyle w:val="ab"/>
        <w:shd w:val="clear" w:color="auto" w:fill="FFFFFF"/>
        <w:tabs>
          <w:tab w:val="left" w:pos="426"/>
        </w:tabs>
        <w:autoSpaceDE w:val="0"/>
        <w:autoSpaceDN w:val="0"/>
        <w:adjustRightInd w:val="0"/>
        <w:ind w:left="0" w:right="-2" w:firstLine="709"/>
        <w:jc w:val="both"/>
        <w:rPr>
          <w:rFonts w:ascii="Times New Roman" w:hAnsi="Times New Roman"/>
          <w:color w:val="222222"/>
          <w:sz w:val="24"/>
          <w:szCs w:val="24"/>
          <w:lang w:eastAsia="ru-RU"/>
        </w:rPr>
      </w:pPr>
      <w:r w:rsidRPr="00C1581F">
        <w:rPr>
          <w:rFonts w:ascii="Times New Roman" w:hAnsi="Times New Roman"/>
          <w:color w:val="222222"/>
          <w:sz w:val="24"/>
          <w:szCs w:val="24"/>
          <w:lang w:eastAsia="ru-RU"/>
        </w:rPr>
        <w:t>3.4. Порядок осуществления деятельности по восстановлению пропускной способности русел рек, использования извлеченного донного грунта при угрозе возникновения чрезвычайной ситуации или при возникновении чрезвычайной ситуации в соответствии с законодательством в области защиты населения и территорий от чрезвычайных ситуаций устанавливается Правительством Российской Федерации.».</w:t>
      </w:r>
    </w:p>
    <w:p w:rsidR="00C1581F" w:rsidRPr="00C1581F" w:rsidRDefault="00C1581F" w:rsidP="00C1581F">
      <w:pPr>
        <w:pStyle w:val="ab"/>
        <w:numPr>
          <w:ilvl w:val="2"/>
          <w:numId w:val="19"/>
        </w:numPr>
        <w:shd w:val="clear" w:color="auto" w:fill="FFFFFF"/>
        <w:tabs>
          <w:tab w:val="left" w:pos="426"/>
        </w:tabs>
        <w:autoSpaceDE w:val="0"/>
        <w:autoSpaceDN w:val="0"/>
        <w:adjustRightInd w:val="0"/>
        <w:spacing w:after="0" w:line="240" w:lineRule="auto"/>
        <w:ind w:left="0" w:right="-2" w:firstLine="709"/>
        <w:jc w:val="both"/>
        <w:rPr>
          <w:rFonts w:ascii="Times New Roman" w:hAnsi="Times New Roman"/>
          <w:color w:val="222222"/>
          <w:sz w:val="24"/>
          <w:szCs w:val="24"/>
          <w:lang w:eastAsia="ru-RU"/>
        </w:rPr>
      </w:pPr>
      <w:r w:rsidRPr="00C1581F">
        <w:rPr>
          <w:rFonts w:ascii="Times New Roman" w:hAnsi="Times New Roman"/>
          <w:bCs/>
          <w:sz w:val="24"/>
          <w:szCs w:val="24"/>
        </w:rPr>
        <w:t xml:space="preserve"> </w:t>
      </w:r>
      <w:r w:rsidRPr="00C1581F">
        <w:rPr>
          <w:rFonts w:ascii="Times New Roman" w:hAnsi="Times New Roman"/>
          <w:color w:val="222222"/>
          <w:sz w:val="24"/>
          <w:szCs w:val="24"/>
          <w:lang w:eastAsia="ru-RU"/>
        </w:rPr>
        <w:t xml:space="preserve">В абзаце 4 пункта 4.2. слова «скотомогильников» заменить словами </w:t>
      </w:r>
      <w:r w:rsidRPr="00C1581F">
        <w:rPr>
          <w:rFonts w:ascii="Times New Roman" w:hAnsi="Times New Roman"/>
          <w:sz w:val="24"/>
          <w:szCs w:val="24"/>
        </w:rPr>
        <w:t>«</w:t>
      </w:r>
      <w:r w:rsidRPr="00C1581F">
        <w:rPr>
          <w:rFonts w:ascii="Times New Roman" w:hAnsi="Times New Roman"/>
          <w:color w:val="222222"/>
          <w:sz w:val="24"/>
          <w:szCs w:val="24"/>
          <w:lang w:eastAsia="ru-RU"/>
        </w:rPr>
        <w:t>объектов уничтожения биологических отходов».</w:t>
      </w:r>
    </w:p>
    <w:p w:rsidR="00C1581F" w:rsidRPr="00C1581F" w:rsidRDefault="00C1581F" w:rsidP="00C1581F">
      <w:pPr>
        <w:pStyle w:val="ab"/>
        <w:numPr>
          <w:ilvl w:val="0"/>
          <w:numId w:val="19"/>
        </w:numPr>
        <w:tabs>
          <w:tab w:val="left" w:pos="0"/>
        </w:tabs>
        <w:spacing w:after="0" w:line="240" w:lineRule="auto"/>
        <w:ind w:left="0" w:firstLine="709"/>
        <w:jc w:val="both"/>
        <w:rPr>
          <w:rFonts w:ascii="Times New Roman" w:hAnsi="Times New Roman"/>
          <w:sz w:val="24"/>
          <w:szCs w:val="24"/>
        </w:rPr>
      </w:pPr>
      <w:r w:rsidRPr="00C1581F">
        <w:rPr>
          <w:rFonts w:ascii="Times New Roman" w:hAnsi="Times New Roman"/>
          <w:sz w:val="24"/>
          <w:szCs w:val="24"/>
        </w:rPr>
        <w:t xml:space="preserve"> 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C1581F" w:rsidRPr="00C1581F" w:rsidRDefault="00C1581F" w:rsidP="00C1581F">
      <w:pPr>
        <w:pStyle w:val="ab"/>
        <w:numPr>
          <w:ilvl w:val="0"/>
          <w:numId w:val="19"/>
        </w:numPr>
        <w:suppressAutoHyphens/>
        <w:spacing w:after="0" w:line="240" w:lineRule="auto"/>
        <w:ind w:left="0" w:firstLine="709"/>
        <w:jc w:val="both"/>
        <w:rPr>
          <w:rFonts w:ascii="Times New Roman" w:hAnsi="Times New Roman"/>
          <w:sz w:val="24"/>
          <w:szCs w:val="24"/>
        </w:rPr>
      </w:pPr>
      <w:r w:rsidRPr="00C1581F">
        <w:rPr>
          <w:rFonts w:ascii="Times New Roman" w:hAnsi="Times New Roman"/>
          <w:sz w:val="24"/>
          <w:szCs w:val="24"/>
        </w:rPr>
        <w:t>Настоящее Постановление вступает в силу после его официального обнародования</w:t>
      </w:r>
    </w:p>
    <w:p w:rsidR="00C1581F" w:rsidRPr="00C1581F" w:rsidRDefault="00C1581F" w:rsidP="00C1581F">
      <w:pPr>
        <w:pStyle w:val="ab"/>
        <w:numPr>
          <w:ilvl w:val="0"/>
          <w:numId w:val="19"/>
        </w:numPr>
        <w:suppressAutoHyphens/>
        <w:spacing w:after="0" w:line="240" w:lineRule="auto"/>
        <w:ind w:left="0" w:firstLine="709"/>
        <w:jc w:val="both"/>
        <w:rPr>
          <w:rFonts w:ascii="Times New Roman" w:hAnsi="Times New Roman"/>
          <w:sz w:val="24"/>
          <w:szCs w:val="24"/>
        </w:rPr>
      </w:pPr>
      <w:r w:rsidRPr="00C1581F">
        <w:rPr>
          <w:rFonts w:ascii="Times New Roman" w:hAnsi="Times New Roman"/>
          <w:sz w:val="24"/>
          <w:szCs w:val="24"/>
        </w:rPr>
        <w:t>Пункт 1.1.1 настоящего Постановления вступает в силу с 1 сентября 2024 года.</w:t>
      </w:r>
    </w:p>
    <w:p w:rsidR="00C1581F" w:rsidRPr="00C1581F" w:rsidRDefault="00C1581F" w:rsidP="00C1581F">
      <w:pPr>
        <w:pStyle w:val="ab"/>
        <w:numPr>
          <w:ilvl w:val="0"/>
          <w:numId w:val="19"/>
        </w:numPr>
        <w:tabs>
          <w:tab w:val="left" w:pos="1134"/>
        </w:tabs>
        <w:suppressAutoHyphens/>
        <w:spacing w:after="0" w:line="240" w:lineRule="auto"/>
        <w:ind w:right="-6" w:firstLine="349"/>
        <w:jc w:val="both"/>
        <w:rPr>
          <w:rFonts w:ascii="Times New Roman" w:hAnsi="Times New Roman"/>
          <w:sz w:val="24"/>
          <w:szCs w:val="24"/>
        </w:rPr>
      </w:pPr>
      <w:r w:rsidRPr="00C1581F">
        <w:rPr>
          <w:rFonts w:ascii="Times New Roman" w:hAnsi="Times New Roman"/>
          <w:sz w:val="24"/>
          <w:szCs w:val="24"/>
        </w:rPr>
        <w:t xml:space="preserve">    Контроль за исполнением Постановления оставляю за собой.</w:t>
      </w:r>
    </w:p>
    <w:p w:rsidR="00C1581F" w:rsidRPr="00C1581F" w:rsidRDefault="00C1581F" w:rsidP="00C1581F">
      <w:pPr>
        <w:tabs>
          <w:tab w:val="left" w:pos="0"/>
          <w:tab w:val="left" w:pos="1134"/>
        </w:tabs>
        <w:jc w:val="both"/>
      </w:pPr>
    </w:p>
    <w:p w:rsidR="00C1581F" w:rsidRPr="00C1581F" w:rsidRDefault="00C1581F" w:rsidP="00C1581F">
      <w:r w:rsidRPr="00C1581F">
        <w:t>Глава поселения</w:t>
      </w:r>
      <w:r w:rsidRPr="00C1581F">
        <w:tab/>
        <w:t xml:space="preserve">                                                                                                                                                         </w:t>
      </w:r>
    </w:p>
    <w:p w:rsidR="00C1581F" w:rsidRPr="00C1581F" w:rsidRDefault="00C1581F" w:rsidP="00C1581F">
      <w:r w:rsidRPr="00C1581F">
        <w:t xml:space="preserve">сельского поселения Хулимсунт                                                    Е.В. </w:t>
      </w:r>
      <w:proofErr w:type="spellStart"/>
      <w:r w:rsidRPr="00C1581F">
        <w:t>Ефаркина</w:t>
      </w:r>
      <w:proofErr w:type="spellEnd"/>
    </w:p>
    <w:p w:rsidR="00C1581F" w:rsidRPr="00C1581F" w:rsidRDefault="00C1581F" w:rsidP="00C1581F"/>
    <w:p w:rsidR="00C1581F" w:rsidRPr="00C1581F" w:rsidRDefault="00C1581F" w:rsidP="00C1581F">
      <w:pPr>
        <w:spacing w:before="10" w:after="10" w:line="120" w:lineRule="atLeast"/>
        <w:jc w:val="center"/>
        <w:rPr>
          <w:b/>
        </w:rPr>
      </w:pPr>
      <w:r w:rsidRPr="00C1581F">
        <w:rPr>
          <w:b/>
        </w:rPr>
        <w:t>АДМИНИСТРАЦИЯ</w:t>
      </w:r>
    </w:p>
    <w:p w:rsidR="00C1581F" w:rsidRPr="00C1581F" w:rsidRDefault="00C1581F" w:rsidP="00C1581F">
      <w:pPr>
        <w:spacing w:before="10" w:after="10" w:line="120" w:lineRule="atLeast"/>
        <w:jc w:val="center"/>
        <w:rPr>
          <w:b/>
        </w:rPr>
      </w:pPr>
      <w:r w:rsidRPr="00C1581F">
        <w:rPr>
          <w:b/>
        </w:rPr>
        <w:t>СЕЛЬСКОГО ПОСЕЛЕНИЯ ХУЛИМСУНТ</w:t>
      </w:r>
    </w:p>
    <w:p w:rsidR="00C1581F" w:rsidRPr="00C1581F" w:rsidRDefault="00C1581F" w:rsidP="00C1581F">
      <w:pPr>
        <w:spacing w:before="10" w:after="10" w:line="120" w:lineRule="atLeast"/>
        <w:jc w:val="center"/>
        <w:rPr>
          <w:b/>
        </w:rPr>
      </w:pPr>
      <w:r w:rsidRPr="00C1581F">
        <w:rPr>
          <w:b/>
        </w:rPr>
        <w:t>Березовского района</w:t>
      </w:r>
    </w:p>
    <w:p w:rsidR="00C1581F" w:rsidRPr="00C1581F" w:rsidRDefault="00C1581F" w:rsidP="00C1581F">
      <w:pPr>
        <w:spacing w:before="10" w:after="10" w:line="120" w:lineRule="atLeast"/>
        <w:jc w:val="center"/>
        <w:rPr>
          <w:b/>
        </w:rPr>
      </w:pPr>
      <w:r w:rsidRPr="00C1581F">
        <w:rPr>
          <w:b/>
        </w:rPr>
        <w:t>Ханты-Мансийского автономного округа – Югры</w:t>
      </w:r>
    </w:p>
    <w:p w:rsidR="00C1581F" w:rsidRPr="00C1581F" w:rsidRDefault="00C1581F" w:rsidP="00C1581F">
      <w:pPr>
        <w:spacing w:before="10" w:after="10" w:line="120" w:lineRule="atLeast"/>
        <w:jc w:val="center"/>
        <w:rPr>
          <w:b/>
        </w:rPr>
      </w:pPr>
    </w:p>
    <w:p w:rsidR="00C1581F" w:rsidRPr="00C1581F" w:rsidRDefault="00C1581F" w:rsidP="00C1581F">
      <w:pPr>
        <w:keepNext/>
        <w:jc w:val="center"/>
        <w:outlineLvl w:val="2"/>
        <w:rPr>
          <w:b/>
          <w:bCs/>
        </w:rPr>
      </w:pPr>
      <w:r w:rsidRPr="00C1581F">
        <w:rPr>
          <w:b/>
          <w:bCs/>
        </w:rPr>
        <w:t>ПОСТАНОВЛЕНИЕ</w:t>
      </w:r>
    </w:p>
    <w:p w:rsidR="00C1581F" w:rsidRPr="00C1581F" w:rsidRDefault="00C1581F" w:rsidP="00C1581F">
      <w:pPr>
        <w:jc w:val="center"/>
      </w:pPr>
    </w:p>
    <w:p w:rsidR="00C1581F" w:rsidRPr="00C1581F" w:rsidRDefault="00C1581F" w:rsidP="00C1581F">
      <w:pPr>
        <w:tabs>
          <w:tab w:val="left" w:pos="1875"/>
        </w:tabs>
        <w:jc w:val="both"/>
      </w:pPr>
      <w:r w:rsidRPr="00C1581F">
        <w:t>от 02.04.2024</w:t>
      </w:r>
      <w:r w:rsidRPr="00C1581F">
        <w:tab/>
      </w:r>
      <w:r w:rsidRPr="00C1581F">
        <w:tab/>
      </w:r>
      <w:r w:rsidRPr="00C1581F">
        <w:tab/>
        <w:t xml:space="preserve">       </w:t>
      </w:r>
      <w:r w:rsidRPr="00C1581F">
        <w:tab/>
      </w:r>
      <w:r w:rsidRPr="00C1581F">
        <w:tab/>
      </w:r>
      <w:r w:rsidRPr="00C1581F">
        <w:tab/>
      </w:r>
      <w:r w:rsidRPr="00C1581F">
        <w:tab/>
        <w:t xml:space="preserve"> </w:t>
      </w:r>
      <w:r w:rsidRPr="00C1581F">
        <w:tab/>
        <w:t xml:space="preserve"> </w:t>
      </w:r>
      <w:r w:rsidRPr="00C1581F">
        <w:tab/>
        <w:t xml:space="preserve">        </w:t>
      </w:r>
      <w:r w:rsidRPr="00C1581F">
        <w:tab/>
        <w:t xml:space="preserve">            № 36</w:t>
      </w:r>
    </w:p>
    <w:p w:rsidR="00C1581F" w:rsidRPr="00C1581F" w:rsidRDefault="00C1581F" w:rsidP="00C1581F">
      <w:pPr>
        <w:tabs>
          <w:tab w:val="left" w:pos="1875"/>
        </w:tabs>
        <w:jc w:val="both"/>
      </w:pPr>
      <w:r w:rsidRPr="00C1581F">
        <w:t>д. Хулимсунт</w:t>
      </w:r>
    </w:p>
    <w:p w:rsidR="00C1581F" w:rsidRPr="00C1581F" w:rsidRDefault="00C1581F" w:rsidP="00C1581F">
      <w:pPr>
        <w:ind w:right="5525"/>
        <w:jc w:val="both"/>
        <w:rPr>
          <w:b/>
        </w:rPr>
      </w:pP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5"/>
      </w:tblGrid>
      <w:tr w:rsidR="00C1581F" w:rsidRPr="00C1581F" w:rsidTr="00C1581F">
        <w:trPr>
          <w:trHeight w:val="18"/>
        </w:trPr>
        <w:tc>
          <w:tcPr>
            <w:tcW w:w="10385" w:type="dxa"/>
            <w:tcBorders>
              <w:top w:val="nil"/>
              <w:left w:val="nil"/>
              <w:bottom w:val="nil"/>
              <w:right w:val="nil"/>
            </w:tcBorders>
            <w:shd w:val="clear" w:color="auto" w:fill="auto"/>
          </w:tcPr>
          <w:p w:rsidR="00C1581F" w:rsidRPr="00C1581F" w:rsidRDefault="00C1581F" w:rsidP="006A36D5">
            <w:pPr>
              <w:pStyle w:val="headertext"/>
              <w:ind w:right="4581"/>
              <w:jc w:val="both"/>
            </w:pPr>
            <w:r w:rsidRPr="00C1581F">
              <w:t>О внесении изменений в постановление Администрации сельского поселения Хулимсунт от 12.07.2016 года № 80 «О размере, условиях и порядке компенсации расходов на оплату стоимости проезда и провоза багажа к месту использования отпуска и обратно для лиц, работающих в муниципальном казенном учреждении «Организационно-хозяйственная служба администрации сельского поселения Хулимсунт»</w:t>
            </w:r>
          </w:p>
          <w:p w:rsidR="00C1581F" w:rsidRPr="00C1581F" w:rsidRDefault="00C1581F" w:rsidP="006A36D5">
            <w:pPr>
              <w:pStyle w:val="a3"/>
              <w:rPr>
                <w:b/>
              </w:rPr>
            </w:pPr>
          </w:p>
        </w:tc>
      </w:tr>
    </w:tbl>
    <w:p w:rsidR="00C1581F" w:rsidRPr="00C1581F" w:rsidRDefault="00C1581F" w:rsidP="00C1581F">
      <w:pPr>
        <w:tabs>
          <w:tab w:val="left" w:pos="720"/>
          <w:tab w:val="left" w:pos="1080"/>
        </w:tabs>
        <w:ind w:firstLine="708"/>
        <w:jc w:val="both"/>
      </w:pPr>
      <w:r w:rsidRPr="00C1581F">
        <w:tab/>
        <w:t xml:space="preserve"> На основании закона Ханты-Мансийского автономного округа – Югры от 29.11.2023 года № 108-оз «О внесении изменений в Закон Ханты-Мансийского автономного округа - Югры «О </w:t>
      </w:r>
      <w:r w:rsidRPr="00C1581F">
        <w:lastRenderedPageBreak/>
        <w:t xml:space="preserve">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 </w:t>
      </w:r>
    </w:p>
    <w:p w:rsidR="00C1581F" w:rsidRPr="00C1581F" w:rsidRDefault="00C1581F" w:rsidP="00C1581F">
      <w:pPr>
        <w:tabs>
          <w:tab w:val="left" w:pos="720"/>
          <w:tab w:val="left" w:pos="1080"/>
        </w:tabs>
        <w:ind w:firstLine="708"/>
        <w:jc w:val="both"/>
      </w:pPr>
      <w:r w:rsidRPr="00C1581F">
        <w:t xml:space="preserve">1. Внести в приложение к постановлению </w:t>
      </w:r>
      <w:r w:rsidRPr="00C1581F">
        <w:rPr>
          <w:bCs/>
        </w:rPr>
        <w:t xml:space="preserve">Администрации сельского поселения Хулимсунт </w:t>
      </w:r>
      <w:r w:rsidRPr="00C1581F">
        <w:t>от 12.07.2016 года № 80 «О размере, условиях и порядке компенсации расходов на оплату стоимости проезда и провоза багажа к месту использования отпуска и обратно для лиц, работающих в муниципальном казенном учреждении «Организационно-хозяйственная служба администрации сельского поселения Хулимсунт</w:t>
      </w:r>
      <w:r w:rsidRPr="00C1581F">
        <w:rPr>
          <w:bCs/>
        </w:rPr>
        <w:t xml:space="preserve">», следующие изменения: </w:t>
      </w:r>
    </w:p>
    <w:p w:rsidR="00C1581F" w:rsidRPr="00C1581F" w:rsidRDefault="00C1581F" w:rsidP="00C1581F">
      <w:pPr>
        <w:tabs>
          <w:tab w:val="left" w:pos="0"/>
          <w:tab w:val="left" w:pos="709"/>
        </w:tabs>
        <w:jc w:val="both"/>
        <w:rPr>
          <w:bCs/>
        </w:rPr>
      </w:pPr>
      <w:r w:rsidRPr="00C1581F">
        <w:tab/>
        <w:t>1.1. В пункте 15 слово «путем» заменить словом «маршрутом».</w:t>
      </w:r>
    </w:p>
    <w:p w:rsidR="00C1581F" w:rsidRPr="00C1581F" w:rsidRDefault="00C1581F" w:rsidP="00C1581F">
      <w:pPr>
        <w:tabs>
          <w:tab w:val="left" w:pos="0"/>
          <w:tab w:val="left" w:pos="709"/>
        </w:tabs>
        <w:jc w:val="both"/>
        <w:rPr>
          <w:bCs/>
        </w:rPr>
      </w:pPr>
      <w:r w:rsidRPr="00C1581F">
        <w:rPr>
          <w:bCs/>
        </w:rPr>
        <w:tab/>
        <w:t xml:space="preserve">2. </w:t>
      </w:r>
      <w:r w:rsidRPr="00C1581F">
        <w:rPr>
          <w:rFonts w:eastAsia="Calibri"/>
          <w:lang w:eastAsia="en-US"/>
        </w:rPr>
        <w:t>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C1581F" w:rsidRPr="00C1581F" w:rsidRDefault="00C1581F" w:rsidP="00C1581F">
      <w:pPr>
        <w:tabs>
          <w:tab w:val="left" w:pos="0"/>
          <w:tab w:val="left" w:pos="709"/>
        </w:tabs>
        <w:jc w:val="both"/>
        <w:rPr>
          <w:bCs/>
        </w:rPr>
      </w:pPr>
      <w:r w:rsidRPr="00C1581F">
        <w:rPr>
          <w:bCs/>
        </w:rPr>
        <w:tab/>
        <w:t xml:space="preserve">3. </w:t>
      </w:r>
      <w:r w:rsidRPr="00C1581F">
        <w:rPr>
          <w:rFonts w:eastAsia="Calibri"/>
          <w:lang w:eastAsia="en-US"/>
        </w:rPr>
        <w:t>Настоящее Постановление вступает в силу после его официального обнародования.</w:t>
      </w:r>
    </w:p>
    <w:p w:rsidR="00C1581F" w:rsidRPr="00C1581F" w:rsidRDefault="00C1581F" w:rsidP="00C1581F">
      <w:pPr>
        <w:tabs>
          <w:tab w:val="left" w:pos="0"/>
          <w:tab w:val="left" w:pos="709"/>
        </w:tabs>
        <w:jc w:val="both"/>
        <w:rPr>
          <w:bCs/>
        </w:rPr>
      </w:pPr>
      <w:r w:rsidRPr="00C1581F">
        <w:rPr>
          <w:bCs/>
        </w:rPr>
        <w:tab/>
        <w:t xml:space="preserve">4. </w:t>
      </w:r>
      <w:r w:rsidRPr="00C1581F">
        <w:rPr>
          <w:rFonts w:eastAsia="Calibri"/>
          <w:lang w:eastAsia="en-US"/>
        </w:rPr>
        <w:t>Контроль за исполнением постановления оставляю за собой.</w:t>
      </w:r>
    </w:p>
    <w:p w:rsidR="00C1581F" w:rsidRPr="00C1581F" w:rsidRDefault="00C1581F" w:rsidP="00C1581F">
      <w:pPr>
        <w:tabs>
          <w:tab w:val="left" w:pos="0"/>
          <w:tab w:val="left" w:pos="1134"/>
        </w:tabs>
        <w:jc w:val="both"/>
      </w:pPr>
    </w:p>
    <w:p w:rsidR="00C1581F" w:rsidRPr="00C1581F" w:rsidRDefault="00C1581F" w:rsidP="00C1581F">
      <w:pPr>
        <w:tabs>
          <w:tab w:val="left" w:pos="0"/>
          <w:tab w:val="left" w:pos="1134"/>
        </w:tabs>
        <w:jc w:val="both"/>
      </w:pPr>
    </w:p>
    <w:p w:rsidR="00C1581F" w:rsidRPr="00C1581F" w:rsidRDefault="00C1581F" w:rsidP="00C1581F">
      <w:r w:rsidRPr="00C1581F">
        <w:t>Глава поселения</w:t>
      </w:r>
      <w:r w:rsidRPr="00C1581F">
        <w:tab/>
        <w:t xml:space="preserve">                                                                                                                                                         </w:t>
      </w:r>
    </w:p>
    <w:p w:rsidR="00C1581F" w:rsidRPr="00C1581F" w:rsidRDefault="00C1581F" w:rsidP="00C1581F">
      <w:r w:rsidRPr="00C1581F">
        <w:t xml:space="preserve">сельского поселения Хулимсунт                                                              Е.В. </w:t>
      </w:r>
      <w:proofErr w:type="spellStart"/>
      <w:r w:rsidRPr="00C1581F">
        <w:t>Ефаркина</w:t>
      </w:r>
      <w:proofErr w:type="spellEnd"/>
    </w:p>
    <w:p w:rsidR="00C1581F" w:rsidRPr="00C1581F" w:rsidRDefault="00C1581F" w:rsidP="00C1581F"/>
    <w:p w:rsidR="00C1581F" w:rsidRPr="00C1581F" w:rsidRDefault="00C1581F" w:rsidP="00C1581F">
      <w:pPr>
        <w:spacing w:before="10" w:after="10" w:line="120" w:lineRule="atLeast"/>
        <w:jc w:val="center"/>
        <w:rPr>
          <w:b/>
        </w:rPr>
      </w:pPr>
      <w:r w:rsidRPr="00C1581F">
        <w:rPr>
          <w:b/>
        </w:rPr>
        <w:t>АДМИНИСТРАЦИЯ</w:t>
      </w:r>
    </w:p>
    <w:p w:rsidR="00C1581F" w:rsidRPr="00C1581F" w:rsidRDefault="00C1581F" w:rsidP="00C1581F">
      <w:pPr>
        <w:spacing w:before="10" w:after="10" w:line="120" w:lineRule="atLeast"/>
        <w:jc w:val="center"/>
        <w:rPr>
          <w:b/>
        </w:rPr>
      </w:pPr>
      <w:r w:rsidRPr="00C1581F">
        <w:rPr>
          <w:b/>
        </w:rPr>
        <w:t>СЕЛЬСКОГО ПОСЕЛЕНИЯ ХУЛИМСУНТ</w:t>
      </w:r>
    </w:p>
    <w:p w:rsidR="00C1581F" w:rsidRPr="00C1581F" w:rsidRDefault="00C1581F" w:rsidP="00C1581F">
      <w:pPr>
        <w:spacing w:before="10" w:after="10" w:line="120" w:lineRule="atLeast"/>
        <w:jc w:val="center"/>
        <w:rPr>
          <w:b/>
        </w:rPr>
      </w:pPr>
      <w:r w:rsidRPr="00C1581F">
        <w:rPr>
          <w:b/>
        </w:rPr>
        <w:t>Березовского района</w:t>
      </w:r>
    </w:p>
    <w:p w:rsidR="00C1581F" w:rsidRPr="00C1581F" w:rsidRDefault="00C1581F" w:rsidP="00C1581F">
      <w:pPr>
        <w:spacing w:before="10" w:after="10" w:line="120" w:lineRule="atLeast"/>
        <w:jc w:val="center"/>
        <w:rPr>
          <w:b/>
        </w:rPr>
      </w:pPr>
      <w:r w:rsidRPr="00C1581F">
        <w:rPr>
          <w:b/>
        </w:rPr>
        <w:t>Ханты-Мансийского автономного округа – Югры</w:t>
      </w:r>
    </w:p>
    <w:p w:rsidR="00C1581F" w:rsidRPr="00C1581F" w:rsidRDefault="00C1581F" w:rsidP="00C1581F">
      <w:pPr>
        <w:spacing w:before="10" w:after="10" w:line="120" w:lineRule="atLeast"/>
        <w:jc w:val="center"/>
        <w:rPr>
          <w:b/>
        </w:rPr>
      </w:pPr>
    </w:p>
    <w:p w:rsidR="00C1581F" w:rsidRPr="00C1581F" w:rsidRDefault="00C1581F" w:rsidP="00C1581F">
      <w:pPr>
        <w:keepNext/>
        <w:jc w:val="center"/>
        <w:outlineLvl w:val="2"/>
        <w:rPr>
          <w:b/>
          <w:bCs/>
        </w:rPr>
      </w:pPr>
      <w:r w:rsidRPr="00C1581F">
        <w:rPr>
          <w:b/>
          <w:bCs/>
        </w:rPr>
        <w:t>ПОСТАНОВЛЕНИЕ</w:t>
      </w:r>
    </w:p>
    <w:p w:rsidR="00C1581F" w:rsidRPr="00C1581F" w:rsidRDefault="00C1581F" w:rsidP="00C1581F">
      <w:pPr>
        <w:jc w:val="center"/>
      </w:pPr>
    </w:p>
    <w:p w:rsidR="00C1581F" w:rsidRPr="00C1581F" w:rsidRDefault="00C1581F" w:rsidP="00C1581F">
      <w:pPr>
        <w:tabs>
          <w:tab w:val="left" w:pos="1875"/>
        </w:tabs>
        <w:jc w:val="both"/>
      </w:pPr>
      <w:r w:rsidRPr="00C1581F">
        <w:t>от 02.04.2024</w:t>
      </w:r>
      <w:r w:rsidRPr="00C1581F">
        <w:tab/>
      </w:r>
      <w:r w:rsidRPr="00C1581F">
        <w:tab/>
      </w:r>
      <w:r w:rsidRPr="00C1581F">
        <w:tab/>
        <w:t xml:space="preserve">       </w:t>
      </w:r>
      <w:r w:rsidRPr="00C1581F">
        <w:tab/>
      </w:r>
      <w:r w:rsidRPr="00C1581F">
        <w:tab/>
      </w:r>
      <w:r w:rsidRPr="00C1581F">
        <w:tab/>
      </w:r>
      <w:r w:rsidRPr="00C1581F">
        <w:tab/>
        <w:t xml:space="preserve"> </w:t>
      </w:r>
      <w:r w:rsidRPr="00C1581F">
        <w:tab/>
        <w:t xml:space="preserve"> </w:t>
      </w:r>
      <w:r w:rsidRPr="00C1581F">
        <w:tab/>
        <w:t xml:space="preserve">        </w:t>
      </w:r>
      <w:r w:rsidRPr="00C1581F">
        <w:tab/>
        <w:t xml:space="preserve">            № 37</w:t>
      </w:r>
    </w:p>
    <w:p w:rsidR="00C1581F" w:rsidRPr="00C1581F" w:rsidRDefault="00C1581F" w:rsidP="00C1581F">
      <w:pPr>
        <w:tabs>
          <w:tab w:val="left" w:pos="1875"/>
        </w:tabs>
        <w:jc w:val="both"/>
      </w:pPr>
      <w:r w:rsidRPr="00C1581F">
        <w:t>п. Хулимсунт</w:t>
      </w:r>
    </w:p>
    <w:p w:rsidR="00C1581F" w:rsidRPr="00C1581F" w:rsidRDefault="00C1581F" w:rsidP="00C1581F">
      <w:pPr>
        <w:ind w:right="5525"/>
        <w:jc w:val="both"/>
        <w:rPr>
          <w:b/>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0"/>
      </w:tblGrid>
      <w:tr w:rsidR="00C1581F" w:rsidRPr="00C1581F" w:rsidTr="006A36D5">
        <w:trPr>
          <w:trHeight w:val="26"/>
        </w:trPr>
        <w:tc>
          <w:tcPr>
            <w:tcW w:w="10220" w:type="dxa"/>
            <w:tcBorders>
              <w:top w:val="nil"/>
              <w:left w:val="nil"/>
              <w:bottom w:val="nil"/>
              <w:right w:val="nil"/>
            </w:tcBorders>
            <w:shd w:val="clear" w:color="auto" w:fill="auto"/>
          </w:tcPr>
          <w:p w:rsidR="00C1581F" w:rsidRPr="00C1581F" w:rsidRDefault="00C1581F" w:rsidP="006A36D5">
            <w:pPr>
              <w:tabs>
                <w:tab w:val="left" w:pos="3828"/>
                <w:tab w:val="left" w:pos="4715"/>
              </w:tabs>
              <w:ind w:right="4865"/>
              <w:jc w:val="both"/>
            </w:pPr>
            <w:r w:rsidRPr="00C1581F">
              <w:t>О внесении изменений в постановление Администрации сельского поселения Хулимсунт от 16 ноября 2022 года № 141 «Об утверждении административного регламента предоставления муниципальной услуги «Предоставление жилого помещения по договору социального найма»</w:t>
            </w:r>
          </w:p>
          <w:p w:rsidR="00C1581F" w:rsidRPr="00C1581F" w:rsidRDefault="00C1581F" w:rsidP="006A36D5">
            <w:pPr>
              <w:pStyle w:val="a3"/>
              <w:rPr>
                <w:b/>
              </w:rPr>
            </w:pPr>
          </w:p>
        </w:tc>
      </w:tr>
    </w:tbl>
    <w:p w:rsidR="00C1581F" w:rsidRPr="00C1581F" w:rsidRDefault="00C1581F" w:rsidP="00C1581F">
      <w:pPr>
        <w:tabs>
          <w:tab w:val="left" w:pos="720"/>
          <w:tab w:val="left" w:pos="1080"/>
        </w:tabs>
        <w:ind w:firstLine="708"/>
        <w:jc w:val="both"/>
      </w:pPr>
      <w:r w:rsidRPr="00C1581F">
        <w:tab/>
        <w:t xml:space="preserve"> </w:t>
      </w:r>
      <w:r w:rsidRPr="00C1581F">
        <w:tab/>
        <w:t xml:space="preserve">На основании Федерального закона Российской Федерации от 14 февраля 2024 года № 14-ФЗ «О внесении изменений в статьи 57 и 95 Жилищного кодекса Российской Федерации»: </w:t>
      </w:r>
    </w:p>
    <w:p w:rsidR="00C1581F" w:rsidRPr="00C1581F" w:rsidRDefault="00C1581F" w:rsidP="00C1581F">
      <w:pPr>
        <w:pStyle w:val="ab"/>
        <w:numPr>
          <w:ilvl w:val="0"/>
          <w:numId w:val="18"/>
        </w:numPr>
        <w:tabs>
          <w:tab w:val="left" w:pos="0"/>
          <w:tab w:val="left" w:pos="709"/>
        </w:tabs>
        <w:spacing w:after="0" w:line="240" w:lineRule="auto"/>
        <w:ind w:left="0" w:firstLine="709"/>
        <w:jc w:val="both"/>
        <w:rPr>
          <w:rFonts w:ascii="Times New Roman" w:hAnsi="Times New Roman"/>
          <w:bCs/>
          <w:sz w:val="24"/>
          <w:szCs w:val="24"/>
        </w:rPr>
      </w:pPr>
      <w:r w:rsidRPr="00C1581F">
        <w:rPr>
          <w:rFonts w:ascii="Times New Roman" w:hAnsi="Times New Roman"/>
          <w:sz w:val="24"/>
          <w:szCs w:val="24"/>
          <w:lang w:eastAsia="ru-RU"/>
        </w:rPr>
        <w:t xml:space="preserve">Внести в </w:t>
      </w:r>
      <w:r w:rsidRPr="00C1581F">
        <w:rPr>
          <w:rFonts w:ascii="Times New Roman" w:hAnsi="Times New Roman"/>
          <w:sz w:val="24"/>
          <w:szCs w:val="24"/>
        </w:rPr>
        <w:t xml:space="preserve">постановление </w:t>
      </w:r>
      <w:r w:rsidRPr="00C1581F">
        <w:rPr>
          <w:rFonts w:ascii="Times New Roman" w:hAnsi="Times New Roman"/>
          <w:bCs/>
          <w:sz w:val="24"/>
          <w:szCs w:val="24"/>
        </w:rPr>
        <w:t xml:space="preserve">Администрации сельского поселения Хулимсунт от 16 ноября 2022 года № 141 «Об утверждении административного регламента предоставления муниципальной услуги «Предоставление жилого помещения по договору социального найма», следующие изменения: </w:t>
      </w:r>
    </w:p>
    <w:p w:rsidR="00C1581F" w:rsidRPr="00C1581F" w:rsidRDefault="00C1581F" w:rsidP="00C1581F">
      <w:pPr>
        <w:pStyle w:val="ab"/>
        <w:numPr>
          <w:ilvl w:val="1"/>
          <w:numId w:val="20"/>
        </w:numPr>
        <w:shd w:val="clear" w:color="auto" w:fill="FFFFFF"/>
        <w:tabs>
          <w:tab w:val="left" w:pos="426"/>
        </w:tabs>
        <w:autoSpaceDE w:val="0"/>
        <w:autoSpaceDN w:val="0"/>
        <w:adjustRightInd w:val="0"/>
        <w:spacing w:after="0" w:line="240" w:lineRule="auto"/>
        <w:ind w:left="0" w:right="-2" w:firstLine="709"/>
        <w:jc w:val="both"/>
        <w:rPr>
          <w:rFonts w:ascii="Times New Roman" w:hAnsi="Times New Roman"/>
          <w:color w:val="222222"/>
          <w:sz w:val="24"/>
          <w:szCs w:val="24"/>
          <w:lang w:eastAsia="ru-RU"/>
        </w:rPr>
      </w:pPr>
      <w:r w:rsidRPr="00C1581F">
        <w:rPr>
          <w:rFonts w:ascii="Times New Roman" w:hAnsi="Times New Roman"/>
          <w:bCs/>
          <w:sz w:val="24"/>
          <w:szCs w:val="24"/>
        </w:rPr>
        <w:t xml:space="preserve"> </w:t>
      </w:r>
      <w:r w:rsidRPr="00C1581F">
        <w:rPr>
          <w:rFonts w:ascii="Times New Roman" w:hAnsi="Times New Roman"/>
          <w:color w:val="222222"/>
          <w:sz w:val="24"/>
          <w:szCs w:val="24"/>
          <w:lang w:eastAsia="ru-RU"/>
        </w:rPr>
        <w:t>Абзац 4 пункта 1.2 приложения после слова «гражданам,» дополнить словами «являющимся нанимателями жилых помещений по договорам социального найма или собственниками жилых помещений, единственные», слово «подлежат;» заменить словами «подлежат. Указанным в настоящем пункте собственникам жилых помещений жилые помещения по договорам социального найма предоставляются вне очереди в случае, если в установленном федеральным законодательством порядке не принято решение об изъятии земельного участка, на котором расположено принадлежащее им на праве собственности жилое помещение или расположен многоквартирный дом, в котором находится такое жилое помещение, для государственных или муниципальных нужд в целях последующего изъятия такого жилого помещения»;</w:t>
      </w:r>
    </w:p>
    <w:p w:rsidR="00C1581F" w:rsidRPr="00C1581F" w:rsidRDefault="00C1581F" w:rsidP="00C1581F">
      <w:pPr>
        <w:pStyle w:val="ab"/>
        <w:numPr>
          <w:ilvl w:val="0"/>
          <w:numId w:val="20"/>
        </w:numPr>
        <w:tabs>
          <w:tab w:val="left" w:pos="0"/>
        </w:tabs>
        <w:spacing w:after="0" w:line="240" w:lineRule="auto"/>
        <w:ind w:left="0" w:firstLine="709"/>
        <w:jc w:val="both"/>
        <w:rPr>
          <w:rFonts w:ascii="Times New Roman" w:hAnsi="Times New Roman"/>
          <w:sz w:val="24"/>
          <w:szCs w:val="24"/>
        </w:rPr>
      </w:pPr>
      <w:r w:rsidRPr="00C1581F">
        <w:rPr>
          <w:rFonts w:ascii="Times New Roman" w:hAnsi="Times New Roman"/>
          <w:sz w:val="24"/>
          <w:szCs w:val="24"/>
        </w:rPr>
        <w:lastRenderedPageBreak/>
        <w:t xml:space="preserve"> 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C1581F" w:rsidRPr="00C1581F" w:rsidRDefault="00C1581F" w:rsidP="00C1581F">
      <w:pPr>
        <w:pStyle w:val="ab"/>
        <w:numPr>
          <w:ilvl w:val="0"/>
          <w:numId w:val="20"/>
        </w:numPr>
        <w:suppressAutoHyphens/>
        <w:spacing w:after="0" w:line="240" w:lineRule="auto"/>
        <w:ind w:left="0" w:firstLine="709"/>
        <w:jc w:val="both"/>
        <w:rPr>
          <w:rFonts w:ascii="Times New Roman" w:hAnsi="Times New Roman"/>
          <w:sz w:val="24"/>
          <w:szCs w:val="24"/>
        </w:rPr>
      </w:pPr>
      <w:r w:rsidRPr="00C1581F">
        <w:rPr>
          <w:rFonts w:ascii="Times New Roman" w:hAnsi="Times New Roman"/>
          <w:sz w:val="24"/>
          <w:szCs w:val="24"/>
        </w:rPr>
        <w:t>Настоящее Постановление вступает в силу после его официального обнародования.</w:t>
      </w:r>
    </w:p>
    <w:p w:rsidR="00C1581F" w:rsidRPr="00C1581F" w:rsidRDefault="00C1581F" w:rsidP="00C1581F">
      <w:pPr>
        <w:pStyle w:val="ab"/>
        <w:numPr>
          <w:ilvl w:val="0"/>
          <w:numId w:val="20"/>
        </w:numPr>
        <w:tabs>
          <w:tab w:val="left" w:pos="1134"/>
        </w:tabs>
        <w:suppressAutoHyphens/>
        <w:spacing w:after="0" w:line="240" w:lineRule="auto"/>
        <w:ind w:right="-6" w:firstLine="349"/>
        <w:jc w:val="both"/>
        <w:rPr>
          <w:rFonts w:ascii="Times New Roman" w:hAnsi="Times New Roman"/>
          <w:sz w:val="24"/>
          <w:szCs w:val="24"/>
        </w:rPr>
      </w:pPr>
      <w:r w:rsidRPr="00C1581F">
        <w:rPr>
          <w:rFonts w:ascii="Times New Roman" w:hAnsi="Times New Roman"/>
          <w:sz w:val="24"/>
          <w:szCs w:val="24"/>
        </w:rPr>
        <w:t xml:space="preserve">      Контроль за исполнением Постановления оставляю за собой.</w:t>
      </w:r>
    </w:p>
    <w:p w:rsidR="00C1581F" w:rsidRPr="00C1581F" w:rsidRDefault="00C1581F" w:rsidP="00C1581F">
      <w:pPr>
        <w:tabs>
          <w:tab w:val="left" w:pos="0"/>
          <w:tab w:val="left" w:pos="1134"/>
        </w:tabs>
        <w:jc w:val="both"/>
      </w:pPr>
    </w:p>
    <w:p w:rsidR="00C1581F" w:rsidRPr="00C1581F" w:rsidRDefault="00C1581F" w:rsidP="00C1581F">
      <w:r w:rsidRPr="00C1581F">
        <w:t>Глава поселения</w:t>
      </w:r>
      <w:r w:rsidRPr="00C1581F">
        <w:tab/>
        <w:t xml:space="preserve">                                                                                                                                                         </w:t>
      </w:r>
    </w:p>
    <w:p w:rsidR="00C1581F" w:rsidRPr="00C1581F" w:rsidRDefault="00C1581F" w:rsidP="00C1581F">
      <w:r w:rsidRPr="00C1581F">
        <w:t xml:space="preserve">сельского поселения Хулимсунт                                                             Е.В. </w:t>
      </w:r>
      <w:proofErr w:type="spellStart"/>
      <w:r w:rsidRPr="00C1581F">
        <w:t>Ефаркина</w:t>
      </w:r>
      <w:proofErr w:type="spellEnd"/>
    </w:p>
    <w:p w:rsidR="00C1581F" w:rsidRPr="00C1581F" w:rsidRDefault="00C1581F" w:rsidP="00C1581F"/>
    <w:p w:rsidR="00C1581F" w:rsidRPr="00C1581F" w:rsidRDefault="00C1581F" w:rsidP="00C1581F">
      <w:pPr>
        <w:spacing w:before="10" w:after="10" w:line="120" w:lineRule="atLeast"/>
        <w:jc w:val="center"/>
        <w:rPr>
          <w:b/>
        </w:rPr>
      </w:pPr>
      <w:r w:rsidRPr="00C1581F">
        <w:rPr>
          <w:b/>
        </w:rPr>
        <w:t>АДМИНИСТРАЦИЯ</w:t>
      </w:r>
    </w:p>
    <w:p w:rsidR="00C1581F" w:rsidRPr="00C1581F" w:rsidRDefault="00C1581F" w:rsidP="00C1581F">
      <w:pPr>
        <w:spacing w:before="10" w:after="10" w:line="120" w:lineRule="atLeast"/>
        <w:jc w:val="center"/>
        <w:rPr>
          <w:b/>
        </w:rPr>
      </w:pPr>
      <w:r w:rsidRPr="00C1581F">
        <w:rPr>
          <w:b/>
        </w:rPr>
        <w:t>СЕЛЬСКОГО ПОСЕЛЕНИЯ ХУЛИМСУНТ</w:t>
      </w:r>
    </w:p>
    <w:p w:rsidR="00C1581F" w:rsidRPr="00C1581F" w:rsidRDefault="00C1581F" w:rsidP="00C1581F">
      <w:pPr>
        <w:spacing w:before="10" w:after="10" w:line="120" w:lineRule="atLeast"/>
        <w:jc w:val="center"/>
        <w:rPr>
          <w:b/>
        </w:rPr>
      </w:pPr>
      <w:r w:rsidRPr="00C1581F">
        <w:rPr>
          <w:b/>
        </w:rPr>
        <w:t>Березовского района</w:t>
      </w:r>
    </w:p>
    <w:p w:rsidR="00C1581F" w:rsidRPr="00C1581F" w:rsidRDefault="00C1581F" w:rsidP="00C1581F">
      <w:pPr>
        <w:spacing w:before="10" w:after="10" w:line="120" w:lineRule="atLeast"/>
        <w:jc w:val="center"/>
        <w:rPr>
          <w:b/>
        </w:rPr>
      </w:pPr>
      <w:r w:rsidRPr="00C1581F">
        <w:rPr>
          <w:b/>
        </w:rPr>
        <w:t>Ханты-Мансийского автономного округа – Югры</w:t>
      </w:r>
    </w:p>
    <w:p w:rsidR="00C1581F" w:rsidRPr="00C1581F" w:rsidRDefault="00C1581F" w:rsidP="00C1581F">
      <w:pPr>
        <w:spacing w:before="10" w:after="10" w:line="120" w:lineRule="atLeast"/>
        <w:jc w:val="center"/>
        <w:rPr>
          <w:b/>
        </w:rPr>
      </w:pPr>
    </w:p>
    <w:p w:rsidR="00C1581F" w:rsidRPr="00C1581F" w:rsidRDefault="00C1581F" w:rsidP="00C1581F">
      <w:pPr>
        <w:keepNext/>
        <w:jc w:val="center"/>
        <w:outlineLvl w:val="2"/>
        <w:rPr>
          <w:b/>
          <w:bCs/>
        </w:rPr>
      </w:pPr>
      <w:r w:rsidRPr="00C1581F">
        <w:rPr>
          <w:b/>
          <w:bCs/>
        </w:rPr>
        <w:t>ПОСТАНОВЛЕНИЕ</w:t>
      </w:r>
    </w:p>
    <w:p w:rsidR="00C1581F" w:rsidRPr="00C1581F" w:rsidRDefault="00C1581F" w:rsidP="00C1581F">
      <w:pPr>
        <w:jc w:val="center"/>
      </w:pPr>
    </w:p>
    <w:p w:rsidR="00C1581F" w:rsidRPr="00C1581F" w:rsidRDefault="00C1581F" w:rsidP="00C1581F">
      <w:pPr>
        <w:tabs>
          <w:tab w:val="left" w:pos="1875"/>
        </w:tabs>
        <w:jc w:val="both"/>
      </w:pPr>
      <w:r w:rsidRPr="00C1581F">
        <w:t>от 02.04.2024</w:t>
      </w:r>
      <w:r w:rsidRPr="00C1581F">
        <w:tab/>
      </w:r>
      <w:r w:rsidRPr="00C1581F">
        <w:tab/>
      </w:r>
      <w:r w:rsidRPr="00C1581F">
        <w:tab/>
        <w:t xml:space="preserve">       </w:t>
      </w:r>
      <w:r w:rsidRPr="00C1581F">
        <w:tab/>
      </w:r>
      <w:r w:rsidRPr="00C1581F">
        <w:tab/>
      </w:r>
      <w:r w:rsidRPr="00C1581F">
        <w:tab/>
      </w:r>
      <w:r w:rsidRPr="00C1581F">
        <w:tab/>
        <w:t xml:space="preserve"> </w:t>
      </w:r>
      <w:r w:rsidRPr="00C1581F">
        <w:tab/>
        <w:t xml:space="preserve"> </w:t>
      </w:r>
      <w:r w:rsidRPr="00C1581F">
        <w:tab/>
        <w:t xml:space="preserve">        </w:t>
      </w:r>
      <w:r w:rsidRPr="00C1581F">
        <w:tab/>
        <w:t xml:space="preserve">            № 38</w:t>
      </w:r>
    </w:p>
    <w:p w:rsidR="00C1581F" w:rsidRPr="00C1581F" w:rsidRDefault="00C1581F" w:rsidP="00C1581F">
      <w:pPr>
        <w:tabs>
          <w:tab w:val="left" w:pos="1875"/>
        </w:tabs>
        <w:jc w:val="both"/>
      </w:pPr>
      <w:r w:rsidRPr="00C1581F">
        <w:t>п. Хулимсунт</w:t>
      </w:r>
    </w:p>
    <w:p w:rsidR="00C1581F" w:rsidRPr="00C1581F" w:rsidRDefault="00C1581F" w:rsidP="00C1581F">
      <w:pPr>
        <w:ind w:right="5525"/>
        <w:jc w:val="both"/>
        <w:rPr>
          <w:b/>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0"/>
      </w:tblGrid>
      <w:tr w:rsidR="00C1581F" w:rsidRPr="00C1581F" w:rsidTr="006A36D5">
        <w:trPr>
          <w:trHeight w:val="26"/>
        </w:trPr>
        <w:tc>
          <w:tcPr>
            <w:tcW w:w="10220" w:type="dxa"/>
            <w:tcBorders>
              <w:top w:val="nil"/>
              <w:left w:val="nil"/>
              <w:bottom w:val="nil"/>
              <w:right w:val="nil"/>
            </w:tcBorders>
            <w:shd w:val="clear" w:color="auto" w:fill="auto"/>
          </w:tcPr>
          <w:p w:rsidR="00C1581F" w:rsidRPr="00C1581F" w:rsidRDefault="00C1581F" w:rsidP="006A36D5">
            <w:pPr>
              <w:tabs>
                <w:tab w:val="left" w:pos="3828"/>
              </w:tabs>
              <w:ind w:left="-105" w:right="5148"/>
              <w:jc w:val="both"/>
              <w:rPr>
                <w:b/>
              </w:rPr>
            </w:pPr>
            <w:r w:rsidRPr="00C1581F">
              <w:rPr>
                <w:b/>
              </w:rPr>
              <w:t>О внесении изменений в постановление Администрации сельского поселения Хулимсунт от 16 марта 2023 года № 37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C1581F" w:rsidRPr="00C1581F" w:rsidRDefault="00C1581F" w:rsidP="006A36D5">
            <w:pPr>
              <w:pStyle w:val="a3"/>
              <w:rPr>
                <w:b/>
              </w:rPr>
            </w:pPr>
          </w:p>
        </w:tc>
      </w:tr>
    </w:tbl>
    <w:p w:rsidR="00C1581F" w:rsidRPr="00C1581F" w:rsidRDefault="00C1581F" w:rsidP="00C1581F">
      <w:pPr>
        <w:jc w:val="both"/>
      </w:pPr>
    </w:p>
    <w:p w:rsidR="00C1581F" w:rsidRPr="00C1581F" w:rsidRDefault="00C1581F" w:rsidP="00C1581F">
      <w:pPr>
        <w:tabs>
          <w:tab w:val="left" w:pos="720"/>
          <w:tab w:val="left" w:pos="1080"/>
        </w:tabs>
        <w:ind w:firstLine="708"/>
        <w:jc w:val="both"/>
      </w:pPr>
      <w:r w:rsidRPr="00C1581F">
        <w:tab/>
        <w:t xml:space="preserve"> </w:t>
      </w:r>
      <w:r w:rsidRPr="00C1581F">
        <w:tab/>
        <w:t xml:space="preserve">На основании пункта 2 статьи 3 Федерального закона от 25 декабря 2023 года № 628 - ФЗ «О внесении изменений в Бюджетный кодекс Российской Федерации и отдельные законодательные акты Российской Федерации», в целях приведения в соответствии с действующим законодательством: </w:t>
      </w:r>
    </w:p>
    <w:p w:rsidR="00C1581F" w:rsidRPr="00C1581F" w:rsidRDefault="00C1581F" w:rsidP="00C1581F">
      <w:pPr>
        <w:pStyle w:val="ab"/>
        <w:numPr>
          <w:ilvl w:val="0"/>
          <w:numId w:val="18"/>
        </w:numPr>
        <w:tabs>
          <w:tab w:val="left" w:pos="0"/>
          <w:tab w:val="left" w:pos="709"/>
        </w:tabs>
        <w:spacing w:after="0" w:line="240" w:lineRule="auto"/>
        <w:ind w:left="0" w:firstLine="709"/>
        <w:jc w:val="both"/>
        <w:rPr>
          <w:rFonts w:ascii="Times New Roman" w:hAnsi="Times New Roman"/>
          <w:bCs/>
          <w:sz w:val="24"/>
          <w:szCs w:val="24"/>
        </w:rPr>
      </w:pPr>
      <w:r w:rsidRPr="00C1581F">
        <w:rPr>
          <w:rFonts w:ascii="Times New Roman" w:hAnsi="Times New Roman"/>
          <w:sz w:val="24"/>
          <w:szCs w:val="24"/>
          <w:lang w:eastAsia="ru-RU"/>
        </w:rPr>
        <w:t>Внести в постановление Администрации сельского поселения Хулимсунт от 16 марта 2023 года № 37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Pr="00C1581F">
        <w:rPr>
          <w:rFonts w:ascii="Times New Roman" w:hAnsi="Times New Roman"/>
          <w:bCs/>
          <w:sz w:val="24"/>
          <w:szCs w:val="24"/>
        </w:rPr>
        <w:t xml:space="preserve">, следующие изменения: </w:t>
      </w:r>
    </w:p>
    <w:p w:rsidR="00C1581F" w:rsidRPr="00C1581F" w:rsidRDefault="00C1581F" w:rsidP="00C1581F">
      <w:pPr>
        <w:pStyle w:val="ab"/>
        <w:numPr>
          <w:ilvl w:val="2"/>
          <w:numId w:val="19"/>
        </w:numPr>
        <w:shd w:val="clear" w:color="auto" w:fill="FFFFFF"/>
        <w:tabs>
          <w:tab w:val="left" w:pos="426"/>
        </w:tabs>
        <w:autoSpaceDE w:val="0"/>
        <w:autoSpaceDN w:val="0"/>
        <w:adjustRightInd w:val="0"/>
        <w:spacing w:after="0" w:line="240" w:lineRule="auto"/>
        <w:ind w:left="0" w:right="-2" w:firstLine="709"/>
        <w:jc w:val="both"/>
        <w:rPr>
          <w:rFonts w:ascii="Times New Roman" w:hAnsi="Times New Roman"/>
          <w:color w:val="222222"/>
          <w:sz w:val="24"/>
          <w:szCs w:val="24"/>
          <w:lang w:eastAsia="ru-RU"/>
        </w:rPr>
      </w:pPr>
      <w:r w:rsidRPr="00C1581F">
        <w:rPr>
          <w:rFonts w:ascii="Times New Roman" w:hAnsi="Times New Roman"/>
          <w:bCs/>
          <w:sz w:val="24"/>
          <w:szCs w:val="24"/>
        </w:rPr>
        <w:t xml:space="preserve"> </w:t>
      </w:r>
      <w:r w:rsidRPr="00C1581F">
        <w:rPr>
          <w:rFonts w:ascii="Times New Roman" w:hAnsi="Times New Roman"/>
          <w:color w:val="222222"/>
          <w:sz w:val="24"/>
          <w:szCs w:val="24"/>
          <w:lang w:eastAsia="ru-RU"/>
        </w:rPr>
        <w:t>В абзаце 4 пункта 2.8.1. приложения слова "или адресной инвестиционной программой" заменить словами "и (или) региональной инвестиционной программой».</w:t>
      </w:r>
    </w:p>
    <w:p w:rsidR="00C1581F" w:rsidRPr="00C1581F" w:rsidRDefault="00C1581F" w:rsidP="00C1581F">
      <w:pPr>
        <w:pStyle w:val="ab"/>
        <w:numPr>
          <w:ilvl w:val="0"/>
          <w:numId w:val="19"/>
        </w:numPr>
        <w:tabs>
          <w:tab w:val="left" w:pos="0"/>
        </w:tabs>
        <w:spacing w:after="0" w:line="240" w:lineRule="auto"/>
        <w:ind w:left="0" w:firstLine="709"/>
        <w:jc w:val="both"/>
        <w:rPr>
          <w:rFonts w:ascii="Times New Roman" w:hAnsi="Times New Roman"/>
          <w:sz w:val="24"/>
          <w:szCs w:val="24"/>
        </w:rPr>
      </w:pPr>
      <w:r w:rsidRPr="00C1581F">
        <w:rPr>
          <w:rFonts w:ascii="Times New Roman" w:hAnsi="Times New Roman"/>
          <w:sz w:val="24"/>
          <w:szCs w:val="24"/>
        </w:rPr>
        <w:t>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C1581F" w:rsidRPr="00C1581F" w:rsidRDefault="00C1581F" w:rsidP="00C1581F">
      <w:pPr>
        <w:pStyle w:val="ab"/>
        <w:numPr>
          <w:ilvl w:val="0"/>
          <w:numId w:val="19"/>
        </w:numPr>
        <w:suppressAutoHyphens/>
        <w:spacing w:after="0" w:line="240" w:lineRule="auto"/>
        <w:ind w:left="0" w:firstLine="709"/>
        <w:jc w:val="both"/>
        <w:rPr>
          <w:rFonts w:ascii="Times New Roman" w:hAnsi="Times New Roman"/>
          <w:sz w:val="24"/>
          <w:szCs w:val="24"/>
        </w:rPr>
      </w:pPr>
      <w:r w:rsidRPr="00C1581F">
        <w:rPr>
          <w:rFonts w:ascii="Times New Roman" w:hAnsi="Times New Roman"/>
          <w:sz w:val="24"/>
          <w:szCs w:val="24"/>
        </w:rPr>
        <w:t>Настоящее Постановление вступает в силу после его официального обнародования.</w:t>
      </w:r>
    </w:p>
    <w:p w:rsidR="00C1581F" w:rsidRPr="00C1581F" w:rsidRDefault="00C1581F" w:rsidP="00C1581F">
      <w:pPr>
        <w:pStyle w:val="ab"/>
        <w:numPr>
          <w:ilvl w:val="0"/>
          <w:numId w:val="19"/>
        </w:numPr>
        <w:tabs>
          <w:tab w:val="left" w:pos="1134"/>
        </w:tabs>
        <w:suppressAutoHyphens/>
        <w:spacing w:after="0" w:line="240" w:lineRule="auto"/>
        <w:ind w:right="-6" w:firstLine="349"/>
        <w:jc w:val="both"/>
        <w:rPr>
          <w:rFonts w:ascii="Times New Roman" w:hAnsi="Times New Roman"/>
          <w:sz w:val="24"/>
          <w:szCs w:val="24"/>
        </w:rPr>
      </w:pPr>
      <w:r w:rsidRPr="00C1581F">
        <w:rPr>
          <w:rFonts w:ascii="Times New Roman" w:hAnsi="Times New Roman"/>
          <w:sz w:val="24"/>
          <w:szCs w:val="24"/>
        </w:rPr>
        <w:t xml:space="preserve">      Контроль за исполнением Постановления оставляю за собой.</w:t>
      </w:r>
    </w:p>
    <w:p w:rsidR="00C1581F" w:rsidRPr="00C1581F" w:rsidRDefault="00C1581F" w:rsidP="00C1581F">
      <w:pPr>
        <w:tabs>
          <w:tab w:val="left" w:pos="0"/>
          <w:tab w:val="left" w:pos="1134"/>
        </w:tabs>
        <w:jc w:val="both"/>
      </w:pPr>
    </w:p>
    <w:p w:rsidR="00C1581F" w:rsidRPr="00C1581F" w:rsidRDefault="00C1581F" w:rsidP="00C1581F">
      <w:r w:rsidRPr="00C1581F">
        <w:t>Глава поселения</w:t>
      </w:r>
      <w:r w:rsidRPr="00C1581F">
        <w:tab/>
        <w:t xml:space="preserve">                                                                                                                                                         </w:t>
      </w:r>
    </w:p>
    <w:p w:rsidR="00C1581F" w:rsidRPr="00C1581F" w:rsidRDefault="00C1581F" w:rsidP="00C1581F">
      <w:r w:rsidRPr="00C1581F">
        <w:t xml:space="preserve">сельского поселения Хулимсунт                                                     Е.В. </w:t>
      </w:r>
      <w:proofErr w:type="spellStart"/>
      <w:r w:rsidRPr="00C1581F">
        <w:t>Ефаркина</w:t>
      </w:r>
      <w:proofErr w:type="spellEnd"/>
    </w:p>
    <w:p w:rsidR="00C1581F" w:rsidRDefault="00C1581F" w:rsidP="00C1581F">
      <w:pPr>
        <w:spacing w:before="10" w:after="10" w:line="120" w:lineRule="atLeast"/>
        <w:jc w:val="center"/>
        <w:rPr>
          <w:b/>
        </w:rPr>
      </w:pPr>
    </w:p>
    <w:p w:rsidR="00C1581F" w:rsidRPr="00C1581F" w:rsidRDefault="00C1581F" w:rsidP="00C1581F">
      <w:pPr>
        <w:spacing w:before="10" w:after="10" w:line="120" w:lineRule="atLeast"/>
        <w:jc w:val="center"/>
        <w:rPr>
          <w:b/>
        </w:rPr>
      </w:pPr>
      <w:r w:rsidRPr="00C1581F">
        <w:rPr>
          <w:b/>
        </w:rPr>
        <w:t>АДМИНИСТРАЦИЯ</w:t>
      </w:r>
    </w:p>
    <w:p w:rsidR="00C1581F" w:rsidRPr="00C1581F" w:rsidRDefault="00C1581F" w:rsidP="00C1581F">
      <w:pPr>
        <w:spacing w:before="10" w:after="10" w:line="120" w:lineRule="atLeast"/>
        <w:jc w:val="center"/>
        <w:rPr>
          <w:b/>
        </w:rPr>
      </w:pPr>
      <w:r w:rsidRPr="00C1581F">
        <w:rPr>
          <w:b/>
        </w:rPr>
        <w:t>СЕЛЬСКОГО ПОСЕЛЕНИЯ ХУЛИМСУНТ</w:t>
      </w:r>
    </w:p>
    <w:p w:rsidR="00C1581F" w:rsidRPr="00C1581F" w:rsidRDefault="00C1581F" w:rsidP="00C1581F">
      <w:pPr>
        <w:spacing w:before="10" w:after="10" w:line="120" w:lineRule="atLeast"/>
        <w:jc w:val="center"/>
        <w:rPr>
          <w:b/>
        </w:rPr>
      </w:pPr>
      <w:r w:rsidRPr="00C1581F">
        <w:rPr>
          <w:b/>
        </w:rPr>
        <w:t>Березовского района</w:t>
      </w:r>
    </w:p>
    <w:p w:rsidR="00C1581F" w:rsidRPr="00C1581F" w:rsidRDefault="00C1581F" w:rsidP="00C1581F">
      <w:pPr>
        <w:spacing w:before="10" w:after="10" w:line="120" w:lineRule="atLeast"/>
        <w:jc w:val="center"/>
        <w:rPr>
          <w:b/>
        </w:rPr>
      </w:pPr>
      <w:r w:rsidRPr="00C1581F">
        <w:rPr>
          <w:b/>
        </w:rPr>
        <w:t>Ханты-Мансийского автономного округа – Югры</w:t>
      </w:r>
    </w:p>
    <w:p w:rsidR="00C1581F" w:rsidRPr="00C1581F" w:rsidRDefault="00C1581F" w:rsidP="00C1581F">
      <w:pPr>
        <w:spacing w:before="10" w:after="10" w:line="120" w:lineRule="atLeast"/>
        <w:jc w:val="center"/>
        <w:rPr>
          <w:b/>
        </w:rPr>
      </w:pPr>
    </w:p>
    <w:p w:rsidR="00C1581F" w:rsidRPr="00C1581F" w:rsidRDefault="00C1581F" w:rsidP="00C1581F">
      <w:pPr>
        <w:keepNext/>
        <w:jc w:val="center"/>
        <w:outlineLvl w:val="2"/>
        <w:rPr>
          <w:b/>
          <w:bCs/>
        </w:rPr>
      </w:pPr>
      <w:r w:rsidRPr="00C1581F">
        <w:rPr>
          <w:b/>
          <w:bCs/>
        </w:rPr>
        <w:lastRenderedPageBreak/>
        <w:t>ПОСТАНОВЛЕНИЕ</w:t>
      </w:r>
    </w:p>
    <w:p w:rsidR="00C1581F" w:rsidRPr="00C1581F" w:rsidRDefault="00C1581F" w:rsidP="00C1581F">
      <w:pPr>
        <w:jc w:val="center"/>
      </w:pPr>
    </w:p>
    <w:p w:rsidR="00C1581F" w:rsidRPr="00C1581F" w:rsidRDefault="00C1581F" w:rsidP="00C1581F">
      <w:pPr>
        <w:tabs>
          <w:tab w:val="left" w:pos="1875"/>
        </w:tabs>
        <w:jc w:val="both"/>
      </w:pPr>
      <w:r w:rsidRPr="00C1581F">
        <w:t>от 02.04.2024</w:t>
      </w:r>
      <w:r w:rsidRPr="00C1581F">
        <w:tab/>
      </w:r>
      <w:r w:rsidRPr="00C1581F">
        <w:tab/>
      </w:r>
      <w:r w:rsidRPr="00C1581F">
        <w:tab/>
        <w:t xml:space="preserve">       </w:t>
      </w:r>
      <w:r w:rsidRPr="00C1581F">
        <w:tab/>
      </w:r>
      <w:r w:rsidRPr="00C1581F">
        <w:tab/>
      </w:r>
      <w:r w:rsidRPr="00C1581F">
        <w:tab/>
      </w:r>
      <w:r w:rsidRPr="00C1581F">
        <w:tab/>
        <w:t xml:space="preserve"> </w:t>
      </w:r>
      <w:r w:rsidRPr="00C1581F">
        <w:tab/>
        <w:t xml:space="preserve"> </w:t>
      </w:r>
      <w:r w:rsidRPr="00C1581F">
        <w:tab/>
        <w:t xml:space="preserve">        </w:t>
      </w:r>
      <w:r w:rsidRPr="00C1581F">
        <w:tab/>
        <w:t xml:space="preserve">            № 39</w:t>
      </w:r>
    </w:p>
    <w:p w:rsidR="00C1581F" w:rsidRPr="00C1581F" w:rsidRDefault="00C1581F" w:rsidP="00C1581F">
      <w:pPr>
        <w:tabs>
          <w:tab w:val="left" w:pos="1875"/>
        </w:tabs>
        <w:jc w:val="both"/>
      </w:pPr>
      <w:r w:rsidRPr="00C1581F">
        <w:t>п. Хулимсунт</w:t>
      </w:r>
    </w:p>
    <w:p w:rsidR="00C1581F" w:rsidRPr="00C1581F" w:rsidRDefault="00C1581F" w:rsidP="00C1581F">
      <w:pPr>
        <w:ind w:right="5525"/>
        <w:jc w:val="both"/>
        <w:rPr>
          <w:b/>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0"/>
      </w:tblGrid>
      <w:tr w:rsidR="00C1581F" w:rsidRPr="00C1581F" w:rsidTr="006A36D5">
        <w:trPr>
          <w:trHeight w:val="26"/>
        </w:trPr>
        <w:tc>
          <w:tcPr>
            <w:tcW w:w="10220" w:type="dxa"/>
            <w:tcBorders>
              <w:top w:val="nil"/>
              <w:left w:val="nil"/>
              <w:bottom w:val="nil"/>
              <w:right w:val="nil"/>
            </w:tcBorders>
            <w:shd w:val="clear" w:color="auto" w:fill="auto"/>
          </w:tcPr>
          <w:p w:rsidR="00C1581F" w:rsidRPr="00C1581F" w:rsidRDefault="00C1581F" w:rsidP="006A36D5">
            <w:pPr>
              <w:tabs>
                <w:tab w:val="left" w:pos="3828"/>
              </w:tabs>
              <w:ind w:right="5148"/>
              <w:jc w:val="both"/>
              <w:rPr>
                <w:b/>
              </w:rPr>
            </w:pPr>
            <w:r w:rsidRPr="00C1581F">
              <w:rPr>
                <w:b/>
              </w:rPr>
              <w:t>О внесении изменений в постановление Администрации сельского поселения Хулимсунт от 28 декабря 2022 года № 179 «Об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p>
          <w:p w:rsidR="00C1581F" w:rsidRPr="00C1581F" w:rsidRDefault="00C1581F" w:rsidP="006A36D5">
            <w:pPr>
              <w:pStyle w:val="a3"/>
              <w:rPr>
                <w:b/>
              </w:rPr>
            </w:pPr>
          </w:p>
        </w:tc>
      </w:tr>
    </w:tbl>
    <w:p w:rsidR="00C1581F" w:rsidRPr="00C1581F" w:rsidRDefault="00C1581F" w:rsidP="00C1581F">
      <w:pPr>
        <w:jc w:val="both"/>
      </w:pPr>
    </w:p>
    <w:p w:rsidR="00C1581F" w:rsidRPr="00C1581F" w:rsidRDefault="00C1581F" w:rsidP="00C1581F">
      <w:pPr>
        <w:tabs>
          <w:tab w:val="left" w:pos="720"/>
          <w:tab w:val="left" w:pos="1080"/>
        </w:tabs>
        <w:ind w:firstLine="708"/>
        <w:jc w:val="both"/>
      </w:pPr>
      <w:r w:rsidRPr="00C1581F">
        <w:tab/>
        <w:t xml:space="preserve"> </w:t>
      </w:r>
      <w:r w:rsidRPr="00C1581F">
        <w:tab/>
        <w:t xml:space="preserve">На основании постановления Правительства от 5 февраля 2024 года № 124 «О внесении изменений в постановление Правительства Российской Федерации от 19 ноября 2014 г. № 1221», в целях приведения в соответствии с действующим законодательством: </w:t>
      </w:r>
    </w:p>
    <w:p w:rsidR="00C1581F" w:rsidRPr="00C1581F" w:rsidRDefault="00C1581F" w:rsidP="00C1581F">
      <w:pPr>
        <w:pStyle w:val="ab"/>
        <w:numPr>
          <w:ilvl w:val="0"/>
          <w:numId w:val="18"/>
        </w:numPr>
        <w:tabs>
          <w:tab w:val="left" w:pos="0"/>
          <w:tab w:val="left" w:pos="709"/>
        </w:tabs>
        <w:spacing w:after="0" w:line="240" w:lineRule="auto"/>
        <w:ind w:left="0" w:firstLine="709"/>
        <w:jc w:val="both"/>
        <w:rPr>
          <w:rFonts w:ascii="Times New Roman" w:hAnsi="Times New Roman"/>
          <w:bCs/>
          <w:sz w:val="24"/>
          <w:szCs w:val="24"/>
        </w:rPr>
      </w:pPr>
      <w:r w:rsidRPr="00C1581F">
        <w:rPr>
          <w:rFonts w:ascii="Times New Roman" w:hAnsi="Times New Roman"/>
          <w:sz w:val="24"/>
          <w:szCs w:val="24"/>
          <w:lang w:eastAsia="ru-RU"/>
        </w:rPr>
        <w:t xml:space="preserve">Внести в </w:t>
      </w:r>
      <w:r w:rsidRPr="00C1581F">
        <w:rPr>
          <w:rFonts w:ascii="Times New Roman" w:hAnsi="Times New Roman"/>
          <w:sz w:val="24"/>
          <w:szCs w:val="24"/>
        </w:rPr>
        <w:t xml:space="preserve">постановление </w:t>
      </w:r>
      <w:r w:rsidRPr="00C1581F">
        <w:rPr>
          <w:rFonts w:ascii="Times New Roman" w:hAnsi="Times New Roman"/>
          <w:bCs/>
          <w:sz w:val="24"/>
          <w:szCs w:val="24"/>
        </w:rPr>
        <w:t xml:space="preserve">Администрации сельского поселения Хулимсунт от 28 декабря 2022 года № 179 «Об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следующие изменения: </w:t>
      </w:r>
    </w:p>
    <w:p w:rsidR="00C1581F" w:rsidRPr="00C1581F" w:rsidRDefault="00C1581F" w:rsidP="00C1581F">
      <w:pPr>
        <w:pStyle w:val="ab"/>
        <w:numPr>
          <w:ilvl w:val="1"/>
          <w:numId w:val="20"/>
        </w:numPr>
        <w:shd w:val="clear" w:color="auto" w:fill="FFFFFF"/>
        <w:tabs>
          <w:tab w:val="left" w:pos="426"/>
        </w:tabs>
        <w:autoSpaceDE w:val="0"/>
        <w:autoSpaceDN w:val="0"/>
        <w:adjustRightInd w:val="0"/>
        <w:spacing w:after="0" w:line="240" w:lineRule="auto"/>
        <w:ind w:left="0" w:right="-2" w:firstLine="709"/>
        <w:jc w:val="both"/>
        <w:rPr>
          <w:rFonts w:ascii="Times New Roman" w:hAnsi="Times New Roman"/>
          <w:color w:val="222222"/>
          <w:sz w:val="24"/>
          <w:szCs w:val="24"/>
          <w:lang w:eastAsia="ru-RU"/>
        </w:rPr>
      </w:pPr>
      <w:r w:rsidRPr="00C1581F">
        <w:rPr>
          <w:rFonts w:ascii="Times New Roman" w:hAnsi="Times New Roman"/>
          <w:bCs/>
          <w:sz w:val="24"/>
          <w:szCs w:val="24"/>
        </w:rPr>
        <w:t xml:space="preserve"> В приложении: </w:t>
      </w:r>
    </w:p>
    <w:p w:rsidR="00C1581F" w:rsidRPr="00C1581F" w:rsidRDefault="00C1581F" w:rsidP="00C1581F">
      <w:pPr>
        <w:pStyle w:val="ab"/>
        <w:numPr>
          <w:ilvl w:val="2"/>
          <w:numId w:val="19"/>
        </w:numPr>
        <w:shd w:val="clear" w:color="auto" w:fill="FFFFFF"/>
        <w:tabs>
          <w:tab w:val="left" w:pos="426"/>
        </w:tabs>
        <w:autoSpaceDE w:val="0"/>
        <w:autoSpaceDN w:val="0"/>
        <w:adjustRightInd w:val="0"/>
        <w:spacing w:after="0" w:line="240" w:lineRule="auto"/>
        <w:ind w:left="1560" w:right="-2" w:hanging="851"/>
        <w:jc w:val="both"/>
        <w:rPr>
          <w:rFonts w:ascii="Times New Roman" w:hAnsi="Times New Roman"/>
          <w:color w:val="222222"/>
          <w:sz w:val="24"/>
          <w:szCs w:val="24"/>
          <w:lang w:eastAsia="ru-RU"/>
        </w:rPr>
      </w:pPr>
      <w:r w:rsidRPr="00C1581F">
        <w:rPr>
          <w:rFonts w:ascii="Times New Roman" w:hAnsi="Times New Roman"/>
          <w:color w:val="222222"/>
          <w:sz w:val="24"/>
          <w:szCs w:val="24"/>
          <w:lang w:eastAsia="ru-RU"/>
        </w:rPr>
        <w:t>Абзац 6 пункта 18 изложить в следующей редакции:</w:t>
      </w:r>
    </w:p>
    <w:p w:rsidR="00C1581F" w:rsidRPr="00C1581F" w:rsidRDefault="00C1581F" w:rsidP="00C1581F">
      <w:pPr>
        <w:pStyle w:val="ab"/>
        <w:shd w:val="clear" w:color="auto" w:fill="FFFFFF"/>
        <w:tabs>
          <w:tab w:val="left" w:pos="426"/>
        </w:tabs>
        <w:autoSpaceDE w:val="0"/>
        <w:autoSpaceDN w:val="0"/>
        <w:adjustRightInd w:val="0"/>
        <w:ind w:left="0" w:right="-2"/>
        <w:jc w:val="both"/>
        <w:rPr>
          <w:rFonts w:ascii="Times New Roman" w:hAnsi="Times New Roman"/>
          <w:color w:val="222222"/>
          <w:sz w:val="24"/>
          <w:szCs w:val="24"/>
          <w:lang w:eastAsia="ru-RU"/>
        </w:rPr>
      </w:pPr>
      <w:r w:rsidRPr="00C1581F">
        <w:rPr>
          <w:rFonts w:ascii="Times New Roman" w:hAnsi="Times New Roman"/>
          <w:color w:val="222222"/>
          <w:sz w:val="24"/>
          <w:szCs w:val="24"/>
          <w:lang w:eastAsia="ru-RU"/>
        </w:rPr>
        <w:t>«Решение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а также решение об отказе в таком присвоении или аннулировании адреса направляются Специалистом заявителю (представителю заявителя) одним из способов, указанным в заявлении:»;</w:t>
      </w:r>
    </w:p>
    <w:p w:rsidR="00C1581F" w:rsidRPr="00C1581F" w:rsidRDefault="00C1581F" w:rsidP="00C1581F">
      <w:pPr>
        <w:pStyle w:val="ab"/>
        <w:numPr>
          <w:ilvl w:val="2"/>
          <w:numId w:val="19"/>
        </w:numPr>
        <w:shd w:val="clear" w:color="auto" w:fill="FFFFFF"/>
        <w:tabs>
          <w:tab w:val="left" w:pos="426"/>
        </w:tabs>
        <w:autoSpaceDE w:val="0"/>
        <w:autoSpaceDN w:val="0"/>
        <w:adjustRightInd w:val="0"/>
        <w:spacing w:after="0" w:line="240" w:lineRule="auto"/>
        <w:ind w:left="0" w:right="-2" w:firstLine="709"/>
        <w:jc w:val="both"/>
        <w:rPr>
          <w:rFonts w:ascii="Times New Roman" w:hAnsi="Times New Roman"/>
          <w:color w:val="222222"/>
          <w:sz w:val="24"/>
          <w:szCs w:val="24"/>
          <w:lang w:eastAsia="ru-RU"/>
        </w:rPr>
      </w:pPr>
      <w:r w:rsidRPr="00C1581F">
        <w:rPr>
          <w:rFonts w:ascii="Times New Roman" w:hAnsi="Times New Roman"/>
          <w:color w:val="222222"/>
          <w:sz w:val="24"/>
          <w:szCs w:val="24"/>
          <w:lang w:eastAsia="ru-RU"/>
        </w:rPr>
        <w:t>В абзаце 9 пункта 18 слова «обеспечивает передачу документа2» заменить словами «обеспечивает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w:t>
      </w:r>
    </w:p>
    <w:p w:rsidR="00C1581F" w:rsidRPr="00C1581F" w:rsidRDefault="00C1581F" w:rsidP="00C1581F">
      <w:pPr>
        <w:pStyle w:val="ab"/>
        <w:numPr>
          <w:ilvl w:val="2"/>
          <w:numId w:val="19"/>
        </w:numPr>
        <w:shd w:val="clear" w:color="auto" w:fill="FFFFFF"/>
        <w:tabs>
          <w:tab w:val="left" w:pos="426"/>
        </w:tabs>
        <w:autoSpaceDE w:val="0"/>
        <w:autoSpaceDN w:val="0"/>
        <w:adjustRightInd w:val="0"/>
        <w:spacing w:after="0" w:line="240" w:lineRule="auto"/>
        <w:ind w:left="0" w:right="-2" w:firstLine="709"/>
        <w:jc w:val="both"/>
        <w:rPr>
          <w:rFonts w:ascii="Times New Roman" w:hAnsi="Times New Roman"/>
          <w:color w:val="222222"/>
          <w:sz w:val="24"/>
          <w:szCs w:val="24"/>
          <w:lang w:eastAsia="ru-RU"/>
        </w:rPr>
      </w:pPr>
      <w:r w:rsidRPr="00C1581F">
        <w:rPr>
          <w:rFonts w:ascii="Times New Roman" w:hAnsi="Times New Roman"/>
          <w:color w:val="222222"/>
          <w:sz w:val="24"/>
          <w:szCs w:val="24"/>
          <w:lang w:eastAsia="ru-RU"/>
        </w:rPr>
        <w:t>Пункт 19 изложить в следующей редакции:</w:t>
      </w:r>
    </w:p>
    <w:p w:rsidR="00C1581F" w:rsidRPr="00C1581F" w:rsidRDefault="00C1581F" w:rsidP="00C1581F">
      <w:pPr>
        <w:pStyle w:val="ab"/>
        <w:shd w:val="clear" w:color="auto" w:fill="FFFFFF"/>
        <w:tabs>
          <w:tab w:val="left" w:pos="426"/>
        </w:tabs>
        <w:autoSpaceDE w:val="0"/>
        <w:autoSpaceDN w:val="0"/>
        <w:adjustRightInd w:val="0"/>
        <w:ind w:left="0" w:right="-2" w:firstLine="720"/>
        <w:jc w:val="both"/>
        <w:rPr>
          <w:rFonts w:ascii="Times New Roman" w:hAnsi="Times New Roman"/>
          <w:color w:val="222222"/>
          <w:sz w:val="24"/>
          <w:szCs w:val="24"/>
          <w:lang w:eastAsia="ru-RU"/>
        </w:rPr>
      </w:pPr>
      <w:r w:rsidRPr="00C1581F">
        <w:rPr>
          <w:rFonts w:ascii="Times New Roman" w:hAnsi="Times New Roman"/>
          <w:color w:val="222222"/>
          <w:sz w:val="24"/>
          <w:szCs w:val="24"/>
          <w:lang w:eastAsia="ru-RU"/>
        </w:rPr>
        <w:t>«37.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размещение соответствующих сведений об адресе объекта адресации в государственном адресном реестре осуществляются Специалистом:</w:t>
      </w:r>
    </w:p>
    <w:p w:rsidR="00C1581F" w:rsidRPr="00C1581F" w:rsidRDefault="00C1581F" w:rsidP="00C1581F">
      <w:pPr>
        <w:pStyle w:val="ab"/>
        <w:shd w:val="clear" w:color="auto" w:fill="FFFFFF"/>
        <w:tabs>
          <w:tab w:val="left" w:pos="426"/>
        </w:tabs>
        <w:autoSpaceDE w:val="0"/>
        <w:autoSpaceDN w:val="0"/>
        <w:adjustRightInd w:val="0"/>
        <w:ind w:left="0" w:right="-2" w:firstLine="709"/>
        <w:jc w:val="both"/>
        <w:rPr>
          <w:rFonts w:ascii="Times New Roman" w:hAnsi="Times New Roman"/>
          <w:color w:val="222222"/>
          <w:sz w:val="24"/>
          <w:szCs w:val="24"/>
          <w:lang w:eastAsia="ru-RU"/>
        </w:rPr>
      </w:pPr>
      <w:r w:rsidRPr="00C1581F">
        <w:rPr>
          <w:rFonts w:ascii="Times New Roman" w:hAnsi="Times New Roman"/>
          <w:color w:val="222222"/>
          <w:sz w:val="24"/>
          <w:szCs w:val="24"/>
          <w:lang w:eastAsia="ru-RU"/>
        </w:rPr>
        <w:t>а) в случае подачи заявления на бумажном носителе - в срок не более 10 рабочих дней со дня поступления заявления;</w:t>
      </w:r>
    </w:p>
    <w:p w:rsidR="00C1581F" w:rsidRPr="00C1581F" w:rsidRDefault="00C1581F" w:rsidP="00C1581F">
      <w:pPr>
        <w:pStyle w:val="ab"/>
        <w:shd w:val="clear" w:color="auto" w:fill="FFFFFF"/>
        <w:tabs>
          <w:tab w:val="left" w:pos="426"/>
        </w:tabs>
        <w:autoSpaceDE w:val="0"/>
        <w:autoSpaceDN w:val="0"/>
        <w:adjustRightInd w:val="0"/>
        <w:ind w:left="0" w:right="-2"/>
        <w:jc w:val="both"/>
        <w:rPr>
          <w:rFonts w:ascii="Times New Roman" w:hAnsi="Times New Roman"/>
          <w:color w:val="222222"/>
          <w:sz w:val="24"/>
          <w:szCs w:val="24"/>
          <w:lang w:eastAsia="ru-RU"/>
        </w:rPr>
      </w:pPr>
      <w:r w:rsidRPr="00C1581F">
        <w:rPr>
          <w:rFonts w:ascii="Times New Roman" w:hAnsi="Times New Roman"/>
          <w:color w:val="222222"/>
          <w:sz w:val="24"/>
          <w:szCs w:val="24"/>
          <w:lang w:eastAsia="ru-RU"/>
        </w:rPr>
        <w:t xml:space="preserve">          б) в случае подачи заявления в форме электронного документа - в срок не более 5 рабочих дней со дня поступления заявления.»;</w:t>
      </w:r>
    </w:p>
    <w:p w:rsidR="00C1581F" w:rsidRPr="00C1581F" w:rsidRDefault="00C1581F" w:rsidP="00C1581F">
      <w:pPr>
        <w:pStyle w:val="ab"/>
        <w:numPr>
          <w:ilvl w:val="0"/>
          <w:numId w:val="19"/>
        </w:numPr>
        <w:tabs>
          <w:tab w:val="left" w:pos="0"/>
        </w:tabs>
        <w:spacing w:after="0" w:line="240" w:lineRule="auto"/>
        <w:ind w:left="0" w:firstLine="709"/>
        <w:jc w:val="both"/>
        <w:rPr>
          <w:rFonts w:ascii="Times New Roman" w:hAnsi="Times New Roman"/>
          <w:sz w:val="24"/>
          <w:szCs w:val="24"/>
        </w:rPr>
      </w:pPr>
      <w:r w:rsidRPr="00C1581F">
        <w:rPr>
          <w:rFonts w:ascii="Times New Roman" w:hAnsi="Times New Roman"/>
          <w:sz w:val="24"/>
          <w:szCs w:val="24"/>
        </w:rPr>
        <w:t>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C1581F" w:rsidRPr="00C1581F" w:rsidRDefault="00C1581F" w:rsidP="00C1581F">
      <w:pPr>
        <w:pStyle w:val="ab"/>
        <w:numPr>
          <w:ilvl w:val="0"/>
          <w:numId w:val="19"/>
        </w:numPr>
        <w:suppressAutoHyphens/>
        <w:spacing w:after="0" w:line="240" w:lineRule="auto"/>
        <w:ind w:left="0" w:firstLine="709"/>
        <w:jc w:val="both"/>
        <w:rPr>
          <w:rFonts w:ascii="Times New Roman" w:hAnsi="Times New Roman"/>
          <w:sz w:val="24"/>
          <w:szCs w:val="24"/>
        </w:rPr>
      </w:pPr>
      <w:r w:rsidRPr="00C1581F">
        <w:rPr>
          <w:rFonts w:ascii="Times New Roman" w:hAnsi="Times New Roman"/>
          <w:sz w:val="24"/>
          <w:szCs w:val="24"/>
        </w:rPr>
        <w:t>Настоящее Постановление вступает в силу после его официального обнародования.</w:t>
      </w:r>
    </w:p>
    <w:p w:rsidR="00C1581F" w:rsidRPr="00C1581F" w:rsidRDefault="00C1581F" w:rsidP="00C1581F">
      <w:pPr>
        <w:pStyle w:val="ab"/>
        <w:numPr>
          <w:ilvl w:val="0"/>
          <w:numId w:val="19"/>
        </w:numPr>
        <w:tabs>
          <w:tab w:val="left" w:pos="1134"/>
        </w:tabs>
        <w:suppressAutoHyphens/>
        <w:spacing w:after="0" w:line="240" w:lineRule="auto"/>
        <w:ind w:right="-6" w:firstLine="349"/>
        <w:jc w:val="both"/>
        <w:rPr>
          <w:rFonts w:ascii="Times New Roman" w:hAnsi="Times New Roman"/>
          <w:sz w:val="24"/>
          <w:szCs w:val="24"/>
        </w:rPr>
      </w:pPr>
      <w:r w:rsidRPr="00C1581F">
        <w:rPr>
          <w:rFonts w:ascii="Times New Roman" w:hAnsi="Times New Roman"/>
          <w:sz w:val="24"/>
          <w:szCs w:val="24"/>
        </w:rPr>
        <w:t xml:space="preserve">    Контроль за исполнением Постановления оставляю за собой.</w:t>
      </w:r>
    </w:p>
    <w:p w:rsidR="00C1581F" w:rsidRPr="00C1581F" w:rsidRDefault="00C1581F" w:rsidP="00C1581F">
      <w:pPr>
        <w:tabs>
          <w:tab w:val="left" w:pos="0"/>
          <w:tab w:val="left" w:pos="1134"/>
        </w:tabs>
        <w:jc w:val="both"/>
      </w:pPr>
    </w:p>
    <w:p w:rsidR="00C1581F" w:rsidRPr="00C1581F" w:rsidRDefault="00C1581F" w:rsidP="00C1581F">
      <w:r w:rsidRPr="00C1581F">
        <w:t>Глава поселения</w:t>
      </w:r>
      <w:r w:rsidRPr="00C1581F">
        <w:tab/>
        <w:t xml:space="preserve">                                                                                                                                                         </w:t>
      </w:r>
    </w:p>
    <w:p w:rsidR="00C1581F" w:rsidRPr="00C1581F" w:rsidRDefault="00C1581F" w:rsidP="00C1581F">
      <w:r w:rsidRPr="00C1581F">
        <w:t xml:space="preserve">сельского поселения Хулимсунт                                                   Е.В. </w:t>
      </w:r>
      <w:proofErr w:type="spellStart"/>
      <w:r w:rsidRPr="00C1581F">
        <w:t>Ефаркина</w:t>
      </w:r>
      <w:proofErr w:type="spellEnd"/>
    </w:p>
    <w:p w:rsidR="00C1581F" w:rsidRPr="00C1581F" w:rsidRDefault="00C1581F" w:rsidP="00C1581F"/>
    <w:p w:rsidR="00B1336B" w:rsidRDefault="00B1336B" w:rsidP="00C1581F">
      <w:pPr>
        <w:spacing w:before="10" w:after="10" w:line="120" w:lineRule="atLeast"/>
        <w:jc w:val="center"/>
        <w:rPr>
          <w:b/>
        </w:rPr>
      </w:pPr>
    </w:p>
    <w:p w:rsidR="00C1581F" w:rsidRPr="00C1581F" w:rsidRDefault="00C1581F" w:rsidP="00C1581F">
      <w:pPr>
        <w:spacing w:before="10" w:after="10" w:line="120" w:lineRule="atLeast"/>
        <w:jc w:val="center"/>
        <w:rPr>
          <w:b/>
        </w:rPr>
      </w:pPr>
      <w:r w:rsidRPr="00C1581F">
        <w:rPr>
          <w:b/>
        </w:rPr>
        <w:lastRenderedPageBreak/>
        <w:t>АДМИНИСТРАЦИЯ</w:t>
      </w:r>
    </w:p>
    <w:p w:rsidR="00C1581F" w:rsidRPr="00C1581F" w:rsidRDefault="00C1581F" w:rsidP="00C1581F">
      <w:pPr>
        <w:spacing w:before="10" w:after="10" w:line="120" w:lineRule="atLeast"/>
        <w:jc w:val="center"/>
        <w:rPr>
          <w:b/>
        </w:rPr>
      </w:pPr>
      <w:r w:rsidRPr="00C1581F">
        <w:rPr>
          <w:b/>
        </w:rPr>
        <w:t>СЕЛЬСКОГО ПОСЕЛЕНИЯ ХУЛИМСУНТ</w:t>
      </w:r>
    </w:p>
    <w:p w:rsidR="00C1581F" w:rsidRPr="00C1581F" w:rsidRDefault="00C1581F" w:rsidP="00C1581F">
      <w:pPr>
        <w:spacing w:before="10" w:after="10" w:line="120" w:lineRule="atLeast"/>
        <w:jc w:val="center"/>
        <w:rPr>
          <w:b/>
        </w:rPr>
      </w:pPr>
      <w:r w:rsidRPr="00C1581F">
        <w:rPr>
          <w:b/>
        </w:rPr>
        <w:t>Березовского района</w:t>
      </w:r>
    </w:p>
    <w:p w:rsidR="00C1581F" w:rsidRPr="00C1581F" w:rsidRDefault="00C1581F" w:rsidP="00C1581F">
      <w:pPr>
        <w:spacing w:before="10" w:after="10" w:line="120" w:lineRule="atLeast"/>
        <w:jc w:val="center"/>
        <w:rPr>
          <w:b/>
        </w:rPr>
      </w:pPr>
      <w:r w:rsidRPr="00C1581F">
        <w:rPr>
          <w:b/>
        </w:rPr>
        <w:t>Ханты-Мансийского автономного округа – Югры</w:t>
      </w:r>
    </w:p>
    <w:p w:rsidR="00C1581F" w:rsidRPr="00C1581F" w:rsidRDefault="00C1581F" w:rsidP="00C1581F">
      <w:pPr>
        <w:spacing w:before="10" w:after="10" w:line="120" w:lineRule="atLeast"/>
        <w:jc w:val="center"/>
        <w:rPr>
          <w:b/>
        </w:rPr>
      </w:pPr>
    </w:p>
    <w:p w:rsidR="00C1581F" w:rsidRPr="00C1581F" w:rsidRDefault="00C1581F" w:rsidP="00C1581F">
      <w:pPr>
        <w:keepNext/>
        <w:jc w:val="center"/>
        <w:outlineLvl w:val="2"/>
        <w:rPr>
          <w:b/>
          <w:bCs/>
        </w:rPr>
      </w:pPr>
      <w:r w:rsidRPr="00C1581F">
        <w:rPr>
          <w:b/>
          <w:bCs/>
        </w:rPr>
        <w:t>ПОСТАНОВЛЕНИЕ</w:t>
      </w:r>
    </w:p>
    <w:p w:rsidR="00C1581F" w:rsidRPr="00C1581F" w:rsidRDefault="00C1581F" w:rsidP="00C1581F">
      <w:pPr>
        <w:jc w:val="center"/>
      </w:pPr>
    </w:p>
    <w:p w:rsidR="00C1581F" w:rsidRPr="00C1581F" w:rsidRDefault="00C1581F" w:rsidP="00C1581F">
      <w:pPr>
        <w:tabs>
          <w:tab w:val="left" w:pos="1875"/>
        </w:tabs>
        <w:jc w:val="both"/>
      </w:pPr>
      <w:r w:rsidRPr="00C1581F">
        <w:t>от 02.04.2024</w:t>
      </w:r>
      <w:r w:rsidRPr="00C1581F">
        <w:tab/>
      </w:r>
      <w:r w:rsidRPr="00C1581F">
        <w:tab/>
      </w:r>
      <w:r w:rsidRPr="00C1581F">
        <w:tab/>
        <w:t xml:space="preserve">       </w:t>
      </w:r>
      <w:r w:rsidRPr="00C1581F">
        <w:tab/>
      </w:r>
      <w:r w:rsidRPr="00C1581F">
        <w:tab/>
      </w:r>
      <w:r w:rsidRPr="00C1581F">
        <w:tab/>
      </w:r>
      <w:r w:rsidRPr="00C1581F">
        <w:tab/>
        <w:t xml:space="preserve"> </w:t>
      </w:r>
      <w:r w:rsidRPr="00C1581F">
        <w:tab/>
        <w:t xml:space="preserve"> </w:t>
      </w:r>
      <w:r w:rsidRPr="00C1581F">
        <w:tab/>
        <w:t xml:space="preserve">        </w:t>
      </w:r>
      <w:r w:rsidRPr="00C1581F">
        <w:tab/>
        <w:t xml:space="preserve">            № 40</w:t>
      </w:r>
    </w:p>
    <w:p w:rsidR="00C1581F" w:rsidRPr="00C1581F" w:rsidRDefault="00C1581F" w:rsidP="00C1581F">
      <w:pPr>
        <w:tabs>
          <w:tab w:val="left" w:pos="1875"/>
        </w:tabs>
        <w:jc w:val="both"/>
      </w:pPr>
      <w:r w:rsidRPr="00C1581F">
        <w:t>п. Хулимсунт</w:t>
      </w:r>
    </w:p>
    <w:p w:rsidR="00C1581F" w:rsidRPr="00C1581F" w:rsidRDefault="00C1581F" w:rsidP="00C1581F">
      <w:pPr>
        <w:ind w:right="5525"/>
        <w:jc w:val="both"/>
        <w:rPr>
          <w:b/>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0"/>
      </w:tblGrid>
      <w:tr w:rsidR="00C1581F" w:rsidRPr="00C1581F" w:rsidTr="006A36D5">
        <w:trPr>
          <w:trHeight w:val="26"/>
        </w:trPr>
        <w:tc>
          <w:tcPr>
            <w:tcW w:w="10220" w:type="dxa"/>
            <w:tcBorders>
              <w:top w:val="nil"/>
              <w:left w:val="nil"/>
              <w:bottom w:val="nil"/>
              <w:right w:val="nil"/>
            </w:tcBorders>
            <w:shd w:val="clear" w:color="auto" w:fill="auto"/>
          </w:tcPr>
          <w:p w:rsidR="00C1581F" w:rsidRPr="00C1581F" w:rsidRDefault="00C1581F" w:rsidP="006A36D5">
            <w:pPr>
              <w:tabs>
                <w:tab w:val="left" w:pos="3828"/>
                <w:tab w:val="left" w:pos="4290"/>
              </w:tabs>
              <w:ind w:right="4723"/>
              <w:jc w:val="both"/>
            </w:pPr>
            <w:r w:rsidRPr="00C1581F">
              <w:t>О внесении изменений в постановление Администрации сельского поселения Хулимсунт от 16.03.2023 года № 35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C1581F" w:rsidRPr="00C1581F" w:rsidRDefault="00C1581F" w:rsidP="006A36D5">
            <w:pPr>
              <w:pStyle w:val="a3"/>
              <w:rPr>
                <w:b/>
              </w:rPr>
            </w:pPr>
          </w:p>
        </w:tc>
      </w:tr>
    </w:tbl>
    <w:p w:rsidR="00C1581F" w:rsidRPr="00C1581F" w:rsidRDefault="00C1581F" w:rsidP="00C1581F">
      <w:pPr>
        <w:tabs>
          <w:tab w:val="left" w:pos="720"/>
          <w:tab w:val="left" w:pos="1080"/>
        </w:tabs>
        <w:ind w:firstLine="708"/>
        <w:jc w:val="both"/>
      </w:pPr>
      <w:r w:rsidRPr="00C1581F">
        <w:tab/>
        <w:t xml:space="preserve"> </w:t>
      </w:r>
      <w:r w:rsidRPr="00C1581F">
        <w:tab/>
        <w:t xml:space="preserve">На основании Федерального закона от 27.07.2010 № 210-ФЗ «Об организации предоставления государственных и муниципальных услуг», Федерального закона от 24.11.1995 № 181-ФЗ «О социальной защите инвалидов в Российской Федерации», Постановление Правительства РФ от 26.03.2016 № 236 «О требованиях к предоставлению в электронной форме государственных и муниципальных услуг», постановления Правительства Ханты-Мансийского автономного округа – Югры от 26.12.2008 № 294-ФЗ «О внесении изменений в некоторые постановления Правительства Ханты-Мансийского автономного округа - Югры, признании утратившими силу некоторых правовых актов Правительства Ханты-Мансийского автономного округа - Югры»: </w:t>
      </w:r>
    </w:p>
    <w:p w:rsidR="00C1581F" w:rsidRPr="00C1581F" w:rsidRDefault="00C1581F" w:rsidP="00C1581F">
      <w:pPr>
        <w:pStyle w:val="ab"/>
        <w:numPr>
          <w:ilvl w:val="0"/>
          <w:numId w:val="18"/>
        </w:numPr>
        <w:tabs>
          <w:tab w:val="left" w:pos="0"/>
          <w:tab w:val="left" w:pos="709"/>
        </w:tabs>
        <w:spacing w:after="0" w:line="240" w:lineRule="auto"/>
        <w:ind w:left="0" w:firstLine="709"/>
        <w:jc w:val="both"/>
        <w:rPr>
          <w:rFonts w:ascii="Times New Roman" w:hAnsi="Times New Roman"/>
          <w:bCs/>
          <w:sz w:val="24"/>
          <w:szCs w:val="24"/>
        </w:rPr>
      </w:pPr>
      <w:r w:rsidRPr="00C1581F">
        <w:rPr>
          <w:rFonts w:ascii="Times New Roman" w:hAnsi="Times New Roman"/>
          <w:sz w:val="24"/>
          <w:szCs w:val="24"/>
          <w:lang w:eastAsia="ru-RU"/>
        </w:rPr>
        <w:t xml:space="preserve">Внести в приложение к </w:t>
      </w:r>
      <w:r w:rsidRPr="00C1581F">
        <w:rPr>
          <w:rFonts w:ascii="Times New Roman" w:hAnsi="Times New Roman"/>
          <w:sz w:val="24"/>
          <w:szCs w:val="24"/>
        </w:rPr>
        <w:t xml:space="preserve">постановлению </w:t>
      </w:r>
      <w:r w:rsidRPr="00C1581F">
        <w:rPr>
          <w:rFonts w:ascii="Times New Roman" w:hAnsi="Times New Roman"/>
          <w:bCs/>
          <w:sz w:val="24"/>
          <w:szCs w:val="24"/>
        </w:rPr>
        <w:t xml:space="preserve">Администрации сельского поселения Хулимсунт от 16 марта 2023 года № 35 «Об утверждении административного регламента предоставления муниципальной услуги «Предварительное согласование предоставления земельного участка», следующие изменения: </w:t>
      </w:r>
    </w:p>
    <w:p w:rsidR="00C1581F" w:rsidRPr="00C1581F" w:rsidRDefault="00C1581F" w:rsidP="00C1581F">
      <w:pPr>
        <w:pStyle w:val="ab"/>
        <w:numPr>
          <w:ilvl w:val="1"/>
          <w:numId w:val="21"/>
        </w:numPr>
        <w:tabs>
          <w:tab w:val="left" w:pos="0"/>
        </w:tabs>
        <w:spacing w:after="0" w:line="240" w:lineRule="auto"/>
        <w:ind w:left="0" w:firstLine="710"/>
        <w:jc w:val="both"/>
        <w:rPr>
          <w:rFonts w:ascii="Times New Roman" w:hAnsi="Times New Roman"/>
          <w:bCs/>
          <w:sz w:val="24"/>
          <w:szCs w:val="24"/>
        </w:rPr>
      </w:pPr>
      <w:r w:rsidRPr="00C1581F">
        <w:rPr>
          <w:rFonts w:ascii="Times New Roman" w:hAnsi="Times New Roman"/>
          <w:bCs/>
          <w:sz w:val="24"/>
          <w:szCs w:val="24"/>
        </w:rPr>
        <w:t xml:space="preserve"> Подпункт 3 пункта 6 статьи 1 дополнить абзацем 6 следующего содержания:</w:t>
      </w:r>
    </w:p>
    <w:p w:rsidR="00C1581F" w:rsidRPr="00C1581F" w:rsidRDefault="00C1581F" w:rsidP="00C1581F">
      <w:pPr>
        <w:pStyle w:val="ab"/>
        <w:tabs>
          <w:tab w:val="left" w:pos="0"/>
        </w:tabs>
        <w:ind w:left="0" w:firstLine="709"/>
        <w:jc w:val="both"/>
        <w:rPr>
          <w:rFonts w:ascii="Times New Roman" w:hAnsi="Times New Roman"/>
          <w:bCs/>
          <w:sz w:val="24"/>
          <w:szCs w:val="24"/>
        </w:rPr>
      </w:pPr>
      <w:r w:rsidRPr="00C1581F">
        <w:rPr>
          <w:rFonts w:ascii="Times New Roman" w:hAnsi="Times New Roman"/>
          <w:bCs/>
          <w:sz w:val="24"/>
          <w:szCs w:val="24"/>
        </w:rPr>
        <w:t>«Структура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C1581F" w:rsidRPr="00C1581F" w:rsidRDefault="00C1581F" w:rsidP="00C1581F">
      <w:pPr>
        <w:pStyle w:val="ab"/>
        <w:numPr>
          <w:ilvl w:val="1"/>
          <w:numId w:val="21"/>
        </w:numPr>
        <w:tabs>
          <w:tab w:val="left" w:pos="0"/>
        </w:tabs>
        <w:spacing w:after="0" w:line="240" w:lineRule="auto"/>
        <w:ind w:left="0" w:firstLine="710"/>
        <w:jc w:val="both"/>
        <w:rPr>
          <w:rFonts w:ascii="Times New Roman" w:hAnsi="Times New Roman"/>
          <w:bCs/>
          <w:sz w:val="24"/>
          <w:szCs w:val="24"/>
        </w:rPr>
      </w:pPr>
      <w:r w:rsidRPr="00C1581F">
        <w:rPr>
          <w:rFonts w:ascii="Times New Roman" w:hAnsi="Times New Roman"/>
          <w:color w:val="222222"/>
          <w:sz w:val="24"/>
          <w:szCs w:val="24"/>
        </w:rPr>
        <w:t>В абзаце 1 пункта 12 статьи 2 слова «, утвержденных постановлением Правительства Ханты-Мансийского автономного округа - Югры от 13.07.2018 № 207-п «О требованиях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исключить;</w:t>
      </w:r>
    </w:p>
    <w:p w:rsidR="00C1581F" w:rsidRPr="00C1581F" w:rsidRDefault="00C1581F" w:rsidP="00C1581F">
      <w:pPr>
        <w:pStyle w:val="ab"/>
        <w:numPr>
          <w:ilvl w:val="1"/>
          <w:numId w:val="21"/>
        </w:numPr>
        <w:tabs>
          <w:tab w:val="left" w:pos="0"/>
        </w:tabs>
        <w:spacing w:after="0" w:line="240" w:lineRule="auto"/>
        <w:jc w:val="both"/>
        <w:rPr>
          <w:rFonts w:ascii="Times New Roman" w:hAnsi="Times New Roman"/>
          <w:bCs/>
          <w:sz w:val="24"/>
          <w:szCs w:val="24"/>
        </w:rPr>
      </w:pPr>
      <w:r w:rsidRPr="00C1581F">
        <w:rPr>
          <w:rFonts w:ascii="Times New Roman" w:hAnsi="Times New Roman"/>
          <w:sz w:val="24"/>
          <w:szCs w:val="24"/>
        </w:rPr>
        <w:t xml:space="preserve"> Абзац 5 пункта 19 статьи 2 изложить в следующей редакции:</w:t>
      </w:r>
    </w:p>
    <w:p w:rsidR="00C1581F" w:rsidRPr="00C1581F" w:rsidRDefault="00C1581F" w:rsidP="00C1581F">
      <w:pPr>
        <w:pStyle w:val="ab"/>
        <w:tabs>
          <w:tab w:val="left" w:pos="0"/>
        </w:tabs>
        <w:ind w:left="0" w:firstLine="709"/>
        <w:jc w:val="both"/>
        <w:rPr>
          <w:rFonts w:ascii="Times New Roman" w:hAnsi="Times New Roman"/>
          <w:bCs/>
          <w:sz w:val="24"/>
          <w:szCs w:val="24"/>
        </w:rPr>
      </w:pPr>
      <w:r w:rsidRPr="00C1581F">
        <w:rPr>
          <w:rFonts w:ascii="Times New Roman" w:hAnsi="Times New Roman"/>
          <w:bCs/>
          <w:sz w:val="24"/>
          <w:szCs w:val="24"/>
        </w:rPr>
        <w:t>«На стоянке (парковке) возле здания (строения),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размещена в государственной информационной системе «Единая централизованная цифровая платформа в социальной сфере.»;</w:t>
      </w:r>
    </w:p>
    <w:p w:rsidR="00C1581F" w:rsidRPr="00C1581F" w:rsidRDefault="00C1581F" w:rsidP="00C1581F">
      <w:pPr>
        <w:pStyle w:val="ab"/>
        <w:numPr>
          <w:ilvl w:val="1"/>
          <w:numId w:val="21"/>
        </w:numPr>
        <w:tabs>
          <w:tab w:val="left" w:pos="0"/>
        </w:tabs>
        <w:spacing w:after="0" w:line="240" w:lineRule="auto"/>
        <w:ind w:left="0" w:firstLine="710"/>
        <w:jc w:val="both"/>
        <w:rPr>
          <w:rFonts w:ascii="Times New Roman" w:hAnsi="Times New Roman"/>
          <w:bCs/>
          <w:sz w:val="24"/>
          <w:szCs w:val="24"/>
        </w:rPr>
      </w:pPr>
      <w:r w:rsidRPr="00C1581F">
        <w:rPr>
          <w:rFonts w:ascii="Times New Roman" w:hAnsi="Times New Roman"/>
          <w:bCs/>
          <w:sz w:val="24"/>
          <w:szCs w:val="24"/>
        </w:rPr>
        <w:t>Абзац 2 пункта 3 статьи 3 дополнить подпунктом 8 следующего содержания:</w:t>
      </w:r>
    </w:p>
    <w:p w:rsidR="00C1581F" w:rsidRPr="00C1581F" w:rsidRDefault="00C1581F" w:rsidP="00C1581F">
      <w:pPr>
        <w:pStyle w:val="ab"/>
        <w:tabs>
          <w:tab w:val="left" w:pos="0"/>
        </w:tabs>
        <w:ind w:left="0" w:firstLine="709"/>
        <w:jc w:val="both"/>
        <w:rPr>
          <w:rFonts w:ascii="Times New Roman" w:hAnsi="Times New Roman"/>
          <w:bCs/>
          <w:sz w:val="24"/>
          <w:szCs w:val="24"/>
        </w:rPr>
      </w:pPr>
      <w:r w:rsidRPr="00C1581F">
        <w:rPr>
          <w:rFonts w:ascii="Times New Roman" w:hAnsi="Times New Roman"/>
          <w:bCs/>
          <w:sz w:val="24"/>
          <w:szCs w:val="24"/>
        </w:rPr>
        <w:lastRenderedPageBreak/>
        <w:t>«8) запись на прием в уполномоченный орган, многофункциональный центр предоставления государственных и муниципальных услуг для подачи запроса о предоставлении услуги,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C1581F" w:rsidRPr="00C1581F" w:rsidRDefault="00C1581F" w:rsidP="00C1581F">
      <w:pPr>
        <w:pStyle w:val="ab"/>
        <w:numPr>
          <w:ilvl w:val="1"/>
          <w:numId w:val="21"/>
        </w:numPr>
        <w:tabs>
          <w:tab w:val="left" w:pos="0"/>
        </w:tabs>
        <w:spacing w:after="0" w:line="240" w:lineRule="auto"/>
        <w:ind w:left="0" w:firstLine="710"/>
        <w:jc w:val="both"/>
        <w:rPr>
          <w:rFonts w:ascii="Times New Roman" w:hAnsi="Times New Roman"/>
          <w:bCs/>
          <w:sz w:val="24"/>
          <w:szCs w:val="24"/>
        </w:rPr>
      </w:pPr>
      <w:r w:rsidRPr="00C1581F">
        <w:rPr>
          <w:rFonts w:ascii="Times New Roman" w:hAnsi="Times New Roman"/>
          <w:bCs/>
          <w:sz w:val="24"/>
          <w:szCs w:val="24"/>
        </w:rPr>
        <w:t xml:space="preserve">   Абзац 3 подпункта 1 пункта 4 статьи 3 изложить в следующей редакции:</w:t>
      </w:r>
    </w:p>
    <w:p w:rsidR="00C1581F" w:rsidRPr="00C1581F" w:rsidRDefault="00C1581F" w:rsidP="00C1581F">
      <w:pPr>
        <w:pStyle w:val="ab"/>
        <w:tabs>
          <w:tab w:val="left" w:pos="0"/>
        </w:tabs>
        <w:ind w:left="0" w:firstLine="709"/>
        <w:jc w:val="both"/>
        <w:rPr>
          <w:rFonts w:ascii="Times New Roman" w:hAnsi="Times New Roman"/>
          <w:bCs/>
          <w:sz w:val="24"/>
          <w:szCs w:val="24"/>
        </w:rPr>
      </w:pPr>
      <w:r w:rsidRPr="00C1581F">
        <w:rPr>
          <w:rFonts w:ascii="Times New Roman" w:hAnsi="Times New Roman"/>
          <w:bCs/>
          <w:sz w:val="24"/>
          <w:szCs w:val="24"/>
        </w:rPr>
        <w:t>«Форматно-логическая проверка сформированного заявления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1581F" w:rsidRPr="00C1581F" w:rsidRDefault="00C1581F" w:rsidP="00C1581F">
      <w:pPr>
        <w:pStyle w:val="ab"/>
        <w:numPr>
          <w:ilvl w:val="1"/>
          <w:numId w:val="21"/>
        </w:numPr>
        <w:tabs>
          <w:tab w:val="left" w:pos="0"/>
        </w:tabs>
        <w:spacing w:after="0" w:line="240" w:lineRule="auto"/>
        <w:ind w:left="0" w:firstLine="710"/>
        <w:jc w:val="both"/>
        <w:rPr>
          <w:rFonts w:ascii="Times New Roman" w:hAnsi="Times New Roman"/>
          <w:bCs/>
          <w:sz w:val="24"/>
          <w:szCs w:val="24"/>
        </w:rPr>
      </w:pPr>
      <w:r w:rsidRPr="00C1581F">
        <w:rPr>
          <w:rFonts w:ascii="Times New Roman" w:hAnsi="Times New Roman"/>
          <w:bCs/>
          <w:sz w:val="24"/>
          <w:szCs w:val="24"/>
        </w:rPr>
        <w:t>Абзац 4 подпункта 1 пункта 4 статьи 3 дополнить подпунктом «ж» следующего содержания:</w:t>
      </w:r>
    </w:p>
    <w:p w:rsidR="00C1581F" w:rsidRPr="00C1581F" w:rsidRDefault="00C1581F" w:rsidP="00C1581F">
      <w:pPr>
        <w:pStyle w:val="ab"/>
        <w:tabs>
          <w:tab w:val="left" w:pos="0"/>
        </w:tabs>
        <w:ind w:left="0" w:firstLine="709"/>
        <w:jc w:val="both"/>
        <w:rPr>
          <w:rFonts w:ascii="Times New Roman" w:hAnsi="Times New Roman"/>
          <w:bCs/>
          <w:sz w:val="24"/>
          <w:szCs w:val="24"/>
        </w:rPr>
      </w:pPr>
      <w:r w:rsidRPr="00C1581F">
        <w:rPr>
          <w:rFonts w:ascii="Times New Roman" w:hAnsi="Times New Roman"/>
          <w:bCs/>
          <w:sz w:val="24"/>
          <w:szCs w:val="24"/>
        </w:rPr>
        <w:t>«ж)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C1581F" w:rsidRPr="00C1581F" w:rsidRDefault="00C1581F" w:rsidP="00C1581F">
      <w:pPr>
        <w:pStyle w:val="ab"/>
        <w:numPr>
          <w:ilvl w:val="1"/>
          <w:numId w:val="21"/>
        </w:numPr>
        <w:tabs>
          <w:tab w:val="left" w:pos="0"/>
        </w:tabs>
        <w:spacing w:after="0" w:line="240" w:lineRule="auto"/>
        <w:ind w:left="0" w:firstLine="709"/>
        <w:jc w:val="both"/>
        <w:rPr>
          <w:rFonts w:ascii="Times New Roman" w:hAnsi="Times New Roman"/>
          <w:bCs/>
          <w:sz w:val="24"/>
          <w:szCs w:val="24"/>
        </w:rPr>
      </w:pPr>
      <w:r w:rsidRPr="00C1581F">
        <w:rPr>
          <w:rFonts w:ascii="Times New Roman" w:hAnsi="Times New Roman"/>
          <w:bCs/>
          <w:sz w:val="24"/>
          <w:szCs w:val="24"/>
        </w:rPr>
        <w:t>Подпункт 5 пункта 4 статьи 3 изложить в следующей редакции:</w:t>
      </w:r>
    </w:p>
    <w:p w:rsidR="00C1581F" w:rsidRPr="00C1581F" w:rsidRDefault="00C1581F" w:rsidP="00C1581F">
      <w:pPr>
        <w:pStyle w:val="ab"/>
        <w:tabs>
          <w:tab w:val="left" w:pos="0"/>
        </w:tabs>
        <w:ind w:left="0" w:firstLine="709"/>
        <w:jc w:val="both"/>
        <w:rPr>
          <w:rFonts w:ascii="Times New Roman" w:hAnsi="Times New Roman"/>
          <w:bCs/>
          <w:sz w:val="24"/>
          <w:szCs w:val="24"/>
        </w:rPr>
      </w:pPr>
      <w:r w:rsidRPr="00C1581F">
        <w:rPr>
          <w:rFonts w:ascii="Times New Roman" w:hAnsi="Times New Roman"/>
          <w:bCs/>
          <w:sz w:val="24"/>
          <w:szCs w:val="24"/>
        </w:rPr>
        <w:t>«5) Заявителю в качестве результата предоставления услуги обеспечивается по его выбору возможность:</w:t>
      </w:r>
    </w:p>
    <w:p w:rsidR="00C1581F" w:rsidRPr="00C1581F" w:rsidRDefault="00C1581F" w:rsidP="00C1581F">
      <w:pPr>
        <w:pStyle w:val="ab"/>
        <w:tabs>
          <w:tab w:val="left" w:pos="0"/>
        </w:tabs>
        <w:ind w:left="0" w:firstLine="567"/>
        <w:jc w:val="both"/>
        <w:rPr>
          <w:rFonts w:ascii="Times New Roman" w:hAnsi="Times New Roman"/>
          <w:bCs/>
          <w:sz w:val="24"/>
          <w:szCs w:val="24"/>
        </w:rPr>
      </w:pPr>
      <w:r w:rsidRPr="00C1581F">
        <w:rPr>
          <w:rFonts w:ascii="Times New Roman" w:hAnsi="Times New Roman"/>
          <w:bCs/>
          <w:sz w:val="24"/>
          <w:szCs w:val="24"/>
        </w:rPr>
        <w:t xml:space="preserve">  а) получения электронного документа, подписанного с использованием усиленной квалифицированной электронной подписи;</w:t>
      </w:r>
    </w:p>
    <w:p w:rsidR="00C1581F" w:rsidRPr="00C1581F" w:rsidRDefault="00C1581F" w:rsidP="00C1581F">
      <w:pPr>
        <w:pStyle w:val="ab"/>
        <w:tabs>
          <w:tab w:val="left" w:pos="0"/>
        </w:tabs>
        <w:ind w:left="0" w:firstLine="720"/>
        <w:jc w:val="both"/>
        <w:rPr>
          <w:rFonts w:ascii="Times New Roman" w:hAnsi="Times New Roman"/>
          <w:bCs/>
          <w:sz w:val="24"/>
          <w:szCs w:val="24"/>
        </w:rPr>
      </w:pPr>
      <w:r w:rsidRPr="00C1581F">
        <w:rPr>
          <w:rFonts w:ascii="Times New Roman" w:hAnsi="Times New Roman"/>
          <w:bCs/>
          <w:sz w:val="24"/>
          <w:szCs w:val="24"/>
        </w:rPr>
        <w:t>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C1581F" w:rsidRPr="00C1581F" w:rsidRDefault="00C1581F" w:rsidP="00C1581F">
      <w:pPr>
        <w:pStyle w:val="ab"/>
        <w:tabs>
          <w:tab w:val="left" w:pos="0"/>
        </w:tabs>
        <w:ind w:left="0" w:firstLine="709"/>
        <w:jc w:val="both"/>
        <w:rPr>
          <w:rFonts w:ascii="Times New Roman" w:hAnsi="Times New Roman"/>
          <w:bCs/>
          <w:sz w:val="24"/>
          <w:szCs w:val="24"/>
        </w:rPr>
      </w:pPr>
      <w:r w:rsidRPr="00C1581F">
        <w:rPr>
          <w:rFonts w:ascii="Times New Roman" w:hAnsi="Times New Roman"/>
          <w:bCs/>
          <w:sz w:val="24"/>
          <w:szCs w:val="24"/>
        </w:rPr>
        <w:t>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C1581F" w:rsidRPr="00C1581F" w:rsidRDefault="00C1581F" w:rsidP="00C1581F">
      <w:pPr>
        <w:pStyle w:val="ab"/>
        <w:tabs>
          <w:tab w:val="left" w:pos="0"/>
        </w:tabs>
        <w:ind w:left="0" w:firstLine="709"/>
        <w:jc w:val="both"/>
        <w:rPr>
          <w:rFonts w:ascii="Times New Roman" w:hAnsi="Times New Roman"/>
          <w:bCs/>
          <w:sz w:val="24"/>
          <w:szCs w:val="24"/>
        </w:rPr>
      </w:pPr>
      <w:r w:rsidRPr="00C1581F">
        <w:rPr>
          <w:rFonts w:ascii="Times New Roman" w:hAnsi="Times New Roman"/>
          <w:bCs/>
          <w:sz w:val="24"/>
          <w:szCs w:val="24"/>
        </w:rPr>
        <w:t>г)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w:t>
      </w:r>
    </w:p>
    <w:p w:rsidR="00C1581F" w:rsidRPr="00C1581F" w:rsidRDefault="00C1581F" w:rsidP="00C1581F">
      <w:pPr>
        <w:pStyle w:val="ab"/>
        <w:numPr>
          <w:ilvl w:val="1"/>
          <w:numId w:val="21"/>
        </w:numPr>
        <w:tabs>
          <w:tab w:val="left" w:pos="0"/>
        </w:tabs>
        <w:spacing w:after="0" w:line="240" w:lineRule="auto"/>
        <w:ind w:left="0" w:firstLine="710"/>
        <w:jc w:val="both"/>
        <w:rPr>
          <w:rFonts w:ascii="Times New Roman" w:hAnsi="Times New Roman"/>
          <w:bCs/>
          <w:sz w:val="24"/>
          <w:szCs w:val="24"/>
        </w:rPr>
      </w:pPr>
      <w:r w:rsidRPr="00C1581F">
        <w:rPr>
          <w:rFonts w:ascii="Times New Roman" w:hAnsi="Times New Roman"/>
          <w:bCs/>
          <w:sz w:val="24"/>
          <w:szCs w:val="24"/>
        </w:rPr>
        <w:t>Абзац 2 подпункта 6 пункта 4 статьи 3 изложить в следующей редакции:</w:t>
      </w:r>
    </w:p>
    <w:p w:rsidR="00C1581F" w:rsidRPr="00C1581F" w:rsidRDefault="00C1581F" w:rsidP="00C1581F">
      <w:pPr>
        <w:pStyle w:val="ab"/>
        <w:tabs>
          <w:tab w:val="left" w:pos="0"/>
        </w:tabs>
        <w:ind w:left="0" w:firstLine="720"/>
        <w:jc w:val="both"/>
        <w:rPr>
          <w:rFonts w:ascii="Times New Roman" w:hAnsi="Times New Roman"/>
          <w:bCs/>
          <w:sz w:val="24"/>
          <w:szCs w:val="24"/>
        </w:rPr>
      </w:pPr>
      <w:r w:rsidRPr="00C1581F">
        <w:rPr>
          <w:rFonts w:ascii="Times New Roman" w:hAnsi="Times New Roman"/>
          <w:bCs/>
          <w:sz w:val="24"/>
          <w:szCs w:val="24"/>
        </w:rPr>
        <w:t>«а) уведомление о записи на прием в уполномоченный орган или многофункциональный центр, содержащее сведения о дате, времени и месте приема;</w:t>
      </w:r>
    </w:p>
    <w:p w:rsidR="00C1581F" w:rsidRPr="00C1581F" w:rsidRDefault="00C1581F" w:rsidP="00C1581F">
      <w:pPr>
        <w:pStyle w:val="ab"/>
        <w:tabs>
          <w:tab w:val="left" w:pos="0"/>
        </w:tabs>
        <w:ind w:left="0" w:firstLine="720"/>
        <w:jc w:val="both"/>
        <w:rPr>
          <w:rFonts w:ascii="Times New Roman" w:hAnsi="Times New Roman"/>
          <w:bCs/>
          <w:sz w:val="24"/>
          <w:szCs w:val="24"/>
        </w:rPr>
      </w:pPr>
      <w:r w:rsidRPr="00C1581F">
        <w:rPr>
          <w:rFonts w:ascii="Times New Roman" w:hAnsi="Times New Roman"/>
          <w:bCs/>
          <w:sz w:val="24"/>
          <w:szCs w:val="24"/>
        </w:rPr>
        <w:t>б)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C1581F" w:rsidRPr="00C1581F" w:rsidRDefault="00C1581F" w:rsidP="00C1581F">
      <w:pPr>
        <w:pStyle w:val="ab"/>
        <w:tabs>
          <w:tab w:val="left" w:pos="0"/>
        </w:tabs>
        <w:ind w:left="0" w:firstLine="720"/>
        <w:jc w:val="both"/>
        <w:rPr>
          <w:rFonts w:ascii="Times New Roman" w:hAnsi="Times New Roman"/>
          <w:bCs/>
          <w:sz w:val="24"/>
          <w:szCs w:val="24"/>
        </w:rPr>
      </w:pPr>
      <w:r w:rsidRPr="00C1581F">
        <w:rPr>
          <w:rFonts w:ascii="Times New Roman" w:hAnsi="Times New Roman"/>
          <w:bCs/>
          <w:sz w:val="24"/>
          <w:szCs w:val="24"/>
        </w:rPr>
        <w:t>в) уведомление о факте получения информации, подтверждающей оплату услуги;</w:t>
      </w:r>
    </w:p>
    <w:p w:rsidR="00C1581F" w:rsidRPr="00C1581F" w:rsidRDefault="00C1581F" w:rsidP="00C1581F">
      <w:pPr>
        <w:pStyle w:val="ab"/>
        <w:tabs>
          <w:tab w:val="left" w:pos="0"/>
        </w:tabs>
        <w:ind w:left="0" w:firstLine="709"/>
        <w:jc w:val="both"/>
        <w:rPr>
          <w:rFonts w:ascii="Times New Roman" w:hAnsi="Times New Roman"/>
          <w:bCs/>
          <w:sz w:val="24"/>
          <w:szCs w:val="24"/>
        </w:rPr>
      </w:pPr>
      <w:r w:rsidRPr="00C1581F">
        <w:rPr>
          <w:rFonts w:ascii="Times New Roman" w:hAnsi="Times New Roman"/>
          <w:bCs/>
          <w:sz w:val="24"/>
          <w:szCs w:val="24"/>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1581F" w:rsidRPr="00C1581F" w:rsidRDefault="00C1581F" w:rsidP="00C1581F">
      <w:pPr>
        <w:pStyle w:val="ab"/>
        <w:numPr>
          <w:ilvl w:val="0"/>
          <w:numId w:val="21"/>
        </w:numPr>
        <w:suppressAutoHyphens/>
        <w:spacing w:after="0" w:line="240" w:lineRule="auto"/>
        <w:ind w:left="0" w:right="-6" w:firstLine="709"/>
        <w:jc w:val="both"/>
        <w:rPr>
          <w:rFonts w:ascii="Times New Roman" w:hAnsi="Times New Roman"/>
          <w:sz w:val="24"/>
          <w:szCs w:val="24"/>
        </w:rPr>
      </w:pPr>
      <w:r w:rsidRPr="00C1581F">
        <w:rPr>
          <w:rFonts w:ascii="Times New Roman" w:hAnsi="Times New Roman"/>
          <w:sz w:val="24"/>
          <w:szCs w:val="24"/>
        </w:rPr>
        <w:t>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C1581F" w:rsidRPr="00C1581F" w:rsidRDefault="00C1581F" w:rsidP="00C1581F">
      <w:pPr>
        <w:pStyle w:val="ab"/>
        <w:numPr>
          <w:ilvl w:val="0"/>
          <w:numId w:val="21"/>
        </w:numPr>
        <w:suppressAutoHyphens/>
        <w:spacing w:after="0" w:line="240" w:lineRule="auto"/>
        <w:ind w:left="0" w:firstLine="709"/>
        <w:jc w:val="both"/>
        <w:rPr>
          <w:rFonts w:ascii="Times New Roman" w:hAnsi="Times New Roman"/>
          <w:sz w:val="24"/>
          <w:szCs w:val="24"/>
        </w:rPr>
      </w:pPr>
      <w:r w:rsidRPr="00C1581F">
        <w:rPr>
          <w:rFonts w:ascii="Times New Roman" w:hAnsi="Times New Roman"/>
          <w:sz w:val="24"/>
          <w:szCs w:val="24"/>
        </w:rPr>
        <w:lastRenderedPageBreak/>
        <w:t>Настоящее Постановление вступает в силу после его официального обнародования.</w:t>
      </w:r>
    </w:p>
    <w:p w:rsidR="00C1581F" w:rsidRPr="00C1581F" w:rsidRDefault="00C1581F" w:rsidP="00C1581F">
      <w:pPr>
        <w:pStyle w:val="ab"/>
        <w:numPr>
          <w:ilvl w:val="0"/>
          <w:numId w:val="21"/>
        </w:numPr>
        <w:tabs>
          <w:tab w:val="left" w:pos="1134"/>
        </w:tabs>
        <w:suppressAutoHyphens/>
        <w:spacing w:after="0" w:line="240" w:lineRule="auto"/>
        <w:ind w:right="-6"/>
        <w:jc w:val="both"/>
        <w:rPr>
          <w:rFonts w:ascii="Times New Roman" w:hAnsi="Times New Roman"/>
          <w:sz w:val="24"/>
          <w:szCs w:val="24"/>
        </w:rPr>
      </w:pPr>
      <w:r w:rsidRPr="00C1581F">
        <w:rPr>
          <w:rFonts w:ascii="Times New Roman" w:hAnsi="Times New Roman"/>
          <w:sz w:val="24"/>
          <w:szCs w:val="24"/>
        </w:rPr>
        <w:t xml:space="preserve">      Контроль за исполнением Постановления оставляю за собой.</w:t>
      </w:r>
    </w:p>
    <w:p w:rsidR="00C1581F" w:rsidRPr="00C1581F" w:rsidRDefault="00C1581F" w:rsidP="00C1581F">
      <w:pPr>
        <w:tabs>
          <w:tab w:val="left" w:pos="0"/>
          <w:tab w:val="left" w:pos="1134"/>
        </w:tabs>
        <w:jc w:val="both"/>
      </w:pPr>
      <w:bookmarkStart w:id="2" w:name="_GoBack"/>
      <w:bookmarkEnd w:id="2"/>
    </w:p>
    <w:p w:rsidR="00C1581F" w:rsidRPr="00C1581F" w:rsidRDefault="00C1581F" w:rsidP="00C1581F">
      <w:r w:rsidRPr="00C1581F">
        <w:t>Глава поселения</w:t>
      </w:r>
      <w:r w:rsidRPr="00C1581F">
        <w:tab/>
        <w:t xml:space="preserve">                                                                                                                                                         </w:t>
      </w:r>
    </w:p>
    <w:p w:rsidR="00C1581F" w:rsidRPr="00C1581F" w:rsidRDefault="00C1581F" w:rsidP="00C1581F">
      <w:r w:rsidRPr="00C1581F">
        <w:t xml:space="preserve">сельского поселения Хулимсунт                                                    Е.В. </w:t>
      </w:r>
      <w:proofErr w:type="spellStart"/>
      <w:r w:rsidRPr="00C1581F">
        <w:t>Ефаркина</w:t>
      </w:r>
      <w:proofErr w:type="spellEnd"/>
    </w:p>
    <w:p w:rsidR="00C1581F" w:rsidRPr="00C1581F" w:rsidRDefault="00C1581F" w:rsidP="00C1581F"/>
    <w:p w:rsidR="00C1581F" w:rsidRPr="00C1581F" w:rsidRDefault="00C1581F" w:rsidP="00C1581F">
      <w:pPr>
        <w:jc w:val="center"/>
        <w:rPr>
          <w:b/>
        </w:rPr>
      </w:pPr>
      <w:r w:rsidRPr="00C1581F">
        <w:rPr>
          <w:b/>
        </w:rPr>
        <w:t>АДМИНИСТРАЦИЯ СЕЛЬСКОГО ПОСЕЛЕНИЯ ХУЛИМСУНТ</w:t>
      </w:r>
    </w:p>
    <w:p w:rsidR="00C1581F" w:rsidRPr="00C1581F" w:rsidRDefault="00C1581F" w:rsidP="00C1581F">
      <w:pPr>
        <w:jc w:val="center"/>
        <w:rPr>
          <w:b/>
        </w:rPr>
      </w:pPr>
      <w:r w:rsidRPr="00C1581F">
        <w:rPr>
          <w:b/>
        </w:rPr>
        <w:t>Березовский район</w:t>
      </w:r>
    </w:p>
    <w:p w:rsidR="00C1581F" w:rsidRPr="00C1581F" w:rsidRDefault="00C1581F" w:rsidP="00C1581F">
      <w:pPr>
        <w:jc w:val="center"/>
        <w:rPr>
          <w:b/>
        </w:rPr>
      </w:pPr>
      <w:r w:rsidRPr="00C1581F">
        <w:rPr>
          <w:b/>
        </w:rPr>
        <w:t>ХАНТЫ-МАНСИЙСКИЙ АВТОНОМНЫЙ ОКРУГ-ЮГРА</w:t>
      </w:r>
    </w:p>
    <w:p w:rsidR="00C1581F" w:rsidRPr="00C1581F" w:rsidRDefault="00C1581F" w:rsidP="00C1581F">
      <w:pPr>
        <w:jc w:val="center"/>
        <w:rPr>
          <w:b/>
        </w:rPr>
      </w:pPr>
    </w:p>
    <w:p w:rsidR="00C1581F" w:rsidRPr="00C1581F" w:rsidRDefault="00C1581F" w:rsidP="00C1581F">
      <w:pPr>
        <w:jc w:val="center"/>
        <w:rPr>
          <w:b/>
        </w:rPr>
      </w:pPr>
      <w:r w:rsidRPr="00C1581F">
        <w:rPr>
          <w:b/>
        </w:rPr>
        <w:t>ПОСТАНОВЛЕНИЕ</w:t>
      </w:r>
    </w:p>
    <w:p w:rsidR="00C1581F" w:rsidRPr="00C1581F" w:rsidRDefault="00C1581F" w:rsidP="00C1581F">
      <w:pPr>
        <w:jc w:val="both"/>
      </w:pPr>
    </w:p>
    <w:p w:rsidR="00C1581F" w:rsidRPr="00C1581F" w:rsidRDefault="00C1581F" w:rsidP="00C1581F">
      <w:pPr>
        <w:jc w:val="both"/>
      </w:pPr>
    </w:p>
    <w:p w:rsidR="00C1581F" w:rsidRPr="00C1581F" w:rsidRDefault="00C1581F" w:rsidP="00C1581F">
      <w:pPr>
        <w:jc w:val="both"/>
      </w:pPr>
      <w:r w:rsidRPr="00C1581F">
        <w:t>от 02.04.2024 года                                                                                            № 41</w:t>
      </w:r>
    </w:p>
    <w:p w:rsidR="00C1581F" w:rsidRPr="00C1581F" w:rsidRDefault="00C1581F" w:rsidP="00C1581F">
      <w:pPr>
        <w:jc w:val="both"/>
      </w:pPr>
      <w:r w:rsidRPr="00C1581F">
        <w:t>д. Хулимсунт</w:t>
      </w:r>
    </w:p>
    <w:p w:rsidR="00C1581F" w:rsidRPr="00C1581F" w:rsidRDefault="00C1581F" w:rsidP="00C1581F">
      <w:pPr>
        <w:jc w:val="both"/>
      </w:pPr>
    </w:p>
    <w:tbl>
      <w:tblPr>
        <w:tblStyle w:val="af3"/>
        <w:tblW w:w="0" w:type="auto"/>
        <w:tblLook w:val="04A0" w:firstRow="1" w:lastRow="0" w:firstColumn="1" w:lastColumn="0" w:noHBand="0" w:noVBand="1"/>
      </w:tblPr>
      <w:tblGrid>
        <w:gridCol w:w="6345"/>
      </w:tblGrid>
      <w:tr w:rsidR="00C1581F" w:rsidRPr="00C1581F" w:rsidTr="006A36D5">
        <w:trPr>
          <w:trHeight w:val="1235"/>
        </w:trPr>
        <w:tc>
          <w:tcPr>
            <w:tcW w:w="6345" w:type="dxa"/>
            <w:tcBorders>
              <w:top w:val="nil"/>
              <w:left w:val="nil"/>
              <w:bottom w:val="nil"/>
              <w:right w:val="nil"/>
            </w:tcBorders>
          </w:tcPr>
          <w:p w:rsidR="00C1581F" w:rsidRPr="00C1581F" w:rsidRDefault="00C1581F" w:rsidP="006A36D5">
            <w:pPr>
              <w:pStyle w:val="headertext"/>
              <w:jc w:val="both"/>
            </w:pPr>
            <w:r w:rsidRPr="00C1581F">
              <w:t xml:space="preserve">О признании утратившим силу постановление Администрации сельского поселения Хулимсунт </w:t>
            </w:r>
            <w:r w:rsidRPr="00C1581F">
              <w:rPr>
                <w:shd w:val="clear" w:color="auto" w:fill="FFFFFF"/>
              </w:rPr>
              <w:t>от 10.03.2016 года № 30 «</w:t>
            </w:r>
            <w:r w:rsidRPr="00C1581F">
              <w:t xml:space="preserve">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веб - сайте МО сельское поселение Хулимсунт и предоставления этих сведений средствам массовой информации для опубликования» </w:t>
            </w:r>
          </w:p>
        </w:tc>
      </w:tr>
    </w:tbl>
    <w:p w:rsidR="00C1581F" w:rsidRPr="00C1581F" w:rsidRDefault="00C1581F" w:rsidP="00C1581F">
      <w:pPr>
        <w:pStyle w:val="formattext"/>
        <w:spacing w:before="0" w:beforeAutospacing="0" w:after="0" w:afterAutospacing="0"/>
        <w:ind w:firstLine="480"/>
        <w:jc w:val="both"/>
      </w:pPr>
    </w:p>
    <w:p w:rsidR="00C1581F" w:rsidRPr="00C1581F" w:rsidRDefault="00C1581F" w:rsidP="00C1581F">
      <w:pPr>
        <w:pStyle w:val="formattext"/>
        <w:spacing w:before="0" w:beforeAutospacing="0" w:after="0" w:afterAutospacing="0"/>
        <w:ind w:firstLine="480"/>
        <w:jc w:val="both"/>
      </w:pPr>
      <w:r w:rsidRPr="00C1581F">
        <w:t>В соответствии с Законом Ханты-Мансийского автономного округа-Югры от 25.09.2008 года № 86-оз «О мерах по противодействию коррупции в Ханты-Мансийском автономном округе-Югре», Уставом сельского поселения Хулимсунт:</w:t>
      </w:r>
    </w:p>
    <w:p w:rsidR="00C1581F" w:rsidRPr="00C1581F" w:rsidRDefault="00C1581F" w:rsidP="00C1581F">
      <w:pPr>
        <w:pStyle w:val="aligncenter"/>
        <w:shd w:val="clear" w:color="auto" w:fill="FFFFFF"/>
        <w:spacing w:before="0" w:beforeAutospacing="0" w:after="0" w:afterAutospacing="0"/>
        <w:ind w:firstLine="708"/>
        <w:jc w:val="both"/>
        <w:rPr>
          <w:bCs/>
          <w:color w:val="000000"/>
        </w:rPr>
      </w:pPr>
    </w:p>
    <w:p w:rsidR="00C1581F" w:rsidRPr="00C1581F" w:rsidRDefault="00C1581F" w:rsidP="00C1581F">
      <w:pPr>
        <w:pStyle w:val="ab"/>
        <w:numPr>
          <w:ilvl w:val="0"/>
          <w:numId w:val="22"/>
        </w:numPr>
        <w:spacing w:after="0" w:line="240" w:lineRule="auto"/>
        <w:ind w:left="0" w:firstLine="426"/>
        <w:jc w:val="both"/>
        <w:rPr>
          <w:rFonts w:ascii="Times New Roman" w:hAnsi="Times New Roman"/>
          <w:sz w:val="24"/>
          <w:szCs w:val="24"/>
        </w:rPr>
      </w:pPr>
      <w:r w:rsidRPr="00C1581F">
        <w:rPr>
          <w:rFonts w:ascii="Times New Roman" w:hAnsi="Times New Roman"/>
          <w:sz w:val="24"/>
          <w:szCs w:val="24"/>
        </w:rPr>
        <w:t xml:space="preserve">Признать утратившим силу постановление Администрации сельского поселения Хулимсунт </w:t>
      </w:r>
      <w:r w:rsidRPr="00C1581F">
        <w:rPr>
          <w:rFonts w:ascii="Times New Roman" w:hAnsi="Times New Roman"/>
          <w:sz w:val="24"/>
          <w:szCs w:val="24"/>
          <w:shd w:val="clear" w:color="auto" w:fill="FFFFFF"/>
        </w:rPr>
        <w:t>от 10.03.2016 года № 30 «</w:t>
      </w:r>
      <w:r w:rsidRPr="00C1581F">
        <w:rPr>
          <w:rFonts w:ascii="Times New Roman" w:hAnsi="Times New Roman"/>
          <w:sz w:val="24"/>
          <w:szCs w:val="24"/>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веб - сайте МО сельское поселение Хулимсунт и предоставления этих сведений средствам массовой информации для опубликования».</w:t>
      </w:r>
    </w:p>
    <w:p w:rsidR="00C1581F" w:rsidRPr="00C1581F" w:rsidRDefault="00C1581F" w:rsidP="00C1581F">
      <w:pPr>
        <w:pStyle w:val="ab"/>
        <w:numPr>
          <w:ilvl w:val="0"/>
          <w:numId w:val="22"/>
        </w:numPr>
        <w:spacing w:after="0" w:line="240" w:lineRule="auto"/>
        <w:ind w:left="0" w:firstLine="426"/>
        <w:jc w:val="both"/>
        <w:rPr>
          <w:rFonts w:ascii="Times New Roman" w:hAnsi="Times New Roman"/>
          <w:sz w:val="24"/>
          <w:szCs w:val="24"/>
        </w:rPr>
      </w:pPr>
      <w:r w:rsidRPr="00C1581F">
        <w:rPr>
          <w:rFonts w:ascii="Times New Roman" w:hAnsi="Times New Roman"/>
          <w:sz w:val="24"/>
          <w:szCs w:val="24"/>
        </w:rPr>
        <w:t xml:space="preserve">Опубликовать (обнародовать) настоящее постановление в официальном бюллетене сельского поселения Хулимсунт и разместить </w:t>
      </w:r>
      <w:r w:rsidRPr="00C1581F">
        <w:rPr>
          <w:rFonts w:ascii="Times New Roman" w:hAnsi="Times New Roman"/>
          <w:bCs/>
          <w:sz w:val="24"/>
          <w:szCs w:val="24"/>
        </w:rPr>
        <w:t>на официальном веб - сайте муниципального образования сельского поселения Хулимсунт.</w:t>
      </w:r>
    </w:p>
    <w:p w:rsidR="00C1581F" w:rsidRPr="00C1581F" w:rsidRDefault="00C1581F" w:rsidP="00C1581F">
      <w:pPr>
        <w:ind w:firstLine="426"/>
        <w:jc w:val="both"/>
        <w:rPr>
          <w:bCs/>
        </w:rPr>
      </w:pPr>
      <w:r w:rsidRPr="00C1581F">
        <w:rPr>
          <w:bCs/>
        </w:rPr>
        <w:t>3. Настоящее постановление вступает в силу после его опубликования (обнародования).</w:t>
      </w:r>
    </w:p>
    <w:p w:rsidR="00C1581F" w:rsidRPr="00C1581F" w:rsidRDefault="00C1581F" w:rsidP="00C1581F">
      <w:pPr>
        <w:widowControl w:val="0"/>
        <w:autoSpaceDE w:val="0"/>
        <w:autoSpaceDN w:val="0"/>
        <w:adjustRightInd w:val="0"/>
        <w:jc w:val="both"/>
      </w:pPr>
    </w:p>
    <w:p w:rsidR="00B1336B" w:rsidRDefault="00C1581F" w:rsidP="00C1581F">
      <w:pPr>
        <w:tabs>
          <w:tab w:val="left" w:pos="709"/>
          <w:tab w:val="left" w:pos="1170"/>
        </w:tabs>
        <w:jc w:val="both"/>
      </w:pPr>
      <w:r w:rsidRPr="00C1581F">
        <w:t>Глава сельского</w:t>
      </w:r>
    </w:p>
    <w:p w:rsidR="00C1581F" w:rsidRPr="00C1581F" w:rsidRDefault="00C1581F" w:rsidP="00C1581F">
      <w:pPr>
        <w:tabs>
          <w:tab w:val="left" w:pos="709"/>
          <w:tab w:val="left" w:pos="1170"/>
        </w:tabs>
        <w:jc w:val="both"/>
      </w:pPr>
      <w:r w:rsidRPr="00C1581F">
        <w:t xml:space="preserve">поселения Хулимсунт                                    Е.В. </w:t>
      </w:r>
      <w:proofErr w:type="spellStart"/>
      <w:r w:rsidRPr="00C1581F">
        <w:t>Ефаркина</w:t>
      </w:r>
      <w:proofErr w:type="spellEnd"/>
    </w:p>
    <w:p w:rsidR="00A162F3" w:rsidRPr="00C1581F" w:rsidRDefault="00A162F3" w:rsidP="008273C5"/>
    <w:p w:rsidR="00165ADA" w:rsidRPr="00C1581F" w:rsidRDefault="00C16476" w:rsidP="00165ADA">
      <w:pPr>
        <w:rPr>
          <w:b/>
        </w:rPr>
      </w:pPr>
      <w:r w:rsidRPr="00C1581F">
        <w:rPr>
          <w:b/>
        </w:rPr>
        <w:t>______________________</w:t>
      </w:r>
      <w:r w:rsidR="00165ADA" w:rsidRPr="00C1581F">
        <w:rPr>
          <w:b/>
        </w:rPr>
        <w:t>____________________________________________</w:t>
      </w:r>
      <w:r w:rsidR="00B1336B">
        <w:rPr>
          <w:b/>
        </w:rPr>
        <w:t>____________________</w:t>
      </w:r>
    </w:p>
    <w:p w:rsidR="00165ADA" w:rsidRPr="00C1581F" w:rsidRDefault="00165ADA" w:rsidP="00165ADA">
      <w:pPr>
        <w:jc w:val="both"/>
        <w:rPr>
          <w:color w:val="000000" w:themeColor="text1"/>
        </w:rPr>
      </w:pPr>
      <w:r w:rsidRPr="00C1581F">
        <w:rPr>
          <w:color w:val="000000" w:themeColor="text1"/>
        </w:rPr>
        <w:t>Учредитель: Администрация сельского поселения Хулимсунт</w:t>
      </w:r>
    </w:p>
    <w:p w:rsidR="00165ADA" w:rsidRPr="00C1581F" w:rsidRDefault="00165ADA" w:rsidP="00165ADA">
      <w:pPr>
        <w:jc w:val="both"/>
        <w:rPr>
          <w:color w:val="000000" w:themeColor="text1"/>
          <w:sz w:val="16"/>
          <w:szCs w:val="16"/>
        </w:rPr>
      </w:pPr>
      <w:proofErr w:type="gramStart"/>
      <w:r w:rsidRPr="00C1581F">
        <w:rPr>
          <w:color w:val="000000" w:themeColor="text1"/>
          <w:sz w:val="16"/>
          <w:szCs w:val="16"/>
        </w:rPr>
        <w:t>Утвержден:  Постановлением</w:t>
      </w:r>
      <w:proofErr w:type="gramEnd"/>
      <w:r w:rsidRPr="00C1581F">
        <w:rPr>
          <w:color w:val="000000" w:themeColor="text1"/>
          <w:sz w:val="16"/>
          <w:szCs w:val="16"/>
        </w:rPr>
        <w:t xml:space="preserve"> администрации сельского поселения Хулимсунт от 12.11.2015 № 102 </w:t>
      </w:r>
    </w:p>
    <w:p w:rsidR="00165ADA" w:rsidRPr="00C1581F" w:rsidRDefault="00165ADA" w:rsidP="00165ADA">
      <w:pPr>
        <w:jc w:val="both"/>
        <w:rPr>
          <w:color w:val="000000" w:themeColor="text1"/>
          <w:sz w:val="16"/>
          <w:szCs w:val="16"/>
        </w:rPr>
      </w:pPr>
      <w:r w:rsidRPr="00C1581F">
        <w:rPr>
          <w:color w:val="000000" w:themeColor="text1"/>
          <w:sz w:val="16"/>
          <w:szCs w:val="16"/>
        </w:rPr>
        <w:t xml:space="preserve">Главный редактор – </w:t>
      </w:r>
      <w:r w:rsidR="00EA0680" w:rsidRPr="00C1581F">
        <w:rPr>
          <w:color w:val="000000" w:themeColor="text1"/>
          <w:sz w:val="16"/>
          <w:szCs w:val="16"/>
        </w:rPr>
        <w:t>Глава</w:t>
      </w:r>
      <w:r w:rsidRPr="00C1581F">
        <w:rPr>
          <w:color w:val="000000" w:themeColor="text1"/>
          <w:sz w:val="16"/>
          <w:szCs w:val="16"/>
        </w:rPr>
        <w:t xml:space="preserve"> сельского пос</w:t>
      </w:r>
      <w:r w:rsidR="00EA0680" w:rsidRPr="00C1581F">
        <w:rPr>
          <w:color w:val="000000" w:themeColor="text1"/>
          <w:sz w:val="16"/>
          <w:szCs w:val="16"/>
        </w:rPr>
        <w:t xml:space="preserve">еления Хулимсунт – Е.В. </w:t>
      </w:r>
      <w:proofErr w:type="spellStart"/>
      <w:r w:rsidR="00EA0680" w:rsidRPr="00C1581F">
        <w:rPr>
          <w:color w:val="000000" w:themeColor="text1"/>
          <w:sz w:val="16"/>
          <w:szCs w:val="16"/>
        </w:rPr>
        <w:t>Ефаркина</w:t>
      </w:r>
      <w:proofErr w:type="spellEnd"/>
    </w:p>
    <w:p w:rsidR="00165ADA" w:rsidRPr="00C1581F" w:rsidRDefault="00165ADA" w:rsidP="00165ADA">
      <w:pPr>
        <w:jc w:val="both"/>
        <w:rPr>
          <w:color w:val="000000" w:themeColor="text1"/>
          <w:sz w:val="16"/>
          <w:szCs w:val="16"/>
        </w:rPr>
      </w:pPr>
      <w:proofErr w:type="gramStart"/>
      <w:r w:rsidRPr="00C1581F">
        <w:rPr>
          <w:color w:val="000000" w:themeColor="text1"/>
          <w:sz w:val="16"/>
          <w:szCs w:val="16"/>
        </w:rPr>
        <w:t>Заместитель  главного</w:t>
      </w:r>
      <w:proofErr w:type="gramEnd"/>
      <w:r w:rsidRPr="00C1581F">
        <w:rPr>
          <w:color w:val="000000" w:themeColor="text1"/>
          <w:sz w:val="16"/>
          <w:szCs w:val="16"/>
        </w:rPr>
        <w:t xml:space="preserve">  редактора – О.К. Валеева</w:t>
      </w:r>
    </w:p>
    <w:p w:rsidR="00165ADA" w:rsidRPr="00C1581F" w:rsidRDefault="00165ADA" w:rsidP="00165ADA">
      <w:pPr>
        <w:jc w:val="both"/>
        <w:rPr>
          <w:color w:val="000000" w:themeColor="text1"/>
          <w:sz w:val="16"/>
          <w:szCs w:val="16"/>
        </w:rPr>
      </w:pPr>
      <w:r w:rsidRPr="00C1581F">
        <w:rPr>
          <w:color w:val="000000" w:themeColor="text1"/>
          <w:sz w:val="16"/>
          <w:szCs w:val="16"/>
        </w:rPr>
        <w:t xml:space="preserve">Ответственный за формирование </w:t>
      </w:r>
      <w:r w:rsidR="004224C4" w:rsidRPr="00C1581F">
        <w:rPr>
          <w:color w:val="000000" w:themeColor="text1"/>
          <w:sz w:val="16"/>
          <w:szCs w:val="16"/>
        </w:rPr>
        <w:t>и р</w:t>
      </w:r>
      <w:r w:rsidR="00F127DD" w:rsidRPr="00C1581F">
        <w:rPr>
          <w:color w:val="000000" w:themeColor="text1"/>
          <w:sz w:val="16"/>
          <w:szCs w:val="16"/>
        </w:rPr>
        <w:t xml:space="preserve">аспространение – </w:t>
      </w:r>
      <w:proofErr w:type="gramStart"/>
      <w:r w:rsidR="00F127DD" w:rsidRPr="00C1581F">
        <w:rPr>
          <w:color w:val="000000" w:themeColor="text1"/>
          <w:sz w:val="16"/>
          <w:szCs w:val="16"/>
        </w:rPr>
        <w:t>В,В.</w:t>
      </w:r>
      <w:proofErr w:type="gramEnd"/>
      <w:r w:rsidR="00F127DD" w:rsidRPr="00C1581F">
        <w:rPr>
          <w:color w:val="000000" w:themeColor="text1"/>
          <w:sz w:val="16"/>
          <w:szCs w:val="16"/>
        </w:rPr>
        <w:t xml:space="preserve"> </w:t>
      </w:r>
      <w:proofErr w:type="spellStart"/>
      <w:r w:rsidR="00F127DD" w:rsidRPr="00C1581F">
        <w:rPr>
          <w:color w:val="000000" w:themeColor="text1"/>
          <w:sz w:val="16"/>
          <w:szCs w:val="16"/>
        </w:rPr>
        <w:t>Вагапова</w:t>
      </w:r>
      <w:proofErr w:type="spellEnd"/>
    </w:p>
    <w:p w:rsidR="00165ADA" w:rsidRPr="00C1581F" w:rsidRDefault="00165ADA" w:rsidP="00165ADA">
      <w:pPr>
        <w:jc w:val="both"/>
        <w:rPr>
          <w:color w:val="000000" w:themeColor="text1"/>
          <w:sz w:val="16"/>
          <w:szCs w:val="16"/>
        </w:rPr>
      </w:pPr>
      <w:r w:rsidRPr="00C1581F">
        <w:rPr>
          <w:color w:val="000000" w:themeColor="text1"/>
          <w:sz w:val="16"/>
          <w:szCs w:val="16"/>
        </w:rPr>
        <w:t xml:space="preserve">Адрес редакции: 628156, ХМАО – Югра, Березовский район, д. </w:t>
      </w:r>
      <w:proofErr w:type="gramStart"/>
      <w:r w:rsidRPr="00C1581F">
        <w:rPr>
          <w:color w:val="000000" w:themeColor="text1"/>
          <w:sz w:val="16"/>
          <w:szCs w:val="16"/>
        </w:rPr>
        <w:t>Хулимс</w:t>
      </w:r>
      <w:r w:rsidR="00DF787E" w:rsidRPr="00C1581F">
        <w:rPr>
          <w:color w:val="000000" w:themeColor="text1"/>
          <w:sz w:val="16"/>
          <w:szCs w:val="16"/>
        </w:rPr>
        <w:t xml:space="preserve">унт,  </w:t>
      </w:r>
      <w:proofErr w:type="spellStart"/>
      <w:r w:rsidR="00DF787E" w:rsidRPr="00C1581F">
        <w:rPr>
          <w:color w:val="000000" w:themeColor="text1"/>
          <w:sz w:val="16"/>
          <w:szCs w:val="16"/>
        </w:rPr>
        <w:t>мкр</w:t>
      </w:r>
      <w:proofErr w:type="spellEnd"/>
      <w:proofErr w:type="gramEnd"/>
      <w:r w:rsidR="00DF787E" w:rsidRPr="00C1581F">
        <w:rPr>
          <w:color w:val="000000" w:themeColor="text1"/>
          <w:sz w:val="16"/>
          <w:szCs w:val="16"/>
        </w:rPr>
        <w:t>. 3., д.23, тел.834674 33804</w:t>
      </w:r>
    </w:p>
    <w:p w:rsidR="00165ADA" w:rsidRPr="00C1581F" w:rsidRDefault="00165ADA" w:rsidP="00B764E4">
      <w:pPr>
        <w:jc w:val="both"/>
        <w:rPr>
          <w:sz w:val="16"/>
          <w:szCs w:val="16"/>
          <w:lang w:val="en-US"/>
        </w:rPr>
      </w:pPr>
      <w:r w:rsidRPr="00C1581F">
        <w:rPr>
          <w:color w:val="000000" w:themeColor="text1"/>
          <w:sz w:val="16"/>
          <w:szCs w:val="16"/>
          <w:u w:val="single"/>
          <w:lang w:val="en-US"/>
        </w:rPr>
        <w:t xml:space="preserve">E-mail:             </w:t>
      </w:r>
      <w:hyperlink r:id="rId8" w:history="1">
        <w:r w:rsidR="00B764E4" w:rsidRPr="00C1581F">
          <w:rPr>
            <w:rStyle w:val="af0"/>
            <w:rFonts w:eastAsiaTheme="majorEastAsia"/>
            <w:color w:val="000000" w:themeColor="text1"/>
            <w:sz w:val="16"/>
            <w:szCs w:val="16"/>
            <w:lang w:val="en-US"/>
          </w:rPr>
          <w:t>hulimsunt2007@yandex.ru</w:t>
        </w:r>
      </w:hyperlink>
      <w:r w:rsidR="00B764E4" w:rsidRPr="00C1581F">
        <w:rPr>
          <w:color w:val="000000" w:themeColor="text1"/>
          <w:sz w:val="16"/>
          <w:szCs w:val="16"/>
          <w:u w:val="single"/>
          <w:lang w:val="en-US"/>
        </w:rPr>
        <w:t xml:space="preserve">                                                                                                                                                                </w:t>
      </w:r>
      <w:r w:rsidRPr="00C1581F">
        <w:rPr>
          <w:color w:val="000000" w:themeColor="text1"/>
          <w:sz w:val="16"/>
          <w:szCs w:val="16"/>
          <w:u w:val="single"/>
          <w:lang w:val="en-US"/>
        </w:rPr>
        <w:t xml:space="preserve">                                                                                                                                                         </w:t>
      </w:r>
    </w:p>
    <w:p w:rsidR="00165ADA" w:rsidRPr="00C1581F" w:rsidRDefault="00165ADA" w:rsidP="00165ADA">
      <w:pPr>
        <w:jc w:val="center"/>
        <w:rPr>
          <w:b/>
          <w:sz w:val="16"/>
          <w:szCs w:val="16"/>
          <w:lang w:val="en-US"/>
        </w:rPr>
      </w:pPr>
    </w:p>
    <w:p w:rsidR="00165ADA" w:rsidRPr="00C1581F" w:rsidRDefault="00165ADA" w:rsidP="00165ADA">
      <w:pPr>
        <w:rPr>
          <w:b/>
          <w:sz w:val="16"/>
          <w:szCs w:val="16"/>
        </w:rPr>
        <w:sectPr w:rsidR="00165ADA" w:rsidRPr="00C1581F" w:rsidSect="00EA0680">
          <w:headerReference w:type="default" r:id="rId9"/>
          <w:footerReference w:type="default" r:id="rId10"/>
          <w:headerReference w:type="first" r:id="rId11"/>
          <w:footerReference w:type="first" r:id="rId12"/>
          <w:pgSz w:w="11907" w:h="16839" w:code="9"/>
          <w:pgMar w:top="568" w:right="720" w:bottom="284" w:left="851" w:header="284" w:footer="0" w:gutter="0"/>
          <w:pgNumType w:start="1"/>
          <w:cols w:space="709"/>
          <w:titlePg/>
          <w:docGrid w:linePitch="360"/>
        </w:sectPr>
      </w:pPr>
      <w:r w:rsidRPr="00C1581F">
        <w:rPr>
          <w:color w:val="000000" w:themeColor="text1"/>
          <w:sz w:val="16"/>
          <w:szCs w:val="16"/>
          <w:u w:val="single"/>
        </w:rPr>
        <w:t xml:space="preserve">                                                                                                                                          </w:t>
      </w:r>
      <w:r w:rsidR="002E10EB" w:rsidRPr="00C1581F">
        <w:rPr>
          <w:color w:val="000000" w:themeColor="text1"/>
          <w:sz w:val="16"/>
          <w:szCs w:val="16"/>
          <w:u w:val="single"/>
        </w:rPr>
        <w:t xml:space="preserve">  </w:t>
      </w:r>
      <w:r w:rsidR="00914065" w:rsidRPr="00C1581F">
        <w:rPr>
          <w:color w:val="000000" w:themeColor="text1"/>
          <w:sz w:val="16"/>
          <w:szCs w:val="16"/>
          <w:u w:val="single"/>
        </w:rPr>
        <w:t xml:space="preserve"> </w:t>
      </w:r>
      <w:r w:rsidRPr="00C1581F">
        <w:rPr>
          <w:color w:val="000000" w:themeColor="text1"/>
          <w:sz w:val="16"/>
          <w:szCs w:val="16"/>
          <w:u w:val="single"/>
        </w:rPr>
        <w:t xml:space="preserve"> Тираж </w:t>
      </w:r>
      <w:r w:rsidRPr="00C1581F">
        <w:rPr>
          <w:sz w:val="16"/>
          <w:szCs w:val="16"/>
          <w:u w:val="single"/>
        </w:rPr>
        <w:t>– 7 экз</w:t>
      </w:r>
      <w:r w:rsidR="00C71BDC" w:rsidRPr="00C1581F">
        <w:rPr>
          <w:sz w:val="16"/>
          <w:szCs w:val="16"/>
          <w:u w:val="single"/>
        </w:rPr>
        <w:t>.</w:t>
      </w:r>
      <w:r w:rsidR="002E10EB" w:rsidRPr="00C1581F">
        <w:rPr>
          <w:sz w:val="16"/>
          <w:szCs w:val="16"/>
          <w:u w:val="single"/>
        </w:rPr>
        <w:t>____________</w:t>
      </w:r>
      <w:r w:rsidR="00C16476" w:rsidRPr="00C1581F">
        <w:rPr>
          <w:sz w:val="16"/>
          <w:szCs w:val="16"/>
          <w:u w:val="single"/>
        </w:rPr>
        <w:t>_________________</w:t>
      </w:r>
    </w:p>
    <w:p w:rsidR="007B3400" w:rsidRPr="00C1581F" w:rsidRDefault="007B3400"/>
    <w:sectPr w:rsidR="007B3400" w:rsidRPr="00C1581F" w:rsidSect="00914065">
      <w:headerReference w:type="default" r:id="rId13"/>
      <w:footerReference w:type="default" r:id="rId14"/>
      <w:headerReference w:type="first" r:id="rId15"/>
      <w:footerReference w:type="first" r:id="rId16"/>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35E" w:rsidRDefault="002A235E" w:rsidP="00165ADA">
      <w:r>
        <w:separator/>
      </w:r>
    </w:p>
  </w:endnote>
  <w:endnote w:type="continuationSeparator" w:id="0">
    <w:p w:rsidR="002A235E" w:rsidRDefault="002A235E"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EndPr/>
    <w:sdtContent>
      <w:p w:rsidR="002A235E" w:rsidRDefault="002A235E">
        <w:pPr>
          <w:pStyle w:val="a7"/>
          <w:jc w:val="center"/>
        </w:pPr>
        <w:r>
          <w:fldChar w:fldCharType="begin"/>
        </w:r>
        <w:r>
          <w:instrText>PAGE   \* MERGEFORMAT</w:instrText>
        </w:r>
        <w:r>
          <w:fldChar w:fldCharType="separate"/>
        </w:r>
        <w:r w:rsidR="00B1336B" w:rsidRPr="00B1336B">
          <w:rPr>
            <w:noProof/>
            <w:lang w:val="ru-RU"/>
          </w:rPr>
          <w:t>2</w:t>
        </w:r>
        <w:r>
          <w:fldChar w:fldCharType="end"/>
        </w:r>
      </w:p>
    </w:sdtContent>
  </w:sdt>
  <w:p w:rsidR="002A235E" w:rsidRPr="00F27FC0" w:rsidRDefault="002A235E" w:rsidP="00914065">
    <w:pPr>
      <w:pStyle w:val="a7"/>
      <w:tabs>
        <w:tab w:val="left" w:pos="-1134"/>
      </w:tabs>
      <w:ind w:left="720"/>
      <w:jc w:val="center"/>
      <w:rPr>
        <w:lang w:val="ru-RU"/>
      </w:rPr>
    </w:pPr>
  </w:p>
  <w:p w:rsidR="002A235E" w:rsidRDefault="002A235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5E" w:rsidRPr="0079227F" w:rsidRDefault="002A235E" w:rsidP="00914065">
    <w:pPr>
      <w:pStyle w:val="a7"/>
      <w:tabs>
        <w:tab w:val="left" w:pos="709"/>
      </w:tabs>
      <w:ind w:left="578" w:right="-358"/>
      <w:jc w:val="center"/>
      <w:rPr>
        <w:lang w:val="ru-RU"/>
      </w:rPr>
    </w:pPr>
    <w:r>
      <w:rPr>
        <w:lang w:val="ru-RU"/>
      </w:rPr>
      <w:t>1</w:t>
    </w:r>
  </w:p>
  <w:p w:rsidR="002A235E" w:rsidRDefault="002A235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2A235E" w:rsidRDefault="002A235E">
        <w:pPr>
          <w:pStyle w:val="a7"/>
          <w:jc w:val="center"/>
        </w:pPr>
        <w:r>
          <w:fldChar w:fldCharType="begin"/>
        </w:r>
        <w:r>
          <w:instrText>PAGE   \* MERGEFORMAT</w:instrText>
        </w:r>
        <w:r>
          <w:fldChar w:fldCharType="separate"/>
        </w:r>
        <w:r w:rsidR="00B1336B" w:rsidRPr="00B1336B">
          <w:rPr>
            <w:noProof/>
            <w:lang w:val="ru-RU"/>
          </w:rPr>
          <w:t>9</w:t>
        </w:r>
        <w:r>
          <w:fldChar w:fldCharType="end"/>
        </w:r>
      </w:p>
    </w:sdtContent>
  </w:sdt>
  <w:p w:rsidR="002A235E" w:rsidRPr="00F27FC0" w:rsidRDefault="002A235E" w:rsidP="00914065">
    <w:pPr>
      <w:pStyle w:val="a7"/>
      <w:tabs>
        <w:tab w:val="left" w:pos="-1134"/>
      </w:tabs>
      <w:ind w:left="720"/>
      <w:jc w:val="center"/>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5E" w:rsidRPr="0079227F" w:rsidRDefault="002A235E"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35E" w:rsidRDefault="002A235E" w:rsidP="00165ADA">
      <w:r>
        <w:separator/>
      </w:r>
    </w:p>
  </w:footnote>
  <w:footnote w:type="continuationSeparator" w:id="0">
    <w:p w:rsidR="002A235E" w:rsidRDefault="002A235E"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5E" w:rsidRPr="005904D0" w:rsidRDefault="00C1581F" w:rsidP="00914065">
    <w:pPr>
      <w:pStyle w:val="a9"/>
      <w:jc w:val="right"/>
      <w:rPr>
        <w:rFonts w:ascii="Monotype Corsiva" w:hAnsi="Monotype Corsiva" w:cs="Calibri"/>
        <w:sz w:val="22"/>
        <w:szCs w:val="22"/>
      </w:rPr>
    </w:pPr>
    <w:r>
      <w:rPr>
        <w:rFonts w:ascii="Monotype Corsiva" w:hAnsi="Monotype Corsiva" w:cs="Calibri"/>
        <w:sz w:val="22"/>
        <w:szCs w:val="22"/>
      </w:rPr>
      <w:t>Бесплатно</w:t>
    </w:r>
    <w:r w:rsidR="002A235E" w:rsidRPr="00991786">
      <w:rPr>
        <w:rFonts w:ascii="Monotype Corsiva" w:hAnsi="Monotype Corsiva"/>
        <w:sz w:val="22"/>
        <w:szCs w:val="22"/>
      </w:rPr>
      <w:t xml:space="preserve"> </w:t>
    </w:r>
  </w:p>
  <w:p w:rsidR="002A235E" w:rsidRDefault="002A235E" w:rsidP="00914065">
    <w:pPr>
      <w:pStyle w:val="a5"/>
      <w:tabs>
        <w:tab w:val="left" w:pos="360"/>
      </w:tabs>
      <w:ind w:right="171"/>
    </w:pPr>
  </w:p>
  <w:p w:rsidR="002A235E" w:rsidRPr="00E10FD7" w:rsidRDefault="002A235E"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C1581F">
      <w:rPr>
        <w:rFonts w:ascii="Monotype Corsiva" w:hAnsi="Monotype Corsiva"/>
        <w:b/>
        <w:sz w:val="20"/>
        <w:szCs w:val="20"/>
        <w:u w:val="double"/>
      </w:rPr>
      <w:t>№ 58 (164)   от 04 апреля</w:t>
    </w:r>
    <w:r>
      <w:rPr>
        <w:rFonts w:ascii="Monotype Corsiva" w:hAnsi="Monotype Corsiva"/>
        <w:b/>
        <w:sz w:val="20"/>
        <w:szCs w:val="20"/>
        <w:u w:val="double"/>
      </w:rPr>
      <w:t xml:space="preserve"> 2024 </w:t>
    </w:r>
    <w:r w:rsidRPr="00971312">
      <w:rPr>
        <w:rFonts w:ascii="Monotype Corsiva" w:hAnsi="Monotype Corsiva"/>
        <w:b/>
        <w:sz w:val="20"/>
        <w:szCs w:val="20"/>
        <w:u w:val="double"/>
      </w:rPr>
      <w:t>года</w:t>
    </w:r>
  </w:p>
  <w:p w:rsidR="002A235E" w:rsidRDefault="002A235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5E" w:rsidRPr="0079227F" w:rsidRDefault="002A235E" w:rsidP="00914065">
    <w:pPr>
      <w:pStyle w:val="a9"/>
      <w:jc w:val="right"/>
      <w:rPr>
        <w:rFonts w:ascii="Monotype Corsiva" w:hAnsi="Monotype Corsiva" w:cs="Calibri"/>
        <w:sz w:val="22"/>
        <w:szCs w:val="22"/>
      </w:rPr>
    </w:pPr>
  </w:p>
  <w:p w:rsidR="002A235E" w:rsidRDefault="002A235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5E" w:rsidRPr="00165ADA" w:rsidRDefault="002A235E"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5E" w:rsidRPr="0079227F" w:rsidRDefault="002A235E"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602"/>
    <w:multiLevelType w:val="multilevel"/>
    <w:tmpl w:val="8AAC49D2"/>
    <w:lvl w:ilvl="0">
      <w:start w:val="1"/>
      <w:numFmt w:val="decimal"/>
      <w:lvlText w:val="%1."/>
      <w:lvlJc w:val="left"/>
      <w:pPr>
        <w:ind w:left="360" w:hanging="360"/>
      </w:pPr>
      <w:rPr>
        <w:rFonts w:hint="default"/>
        <w:color w:val="auto"/>
      </w:rPr>
    </w:lvl>
    <w:lvl w:ilvl="1">
      <w:start w:val="2"/>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 w15:restartNumberingAfterBreak="0">
    <w:nsid w:val="06C61CC7"/>
    <w:multiLevelType w:val="hybridMultilevel"/>
    <w:tmpl w:val="4A58989A"/>
    <w:lvl w:ilvl="0" w:tplc="8BFCAB60">
      <w:start w:val="1"/>
      <w:numFmt w:val="bullet"/>
      <w:lvlText w:val=""/>
      <w:lvlJc w:val="left"/>
      <w:pPr>
        <w:tabs>
          <w:tab w:val="num" w:pos="1260"/>
        </w:tabs>
        <w:ind w:left="1260" w:hanging="360"/>
      </w:pPr>
      <w:rPr>
        <w:rFonts w:ascii="Symbol" w:hAnsi="Symbol" w:hint="default"/>
        <w:color w:val="auto"/>
      </w:rPr>
    </w:lvl>
    <w:lvl w:ilvl="1" w:tplc="2104088E" w:tentative="1">
      <w:start w:val="1"/>
      <w:numFmt w:val="bullet"/>
      <w:lvlText w:val="o"/>
      <w:lvlJc w:val="left"/>
      <w:pPr>
        <w:tabs>
          <w:tab w:val="num" w:pos="1980"/>
        </w:tabs>
        <w:ind w:left="1980" w:hanging="360"/>
      </w:pPr>
      <w:rPr>
        <w:rFonts w:ascii="Courier New" w:hAnsi="Courier New" w:cs="Courier New" w:hint="default"/>
      </w:rPr>
    </w:lvl>
    <w:lvl w:ilvl="2" w:tplc="9618B6AC" w:tentative="1">
      <w:start w:val="1"/>
      <w:numFmt w:val="bullet"/>
      <w:lvlText w:val=""/>
      <w:lvlJc w:val="left"/>
      <w:pPr>
        <w:tabs>
          <w:tab w:val="num" w:pos="2700"/>
        </w:tabs>
        <w:ind w:left="2700" w:hanging="360"/>
      </w:pPr>
      <w:rPr>
        <w:rFonts w:ascii="Wingdings" w:hAnsi="Wingdings" w:hint="default"/>
      </w:rPr>
    </w:lvl>
    <w:lvl w:ilvl="3" w:tplc="6E2E3502" w:tentative="1">
      <w:start w:val="1"/>
      <w:numFmt w:val="bullet"/>
      <w:lvlText w:val=""/>
      <w:lvlJc w:val="left"/>
      <w:pPr>
        <w:tabs>
          <w:tab w:val="num" w:pos="3420"/>
        </w:tabs>
        <w:ind w:left="3420" w:hanging="360"/>
      </w:pPr>
      <w:rPr>
        <w:rFonts w:ascii="Symbol" w:hAnsi="Symbol" w:hint="default"/>
      </w:rPr>
    </w:lvl>
    <w:lvl w:ilvl="4" w:tplc="EC004C12" w:tentative="1">
      <w:start w:val="1"/>
      <w:numFmt w:val="bullet"/>
      <w:lvlText w:val="o"/>
      <w:lvlJc w:val="left"/>
      <w:pPr>
        <w:tabs>
          <w:tab w:val="num" w:pos="4140"/>
        </w:tabs>
        <w:ind w:left="4140" w:hanging="360"/>
      </w:pPr>
      <w:rPr>
        <w:rFonts w:ascii="Courier New" w:hAnsi="Courier New" w:cs="Courier New" w:hint="default"/>
      </w:rPr>
    </w:lvl>
    <w:lvl w:ilvl="5" w:tplc="DC8CA8DA" w:tentative="1">
      <w:start w:val="1"/>
      <w:numFmt w:val="bullet"/>
      <w:lvlText w:val=""/>
      <w:lvlJc w:val="left"/>
      <w:pPr>
        <w:tabs>
          <w:tab w:val="num" w:pos="4860"/>
        </w:tabs>
        <w:ind w:left="4860" w:hanging="360"/>
      </w:pPr>
      <w:rPr>
        <w:rFonts w:ascii="Wingdings" w:hAnsi="Wingdings" w:hint="default"/>
      </w:rPr>
    </w:lvl>
    <w:lvl w:ilvl="6" w:tplc="27F2C430" w:tentative="1">
      <w:start w:val="1"/>
      <w:numFmt w:val="bullet"/>
      <w:lvlText w:val=""/>
      <w:lvlJc w:val="left"/>
      <w:pPr>
        <w:tabs>
          <w:tab w:val="num" w:pos="5580"/>
        </w:tabs>
        <w:ind w:left="5580" w:hanging="360"/>
      </w:pPr>
      <w:rPr>
        <w:rFonts w:ascii="Symbol" w:hAnsi="Symbol" w:hint="default"/>
      </w:rPr>
    </w:lvl>
    <w:lvl w:ilvl="7" w:tplc="F42600C2" w:tentative="1">
      <w:start w:val="1"/>
      <w:numFmt w:val="bullet"/>
      <w:lvlText w:val="o"/>
      <w:lvlJc w:val="left"/>
      <w:pPr>
        <w:tabs>
          <w:tab w:val="num" w:pos="6300"/>
        </w:tabs>
        <w:ind w:left="6300" w:hanging="360"/>
      </w:pPr>
      <w:rPr>
        <w:rFonts w:ascii="Courier New" w:hAnsi="Courier New" w:cs="Courier New" w:hint="default"/>
      </w:rPr>
    </w:lvl>
    <w:lvl w:ilvl="8" w:tplc="6E927A2A"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F404C93"/>
    <w:multiLevelType w:val="hybridMultilevel"/>
    <w:tmpl w:val="3844ED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4F11B16"/>
    <w:multiLevelType w:val="hybridMultilevel"/>
    <w:tmpl w:val="55FC265A"/>
    <w:lvl w:ilvl="0" w:tplc="B266A414">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15:restartNumberingAfterBreak="0">
    <w:nsid w:val="1627091B"/>
    <w:multiLevelType w:val="hybridMultilevel"/>
    <w:tmpl w:val="C32E4D7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98749B0"/>
    <w:multiLevelType w:val="multilevel"/>
    <w:tmpl w:val="0540D096"/>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6" w15:restartNumberingAfterBreak="0">
    <w:nsid w:val="30FE389F"/>
    <w:multiLevelType w:val="hybridMultilevel"/>
    <w:tmpl w:val="981610B4"/>
    <w:lvl w:ilvl="0" w:tplc="9F70FB02">
      <w:start w:val="1"/>
      <w:numFmt w:val="bullet"/>
      <w:lvlText w:val=""/>
      <w:lvlJc w:val="left"/>
      <w:pPr>
        <w:tabs>
          <w:tab w:val="num" w:pos="780"/>
        </w:tabs>
        <w:ind w:left="780" w:hanging="360"/>
      </w:pPr>
      <w:rPr>
        <w:rFonts w:ascii="Symbol" w:hAnsi="Symbol" w:hint="default"/>
        <w:color w:val="auto"/>
      </w:rPr>
    </w:lvl>
    <w:lvl w:ilvl="1" w:tplc="2A36A9CE">
      <w:start w:val="1"/>
      <w:numFmt w:val="bullet"/>
      <w:lvlText w:val=""/>
      <w:lvlJc w:val="left"/>
      <w:pPr>
        <w:tabs>
          <w:tab w:val="num" w:pos="1500"/>
        </w:tabs>
        <w:ind w:left="1500" w:hanging="360"/>
      </w:pPr>
      <w:rPr>
        <w:rFonts w:ascii="Symbol" w:hAnsi="Symbol" w:hint="default"/>
        <w:color w:val="auto"/>
      </w:rPr>
    </w:lvl>
    <w:lvl w:ilvl="2" w:tplc="C0169D1C" w:tentative="1">
      <w:start w:val="1"/>
      <w:numFmt w:val="bullet"/>
      <w:lvlText w:val=""/>
      <w:lvlJc w:val="left"/>
      <w:pPr>
        <w:tabs>
          <w:tab w:val="num" w:pos="2220"/>
        </w:tabs>
        <w:ind w:left="2220" w:hanging="360"/>
      </w:pPr>
      <w:rPr>
        <w:rFonts w:ascii="Wingdings" w:hAnsi="Wingdings" w:hint="default"/>
      </w:rPr>
    </w:lvl>
    <w:lvl w:ilvl="3" w:tplc="A926C0C6" w:tentative="1">
      <w:start w:val="1"/>
      <w:numFmt w:val="bullet"/>
      <w:lvlText w:val=""/>
      <w:lvlJc w:val="left"/>
      <w:pPr>
        <w:tabs>
          <w:tab w:val="num" w:pos="2940"/>
        </w:tabs>
        <w:ind w:left="2940" w:hanging="360"/>
      </w:pPr>
      <w:rPr>
        <w:rFonts w:ascii="Symbol" w:hAnsi="Symbol" w:hint="default"/>
      </w:rPr>
    </w:lvl>
    <w:lvl w:ilvl="4" w:tplc="06BE1F28" w:tentative="1">
      <w:start w:val="1"/>
      <w:numFmt w:val="bullet"/>
      <w:lvlText w:val="o"/>
      <w:lvlJc w:val="left"/>
      <w:pPr>
        <w:tabs>
          <w:tab w:val="num" w:pos="3660"/>
        </w:tabs>
        <w:ind w:left="3660" w:hanging="360"/>
      </w:pPr>
      <w:rPr>
        <w:rFonts w:ascii="Courier New" w:hAnsi="Courier New" w:cs="Courier New" w:hint="default"/>
      </w:rPr>
    </w:lvl>
    <w:lvl w:ilvl="5" w:tplc="AD16984E" w:tentative="1">
      <w:start w:val="1"/>
      <w:numFmt w:val="bullet"/>
      <w:lvlText w:val=""/>
      <w:lvlJc w:val="left"/>
      <w:pPr>
        <w:tabs>
          <w:tab w:val="num" w:pos="4380"/>
        </w:tabs>
        <w:ind w:left="4380" w:hanging="360"/>
      </w:pPr>
      <w:rPr>
        <w:rFonts w:ascii="Wingdings" w:hAnsi="Wingdings" w:hint="default"/>
      </w:rPr>
    </w:lvl>
    <w:lvl w:ilvl="6" w:tplc="72E40784" w:tentative="1">
      <w:start w:val="1"/>
      <w:numFmt w:val="bullet"/>
      <w:lvlText w:val=""/>
      <w:lvlJc w:val="left"/>
      <w:pPr>
        <w:tabs>
          <w:tab w:val="num" w:pos="5100"/>
        </w:tabs>
        <w:ind w:left="5100" w:hanging="360"/>
      </w:pPr>
      <w:rPr>
        <w:rFonts w:ascii="Symbol" w:hAnsi="Symbol" w:hint="default"/>
      </w:rPr>
    </w:lvl>
    <w:lvl w:ilvl="7" w:tplc="91EA595C" w:tentative="1">
      <w:start w:val="1"/>
      <w:numFmt w:val="bullet"/>
      <w:lvlText w:val="o"/>
      <w:lvlJc w:val="left"/>
      <w:pPr>
        <w:tabs>
          <w:tab w:val="num" w:pos="5820"/>
        </w:tabs>
        <w:ind w:left="5820" w:hanging="360"/>
      </w:pPr>
      <w:rPr>
        <w:rFonts w:ascii="Courier New" w:hAnsi="Courier New" w:cs="Courier New" w:hint="default"/>
      </w:rPr>
    </w:lvl>
    <w:lvl w:ilvl="8" w:tplc="88CC92FC"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6325DC6"/>
    <w:multiLevelType w:val="hybridMultilevel"/>
    <w:tmpl w:val="3C3A0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5375D6"/>
    <w:multiLevelType w:val="hybridMultilevel"/>
    <w:tmpl w:val="B90EF5BA"/>
    <w:lvl w:ilvl="0" w:tplc="A24CC6B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8C47C4"/>
    <w:multiLevelType w:val="multilevel"/>
    <w:tmpl w:val="02500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4BC09ED"/>
    <w:multiLevelType w:val="hybridMultilevel"/>
    <w:tmpl w:val="B0D2D55C"/>
    <w:lvl w:ilvl="0" w:tplc="CFBCDA3E">
      <w:start w:val="1"/>
      <w:numFmt w:val="decimal"/>
      <w:lvlText w:val="%1."/>
      <w:lvlJc w:val="left"/>
      <w:pPr>
        <w:ind w:left="927" w:hanging="360"/>
      </w:pPr>
      <w:rPr>
        <w:rFonts w:hint="default"/>
        <w:b w:val="0"/>
        <w:sz w:val="24"/>
        <w:szCs w:val="24"/>
      </w:rPr>
    </w:lvl>
    <w:lvl w:ilvl="1" w:tplc="FA7C122E" w:tentative="1">
      <w:start w:val="1"/>
      <w:numFmt w:val="lowerLetter"/>
      <w:lvlText w:val="%2."/>
      <w:lvlJc w:val="left"/>
      <w:pPr>
        <w:ind w:left="1440" w:hanging="360"/>
      </w:pPr>
    </w:lvl>
    <w:lvl w:ilvl="2" w:tplc="E9EA443C" w:tentative="1">
      <w:start w:val="1"/>
      <w:numFmt w:val="lowerRoman"/>
      <w:lvlText w:val="%3."/>
      <w:lvlJc w:val="right"/>
      <w:pPr>
        <w:ind w:left="2160" w:hanging="180"/>
      </w:pPr>
    </w:lvl>
    <w:lvl w:ilvl="3" w:tplc="4418CAB8" w:tentative="1">
      <w:start w:val="1"/>
      <w:numFmt w:val="decimal"/>
      <w:lvlText w:val="%4."/>
      <w:lvlJc w:val="left"/>
      <w:pPr>
        <w:ind w:left="2880" w:hanging="360"/>
      </w:pPr>
    </w:lvl>
    <w:lvl w:ilvl="4" w:tplc="798EA35E" w:tentative="1">
      <w:start w:val="1"/>
      <w:numFmt w:val="lowerLetter"/>
      <w:lvlText w:val="%5."/>
      <w:lvlJc w:val="left"/>
      <w:pPr>
        <w:ind w:left="3600" w:hanging="360"/>
      </w:pPr>
    </w:lvl>
    <w:lvl w:ilvl="5" w:tplc="C0D67534" w:tentative="1">
      <w:start w:val="1"/>
      <w:numFmt w:val="lowerRoman"/>
      <w:lvlText w:val="%6."/>
      <w:lvlJc w:val="right"/>
      <w:pPr>
        <w:ind w:left="4320" w:hanging="180"/>
      </w:pPr>
    </w:lvl>
    <w:lvl w:ilvl="6" w:tplc="D8CCCA7E" w:tentative="1">
      <w:start w:val="1"/>
      <w:numFmt w:val="decimal"/>
      <w:lvlText w:val="%7."/>
      <w:lvlJc w:val="left"/>
      <w:pPr>
        <w:ind w:left="5040" w:hanging="360"/>
      </w:pPr>
    </w:lvl>
    <w:lvl w:ilvl="7" w:tplc="FDAC77CA" w:tentative="1">
      <w:start w:val="1"/>
      <w:numFmt w:val="lowerLetter"/>
      <w:lvlText w:val="%8."/>
      <w:lvlJc w:val="left"/>
      <w:pPr>
        <w:ind w:left="5760" w:hanging="360"/>
      </w:pPr>
    </w:lvl>
    <w:lvl w:ilvl="8" w:tplc="18E8C568" w:tentative="1">
      <w:start w:val="1"/>
      <w:numFmt w:val="lowerRoman"/>
      <w:lvlText w:val="%9."/>
      <w:lvlJc w:val="right"/>
      <w:pPr>
        <w:ind w:left="6480" w:hanging="180"/>
      </w:pPr>
    </w:lvl>
  </w:abstractNum>
  <w:abstractNum w:abstractNumId="11" w15:restartNumberingAfterBreak="0">
    <w:nsid w:val="59C93465"/>
    <w:multiLevelType w:val="hybridMultilevel"/>
    <w:tmpl w:val="9EC0A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6713D2"/>
    <w:multiLevelType w:val="hybridMultilevel"/>
    <w:tmpl w:val="2D9E7272"/>
    <w:lvl w:ilvl="0" w:tplc="0419000F">
      <w:start w:val="1"/>
      <w:numFmt w:val="decimal"/>
      <w:lvlText w:val="%1."/>
      <w:lvlJc w:val="left"/>
      <w:pPr>
        <w:ind w:left="2062" w:hanging="360"/>
      </w:p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abstractNum w:abstractNumId="13" w15:restartNumberingAfterBreak="0">
    <w:nsid w:val="630F024B"/>
    <w:multiLevelType w:val="multilevel"/>
    <w:tmpl w:val="6BFE6442"/>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4" w15:restartNumberingAfterBreak="0">
    <w:nsid w:val="66DD7029"/>
    <w:multiLevelType w:val="multilevel"/>
    <w:tmpl w:val="3DD0C890"/>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689314D5"/>
    <w:multiLevelType w:val="multilevel"/>
    <w:tmpl w:val="6BFE6442"/>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6" w15:restartNumberingAfterBreak="0">
    <w:nsid w:val="6C152464"/>
    <w:multiLevelType w:val="multilevel"/>
    <w:tmpl w:val="532AE44C"/>
    <w:lvl w:ilvl="0">
      <w:start w:val="1"/>
      <w:numFmt w:val="decimal"/>
      <w:lvlText w:val="%1."/>
      <w:lvlJc w:val="left"/>
      <w:pPr>
        <w:ind w:left="1287" w:hanging="360"/>
      </w:pPr>
    </w:lvl>
    <w:lvl w:ilvl="1">
      <w:start w:val="1"/>
      <w:numFmt w:val="decimal"/>
      <w:isLgl/>
      <w:lvlText w:val="%1.%2."/>
      <w:lvlJc w:val="left"/>
      <w:pPr>
        <w:ind w:left="1647" w:hanging="720"/>
      </w:p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2727" w:hanging="1800"/>
      </w:pPr>
    </w:lvl>
  </w:abstractNum>
  <w:abstractNum w:abstractNumId="17" w15:restartNumberingAfterBreak="0">
    <w:nsid w:val="6DF77717"/>
    <w:multiLevelType w:val="hybridMultilevel"/>
    <w:tmpl w:val="6360B218"/>
    <w:lvl w:ilvl="0" w:tplc="C99846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6F240317"/>
    <w:multiLevelType w:val="multilevel"/>
    <w:tmpl w:val="577802FA"/>
    <w:lvl w:ilvl="0">
      <w:start w:val="1"/>
      <w:numFmt w:val="decimal"/>
      <w:lvlText w:val="%1."/>
      <w:lvlJc w:val="left"/>
      <w:pPr>
        <w:ind w:left="64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19" w15:restartNumberingAfterBreak="0">
    <w:nsid w:val="759E109D"/>
    <w:multiLevelType w:val="hybridMultilevel"/>
    <w:tmpl w:val="355C820A"/>
    <w:lvl w:ilvl="0" w:tplc="DA0CB7E6">
      <w:start w:val="1"/>
      <w:numFmt w:val="bullet"/>
      <w:lvlText w:val=""/>
      <w:lvlJc w:val="left"/>
      <w:pPr>
        <w:ind w:left="1440" w:hanging="360"/>
      </w:pPr>
      <w:rPr>
        <w:rFonts w:ascii="Symbol" w:hAnsi="Symbol" w:hint="default"/>
      </w:rPr>
    </w:lvl>
    <w:lvl w:ilvl="1" w:tplc="61627E22" w:tentative="1">
      <w:start w:val="1"/>
      <w:numFmt w:val="bullet"/>
      <w:lvlText w:val="o"/>
      <w:lvlJc w:val="left"/>
      <w:pPr>
        <w:ind w:left="2160" w:hanging="360"/>
      </w:pPr>
      <w:rPr>
        <w:rFonts w:ascii="Courier New" w:hAnsi="Courier New" w:cs="Courier New" w:hint="default"/>
      </w:rPr>
    </w:lvl>
    <w:lvl w:ilvl="2" w:tplc="42CCDEC0" w:tentative="1">
      <w:start w:val="1"/>
      <w:numFmt w:val="bullet"/>
      <w:lvlText w:val=""/>
      <w:lvlJc w:val="left"/>
      <w:pPr>
        <w:ind w:left="2880" w:hanging="360"/>
      </w:pPr>
      <w:rPr>
        <w:rFonts w:ascii="Wingdings" w:hAnsi="Wingdings" w:hint="default"/>
      </w:rPr>
    </w:lvl>
    <w:lvl w:ilvl="3" w:tplc="1DDE34A0" w:tentative="1">
      <w:start w:val="1"/>
      <w:numFmt w:val="bullet"/>
      <w:lvlText w:val=""/>
      <w:lvlJc w:val="left"/>
      <w:pPr>
        <w:ind w:left="3600" w:hanging="360"/>
      </w:pPr>
      <w:rPr>
        <w:rFonts w:ascii="Symbol" w:hAnsi="Symbol" w:hint="default"/>
      </w:rPr>
    </w:lvl>
    <w:lvl w:ilvl="4" w:tplc="65DAB4D0" w:tentative="1">
      <w:start w:val="1"/>
      <w:numFmt w:val="bullet"/>
      <w:lvlText w:val="o"/>
      <w:lvlJc w:val="left"/>
      <w:pPr>
        <w:ind w:left="4320" w:hanging="360"/>
      </w:pPr>
      <w:rPr>
        <w:rFonts w:ascii="Courier New" w:hAnsi="Courier New" w:cs="Courier New" w:hint="default"/>
      </w:rPr>
    </w:lvl>
    <w:lvl w:ilvl="5" w:tplc="0026EF90" w:tentative="1">
      <w:start w:val="1"/>
      <w:numFmt w:val="bullet"/>
      <w:lvlText w:val=""/>
      <w:lvlJc w:val="left"/>
      <w:pPr>
        <w:ind w:left="5040" w:hanging="360"/>
      </w:pPr>
      <w:rPr>
        <w:rFonts w:ascii="Wingdings" w:hAnsi="Wingdings" w:hint="default"/>
      </w:rPr>
    </w:lvl>
    <w:lvl w:ilvl="6" w:tplc="119CEBEE" w:tentative="1">
      <w:start w:val="1"/>
      <w:numFmt w:val="bullet"/>
      <w:lvlText w:val=""/>
      <w:lvlJc w:val="left"/>
      <w:pPr>
        <w:ind w:left="5760" w:hanging="360"/>
      </w:pPr>
      <w:rPr>
        <w:rFonts w:ascii="Symbol" w:hAnsi="Symbol" w:hint="default"/>
      </w:rPr>
    </w:lvl>
    <w:lvl w:ilvl="7" w:tplc="BEE84410" w:tentative="1">
      <w:start w:val="1"/>
      <w:numFmt w:val="bullet"/>
      <w:lvlText w:val="o"/>
      <w:lvlJc w:val="left"/>
      <w:pPr>
        <w:ind w:left="6480" w:hanging="360"/>
      </w:pPr>
      <w:rPr>
        <w:rFonts w:ascii="Courier New" w:hAnsi="Courier New" w:cs="Courier New" w:hint="default"/>
      </w:rPr>
    </w:lvl>
    <w:lvl w:ilvl="8" w:tplc="88D0F2BC" w:tentative="1">
      <w:start w:val="1"/>
      <w:numFmt w:val="bullet"/>
      <w:lvlText w:val=""/>
      <w:lvlJc w:val="left"/>
      <w:pPr>
        <w:ind w:left="7200" w:hanging="360"/>
      </w:pPr>
      <w:rPr>
        <w:rFonts w:ascii="Wingdings" w:hAnsi="Wingdings" w:hint="default"/>
      </w:rPr>
    </w:lvl>
  </w:abstractNum>
  <w:abstractNum w:abstractNumId="20" w15:restartNumberingAfterBreak="0">
    <w:nsid w:val="7A9C1462"/>
    <w:multiLevelType w:val="multilevel"/>
    <w:tmpl w:val="703405B0"/>
    <w:lvl w:ilvl="0">
      <w:start w:val="1"/>
      <w:numFmt w:val="decimal"/>
      <w:lvlText w:val="%1."/>
      <w:lvlJc w:val="left"/>
      <w:pPr>
        <w:ind w:left="1002" w:hanging="435"/>
      </w:pPr>
      <w:rPr>
        <w:rFonts w:hint="default"/>
      </w:rPr>
    </w:lvl>
    <w:lvl w:ilvl="1">
      <w:start w:val="1"/>
      <w:numFmt w:val="decimal"/>
      <w:isLgl/>
      <w:lvlText w:val="%1.%2."/>
      <w:lvlJc w:val="left"/>
      <w:pPr>
        <w:ind w:left="1722" w:hanging="72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952" w:hanging="1080"/>
      </w:pPr>
      <w:rPr>
        <w:rFonts w:hint="default"/>
      </w:rPr>
    </w:lvl>
    <w:lvl w:ilvl="4">
      <w:start w:val="1"/>
      <w:numFmt w:val="decimal"/>
      <w:isLgl/>
      <w:lvlText w:val="%1.%2.%3.%4.%5."/>
      <w:lvlJc w:val="left"/>
      <w:pPr>
        <w:ind w:left="3387" w:hanging="1080"/>
      </w:pPr>
      <w:rPr>
        <w:rFonts w:hint="default"/>
      </w:rPr>
    </w:lvl>
    <w:lvl w:ilvl="5">
      <w:start w:val="1"/>
      <w:numFmt w:val="decimal"/>
      <w:isLgl/>
      <w:lvlText w:val="%1.%2.%3.%4.%5.%6."/>
      <w:lvlJc w:val="left"/>
      <w:pPr>
        <w:ind w:left="4182" w:hanging="1440"/>
      </w:pPr>
      <w:rPr>
        <w:rFonts w:hint="default"/>
      </w:rPr>
    </w:lvl>
    <w:lvl w:ilvl="6">
      <w:start w:val="1"/>
      <w:numFmt w:val="decimal"/>
      <w:isLgl/>
      <w:lvlText w:val="%1.%2.%3.%4.%5.%6.%7."/>
      <w:lvlJc w:val="left"/>
      <w:pPr>
        <w:ind w:left="4977" w:hanging="1800"/>
      </w:pPr>
      <w:rPr>
        <w:rFonts w:hint="default"/>
      </w:rPr>
    </w:lvl>
    <w:lvl w:ilvl="7">
      <w:start w:val="1"/>
      <w:numFmt w:val="decimal"/>
      <w:isLgl/>
      <w:lvlText w:val="%1.%2.%3.%4.%5.%6.%7.%8."/>
      <w:lvlJc w:val="left"/>
      <w:pPr>
        <w:ind w:left="5412" w:hanging="1800"/>
      </w:pPr>
      <w:rPr>
        <w:rFonts w:hint="default"/>
      </w:rPr>
    </w:lvl>
    <w:lvl w:ilvl="8">
      <w:start w:val="1"/>
      <w:numFmt w:val="decimal"/>
      <w:isLgl/>
      <w:lvlText w:val="%1.%2.%3.%4.%5.%6.%7.%8.%9."/>
      <w:lvlJc w:val="left"/>
      <w:pPr>
        <w:ind w:left="6207" w:hanging="2160"/>
      </w:pPr>
      <w:rPr>
        <w:rFonts w:hint="default"/>
      </w:rPr>
    </w:lvl>
  </w:abstractNum>
  <w:num w:numId="1">
    <w:abstractNumId w:val="2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7"/>
  </w:num>
  <w:num w:numId="10">
    <w:abstractNumId w:val="17"/>
  </w:num>
  <w:num w:numId="11">
    <w:abstractNumId w:val="18"/>
  </w:num>
  <w:num w:numId="12">
    <w:abstractNumId w:val="14"/>
  </w:num>
  <w:num w:numId="13">
    <w:abstractNumId w:val="10"/>
  </w:num>
  <w:num w:numId="14">
    <w:abstractNumId w:val="19"/>
  </w:num>
  <w:num w:numId="15">
    <w:abstractNumId w:val="6"/>
  </w:num>
  <w:num w:numId="16">
    <w:abstractNumId w:val="1"/>
  </w:num>
  <w:num w:numId="17">
    <w:abstractNumId w:val="9"/>
  </w:num>
  <w:num w:numId="18">
    <w:abstractNumId w:val="15"/>
  </w:num>
  <w:num w:numId="19">
    <w:abstractNumId w:val="5"/>
  </w:num>
  <w:num w:numId="20">
    <w:abstractNumId w:val="0"/>
  </w:num>
  <w:num w:numId="21">
    <w:abstractNumId w:val="13"/>
  </w:num>
  <w:num w:numId="2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10C56"/>
    <w:rsid w:val="00020E4A"/>
    <w:rsid w:val="00034ABC"/>
    <w:rsid w:val="000732D7"/>
    <w:rsid w:val="000D11A3"/>
    <w:rsid w:val="000D476F"/>
    <w:rsid w:val="00102B15"/>
    <w:rsid w:val="0011699D"/>
    <w:rsid w:val="00152710"/>
    <w:rsid w:val="00165ADA"/>
    <w:rsid w:val="001A1BDB"/>
    <w:rsid w:val="001B4ECA"/>
    <w:rsid w:val="001D1517"/>
    <w:rsid w:val="00207918"/>
    <w:rsid w:val="00213913"/>
    <w:rsid w:val="00233984"/>
    <w:rsid w:val="00263272"/>
    <w:rsid w:val="002A215A"/>
    <w:rsid w:val="002A235E"/>
    <w:rsid w:val="002A3D05"/>
    <w:rsid w:val="002E10EB"/>
    <w:rsid w:val="003050F0"/>
    <w:rsid w:val="00305F50"/>
    <w:rsid w:val="00400A4F"/>
    <w:rsid w:val="004224C4"/>
    <w:rsid w:val="004830E6"/>
    <w:rsid w:val="00656BF6"/>
    <w:rsid w:val="006B3F51"/>
    <w:rsid w:val="0074444F"/>
    <w:rsid w:val="00776B3A"/>
    <w:rsid w:val="007A4CE7"/>
    <w:rsid w:val="007B3400"/>
    <w:rsid w:val="007E3D0B"/>
    <w:rsid w:val="00813485"/>
    <w:rsid w:val="008273C5"/>
    <w:rsid w:val="00873A2E"/>
    <w:rsid w:val="00880002"/>
    <w:rsid w:val="008822EB"/>
    <w:rsid w:val="00891F7D"/>
    <w:rsid w:val="008C2A17"/>
    <w:rsid w:val="008F5FDD"/>
    <w:rsid w:val="00914065"/>
    <w:rsid w:val="00947F38"/>
    <w:rsid w:val="00A162F3"/>
    <w:rsid w:val="00A20E4A"/>
    <w:rsid w:val="00A739A1"/>
    <w:rsid w:val="00B06FB4"/>
    <w:rsid w:val="00B1336B"/>
    <w:rsid w:val="00B24E4B"/>
    <w:rsid w:val="00B414C7"/>
    <w:rsid w:val="00B764E4"/>
    <w:rsid w:val="00B84CC3"/>
    <w:rsid w:val="00B95578"/>
    <w:rsid w:val="00BE6B21"/>
    <w:rsid w:val="00C1581F"/>
    <w:rsid w:val="00C16476"/>
    <w:rsid w:val="00C6407B"/>
    <w:rsid w:val="00C71BDC"/>
    <w:rsid w:val="00CF75F3"/>
    <w:rsid w:val="00D7236C"/>
    <w:rsid w:val="00DD385D"/>
    <w:rsid w:val="00DF787E"/>
    <w:rsid w:val="00E02098"/>
    <w:rsid w:val="00E541F9"/>
    <w:rsid w:val="00E660FA"/>
    <w:rsid w:val="00EA0680"/>
    <w:rsid w:val="00EC15E5"/>
    <w:rsid w:val="00F127DD"/>
    <w:rsid w:val="00F9144C"/>
    <w:rsid w:val="00F93833"/>
    <w:rsid w:val="00FE4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5B0BFE"/>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2A3D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16476"/>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165ADA"/>
    <w:pPr>
      <w:tabs>
        <w:tab w:val="center" w:pos="4677"/>
        <w:tab w:val="right" w:pos="9355"/>
      </w:tabs>
    </w:pPr>
    <w:rPr>
      <w:lang w:val="x-none" w:eastAsia="x-none"/>
    </w:rPr>
  </w:style>
  <w:style w:type="character" w:customStyle="1" w:styleId="a6">
    <w:name w:val="Верхний колонтитул Знак"/>
    <w:basedOn w:val="a0"/>
    <w:link w:val="a5"/>
    <w:rsid w:val="00165ADA"/>
    <w:rPr>
      <w:rFonts w:ascii="Times New Roman" w:eastAsia="Times New Roman" w:hAnsi="Times New Roman" w:cs="Times New Roman"/>
      <w:sz w:val="24"/>
      <w:szCs w:val="24"/>
      <w:lang w:val="x-none" w:eastAsia="x-none"/>
    </w:rPr>
  </w:style>
  <w:style w:type="paragraph" w:styleId="a7">
    <w:name w:val="footer"/>
    <w:basedOn w:val="a"/>
    <w:link w:val="a8"/>
    <w:rsid w:val="00165ADA"/>
    <w:pPr>
      <w:tabs>
        <w:tab w:val="center" w:pos="4677"/>
        <w:tab w:val="right" w:pos="9355"/>
      </w:tabs>
    </w:pPr>
    <w:rPr>
      <w:lang w:val="x-none" w:eastAsia="x-none"/>
    </w:rPr>
  </w:style>
  <w:style w:type="character" w:customStyle="1" w:styleId="a8">
    <w:name w:val="Нижний колонтитул Знак"/>
    <w:basedOn w:val="a0"/>
    <w:link w:val="a7"/>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iPriority w:val="99"/>
    <w:unhideWhenUsed/>
    <w:rsid w:val="00165ADA"/>
    <w:pPr>
      <w:spacing w:before="100" w:beforeAutospacing="1" w:after="100" w:afterAutospacing="1"/>
    </w:pPr>
  </w:style>
  <w:style w:type="paragraph" w:customStyle="1" w:styleId="ConsPlusNormal">
    <w:name w:val="ConsPlusNormal"/>
    <w:link w:val="ConsPlusNormal0"/>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link w:val="ac"/>
    <w:uiPriority w:val="34"/>
    <w:qFormat/>
    <w:rsid w:val="00165ADA"/>
    <w:pPr>
      <w:spacing w:after="200" w:line="276" w:lineRule="auto"/>
      <w:ind w:left="720"/>
      <w:contextualSpacing/>
    </w:pPr>
    <w:rPr>
      <w:rFonts w:ascii="Calibri" w:eastAsia="Calibri" w:hAnsi="Calibri"/>
      <w:sz w:val="22"/>
      <w:szCs w:val="22"/>
      <w:lang w:eastAsia="en-US"/>
    </w:rPr>
  </w:style>
  <w:style w:type="paragraph" w:styleId="31">
    <w:name w:val="Body Text 3"/>
    <w:basedOn w:val="a"/>
    <w:link w:val="32"/>
    <w:unhideWhenUsed/>
    <w:rsid w:val="00165ADA"/>
    <w:pPr>
      <w:spacing w:after="120"/>
    </w:pPr>
    <w:rPr>
      <w:sz w:val="16"/>
      <w:szCs w:val="16"/>
    </w:rPr>
  </w:style>
  <w:style w:type="character" w:customStyle="1" w:styleId="32">
    <w:name w:val="Основной текст 3 Знак"/>
    <w:basedOn w:val="a0"/>
    <w:link w:val="31"/>
    <w:rsid w:val="00165ADA"/>
    <w:rPr>
      <w:rFonts w:ascii="Times New Roman" w:eastAsia="Times New Roman" w:hAnsi="Times New Roman" w:cs="Times New Roman"/>
      <w:sz w:val="16"/>
      <w:szCs w:val="16"/>
      <w:lang w:eastAsia="ru-RU"/>
    </w:rPr>
  </w:style>
  <w:style w:type="paragraph" w:customStyle="1" w:styleId="ad">
    <w:name w:val="БланкАДМ"/>
    <w:basedOn w:val="a"/>
    <w:rsid w:val="00165ADA"/>
    <w:pPr>
      <w:ind w:firstLine="720"/>
    </w:pPr>
    <w:rPr>
      <w:sz w:val="28"/>
      <w:szCs w:val="20"/>
    </w:rPr>
  </w:style>
  <w:style w:type="paragraph" w:customStyle="1" w:styleId="ConsNormal">
    <w:name w:val="ConsNormal"/>
    <w:uiPriority w:val="99"/>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e">
    <w:name w:val="Balloon Text"/>
    <w:basedOn w:val="a"/>
    <w:link w:val="af"/>
    <w:unhideWhenUsed/>
    <w:rsid w:val="00656BF6"/>
    <w:rPr>
      <w:rFonts w:ascii="Segoe UI" w:hAnsi="Segoe UI" w:cs="Segoe UI"/>
      <w:sz w:val="18"/>
      <w:szCs w:val="18"/>
    </w:rPr>
  </w:style>
  <w:style w:type="character" w:customStyle="1" w:styleId="af">
    <w:name w:val="Текст выноски Знак"/>
    <w:basedOn w:val="a0"/>
    <w:link w:val="ae"/>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0">
    <w:name w:val="Hyperlink"/>
    <w:uiPriority w:val="99"/>
    <w:unhideWhenUsed/>
    <w:rsid w:val="007A4CE7"/>
    <w:rPr>
      <w:color w:val="0000FF"/>
      <w:u w:val="single"/>
    </w:rPr>
  </w:style>
  <w:style w:type="character" w:styleId="af1">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2">
    <w:name w:val="Strong"/>
    <w:uiPriority w:val="22"/>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3">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4">
    <w:name w:val="Body Text Indent"/>
    <w:basedOn w:val="a"/>
    <w:link w:val="af5"/>
    <w:rsid w:val="00034ABC"/>
    <w:pPr>
      <w:suppressAutoHyphens/>
      <w:spacing w:after="120"/>
      <w:ind w:left="283"/>
    </w:pPr>
    <w:rPr>
      <w:lang w:eastAsia="ar-SA"/>
    </w:rPr>
  </w:style>
  <w:style w:type="character" w:customStyle="1" w:styleId="af5">
    <w:name w:val="Основной текст с отступом Знак"/>
    <w:basedOn w:val="a0"/>
    <w:link w:val="af4"/>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uiPriority w:val="99"/>
    <w:rsid w:val="00F127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mismatch">
    <w:name w:val="mismatch"/>
    <w:basedOn w:val="a0"/>
    <w:rsid w:val="00891F7D"/>
  </w:style>
  <w:style w:type="paragraph" w:customStyle="1" w:styleId="copyright-info">
    <w:name w:val="copyright-info"/>
    <w:basedOn w:val="a"/>
    <w:rsid w:val="00E660FA"/>
    <w:pPr>
      <w:spacing w:before="100" w:beforeAutospacing="1" w:after="100" w:afterAutospacing="1"/>
    </w:pPr>
  </w:style>
  <w:style w:type="paragraph" w:customStyle="1" w:styleId="msonormalmrcssattr">
    <w:name w:val="msonormal_mr_css_attr"/>
    <w:basedOn w:val="a"/>
    <w:rsid w:val="00E660FA"/>
    <w:pPr>
      <w:spacing w:before="100" w:beforeAutospacing="1" w:after="100" w:afterAutospacing="1"/>
    </w:pPr>
  </w:style>
  <w:style w:type="character" w:customStyle="1" w:styleId="ac">
    <w:name w:val="Абзац списка Знак"/>
    <w:basedOn w:val="a0"/>
    <w:link w:val="ab"/>
    <w:uiPriority w:val="34"/>
    <w:rsid w:val="00E660FA"/>
    <w:rPr>
      <w:rFonts w:ascii="Calibri" w:eastAsia="Calibri" w:hAnsi="Calibri" w:cs="Times New Roman"/>
    </w:rPr>
  </w:style>
  <w:style w:type="character" w:customStyle="1" w:styleId="ConsPlusNormal0">
    <w:name w:val="ConsPlusNormal Знак"/>
    <w:link w:val="ConsPlusNormal"/>
    <w:locked/>
    <w:rsid w:val="00E660FA"/>
    <w:rPr>
      <w:rFonts w:ascii="Arial" w:eastAsia="Times New Roman" w:hAnsi="Arial" w:cs="Arial"/>
      <w:sz w:val="20"/>
      <w:szCs w:val="20"/>
      <w:lang w:eastAsia="ru-RU"/>
    </w:rPr>
  </w:style>
  <w:style w:type="paragraph" w:styleId="af6">
    <w:name w:val="Plain Text"/>
    <w:basedOn w:val="a"/>
    <w:link w:val="af7"/>
    <w:unhideWhenUsed/>
    <w:rsid w:val="002A3D05"/>
    <w:rPr>
      <w:rFonts w:ascii="Courier New" w:hAnsi="Courier New" w:cs="Courier New"/>
      <w:sz w:val="20"/>
      <w:szCs w:val="20"/>
    </w:rPr>
  </w:style>
  <w:style w:type="character" w:customStyle="1" w:styleId="af7">
    <w:name w:val="Текст Знак"/>
    <w:basedOn w:val="a0"/>
    <w:link w:val="af6"/>
    <w:rsid w:val="002A3D05"/>
    <w:rPr>
      <w:rFonts w:ascii="Courier New" w:eastAsia="Times New Roman" w:hAnsi="Courier New" w:cs="Courier New"/>
      <w:sz w:val="20"/>
      <w:szCs w:val="20"/>
      <w:lang w:eastAsia="ru-RU"/>
    </w:rPr>
  </w:style>
  <w:style w:type="character" w:customStyle="1" w:styleId="match">
    <w:name w:val="match"/>
    <w:basedOn w:val="a0"/>
    <w:rsid w:val="002A3D05"/>
  </w:style>
  <w:style w:type="character" w:customStyle="1" w:styleId="20">
    <w:name w:val="Заголовок 2 Знак"/>
    <w:basedOn w:val="a0"/>
    <w:link w:val="2"/>
    <w:uiPriority w:val="9"/>
    <w:semiHidden/>
    <w:rsid w:val="002A3D05"/>
    <w:rPr>
      <w:rFonts w:asciiTheme="majorHAnsi" w:eastAsiaTheme="majorEastAsia" w:hAnsiTheme="majorHAnsi" w:cstheme="majorBidi"/>
      <w:color w:val="2E74B5" w:themeColor="accent1" w:themeShade="BF"/>
      <w:sz w:val="26"/>
      <w:szCs w:val="26"/>
      <w:lang w:eastAsia="ru-RU"/>
    </w:rPr>
  </w:style>
  <w:style w:type="paragraph" w:styleId="af8">
    <w:name w:val="Body Text"/>
    <w:basedOn w:val="a"/>
    <w:link w:val="af9"/>
    <w:uiPriority w:val="99"/>
    <w:semiHidden/>
    <w:unhideWhenUsed/>
    <w:rsid w:val="00C16476"/>
    <w:pPr>
      <w:spacing w:after="120"/>
    </w:pPr>
  </w:style>
  <w:style w:type="character" w:customStyle="1" w:styleId="af9">
    <w:name w:val="Основной текст Знак"/>
    <w:basedOn w:val="a0"/>
    <w:link w:val="af8"/>
    <w:uiPriority w:val="99"/>
    <w:semiHidden/>
    <w:rsid w:val="00C16476"/>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16476"/>
    <w:rPr>
      <w:rFonts w:asciiTheme="majorHAnsi" w:eastAsiaTheme="majorEastAsia" w:hAnsiTheme="majorHAnsi" w:cstheme="majorBidi"/>
      <w:color w:val="1F4D78" w:themeColor="accent1" w:themeShade="7F"/>
      <w:sz w:val="24"/>
      <w:szCs w:val="24"/>
      <w:lang w:eastAsia="ru-RU"/>
    </w:rPr>
  </w:style>
  <w:style w:type="paragraph" w:styleId="33">
    <w:name w:val="Body Text Indent 3"/>
    <w:basedOn w:val="a"/>
    <w:link w:val="34"/>
    <w:uiPriority w:val="99"/>
    <w:unhideWhenUsed/>
    <w:rsid w:val="00C16476"/>
    <w:pPr>
      <w:spacing w:after="120"/>
      <w:ind w:left="283"/>
    </w:pPr>
    <w:rPr>
      <w:sz w:val="16"/>
      <w:szCs w:val="16"/>
    </w:rPr>
  </w:style>
  <w:style w:type="character" w:customStyle="1" w:styleId="34">
    <w:name w:val="Основной текст с отступом 3 Знак"/>
    <w:basedOn w:val="a0"/>
    <w:link w:val="33"/>
    <w:uiPriority w:val="99"/>
    <w:rsid w:val="00C16476"/>
    <w:rPr>
      <w:rFonts w:ascii="Times New Roman" w:eastAsia="Times New Roman" w:hAnsi="Times New Roman" w:cs="Times New Roman"/>
      <w:sz w:val="16"/>
      <w:szCs w:val="16"/>
      <w:lang w:eastAsia="ru-RU"/>
    </w:rPr>
  </w:style>
  <w:style w:type="character" w:customStyle="1" w:styleId="12">
    <w:name w:val="Заголовок №1_"/>
    <w:basedOn w:val="a0"/>
    <w:link w:val="13"/>
    <w:rsid w:val="00C16476"/>
    <w:rPr>
      <w:rFonts w:ascii="Times New Roman" w:eastAsia="Times New Roman" w:hAnsi="Times New Roman" w:cs="Times New Roman"/>
      <w:b/>
      <w:bCs/>
      <w:sz w:val="27"/>
      <w:szCs w:val="27"/>
      <w:shd w:val="clear" w:color="auto" w:fill="FFFFFF"/>
    </w:rPr>
  </w:style>
  <w:style w:type="paragraph" w:customStyle="1" w:styleId="13">
    <w:name w:val="Заголовок №1"/>
    <w:basedOn w:val="a"/>
    <w:link w:val="12"/>
    <w:rsid w:val="00C16476"/>
    <w:pPr>
      <w:widowControl w:val="0"/>
      <w:shd w:val="clear" w:color="auto" w:fill="FFFFFF"/>
      <w:spacing w:before="300" w:after="600" w:line="317" w:lineRule="exact"/>
      <w:outlineLvl w:val="0"/>
    </w:pPr>
    <w:rPr>
      <w:b/>
      <w:bCs/>
      <w:sz w:val="27"/>
      <w:szCs w:val="27"/>
      <w:lang w:eastAsia="en-US"/>
    </w:rPr>
  </w:style>
  <w:style w:type="paragraph" w:customStyle="1" w:styleId="FORMATTEXT0">
    <w:name w:val=".FORMATTEXT"/>
    <w:uiPriority w:val="99"/>
    <w:rsid w:val="00C164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ligncenter">
    <w:name w:val="align_center"/>
    <w:basedOn w:val="a"/>
    <w:rsid w:val="00C158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limsunt2007@yandex.r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9D463-2252-48A9-9CE9-DFD5B946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1070</TotalTime>
  <Pages>9</Pages>
  <Words>3450</Words>
  <Characters>19667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43</cp:revision>
  <cp:lastPrinted>2023-12-13T04:57:00Z</cp:lastPrinted>
  <dcterms:created xsi:type="dcterms:W3CDTF">2019-02-22T12:25:00Z</dcterms:created>
  <dcterms:modified xsi:type="dcterms:W3CDTF">2024-04-04T07:37:00Z</dcterms:modified>
</cp:coreProperties>
</file>