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165ADA" w:rsidRDefault="00165ADA" w:rsidP="00165ADA">
      <w:pPr>
        <w:autoSpaceDE w:val="0"/>
        <w:jc w:val="both"/>
        <w:rPr>
          <w:b/>
          <w:i/>
        </w:rPr>
      </w:pPr>
      <w:proofErr w:type="gramStart"/>
      <w:r w:rsidRPr="005A52B0">
        <w:rPr>
          <w:rFonts w:ascii="Monotype Corsiva" w:hAnsi="Monotype Corsiva"/>
          <w:b/>
        </w:rPr>
        <w:t xml:space="preserve">№ </w:t>
      </w:r>
      <w:r w:rsidR="00B84CC3">
        <w:rPr>
          <w:b/>
          <w:i/>
        </w:rPr>
        <w:t xml:space="preserve"> </w:t>
      </w:r>
      <w:r w:rsidR="00122E91">
        <w:rPr>
          <w:b/>
          <w:i/>
        </w:rPr>
        <w:t>7</w:t>
      </w:r>
      <w:proofErr w:type="gramEnd"/>
      <w:r w:rsidR="00122E91">
        <w:rPr>
          <w:b/>
          <w:i/>
        </w:rPr>
        <w:t xml:space="preserve">  (51</w:t>
      </w:r>
      <w:r w:rsidRPr="005A52B0">
        <w:rPr>
          <w:b/>
          <w:i/>
        </w:rPr>
        <w:t xml:space="preserve">)                                                                          </w:t>
      </w:r>
      <w:r>
        <w:rPr>
          <w:b/>
          <w:i/>
        </w:rPr>
        <w:t xml:space="preserve">                  </w:t>
      </w:r>
      <w:r w:rsidR="00656BF6">
        <w:rPr>
          <w:b/>
          <w:i/>
        </w:rPr>
        <w:t xml:space="preserve"> </w:t>
      </w:r>
      <w:r w:rsidR="00020E4A">
        <w:rPr>
          <w:b/>
          <w:i/>
        </w:rPr>
        <w:t xml:space="preserve">                   </w:t>
      </w:r>
      <w:r w:rsidR="00B84CC3">
        <w:rPr>
          <w:b/>
          <w:i/>
        </w:rPr>
        <w:t xml:space="preserve"> </w:t>
      </w:r>
      <w:r w:rsidR="00122E91">
        <w:rPr>
          <w:b/>
          <w:i/>
        </w:rPr>
        <w:t xml:space="preserve">      25 октября</w:t>
      </w:r>
      <w:r w:rsidR="00B84CC3">
        <w:rPr>
          <w:b/>
          <w:i/>
        </w:rPr>
        <w:t xml:space="preserve"> 2020</w:t>
      </w:r>
      <w:r>
        <w:rPr>
          <w:b/>
          <w:i/>
        </w:rPr>
        <w:t xml:space="preserve"> года  </w:t>
      </w:r>
    </w:p>
    <w:p w:rsidR="001215AB" w:rsidRDefault="001215AB" w:rsidP="00AB2FDD">
      <w:pPr>
        <w:rPr>
          <w:b/>
          <w:bCs/>
        </w:rPr>
      </w:pPr>
    </w:p>
    <w:p w:rsidR="00122E91" w:rsidRPr="00122E91" w:rsidRDefault="00122E91" w:rsidP="00122E91">
      <w:pPr>
        <w:pStyle w:val="1"/>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2E9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АДМИНИСТРАЦИЯ СЕЛЬСКОГО ПОСЕЛЕНИЯ ХУЛИМСУНТ</w:t>
      </w:r>
    </w:p>
    <w:p w:rsidR="00122E91" w:rsidRPr="00423D1B" w:rsidRDefault="00122E91" w:rsidP="00122E91">
      <w:pPr>
        <w:ind w:firstLine="709"/>
        <w:jc w:val="center"/>
        <w:rPr>
          <w:b/>
        </w:rPr>
      </w:pPr>
      <w:r w:rsidRPr="00423D1B">
        <w:rPr>
          <w:b/>
        </w:rPr>
        <w:t>БЕРЕЗОВСКИЙ РАЙОН</w:t>
      </w:r>
    </w:p>
    <w:p w:rsidR="00122E91" w:rsidRPr="00423D1B" w:rsidRDefault="00122E91" w:rsidP="00122E91">
      <w:pPr>
        <w:pStyle w:val="3"/>
        <w:spacing w:before="0"/>
        <w:ind w:firstLine="709"/>
        <w:jc w:val="center"/>
        <w:rPr>
          <w:rFonts w:ascii="Times New Roman" w:hAnsi="Times New Roman"/>
          <w:szCs w:val="24"/>
        </w:rPr>
      </w:pPr>
      <w:r w:rsidRPr="00423D1B">
        <w:rPr>
          <w:rFonts w:ascii="Times New Roman" w:hAnsi="Times New Roman"/>
          <w:szCs w:val="24"/>
        </w:rPr>
        <w:t>ХАНТЫ-МАНСИЙСКИЙ АВТОНОМНЫЙ ОКРУГ – ЮГРА</w:t>
      </w:r>
    </w:p>
    <w:p w:rsidR="00122E91" w:rsidRPr="00423D1B" w:rsidRDefault="00122E91" w:rsidP="00122E91">
      <w:pPr>
        <w:ind w:firstLine="709"/>
        <w:jc w:val="center"/>
        <w:rPr>
          <w:b/>
          <w:szCs w:val="28"/>
        </w:rPr>
      </w:pPr>
    </w:p>
    <w:p w:rsidR="00122E91" w:rsidRPr="00423D1B" w:rsidRDefault="00122E91" w:rsidP="00122E91">
      <w:pPr>
        <w:ind w:firstLine="709"/>
        <w:jc w:val="center"/>
        <w:rPr>
          <w:b/>
          <w:szCs w:val="28"/>
        </w:rPr>
      </w:pPr>
      <w:r w:rsidRPr="00423D1B">
        <w:rPr>
          <w:b/>
          <w:szCs w:val="28"/>
        </w:rPr>
        <w:t>ПОСТАНОВЛЕНИЕ</w:t>
      </w:r>
    </w:p>
    <w:p w:rsidR="00122E91" w:rsidRPr="00423D1B" w:rsidRDefault="00122E91" w:rsidP="00122E91">
      <w:pPr>
        <w:suppressAutoHyphens/>
        <w:rPr>
          <w:szCs w:val="28"/>
        </w:rPr>
      </w:pPr>
    </w:p>
    <w:p w:rsidR="00122E91" w:rsidRPr="00DE1D89" w:rsidRDefault="00122E91" w:rsidP="00122E91">
      <w:pPr>
        <w:suppressAutoHyphens/>
        <w:jc w:val="both"/>
      </w:pPr>
    </w:p>
    <w:p w:rsidR="00122E91" w:rsidRPr="00DE1D89" w:rsidRDefault="00122E91" w:rsidP="00122E91">
      <w:pPr>
        <w:jc w:val="both"/>
      </w:pPr>
      <w:r w:rsidRPr="00DE1D89">
        <w:t xml:space="preserve">от </w:t>
      </w:r>
      <w:r>
        <w:t>21.10.2020</w:t>
      </w:r>
      <w:r w:rsidRPr="00DE1D89">
        <w:t xml:space="preserve"> год</w:t>
      </w:r>
      <w:r w:rsidRPr="00DE1D89">
        <w:tab/>
      </w:r>
      <w:r w:rsidRPr="00DE1D89">
        <w:tab/>
      </w:r>
      <w:r w:rsidRPr="00DE1D89">
        <w:tab/>
      </w:r>
      <w:r w:rsidRPr="00DE1D89">
        <w:tab/>
      </w:r>
      <w:r w:rsidRPr="00DE1D89">
        <w:tab/>
      </w:r>
      <w:r w:rsidRPr="00DE1D89">
        <w:tab/>
      </w:r>
      <w:r w:rsidRPr="00DE1D89">
        <w:tab/>
        <w:t xml:space="preserve">                               </w:t>
      </w:r>
      <w:r>
        <w:t xml:space="preserve">     </w:t>
      </w:r>
      <w:r w:rsidRPr="00DE1D89">
        <w:t xml:space="preserve">  № </w:t>
      </w:r>
      <w:r>
        <w:t>6</w:t>
      </w:r>
      <w:r w:rsidRPr="00DE1D89">
        <w:t>0</w:t>
      </w:r>
    </w:p>
    <w:p w:rsidR="00122E91" w:rsidRPr="00DE1D89" w:rsidRDefault="00122E91" w:rsidP="00122E91">
      <w:pPr>
        <w:jc w:val="both"/>
      </w:pPr>
      <w:r w:rsidRPr="00DE1D89">
        <w:t>д. Хулимсунт</w:t>
      </w:r>
    </w:p>
    <w:p w:rsidR="00122E91" w:rsidRPr="00DE1D89" w:rsidRDefault="00122E91" w:rsidP="00122E91">
      <w:pPr>
        <w:jc w:val="both"/>
      </w:pPr>
    </w:p>
    <w:tbl>
      <w:tblPr>
        <w:tblStyle w:val="af2"/>
        <w:tblW w:w="0" w:type="auto"/>
        <w:tblLook w:val="04A0" w:firstRow="1" w:lastRow="0" w:firstColumn="1" w:lastColumn="0" w:noHBand="0" w:noVBand="1"/>
      </w:tblPr>
      <w:tblGrid>
        <w:gridCol w:w="5211"/>
      </w:tblGrid>
      <w:tr w:rsidR="00122E91" w:rsidRPr="00DE1D89" w:rsidTr="005D1384">
        <w:tc>
          <w:tcPr>
            <w:tcW w:w="5211" w:type="dxa"/>
            <w:tcBorders>
              <w:top w:val="nil"/>
              <w:left w:val="nil"/>
              <w:bottom w:val="nil"/>
              <w:right w:val="nil"/>
            </w:tcBorders>
          </w:tcPr>
          <w:p w:rsidR="00122E91" w:rsidRPr="00DE1D89" w:rsidRDefault="00122E91" w:rsidP="005D1384">
            <w:pPr>
              <w:pStyle w:val="a3"/>
              <w:jc w:val="both"/>
              <w:rPr>
                <w:bCs/>
              </w:rPr>
            </w:pPr>
            <w:r w:rsidRPr="00DE1D89">
              <w:rPr>
                <w:b/>
              </w:rPr>
              <w:t>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Хулимсунт»</w:t>
            </w:r>
          </w:p>
        </w:tc>
      </w:tr>
      <w:tr w:rsidR="00122E91" w:rsidRPr="00DE1D89" w:rsidTr="005D13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tcPr>
          <w:p w:rsidR="00122E91" w:rsidRPr="00DE1D89" w:rsidRDefault="00122E91" w:rsidP="005D1384">
            <w:pPr>
              <w:jc w:val="both"/>
              <w:rPr>
                <w:b/>
              </w:rPr>
            </w:pPr>
          </w:p>
          <w:p w:rsidR="00122E91" w:rsidRPr="00DE1D89" w:rsidRDefault="00122E91" w:rsidP="005D1384">
            <w:pPr>
              <w:jc w:val="both"/>
              <w:rPr>
                <w:b/>
              </w:rPr>
            </w:pPr>
          </w:p>
        </w:tc>
      </w:tr>
    </w:tbl>
    <w:p w:rsidR="00122E91" w:rsidRPr="00DE1D89" w:rsidRDefault="00122E91" w:rsidP="00122E91">
      <w:pPr>
        <w:autoSpaceDE w:val="0"/>
        <w:autoSpaceDN w:val="0"/>
        <w:adjustRightInd w:val="0"/>
        <w:ind w:firstLine="709"/>
        <w:jc w:val="both"/>
      </w:pPr>
      <w:r w:rsidRPr="00DE1D89">
        <w:rPr>
          <w:iCs/>
        </w:rPr>
        <w:t>В соответствии с Федеральными закон</w:t>
      </w:r>
      <w:r>
        <w:rPr>
          <w:iCs/>
        </w:rPr>
        <w:t xml:space="preserve">ами от 6 октября 2003 года </w:t>
      </w:r>
      <w:r w:rsidRPr="00DE1D89">
        <w:rPr>
          <w:iCs/>
        </w:rPr>
        <w:t>№ 131-ФЗ «Об общих принципах орган</w:t>
      </w:r>
      <w:r>
        <w:rPr>
          <w:iCs/>
        </w:rPr>
        <w:t xml:space="preserve">изации местного самоуправления </w:t>
      </w:r>
      <w:r w:rsidRPr="00DE1D89">
        <w:rPr>
          <w:iCs/>
        </w:rPr>
        <w:t>в Российской Федерации»,</w:t>
      </w:r>
      <w:r>
        <w:rPr>
          <w:iCs/>
        </w:rPr>
        <w:t xml:space="preserve"> от 27 июля 2010 года № 210-ФЗ </w:t>
      </w:r>
      <w:r w:rsidRPr="00DE1D89">
        <w:rPr>
          <w:iCs/>
        </w:rPr>
        <w:t xml:space="preserve">«Об организации предоставления государственных и муниципальных услуг, </w:t>
      </w:r>
      <w:r w:rsidRPr="00DE1D89">
        <w:t>руководствуясь Уставом сельского поселения Хулимсунт:</w:t>
      </w:r>
    </w:p>
    <w:p w:rsidR="00122E91" w:rsidRPr="00DE1D89" w:rsidRDefault="00122E91" w:rsidP="00122E91">
      <w:pPr>
        <w:pStyle w:val="33"/>
        <w:tabs>
          <w:tab w:val="left" w:pos="-709"/>
          <w:tab w:val="left" w:pos="567"/>
        </w:tabs>
        <w:spacing w:after="0"/>
        <w:ind w:left="0" w:firstLine="709"/>
        <w:jc w:val="both"/>
        <w:rPr>
          <w:sz w:val="24"/>
          <w:szCs w:val="24"/>
        </w:rPr>
      </w:pPr>
    </w:p>
    <w:p w:rsidR="00122E91" w:rsidRPr="00DE1D89" w:rsidRDefault="00122E91" w:rsidP="001C709D">
      <w:pPr>
        <w:pStyle w:val="33"/>
        <w:numPr>
          <w:ilvl w:val="0"/>
          <w:numId w:val="1"/>
        </w:numPr>
        <w:tabs>
          <w:tab w:val="left" w:pos="-709"/>
          <w:tab w:val="left" w:pos="567"/>
        </w:tabs>
        <w:spacing w:after="0"/>
        <w:ind w:left="0" w:firstLine="709"/>
        <w:jc w:val="both"/>
        <w:rPr>
          <w:sz w:val="24"/>
          <w:szCs w:val="24"/>
        </w:rPr>
      </w:pPr>
      <w:r w:rsidRPr="00DE1D89">
        <w:rPr>
          <w:bCs/>
          <w:sz w:val="24"/>
          <w:szCs w:val="24"/>
        </w:rPr>
        <w:t xml:space="preserve">Утвердить прилагаемый административный регламент предоставления муниципальной услуги </w:t>
      </w:r>
      <w:r>
        <w:rPr>
          <w:bCs/>
          <w:sz w:val="24"/>
          <w:szCs w:val="24"/>
        </w:rPr>
        <w:t>«В</w:t>
      </w:r>
      <w:r w:rsidRPr="00DE1D89">
        <w:rPr>
          <w:bCs/>
          <w:sz w:val="24"/>
          <w:szCs w:val="24"/>
        </w:rPr>
        <w:t>ыдач</w:t>
      </w:r>
      <w:r>
        <w:rPr>
          <w:bCs/>
          <w:sz w:val="24"/>
          <w:szCs w:val="24"/>
        </w:rPr>
        <w:t>а</w:t>
      </w:r>
      <w:r w:rsidRPr="00DE1D89">
        <w:rPr>
          <w:bCs/>
          <w:sz w:val="24"/>
          <w:szCs w:val="24"/>
        </w:rPr>
        <w:t xml:space="preserve"> разрешений на снос или пересадку зеленых насаждений (за исключением работ, осуществляемых в соответствии с разрешением на строительство)</w:t>
      </w:r>
      <w:r>
        <w:rPr>
          <w:bCs/>
          <w:sz w:val="24"/>
          <w:szCs w:val="24"/>
        </w:rPr>
        <w:t xml:space="preserve"> на территории сельского поселения Хулимсунт»</w:t>
      </w:r>
      <w:r w:rsidRPr="00DE1D89">
        <w:rPr>
          <w:bCs/>
          <w:sz w:val="24"/>
          <w:szCs w:val="24"/>
        </w:rPr>
        <w:t>, согласно приложению, к настоящему постановлению.</w:t>
      </w:r>
    </w:p>
    <w:p w:rsidR="00122E91" w:rsidRPr="00DE1D89" w:rsidRDefault="00122E91" w:rsidP="001C709D">
      <w:pPr>
        <w:pStyle w:val="33"/>
        <w:numPr>
          <w:ilvl w:val="0"/>
          <w:numId w:val="1"/>
        </w:numPr>
        <w:tabs>
          <w:tab w:val="left" w:pos="-709"/>
          <w:tab w:val="left" w:pos="567"/>
        </w:tabs>
        <w:spacing w:after="0"/>
        <w:ind w:left="0" w:firstLine="709"/>
        <w:jc w:val="both"/>
        <w:rPr>
          <w:sz w:val="24"/>
          <w:szCs w:val="24"/>
        </w:rPr>
      </w:pPr>
      <w:r w:rsidRPr="00DE1D89">
        <w:rPr>
          <w:sz w:val="24"/>
          <w:szCs w:val="24"/>
        </w:rPr>
        <w:t xml:space="preserve">Опубликовать (обнародовать) настоящее постановление в официальном бюллетене сельского поселения Хулимсунт и разместить на официальном веб-сайте сельского поселения Хулимсунт. </w:t>
      </w:r>
    </w:p>
    <w:p w:rsidR="00122E91" w:rsidRPr="00DE1D89" w:rsidRDefault="00122E91" w:rsidP="001C709D">
      <w:pPr>
        <w:pStyle w:val="33"/>
        <w:numPr>
          <w:ilvl w:val="0"/>
          <w:numId w:val="1"/>
        </w:numPr>
        <w:tabs>
          <w:tab w:val="left" w:pos="-709"/>
          <w:tab w:val="left" w:pos="567"/>
        </w:tabs>
        <w:spacing w:after="0"/>
        <w:ind w:left="0" w:firstLine="709"/>
        <w:jc w:val="both"/>
        <w:rPr>
          <w:sz w:val="24"/>
          <w:szCs w:val="24"/>
        </w:rPr>
      </w:pPr>
      <w:r w:rsidRPr="00DE1D89">
        <w:rPr>
          <w:spacing w:val="6"/>
          <w:sz w:val="24"/>
          <w:szCs w:val="24"/>
        </w:rPr>
        <w:t xml:space="preserve">Настоящее постановление вступает в силу после его опубликования (обнародования). </w:t>
      </w:r>
    </w:p>
    <w:p w:rsidR="00122E91" w:rsidRPr="00DE1D89" w:rsidRDefault="00122E91" w:rsidP="001C709D">
      <w:pPr>
        <w:pStyle w:val="33"/>
        <w:numPr>
          <w:ilvl w:val="0"/>
          <w:numId w:val="1"/>
        </w:numPr>
        <w:tabs>
          <w:tab w:val="left" w:pos="-709"/>
          <w:tab w:val="left" w:pos="567"/>
        </w:tabs>
        <w:spacing w:after="0"/>
        <w:ind w:left="0" w:firstLine="709"/>
        <w:jc w:val="both"/>
        <w:rPr>
          <w:sz w:val="24"/>
          <w:szCs w:val="24"/>
        </w:rPr>
      </w:pPr>
      <w:r w:rsidRPr="00DE1D89">
        <w:rPr>
          <w:sz w:val="24"/>
          <w:szCs w:val="24"/>
        </w:rPr>
        <w:t>Контроль за выполнением постановления оставляю за собой.</w:t>
      </w:r>
    </w:p>
    <w:p w:rsidR="00122E91" w:rsidRPr="00DE1D89" w:rsidRDefault="00122E91" w:rsidP="00122E91">
      <w:pPr>
        <w:autoSpaceDE w:val="0"/>
        <w:autoSpaceDN w:val="0"/>
        <w:adjustRightInd w:val="0"/>
        <w:jc w:val="both"/>
      </w:pPr>
    </w:p>
    <w:p w:rsidR="00122E91" w:rsidRDefault="00122E91" w:rsidP="00122E91">
      <w:pPr>
        <w:autoSpaceDE w:val="0"/>
        <w:autoSpaceDN w:val="0"/>
        <w:adjustRightInd w:val="0"/>
        <w:jc w:val="both"/>
      </w:pPr>
    </w:p>
    <w:p w:rsidR="00122E91" w:rsidRDefault="00122E91" w:rsidP="00122E91">
      <w:pPr>
        <w:autoSpaceDE w:val="0"/>
        <w:autoSpaceDN w:val="0"/>
        <w:adjustRightInd w:val="0"/>
        <w:jc w:val="both"/>
      </w:pPr>
      <w:r w:rsidRPr="00DE1D89">
        <w:t>Глава сельского</w:t>
      </w:r>
    </w:p>
    <w:p w:rsidR="00122E91" w:rsidRDefault="00122E91" w:rsidP="00122E91">
      <w:pPr>
        <w:autoSpaceDE w:val="0"/>
        <w:autoSpaceDN w:val="0"/>
        <w:adjustRightInd w:val="0"/>
        <w:jc w:val="both"/>
      </w:pPr>
      <w:r w:rsidRPr="00DE1D89">
        <w:t>поселения Хулимсунт</w:t>
      </w:r>
      <w:r w:rsidRPr="00DE1D89">
        <w:tab/>
      </w:r>
      <w:r w:rsidRPr="00DE1D89">
        <w:tab/>
      </w:r>
      <w:r w:rsidRPr="00DE1D89">
        <w:tab/>
      </w:r>
      <w:r w:rsidRPr="00DE1D89">
        <w:tab/>
        <w:t xml:space="preserve">     </w:t>
      </w:r>
      <w:r>
        <w:t xml:space="preserve">                 </w:t>
      </w:r>
      <w:r w:rsidRPr="00DE1D89">
        <w:t xml:space="preserve"> Я.В. </w:t>
      </w:r>
      <w:r>
        <w:t>Ануфриев</w:t>
      </w:r>
    </w:p>
    <w:p w:rsidR="00122E91" w:rsidRDefault="00122E91" w:rsidP="00122E91">
      <w:pPr>
        <w:widowControl w:val="0"/>
        <w:autoSpaceDE w:val="0"/>
        <w:autoSpaceDN w:val="0"/>
        <w:adjustRightInd w:val="0"/>
        <w:jc w:val="both"/>
      </w:pPr>
    </w:p>
    <w:p w:rsidR="00122E91" w:rsidRPr="00122E91" w:rsidRDefault="00122E91" w:rsidP="00122E91">
      <w:pPr>
        <w:widowControl w:val="0"/>
        <w:autoSpaceDE w:val="0"/>
        <w:autoSpaceDN w:val="0"/>
        <w:adjustRightInd w:val="0"/>
        <w:jc w:val="right"/>
        <w:rPr>
          <w:sz w:val="18"/>
          <w:szCs w:val="18"/>
        </w:rPr>
      </w:pPr>
      <w:r w:rsidRPr="00122E91">
        <w:rPr>
          <w:sz w:val="18"/>
          <w:szCs w:val="18"/>
        </w:rPr>
        <w:t>Приложение</w:t>
      </w:r>
    </w:p>
    <w:p w:rsidR="00122E91" w:rsidRPr="00122E91" w:rsidRDefault="00122E91" w:rsidP="00122E91">
      <w:pPr>
        <w:widowControl w:val="0"/>
        <w:autoSpaceDE w:val="0"/>
        <w:autoSpaceDN w:val="0"/>
        <w:adjustRightInd w:val="0"/>
        <w:jc w:val="right"/>
        <w:rPr>
          <w:sz w:val="18"/>
          <w:szCs w:val="18"/>
        </w:rPr>
      </w:pPr>
      <w:r w:rsidRPr="00122E91">
        <w:rPr>
          <w:sz w:val="18"/>
          <w:szCs w:val="18"/>
        </w:rPr>
        <w:t xml:space="preserve">к постановлению администрации </w:t>
      </w:r>
    </w:p>
    <w:p w:rsidR="00122E91" w:rsidRPr="00122E91" w:rsidRDefault="00122E91" w:rsidP="00122E91">
      <w:pPr>
        <w:widowControl w:val="0"/>
        <w:autoSpaceDE w:val="0"/>
        <w:autoSpaceDN w:val="0"/>
        <w:adjustRightInd w:val="0"/>
        <w:jc w:val="right"/>
        <w:rPr>
          <w:i/>
          <w:sz w:val="18"/>
          <w:szCs w:val="18"/>
        </w:rPr>
      </w:pPr>
      <w:r w:rsidRPr="00122E91">
        <w:rPr>
          <w:sz w:val="18"/>
          <w:szCs w:val="18"/>
        </w:rPr>
        <w:t>сельского поселения Хулимсунт</w:t>
      </w:r>
    </w:p>
    <w:p w:rsidR="00122E91" w:rsidRPr="00122E91" w:rsidRDefault="00122E91" w:rsidP="00122E91">
      <w:pPr>
        <w:widowControl w:val="0"/>
        <w:autoSpaceDE w:val="0"/>
        <w:autoSpaceDN w:val="0"/>
        <w:adjustRightInd w:val="0"/>
        <w:jc w:val="right"/>
        <w:rPr>
          <w:sz w:val="18"/>
          <w:szCs w:val="18"/>
        </w:rPr>
      </w:pPr>
      <w:r w:rsidRPr="00122E91">
        <w:rPr>
          <w:sz w:val="18"/>
          <w:szCs w:val="18"/>
        </w:rPr>
        <w:t>от 21.10.2020 года № 60</w:t>
      </w:r>
    </w:p>
    <w:p w:rsidR="00122E91" w:rsidRPr="00DE1D89" w:rsidRDefault="00122E91" w:rsidP="00122E91">
      <w:pPr>
        <w:tabs>
          <w:tab w:val="left" w:pos="3240"/>
        </w:tabs>
        <w:jc w:val="both"/>
        <w:rPr>
          <w:b/>
        </w:rPr>
      </w:pPr>
    </w:p>
    <w:p w:rsidR="00122E91" w:rsidRPr="00DE1D89" w:rsidRDefault="00122E91" w:rsidP="00122E91">
      <w:pPr>
        <w:tabs>
          <w:tab w:val="left" w:pos="3240"/>
        </w:tabs>
        <w:jc w:val="center"/>
        <w:rPr>
          <w:b/>
        </w:rPr>
      </w:pPr>
      <w:r w:rsidRPr="00DE1D89">
        <w:rPr>
          <w:b/>
        </w:rPr>
        <w:t>Административный регламент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Хулимсунт»</w:t>
      </w:r>
    </w:p>
    <w:p w:rsidR="00122E91" w:rsidRPr="00DE1D89" w:rsidRDefault="00122E91" w:rsidP="00122E91">
      <w:pPr>
        <w:tabs>
          <w:tab w:val="left" w:pos="3240"/>
        </w:tabs>
        <w:jc w:val="both"/>
      </w:pPr>
    </w:p>
    <w:p w:rsidR="00122E91" w:rsidRPr="004F57C1" w:rsidRDefault="00122E91" w:rsidP="001C709D">
      <w:pPr>
        <w:numPr>
          <w:ilvl w:val="0"/>
          <w:numId w:val="2"/>
        </w:numPr>
        <w:tabs>
          <w:tab w:val="left" w:pos="0"/>
        </w:tabs>
        <w:ind w:left="0" w:firstLine="0"/>
        <w:jc w:val="center"/>
        <w:rPr>
          <w:b/>
        </w:rPr>
      </w:pPr>
      <w:r w:rsidRPr="004F57C1">
        <w:rPr>
          <w:b/>
        </w:rPr>
        <w:t>Общие положения</w:t>
      </w:r>
    </w:p>
    <w:p w:rsidR="00122E91" w:rsidRPr="004F57C1" w:rsidRDefault="00122E91" w:rsidP="00122E91">
      <w:pPr>
        <w:tabs>
          <w:tab w:val="left" w:pos="3240"/>
        </w:tabs>
        <w:jc w:val="center"/>
        <w:rPr>
          <w:b/>
        </w:rPr>
      </w:pPr>
    </w:p>
    <w:p w:rsidR="00122E91" w:rsidRPr="004F57C1" w:rsidRDefault="00122E91" w:rsidP="00122E91">
      <w:pPr>
        <w:jc w:val="center"/>
        <w:rPr>
          <w:b/>
        </w:rPr>
      </w:pPr>
      <w:r w:rsidRPr="004F57C1">
        <w:rPr>
          <w:b/>
        </w:rPr>
        <w:t>1. Предмет регулирования административного регламента</w:t>
      </w:r>
    </w:p>
    <w:p w:rsidR="00122E91" w:rsidRPr="00DE1D89" w:rsidRDefault="00122E91" w:rsidP="00122E91">
      <w:pPr>
        <w:jc w:val="both"/>
      </w:pPr>
    </w:p>
    <w:p w:rsidR="00122E91" w:rsidRDefault="00122E91" w:rsidP="00122E91">
      <w:pPr>
        <w:tabs>
          <w:tab w:val="left" w:pos="993"/>
        </w:tabs>
        <w:ind w:firstLine="567"/>
        <w:jc w:val="both"/>
      </w:pPr>
      <w:r w:rsidRPr="00DE1D89">
        <w:t xml:space="preserve">1.1. Административный регламент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w:t>
      </w:r>
      <w:r>
        <w:t>Хулимсунт</w:t>
      </w:r>
      <w:r w:rsidRPr="00DE1D89">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w:t>
      </w:r>
      <w:r>
        <w:t>Хулимсунт</w:t>
      </w:r>
      <w:r w:rsidRPr="00DE1D89">
        <w:t xml:space="preserve"> (далее - Администрация),   а также порядок взаимодействия уполномоченного органа с заявителями, органами государственной власти и организациями при предоставлении муниципальной услуги.</w:t>
      </w:r>
    </w:p>
    <w:p w:rsidR="00122E91" w:rsidRDefault="00122E91" w:rsidP="00122E91">
      <w:pPr>
        <w:tabs>
          <w:tab w:val="left" w:pos="993"/>
        </w:tabs>
        <w:ind w:firstLine="567"/>
        <w:jc w:val="both"/>
      </w:pPr>
      <w:r w:rsidRPr="00DE1D89">
        <w:rPr>
          <w:bCs/>
        </w:rPr>
        <w:t>1.2. Оформление разрешения на снос или пересадку зеленых насаждений осуществляется в следующих случаях:</w:t>
      </w:r>
    </w:p>
    <w:p w:rsidR="00122E91" w:rsidRDefault="00122E91" w:rsidP="00122E91">
      <w:pPr>
        <w:tabs>
          <w:tab w:val="left" w:pos="993"/>
        </w:tabs>
        <w:ind w:firstLine="567"/>
        <w:jc w:val="both"/>
      </w:pPr>
      <w:r w:rsidRPr="00DE1D89">
        <w:t>1) для полного (частичного) освоения земельного участка в границах предоставленного земельного участка, за исключением случаев предоставления земельных участков, в отношении которых выдано разрешение на строительство в соответствии со статьей 51 Градостроительного кодекса Российской Федерации, и объектов в сфере жилищного строительства;</w:t>
      </w:r>
    </w:p>
    <w:p w:rsidR="00122E91" w:rsidRDefault="00122E91" w:rsidP="00122E91">
      <w:pPr>
        <w:tabs>
          <w:tab w:val="left" w:pos="993"/>
        </w:tabs>
        <w:ind w:firstLine="567"/>
        <w:jc w:val="both"/>
      </w:pPr>
      <w:r w:rsidRPr="00DE1D89">
        <w:rPr>
          <w:bCs/>
        </w:rPr>
        <w:t>2) для очистки охранных зон инженерных сетей, коммуникаций и иных объектов с установленными охранными зонами, где в соответствии с требованиями законодательства Российской Федерации производится очистка от произрастающих деревьев и кустарников, за исключением территорий, находящихся в собственности;</w:t>
      </w:r>
    </w:p>
    <w:p w:rsidR="00122E91" w:rsidRPr="00044461" w:rsidRDefault="00122E91" w:rsidP="00122E91">
      <w:pPr>
        <w:tabs>
          <w:tab w:val="left" w:pos="993"/>
        </w:tabs>
        <w:ind w:firstLine="567"/>
        <w:jc w:val="both"/>
      </w:pPr>
      <w:r w:rsidRPr="00DE1D89">
        <w:rPr>
          <w:bCs/>
        </w:rPr>
        <w:t>3) в случае сноса зеленых насаждений, произрастающих на придомовой территории.</w:t>
      </w:r>
    </w:p>
    <w:p w:rsidR="00122E91" w:rsidRPr="00DE1D89" w:rsidRDefault="00122E91" w:rsidP="00122E91">
      <w:pPr>
        <w:jc w:val="both"/>
      </w:pPr>
    </w:p>
    <w:p w:rsidR="00122E91" w:rsidRPr="00044461" w:rsidRDefault="00122E91" w:rsidP="00122E91">
      <w:pPr>
        <w:jc w:val="center"/>
        <w:rPr>
          <w:b/>
        </w:rPr>
      </w:pPr>
      <w:r w:rsidRPr="00044461">
        <w:rPr>
          <w:b/>
        </w:rPr>
        <w:t>2. Круг заявителей</w:t>
      </w:r>
    </w:p>
    <w:p w:rsidR="00122E91" w:rsidRPr="00DE1D89" w:rsidRDefault="00122E91" w:rsidP="00122E91">
      <w:pPr>
        <w:jc w:val="both"/>
      </w:pPr>
    </w:p>
    <w:p w:rsidR="00122E91" w:rsidRPr="00DE1D89" w:rsidRDefault="00122E91" w:rsidP="00122E91">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2.1. </w:t>
      </w:r>
      <w:r w:rsidRPr="00DE1D89">
        <w:rPr>
          <w:rFonts w:ascii="Times New Roman" w:hAnsi="Times New Roman" w:cs="Times New Roman"/>
          <w:sz w:val="24"/>
          <w:szCs w:val="24"/>
        </w:rPr>
        <w:t xml:space="preserve">Заявителями являются физические и юридические лица, индивидуальные предприниматели, заинтересованные в получении разрешения на снос или пересадку зеленых насаждений на территории сельского поселения </w:t>
      </w:r>
      <w:r>
        <w:rPr>
          <w:rFonts w:ascii="Times New Roman" w:hAnsi="Times New Roman" w:cs="Times New Roman"/>
          <w:sz w:val="24"/>
          <w:szCs w:val="24"/>
        </w:rPr>
        <w:t>Хулимсунт</w:t>
      </w:r>
      <w:r w:rsidRPr="00DE1D89">
        <w:rPr>
          <w:rFonts w:ascii="Times New Roman" w:hAnsi="Times New Roman" w:cs="Times New Roman"/>
          <w:sz w:val="24"/>
          <w:szCs w:val="24"/>
        </w:rPr>
        <w:t>, либо их представители, действующие в силу закона или на основании доверенности.</w:t>
      </w:r>
    </w:p>
    <w:p w:rsidR="00122E91" w:rsidRPr="00DE1D89" w:rsidRDefault="00122E91" w:rsidP="00122E91">
      <w:pPr>
        <w:jc w:val="both"/>
      </w:pPr>
    </w:p>
    <w:p w:rsidR="00122E91" w:rsidRPr="00044461" w:rsidRDefault="00122E91" w:rsidP="00122E91">
      <w:pPr>
        <w:jc w:val="center"/>
        <w:rPr>
          <w:b/>
        </w:rPr>
      </w:pPr>
      <w:r w:rsidRPr="00044461">
        <w:rPr>
          <w:b/>
        </w:rPr>
        <w:t>3. Требования к порядку информирования о правилах предоставления муниципальной услуги</w:t>
      </w:r>
    </w:p>
    <w:p w:rsidR="00122E91" w:rsidRPr="00DE1D89" w:rsidRDefault="00122E91" w:rsidP="00122E91">
      <w:pPr>
        <w:jc w:val="both"/>
      </w:pPr>
    </w:p>
    <w:p w:rsidR="00122E91" w:rsidRPr="00DE1D89" w:rsidRDefault="00122E91" w:rsidP="00122E91">
      <w:pPr>
        <w:pStyle w:val="HEADERTEXT0"/>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 xml:space="preserve">3.1. Информирование заявителей по вопросам предоставления муниципальной услуги, в том числе о порядке и сроках ее предоставления осуществляется специалистами администрации сельского поселения </w:t>
      </w:r>
      <w:r>
        <w:rPr>
          <w:rFonts w:ascii="Times New Roman" w:hAnsi="Times New Roman" w:cs="Times New Roman"/>
          <w:bCs/>
          <w:color w:val="auto"/>
          <w:sz w:val="24"/>
          <w:szCs w:val="24"/>
        </w:rPr>
        <w:t>Хулимсунт</w:t>
      </w:r>
      <w:r w:rsidRPr="00DE1D89">
        <w:rPr>
          <w:rFonts w:ascii="Times New Roman" w:hAnsi="Times New Roman" w:cs="Times New Roman"/>
          <w:bCs/>
          <w:color w:val="auto"/>
          <w:sz w:val="24"/>
          <w:szCs w:val="24"/>
        </w:rPr>
        <w:t xml:space="preserve">, обеспечивающего предоставление муниципальной услуги главным специалистом </w:t>
      </w:r>
      <w:r w:rsidRPr="00FC1C22">
        <w:rPr>
          <w:rFonts w:ascii="Times New Roman" w:hAnsi="Times New Roman" w:cs="Times New Roman"/>
          <w:bCs/>
          <w:color w:val="auto"/>
          <w:sz w:val="24"/>
          <w:szCs w:val="24"/>
        </w:rPr>
        <w:t xml:space="preserve">по </w:t>
      </w:r>
      <w:r>
        <w:rPr>
          <w:rFonts w:ascii="Times New Roman" w:hAnsi="Times New Roman" w:cs="Times New Roman"/>
          <w:bCs/>
          <w:color w:val="auto"/>
          <w:sz w:val="24"/>
          <w:szCs w:val="24"/>
        </w:rPr>
        <w:t>работе с населением</w:t>
      </w:r>
      <w:r w:rsidRPr="00DE1D89">
        <w:rPr>
          <w:rFonts w:ascii="Times New Roman" w:hAnsi="Times New Roman" w:cs="Times New Roman"/>
          <w:bCs/>
          <w:color w:val="auto"/>
          <w:sz w:val="24"/>
          <w:szCs w:val="24"/>
        </w:rPr>
        <w:t xml:space="preserve"> (далее – главный специалист) и работниками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также – МФЦ, автономный округ) в следующих формах (по выбору заявителя): </w:t>
      </w:r>
    </w:p>
    <w:p w:rsidR="00122E91" w:rsidRPr="00DE1D89" w:rsidRDefault="00122E91" w:rsidP="00122E91">
      <w:pPr>
        <w:pStyle w:val="HEADERTEXT0"/>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 в устной форме (при личном обращении заявителя и/или по телефону);</w:t>
      </w:r>
    </w:p>
    <w:p w:rsidR="00122E91" w:rsidRPr="00DE1D89" w:rsidRDefault="00122E91" w:rsidP="00122E91">
      <w:pPr>
        <w:pStyle w:val="HEADERTEXT0"/>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 на информационном стенде в месте предоставления муниципальной услуги в форме информационных (текстовых) материалов;</w:t>
      </w:r>
    </w:p>
    <w:p w:rsidR="00122E91" w:rsidRPr="00DE1D89" w:rsidRDefault="00122E91" w:rsidP="00122E91">
      <w:pPr>
        <w:pStyle w:val="HEADERTEXT0"/>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 xml:space="preserve">- посредством информационно-телекоммуникационной сети «Интернет» в форме мультимедийных материалов, в том числе в федеральной государственной информационной системе </w:t>
      </w:r>
      <w:r w:rsidRPr="00DE1D89">
        <w:rPr>
          <w:rFonts w:ascii="Times New Roman" w:hAnsi="Times New Roman" w:cs="Times New Roman"/>
          <w:bCs/>
          <w:color w:val="auto"/>
          <w:sz w:val="24"/>
          <w:szCs w:val="24"/>
        </w:rPr>
        <w:lastRenderedPageBreak/>
        <w:t xml:space="preserve">«Единый портал государственных и муниципальных услуг (функций)» www.gosuslugi.ru (далее – Единый портал),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http://86.gosuslugi.ru (далее – региональный портал), на официальном сайте администрации сельского поселения </w:t>
      </w:r>
      <w:r>
        <w:rPr>
          <w:rFonts w:ascii="Times New Roman" w:hAnsi="Times New Roman" w:cs="Times New Roman"/>
          <w:bCs/>
          <w:color w:val="auto"/>
          <w:sz w:val="24"/>
          <w:szCs w:val="24"/>
        </w:rPr>
        <w:t>Хулимсунт</w:t>
      </w:r>
      <w:r w:rsidRPr="00DE1D89">
        <w:rPr>
          <w:rFonts w:ascii="Times New Roman" w:hAnsi="Times New Roman" w:cs="Times New Roman"/>
          <w:color w:val="auto"/>
          <w:sz w:val="24"/>
          <w:szCs w:val="24"/>
        </w:rPr>
        <w:t xml:space="preserve"> </w:t>
      </w:r>
      <w:r w:rsidRPr="00DE1D89">
        <w:rPr>
          <w:rFonts w:ascii="Times New Roman" w:hAnsi="Times New Roman" w:cs="Times New Roman"/>
          <w:bCs/>
          <w:color w:val="auto"/>
          <w:sz w:val="24"/>
          <w:szCs w:val="24"/>
        </w:rPr>
        <w:t>Требования к порядку информирования о правилах предоставления муниципальной услуги находится  в разделе «Муниципальные услуги».</w:t>
      </w:r>
    </w:p>
    <w:p w:rsidR="00122E91" w:rsidRPr="00DE1D89" w:rsidRDefault="00122E91" w:rsidP="00122E91">
      <w:pPr>
        <w:pStyle w:val="HEADERTEXT0"/>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3.2.</w:t>
      </w:r>
      <w:r w:rsidRPr="00DE1D89">
        <w:rPr>
          <w:rFonts w:ascii="Times New Roman" w:hAnsi="Times New Roman" w:cs="Times New Roman"/>
          <w:bCs/>
          <w:color w:val="auto"/>
          <w:sz w:val="24"/>
          <w:szCs w:val="24"/>
        </w:rPr>
        <w:tab/>
        <w:t>Информирование о ходе предоставления муниципальной услуги осуществляется главным специалистом в следующих формах (по выбору заявителя):</w:t>
      </w:r>
    </w:p>
    <w:p w:rsidR="00122E91" w:rsidRPr="00DE1D89" w:rsidRDefault="00122E91" w:rsidP="00122E91">
      <w:pPr>
        <w:pStyle w:val="HEADERTEXT0"/>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 устной (при личном обращении или по телефону);</w:t>
      </w:r>
    </w:p>
    <w:p w:rsidR="00122E91" w:rsidRPr="00DE1D89" w:rsidRDefault="00122E91" w:rsidP="00122E91">
      <w:pPr>
        <w:pStyle w:val="HEADERTEXT0"/>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 письменной (при письменном обращении по почте, электронной почте).</w:t>
      </w:r>
    </w:p>
    <w:p w:rsidR="00122E91" w:rsidRPr="00DE1D89" w:rsidRDefault="00122E91" w:rsidP="00122E91">
      <w:pPr>
        <w:pStyle w:val="HEADERTEXT0"/>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3.3. В случае устного обращения (лично или по телефону) заявителя (его представителя) главный специалист или работник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22E91" w:rsidRPr="00DE1D89" w:rsidRDefault="00122E91" w:rsidP="00122E91">
      <w:pPr>
        <w:pStyle w:val="HEADERTEXT0"/>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122E91" w:rsidRPr="00DE1D89" w:rsidRDefault="00122E91" w:rsidP="00122E91">
      <w:pPr>
        <w:pStyle w:val="HEADERTEXT0"/>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w:t>
      </w:r>
    </w:p>
    <w:p w:rsidR="00122E91" w:rsidRPr="00DE1D89" w:rsidRDefault="00122E91" w:rsidP="00122E91">
      <w:pPr>
        <w:pStyle w:val="HEADERTEXT0"/>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При консультировании заявителя по порядку предоставления муниципальной услуги по письменным обращениям, в том числе в электронной форме, ответ направляется заявителю в срок, не превышающий 15 календарных дней с момента регистрации обращения в уполномоченном органе.</w:t>
      </w:r>
    </w:p>
    <w:p w:rsidR="00122E91" w:rsidRPr="00DE1D89" w:rsidRDefault="00122E91" w:rsidP="00122E91">
      <w:pPr>
        <w:pStyle w:val="HEADERTEXT0"/>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 момента регистрации обращения в уполномоченном органе.</w:t>
      </w:r>
    </w:p>
    <w:p w:rsidR="00122E91" w:rsidRPr="00DE1D89" w:rsidRDefault="00122E91" w:rsidP="00122E91">
      <w:pPr>
        <w:pStyle w:val="HEADERTEXT0"/>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3.4. 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информационно-телекоммуникационной сети «Инте</w:t>
      </w:r>
      <w:r>
        <w:rPr>
          <w:rFonts w:ascii="Times New Roman" w:hAnsi="Times New Roman" w:cs="Times New Roman"/>
          <w:bCs/>
          <w:color w:val="auto"/>
          <w:sz w:val="24"/>
          <w:szCs w:val="24"/>
        </w:rPr>
        <w:t>рнет», указанные в пункте 1.3.</w:t>
      </w:r>
      <w:r w:rsidRPr="00DE1D89">
        <w:rPr>
          <w:rFonts w:ascii="Times New Roman" w:hAnsi="Times New Roman" w:cs="Times New Roman"/>
          <w:bCs/>
          <w:color w:val="auto"/>
          <w:sz w:val="24"/>
          <w:szCs w:val="24"/>
        </w:rPr>
        <w:t xml:space="preserve"> Административного регламента.</w:t>
      </w:r>
    </w:p>
    <w:p w:rsidR="00122E91" w:rsidRPr="00DE1D89" w:rsidRDefault="00122E91" w:rsidP="00122E91">
      <w:pPr>
        <w:pStyle w:val="HEADERTEXT0"/>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Информация о порядке и сроках предоставления муниципальной услуги, размещенная на Едином и региональном порталах, официальном сайте уполномоченного органа, предоставляется заявителю бесплатно.</w:t>
      </w:r>
    </w:p>
    <w:p w:rsidR="00122E91" w:rsidRPr="00DE1D89" w:rsidRDefault="00122E91" w:rsidP="00122E91">
      <w:pPr>
        <w:pStyle w:val="HEADERTEXT0"/>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22E91" w:rsidRPr="00DE1D89" w:rsidRDefault="00122E91" w:rsidP="00122E91">
      <w:pPr>
        <w:pStyle w:val="HEADERTEXT0"/>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3.5.</w:t>
      </w:r>
      <w:r w:rsidRPr="00DE1D89">
        <w:rPr>
          <w:rFonts w:ascii="Times New Roman" w:hAnsi="Times New Roman" w:cs="Times New Roman"/>
          <w:bCs/>
          <w:color w:val="auto"/>
          <w:sz w:val="24"/>
          <w:szCs w:val="24"/>
        </w:rPr>
        <w:tab/>
        <w:t>Информацию о месте нахождения, графике работы и справочных телефонах уполномоченного органа заявители могут получить на официальном сайте уполномоченного органа, а также на Едином и региональном порталах.</w:t>
      </w:r>
    </w:p>
    <w:p w:rsidR="00122E91" w:rsidRPr="00DE1D89" w:rsidRDefault="00122E91" w:rsidP="00122E91">
      <w:pPr>
        <w:pStyle w:val="HEADERTEXT0"/>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3.6.</w:t>
      </w:r>
      <w:r w:rsidRPr="00DE1D89">
        <w:rPr>
          <w:rFonts w:ascii="Times New Roman" w:hAnsi="Times New Roman" w:cs="Times New Roman"/>
          <w:bCs/>
          <w:color w:val="auto"/>
          <w:sz w:val="24"/>
          <w:szCs w:val="24"/>
        </w:rPr>
        <w:tab/>
        <w:t>Информацию о месте нахождения, графике работы и справочных телефонах территориальной инспекции Управления Федеральной налоговой службы по автономному округу (далее также – ФНС), участвующего в предоставлении муниципальной услуги, заявители могут получить на официальном сайте ФНС www.nalog.ru.</w:t>
      </w:r>
    </w:p>
    <w:p w:rsidR="00122E91" w:rsidRPr="00DE1D89" w:rsidRDefault="00122E91" w:rsidP="00122E91">
      <w:pPr>
        <w:pStyle w:val="HEADERTEXT0"/>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3.7.</w:t>
      </w:r>
      <w:r w:rsidRPr="00DE1D89">
        <w:rPr>
          <w:rFonts w:ascii="Times New Roman" w:hAnsi="Times New Roman" w:cs="Times New Roman"/>
          <w:bCs/>
          <w:color w:val="auto"/>
          <w:sz w:val="24"/>
          <w:szCs w:val="24"/>
        </w:rPr>
        <w:tab/>
        <w:t xml:space="preserve">Информацию о месте нахождения, графике работы и справочных телефонах территориального отдела Управления Федеральной службы государственной регистрации, кадастра и картографии по автономному округу (далее также – </w:t>
      </w:r>
      <w:proofErr w:type="spellStart"/>
      <w:r w:rsidRPr="00DE1D89">
        <w:rPr>
          <w:rFonts w:ascii="Times New Roman" w:hAnsi="Times New Roman" w:cs="Times New Roman"/>
          <w:bCs/>
          <w:color w:val="auto"/>
          <w:sz w:val="24"/>
          <w:szCs w:val="24"/>
        </w:rPr>
        <w:t>Росреестр</w:t>
      </w:r>
      <w:proofErr w:type="spellEnd"/>
      <w:r w:rsidRPr="00DE1D89">
        <w:rPr>
          <w:rFonts w:ascii="Times New Roman" w:hAnsi="Times New Roman" w:cs="Times New Roman"/>
          <w:bCs/>
          <w:color w:val="auto"/>
          <w:sz w:val="24"/>
          <w:szCs w:val="24"/>
        </w:rPr>
        <w:t xml:space="preserve">), участвующего в предоставлении муниципальной услуги, заявители могут получить на официальном сайте </w:t>
      </w:r>
      <w:proofErr w:type="spellStart"/>
      <w:r w:rsidRPr="00DE1D89">
        <w:rPr>
          <w:rFonts w:ascii="Times New Roman" w:hAnsi="Times New Roman" w:cs="Times New Roman"/>
          <w:bCs/>
          <w:color w:val="auto"/>
          <w:sz w:val="24"/>
          <w:szCs w:val="24"/>
        </w:rPr>
        <w:t>Росреестра</w:t>
      </w:r>
      <w:proofErr w:type="spellEnd"/>
      <w:r w:rsidRPr="00DE1D89">
        <w:rPr>
          <w:rFonts w:ascii="Times New Roman" w:hAnsi="Times New Roman" w:cs="Times New Roman"/>
          <w:bCs/>
          <w:color w:val="auto"/>
          <w:sz w:val="24"/>
          <w:szCs w:val="24"/>
        </w:rPr>
        <w:t xml:space="preserve"> www.rosreestr.ru. </w:t>
      </w:r>
    </w:p>
    <w:p w:rsidR="00122E91" w:rsidRPr="00DE1D89" w:rsidRDefault="00122E91" w:rsidP="00122E91">
      <w:pPr>
        <w:pStyle w:val="HEADERTEXT0"/>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3.8.</w:t>
      </w:r>
      <w:r w:rsidRPr="00DE1D89">
        <w:rPr>
          <w:rFonts w:ascii="Times New Roman" w:hAnsi="Times New Roman" w:cs="Times New Roman"/>
          <w:bCs/>
          <w:color w:val="auto"/>
          <w:sz w:val="24"/>
          <w:szCs w:val="24"/>
        </w:rPr>
        <w:tab/>
        <w:t xml:space="preserve">Информацию о месте нахождения, графике работы и справочных телефонах </w:t>
      </w:r>
      <w:r w:rsidRPr="00DE1D89">
        <w:rPr>
          <w:rFonts w:ascii="Times New Roman" w:hAnsi="Times New Roman" w:cs="Times New Roman"/>
          <w:bCs/>
          <w:color w:val="auto"/>
          <w:sz w:val="24"/>
          <w:szCs w:val="24"/>
        </w:rPr>
        <w:lastRenderedPageBreak/>
        <w:t xml:space="preserve">территориального отдела Управления Федерального казначейства по автономному округу (далее также – УФК), участвующего в предоставлении муниципальной услуги, заявители могут получить на официальном сайте УФК https://hantymansiysk.roskazna.ru. </w:t>
      </w:r>
    </w:p>
    <w:p w:rsidR="00122E91" w:rsidRPr="00DE1D89" w:rsidRDefault="00122E91" w:rsidP="00122E91">
      <w:pPr>
        <w:pStyle w:val="HEADERTEXT0"/>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3.9.</w:t>
      </w:r>
      <w:r w:rsidRPr="00DE1D89">
        <w:rPr>
          <w:rFonts w:ascii="Times New Roman" w:hAnsi="Times New Roman" w:cs="Times New Roman"/>
          <w:bCs/>
          <w:color w:val="auto"/>
          <w:sz w:val="24"/>
          <w:szCs w:val="24"/>
        </w:rPr>
        <w:tab/>
        <w:t>На информационном стенде в месте предоставления муниципальной услуги и в информационно-телекоммуникационной сети «Интернет» на официальном сайте уполномоченного органа, Едином и региональном порталах размещается:</w:t>
      </w:r>
    </w:p>
    <w:p w:rsidR="00122E91" w:rsidRPr="00DE1D89" w:rsidRDefault="00122E91" w:rsidP="00122E91">
      <w:pPr>
        <w:pStyle w:val="HEADERTEXT0"/>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 (информация размещается на Едином и региональном порталах);</w:t>
      </w:r>
    </w:p>
    <w:p w:rsidR="00122E91" w:rsidRPr="00DE1D89" w:rsidRDefault="00122E91" w:rsidP="00122E91">
      <w:pPr>
        <w:pStyle w:val="HEADERTEXT0"/>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 справочная информация об уполномоченном органе (о местонахождении, графике работы, справочных телефонах, адресе официального сайта и электронной почты);</w:t>
      </w:r>
    </w:p>
    <w:p w:rsidR="00122E91" w:rsidRPr="00DE1D89" w:rsidRDefault="00122E91" w:rsidP="00122E91">
      <w:pPr>
        <w:pStyle w:val="HEADERTEXT0"/>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 информация о заявителях, имеющих право на получение муниципальной услуги;</w:t>
      </w:r>
    </w:p>
    <w:p w:rsidR="00122E91" w:rsidRPr="00DE1D89" w:rsidRDefault="00122E91" w:rsidP="00122E91">
      <w:pPr>
        <w:pStyle w:val="HEADERTEXT0"/>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 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 региональном порталах);</w:t>
      </w:r>
    </w:p>
    <w:p w:rsidR="00122E91" w:rsidRPr="00DE1D89" w:rsidRDefault="00122E91" w:rsidP="00122E91">
      <w:pPr>
        <w:pStyle w:val="HEADERTEXT0"/>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 форма заявления о предоставлении муниципальной услуги и образец его заполнения;</w:t>
      </w:r>
    </w:p>
    <w:p w:rsidR="00122E91" w:rsidRPr="00DE1D89" w:rsidRDefault="00122E91" w:rsidP="00122E91">
      <w:pPr>
        <w:pStyle w:val="HEADERTEXT0"/>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 исчерпывающий перечень оснований для отказа в предоставлении муниципальной услуги (информация размещается на Едином и региональном порталах);</w:t>
      </w:r>
      <w:r w:rsidRPr="00DE1D89">
        <w:rPr>
          <w:rFonts w:ascii="Times New Roman" w:hAnsi="Times New Roman" w:cs="Times New Roman"/>
          <w:bCs/>
          <w:color w:val="auto"/>
          <w:sz w:val="24"/>
          <w:szCs w:val="24"/>
        </w:rPr>
        <w:tab/>
      </w:r>
    </w:p>
    <w:p w:rsidR="00122E91" w:rsidRPr="00DE1D89" w:rsidRDefault="00122E91" w:rsidP="00122E91">
      <w:pPr>
        <w:pStyle w:val="HEADERTEXT0"/>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122E91" w:rsidRPr="00DE1D89" w:rsidRDefault="00122E91" w:rsidP="00122E91">
      <w:pPr>
        <w:pStyle w:val="HEADERTEXT0"/>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Административный регламент с приложениями (размещается на официальном сайте уполномоченного органа, Едином и региональном порталах либо Административный регламент можно получить, обратившись к главному специалисту или работнику МФЦ).</w:t>
      </w:r>
    </w:p>
    <w:p w:rsidR="00122E91" w:rsidRPr="00DE1D89" w:rsidRDefault="00122E91" w:rsidP="00122E91">
      <w:pPr>
        <w:pStyle w:val="HEADERTEXT0"/>
        <w:ind w:firstLine="567"/>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3.10.</w:t>
      </w:r>
      <w:r w:rsidRPr="00DE1D89">
        <w:rPr>
          <w:rFonts w:ascii="Times New Roman" w:hAnsi="Times New Roman" w:cs="Times New Roman"/>
          <w:bCs/>
          <w:color w:val="auto"/>
          <w:sz w:val="24"/>
          <w:szCs w:val="24"/>
        </w:rPr>
        <w:tab/>
        <w:t>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3 рабочих дней со дня вступления в силу таких изменений, обеспечивает размещение актуальной информации в информационно-телекоммуникационной сети «Интернет» (на официальном сайте уполномоченного органа, Едином и региональном порталах) и на информационном стенде, находящемся в месте предоставления муниципальной услуги.</w:t>
      </w:r>
    </w:p>
    <w:p w:rsidR="00122E91" w:rsidRPr="00DE1D89" w:rsidRDefault="00122E91" w:rsidP="00122E91">
      <w:pPr>
        <w:autoSpaceDE w:val="0"/>
        <w:autoSpaceDN w:val="0"/>
        <w:adjustRightInd w:val="0"/>
        <w:jc w:val="both"/>
        <w:rPr>
          <w:b/>
        </w:rPr>
      </w:pPr>
    </w:p>
    <w:p w:rsidR="00122E91" w:rsidRPr="00EC73DC" w:rsidRDefault="00122E91" w:rsidP="001C709D">
      <w:pPr>
        <w:numPr>
          <w:ilvl w:val="0"/>
          <w:numId w:val="2"/>
        </w:numPr>
        <w:autoSpaceDE w:val="0"/>
        <w:autoSpaceDN w:val="0"/>
        <w:adjustRightInd w:val="0"/>
        <w:ind w:left="0" w:firstLine="0"/>
        <w:jc w:val="center"/>
        <w:outlineLvl w:val="1"/>
        <w:rPr>
          <w:b/>
        </w:rPr>
      </w:pPr>
      <w:r w:rsidRPr="00EC73DC">
        <w:rPr>
          <w:b/>
        </w:rPr>
        <w:t>Стандарт предоставления муниципальной услуги</w:t>
      </w:r>
    </w:p>
    <w:p w:rsidR="00122E91" w:rsidRPr="00EC73DC" w:rsidRDefault="00122E91" w:rsidP="00122E91">
      <w:pPr>
        <w:jc w:val="center"/>
        <w:rPr>
          <w:b/>
        </w:rPr>
      </w:pPr>
    </w:p>
    <w:p w:rsidR="00122E91" w:rsidRPr="00EC73DC" w:rsidRDefault="00122E91" w:rsidP="00122E91">
      <w:pPr>
        <w:jc w:val="center"/>
        <w:rPr>
          <w:b/>
        </w:rPr>
      </w:pPr>
      <w:r w:rsidRPr="00EC73DC">
        <w:rPr>
          <w:b/>
        </w:rPr>
        <w:t>1. Наименование муниципальной услуги</w:t>
      </w:r>
    </w:p>
    <w:p w:rsidR="00122E91" w:rsidRPr="00DE1D89" w:rsidRDefault="00122E91" w:rsidP="00122E91">
      <w:pPr>
        <w:jc w:val="both"/>
      </w:pPr>
    </w:p>
    <w:p w:rsidR="00122E91" w:rsidRDefault="00122E91" w:rsidP="00122E91">
      <w:pPr>
        <w:widowControl w:val="0"/>
        <w:tabs>
          <w:tab w:val="left" w:pos="1134"/>
        </w:tabs>
        <w:autoSpaceDE w:val="0"/>
        <w:autoSpaceDN w:val="0"/>
        <w:adjustRightInd w:val="0"/>
        <w:ind w:firstLine="567"/>
        <w:jc w:val="both"/>
        <w:rPr>
          <w:bCs/>
        </w:rPr>
      </w:pPr>
      <w:r w:rsidRPr="00DE1D89">
        <w:t xml:space="preserve">1.1. Наименование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w:t>
      </w:r>
      <w:r>
        <w:t>Хулимсунт</w:t>
      </w:r>
      <w:r w:rsidRPr="00DE1D89">
        <w:t>».</w:t>
      </w:r>
    </w:p>
    <w:p w:rsidR="00122E91" w:rsidRDefault="00122E91" w:rsidP="00122E91">
      <w:pPr>
        <w:widowControl w:val="0"/>
        <w:tabs>
          <w:tab w:val="left" w:pos="1134"/>
        </w:tabs>
        <w:autoSpaceDE w:val="0"/>
        <w:autoSpaceDN w:val="0"/>
        <w:adjustRightInd w:val="0"/>
        <w:ind w:firstLine="567"/>
        <w:jc w:val="both"/>
        <w:rPr>
          <w:bCs/>
        </w:rPr>
      </w:pPr>
      <w:r w:rsidRPr="00DE1D89">
        <w:t>Наименование органа, предоставляющего муниципальную услугу</w:t>
      </w:r>
    </w:p>
    <w:p w:rsidR="00122E91" w:rsidRDefault="00122E91" w:rsidP="00122E91">
      <w:pPr>
        <w:widowControl w:val="0"/>
        <w:tabs>
          <w:tab w:val="left" w:pos="1134"/>
        </w:tabs>
        <w:autoSpaceDE w:val="0"/>
        <w:autoSpaceDN w:val="0"/>
        <w:adjustRightInd w:val="0"/>
        <w:ind w:firstLine="567"/>
        <w:jc w:val="both"/>
        <w:rPr>
          <w:bCs/>
        </w:rPr>
      </w:pPr>
      <w:r w:rsidRPr="00DE1D89">
        <w:t xml:space="preserve">1.2. Муниципальную услугу предоставляет администрация сельского поселения </w:t>
      </w:r>
      <w:r>
        <w:t>Хулимсунт</w:t>
      </w:r>
      <w:r w:rsidRPr="00DE1D89">
        <w:t>.</w:t>
      </w:r>
    </w:p>
    <w:p w:rsidR="00122E91" w:rsidRDefault="00122E91" w:rsidP="00122E91">
      <w:pPr>
        <w:widowControl w:val="0"/>
        <w:tabs>
          <w:tab w:val="left" w:pos="1134"/>
        </w:tabs>
        <w:autoSpaceDE w:val="0"/>
        <w:autoSpaceDN w:val="0"/>
        <w:adjustRightInd w:val="0"/>
        <w:ind w:firstLine="567"/>
        <w:jc w:val="both"/>
        <w:rPr>
          <w:lang w:eastAsia="ar-SA"/>
        </w:rPr>
      </w:pPr>
      <w:r w:rsidRPr="00DE1D89">
        <w:rPr>
          <w:lang w:eastAsia="ar-SA"/>
        </w:rPr>
        <w:t xml:space="preserve">За получением муниципальной услуги заявитель вправе обратиться </w:t>
      </w:r>
      <w:r w:rsidRPr="00DE1D89">
        <w:rPr>
          <w:lang w:eastAsia="ar-SA"/>
        </w:rPr>
        <w:br/>
        <w:t>в МФЦ.</w:t>
      </w:r>
    </w:p>
    <w:p w:rsidR="00122E91" w:rsidRDefault="00122E91" w:rsidP="00122E91">
      <w:pPr>
        <w:widowControl w:val="0"/>
        <w:tabs>
          <w:tab w:val="left" w:pos="1134"/>
        </w:tabs>
        <w:autoSpaceDE w:val="0"/>
        <w:autoSpaceDN w:val="0"/>
        <w:adjustRightInd w:val="0"/>
        <w:ind w:firstLine="567"/>
        <w:jc w:val="both"/>
        <w:rPr>
          <w:lang w:eastAsia="ar-SA"/>
        </w:rPr>
      </w:pPr>
      <w:r w:rsidRPr="00DE1D89">
        <w:rPr>
          <w:lang w:eastAsia="ar-SA"/>
        </w:rPr>
        <w:t>1.3. При предоставлении муниципальной услуги осуществляется межведомственное информационное взаимодействие</w:t>
      </w:r>
      <w:r>
        <w:rPr>
          <w:lang w:eastAsia="ar-SA"/>
        </w:rPr>
        <w:t xml:space="preserve"> со следующими органами власти:</w:t>
      </w:r>
    </w:p>
    <w:p w:rsidR="00122E91" w:rsidRDefault="00122E91" w:rsidP="00122E91">
      <w:pPr>
        <w:widowControl w:val="0"/>
        <w:tabs>
          <w:tab w:val="left" w:pos="1134"/>
        </w:tabs>
        <w:autoSpaceDE w:val="0"/>
        <w:autoSpaceDN w:val="0"/>
        <w:adjustRightInd w:val="0"/>
        <w:ind w:firstLine="567"/>
        <w:jc w:val="both"/>
        <w:rPr>
          <w:lang w:eastAsia="ar-SA"/>
        </w:rPr>
      </w:pPr>
      <w:r w:rsidRPr="00DE1D89">
        <w:rPr>
          <w:lang w:eastAsia="ar-SA"/>
        </w:rPr>
        <w:t>- Управлением Федеральной налоговой службы по авто</w:t>
      </w:r>
      <w:r>
        <w:rPr>
          <w:lang w:eastAsia="ar-SA"/>
        </w:rPr>
        <w:t>номному округу;</w:t>
      </w:r>
    </w:p>
    <w:p w:rsidR="00122E91" w:rsidRDefault="00122E91" w:rsidP="00122E91">
      <w:pPr>
        <w:widowControl w:val="0"/>
        <w:tabs>
          <w:tab w:val="left" w:pos="1134"/>
        </w:tabs>
        <w:autoSpaceDE w:val="0"/>
        <w:autoSpaceDN w:val="0"/>
        <w:adjustRightInd w:val="0"/>
        <w:ind w:firstLine="567"/>
        <w:jc w:val="both"/>
        <w:rPr>
          <w:lang w:eastAsia="ar-SA"/>
        </w:rPr>
      </w:pPr>
      <w:r w:rsidRPr="00DE1D89">
        <w:rPr>
          <w:lang w:eastAsia="ar-SA"/>
        </w:rPr>
        <w:t>- Управлением Федеральной службы государственной регистрации, кадастра и картографии по автономному округу;</w:t>
      </w:r>
    </w:p>
    <w:p w:rsidR="00122E91" w:rsidRDefault="00122E91" w:rsidP="00122E91">
      <w:pPr>
        <w:widowControl w:val="0"/>
        <w:tabs>
          <w:tab w:val="left" w:pos="1134"/>
        </w:tabs>
        <w:autoSpaceDE w:val="0"/>
        <w:autoSpaceDN w:val="0"/>
        <w:adjustRightInd w:val="0"/>
        <w:ind w:firstLine="567"/>
        <w:jc w:val="both"/>
        <w:rPr>
          <w:lang w:eastAsia="ar-SA"/>
        </w:rPr>
      </w:pPr>
      <w:r w:rsidRPr="00DE1D89">
        <w:rPr>
          <w:lang w:eastAsia="ar-SA"/>
        </w:rPr>
        <w:t>- Управлением Федерального казн</w:t>
      </w:r>
      <w:r>
        <w:rPr>
          <w:lang w:eastAsia="ar-SA"/>
        </w:rPr>
        <w:t>ачейства по автономному округу.</w:t>
      </w:r>
    </w:p>
    <w:p w:rsidR="00122E91" w:rsidRPr="00122E91" w:rsidRDefault="00122E91" w:rsidP="00122E91">
      <w:pPr>
        <w:widowControl w:val="0"/>
        <w:tabs>
          <w:tab w:val="left" w:pos="1134"/>
        </w:tabs>
        <w:autoSpaceDE w:val="0"/>
        <w:autoSpaceDN w:val="0"/>
        <w:adjustRightInd w:val="0"/>
        <w:ind w:firstLine="567"/>
        <w:jc w:val="both"/>
        <w:rPr>
          <w:lang w:eastAsia="ar-SA"/>
        </w:rPr>
      </w:pPr>
      <w:r w:rsidRPr="00EC73DC">
        <w:rPr>
          <w:lang w:eastAsia="ar-SA"/>
        </w:rPr>
        <w:t xml:space="preserve">1.4.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EC73DC">
        <w:rPr>
          <w:lang w:eastAsia="ar-SA"/>
        </w:rPr>
        <w:lastRenderedPageBreak/>
        <w:t xml:space="preserve">с обращением в иные государственные органы, организации, </w:t>
      </w:r>
      <w:r>
        <w:rPr>
          <w:lang w:eastAsia="ar-SA"/>
        </w:rPr>
        <w:t xml:space="preserve">за </w:t>
      </w:r>
      <w:r w:rsidRPr="00EC73DC">
        <w:rPr>
          <w:lang w:eastAsia="ar-SA"/>
        </w:rPr>
        <w:t>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Хулимсунт от 12.10.2011 №114 «</w:t>
      </w:r>
      <w:r w:rsidRPr="00EC73DC">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(с изменениями от </w:t>
      </w:r>
      <w:r>
        <w:t>20.11.2019г.</w:t>
      </w:r>
      <w:r w:rsidRPr="00EC73DC">
        <w:t xml:space="preserve"> №</w:t>
      </w:r>
      <w:r>
        <w:t xml:space="preserve"> 44</w:t>
      </w:r>
      <w:r w:rsidRPr="00EC73DC">
        <w:t>).</w:t>
      </w:r>
    </w:p>
    <w:p w:rsidR="00122E91" w:rsidRPr="004D122B" w:rsidRDefault="00122E91" w:rsidP="00122E91">
      <w:pPr>
        <w:jc w:val="center"/>
        <w:rPr>
          <w:b/>
          <w:bCs/>
        </w:rPr>
      </w:pPr>
      <w:r w:rsidRPr="004D122B">
        <w:rPr>
          <w:b/>
          <w:bCs/>
        </w:rPr>
        <w:t>2. Результат предоставления муниципальной услуги</w:t>
      </w:r>
    </w:p>
    <w:p w:rsidR="00122E91" w:rsidRPr="00DE1D89" w:rsidRDefault="00122E91" w:rsidP="00122E91">
      <w:pPr>
        <w:jc w:val="both"/>
        <w:rPr>
          <w:bCs/>
        </w:rPr>
      </w:pPr>
    </w:p>
    <w:p w:rsidR="00122E91" w:rsidRPr="00DE1D89" w:rsidRDefault="00122E91" w:rsidP="00122E91">
      <w:pPr>
        <w:pStyle w:val="FORMATTEXT0"/>
        <w:ind w:firstLine="568"/>
        <w:jc w:val="both"/>
        <w:rPr>
          <w:rFonts w:ascii="Times New Roman" w:hAnsi="Times New Roman" w:cs="Times New Roman"/>
          <w:sz w:val="24"/>
          <w:szCs w:val="24"/>
        </w:rPr>
      </w:pPr>
      <w:r w:rsidRPr="00DE1D89">
        <w:rPr>
          <w:rFonts w:ascii="Times New Roman" w:hAnsi="Times New Roman" w:cs="Times New Roman"/>
          <w:sz w:val="24"/>
          <w:szCs w:val="24"/>
        </w:rPr>
        <w:t>2.1. Результатом предоставления муниципальной услуги является выдача (направление) заявителю:</w:t>
      </w:r>
    </w:p>
    <w:p w:rsidR="00122E91" w:rsidRPr="00DE1D89" w:rsidRDefault="00122E91" w:rsidP="00122E91">
      <w:pPr>
        <w:pStyle w:val="FORMATTEXT0"/>
        <w:ind w:firstLine="568"/>
        <w:jc w:val="both"/>
        <w:rPr>
          <w:rFonts w:ascii="Times New Roman" w:hAnsi="Times New Roman" w:cs="Times New Roman"/>
          <w:sz w:val="24"/>
          <w:szCs w:val="24"/>
        </w:rPr>
      </w:pPr>
      <w:r w:rsidRPr="00DE1D89">
        <w:rPr>
          <w:rFonts w:ascii="Times New Roman" w:hAnsi="Times New Roman" w:cs="Times New Roman"/>
          <w:sz w:val="24"/>
          <w:szCs w:val="24"/>
        </w:rPr>
        <w:t xml:space="preserve">- разрешения на снос или пересадку зеленых насаждений в форме постановления администрации сельского поселения </w:t>
      </w:r>
      <w:r>
        <w:rPr>
          <w:rFonts w:ascii="Times New Roman" w:hAnsi="Times New Roman" w:cs="Times New Roman"/>
          <w:sz w:val="24"/>
          <w:szCs w:val="24"/>
        </w:rPr>
        <w:t>Хулимсунт</w:t>
      </w:r>
      <w:r w:rsidRPr="00DE1D89">
        <w:rPr>
          <w:rFonts w:ascii="Times New Roman" w:hAnsi="Times New Roman" w:cs="Times New Roman"/>
          <w:sz w:val="24"/>
          <w:szCs w:val="24"/>
        </w:rPr>
        <w:t>;</w:t>
      </w:r>
    </w:p>
    <w:p w:rsidR="00122E91" w:rsidRPr="00122E91" w:rsidRDefault="00122E91" w:rsidP="00122E91">
      <w:pPr>
        <w:pStyle w:val="FORMATTEXT0"/>
        <w:ind w:firstLine="568"/>
        <w:jc w:val="both"/>
        <w:rPr>
          <w:rFonts w:ascii="Times New Roman" w:hAnsi="Times New Roman" w:cs="Times New Roman"/>
          <w:sz w:val="24"/>
          <w:szCs w:val="24"/>
        </w:rPr>
      </w:pPr>
      <w:r w:rsidRPr="00DE1D89">
        <w:rPr>
          <w:rFonts w:ascii="Times New Roman" w:hAnsi="Times New Roman" w:cs="Times New Roman"/>
          <w:sz w:val="24"/>
          <w:szCs w:val="24"/>
        </w:rPr>
        <w:t>- мотивированного отказа в предоставлении муниципальной услуги в форме письма уполномоченного органа, содержащего обоснование причин отказа, а также порядок и сроки обжалования отказа.</w:t>
      </w:r>
    </w:p>
    <w:p w:rsidR="00122E91" w:rsidRPr="004D122B" w:rsidRDefault="00122E91" w:rsidP="00122E91">
      <w:pPr>
        <w:jc w:val="center"/>
        <w:rPr>
          <w:b/>
          <w:bCs/>
        </w:rPr>
      </w:pPr>
      <w:r w:rsidRPr="004D122B">
        <w:rPr>
          <w:b/>
          <w:bCs/>
        </w:rPr>
        <w:t>3. Срок предоставления муниципальной услуги</w:t>
      </w:r>
    </w:p>
    <w:p w:rsidR="00122E91" w:rsidRPr="00DE1D89" w:rsidRDefault="00122E91" w:rsidP="00122E91">
      <w:pPr>
        <w:jc w:val="both"/>
        <w:rPr>
          <w:bCs/>
        </w:rPr>
      </w:pPr>
    </w:p>
    <w:p w:rsidR="00122E91" w:rsidRPr="00DE1D89" w:rsidRDefault="00122E91" w:rsidP="00122E91">
      <w:pPr>
        <w:pStyle w:val="FORMATTEXT0"/>
        <w:ind w:firstLine="568"/>
        <w:jc w:val="both"/>
        <w:rPr>
          <w:rFonts w:ascii="Times New Roman" w:hAnsi="Times New Roman" w:cs="Times New Roman"/>
          <w:sz w:val="24"/>
          <w:szCs w:val="24"/>
        </w:rPr>
      </w:pPr>
      <w:r w:rsidRPr="00DE1D89">
        <w:rPr>
          <w:rFonts w:ascii="Times New Roman" w:hAnsi="Times New Roman" w:cs="Times New Roman"/>
          <w:sz w:val="24"/>
          <w:szCs w:val="24"/>
        </w:rPr>
        <w:t>3.1.</w:t>
      </w:r>
      <w:r w:rsidRPr="00DE1D89">
        <w:rPr>
          <w:rFonts w:ascii="Times New Roman" w:hAnsi="Times New Roman" w:cs="Times New Roman"/>
          <w:sz w:val="24"/>
          <w:szCs w:val="24"/>
        </w:rPr>
        <w:tab/>
        <w:t>Максимальный срок предоставления муниципальной услуги составляет 30 календарных дней со дня поступления в уполномоченный орган заявления о предоставлении муниципальной услуги.</w:t>
      </w:r>
    </w:p>
    <w:p w:rsidR="00122E91" w:rsidRDefault="00122E91" w:rsidP="00122E91">
      <w:pPr>
        <w:pStyle w:val="FORMATTEXT0"/>
        <w:ind w:firstLine="568"/>
        <w:jc w:val="both"/>
        <w:rPr>
          <w:rFonts w:ascii="Times New Roman" w:hAnsi="Times New Roman" w:cs="Times New Roman"/>
          <w:sz w:val="24"/>
          <w:szCs w:val="24"/>
        </w:rPr>
      </w:pPr>
      <w:r w:rsidRPr="00DE1D89">
        <w:rPr>
          <w:rFonts w:ascii="Times New Roman" w:hAnsi="Times New Roman" w:cs="Times New Roman"/>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администрации сельского поселения </w:t>
      </w:r>
      <w:r>
        <w:rPr>
          <w:rFonts w:ascii="Times New Roman" w:hAnsi="Times New Roman" w:cs="Times New Roman"/>
          <w:sz w:val="24"/>
          <w:szCs w:val="24"/>
        </w:rPr>
        <w:t>Хулимсунт.</w:t>
      </w:r>
    </w:p>
    <w:p w:rsidR="00122E91" w:rsidRPr="00DE1D89" w:rsidRDefault="00122E91" w:rsidP="00122E91">
      <w:pPr>
        <w:pStyle w:val="FORMATTEXT0"/>
        <w:ind w:firstLine="568"/>
        <w:jc w:val="both"/>
        <w:rPr>
          <w:rFonts w:ascii="Times New Roman" w:hAnsi="Times New Roman" w:cs="Times New Roman"/>
          <w:sz w:val="24"/>
          <w:szCs w:val="24"/>
        </w:rPr>
      </w:pPr>
      <w:r w:rsidRPr="00DE1D89">
        <w:rPr>
          <w:rFonts w:ascii="Times New Roman" w:hAnsi="Times New Roman" w:cs="Times New Roman"/>
          <w:sz w:val="24"/>
          <w:szCs w:val="24"/>
        </w:rPr>
        <w:t>В срок предоставления муниципальной услуги входит срок направления межведомственных запросов и получения на них ответов, срок приостановления предоставления муниципальной услуги, срок выдачи (направления) заявителю результата предоставления муниципальной услуги.</w:t>
      </w:r>
    </w:p>
    <w:p w:rsidR="00122E91" w:rsidRPr="00DE1D89" w:rsidRDefault="00122E91" w:rsidP="00122E91">
      <w:pPr>
        <w:pStyle w:val="FORMATTEXT0"/>
        <w:ind w:firstLine="568"/>
        <w:jc w:val="both"/>
        <w:rPr>
          <w:rFonts w:ascii="Times New Roman" w:hAnsi="Times New Roman" w:cs="Times New Roman"/>
          <w:sz w:val="24"/>
          <w:szCs w:val="24"/>
        </w:rPr>
      </w:pPr>
      <w:r w:rsidRPr="00DE1D89">
        <w:rPr>
          <w:rFonts w:ascii="Times New Roman" w:hAnsi="Times New Roman" w:cs="Times New Roman"/>
          <w:sz w:val="24"/>
          <w:szCs w:val="24"/>
        </w:rPr>
        <w:t xml:space="preserve">3.2. Срок приостановления предоставления муниципальной услуги </w:t>
      </w:r>
      <w:r w:rsidRPr="00DE1D89">
        <w:rPr>
          <w:rFonts w:ascii="Times New Roman" w:hAnsi="Times New Roman" w:cs="Times New Roman"/>
          <w:sz w:val="24"/>
          <w:szCs w:val="24"/>
        </w:rPr>
        <w:br/>
        <w:t>не может превышать</w:t>
      </w:r>
      <w:r w:rsidRPr="00DE1D89">
        <w:rPr>
          <w:rFonts w:ascii="Times New Roman" w:hAnsi="Times New Roman" w:cs="Times New Roman"/>
          <w:sz w:val="24"/>
          <w:szCs w:val="24"/>
          <w:vertAlign w:val="superscript"/>
        </w:rPr>
        <w:t xml:space="preserve"> </w:t>
      </w:r>
      <w:r w:rsidRPr="00DE1D89">
        <w:rPr>
          <w:rFonts w:ascii="Times New Roman" w:hAnsi="Times New Roman" w:cs="Times New Roman"/>
          <w:sz w:val="24"/>
          <w:szCs w:val="24"/>
        </w:rPr>
        <w:t>30 календарных дней.</w:t>
      </w:r>
    </w:p>
    <w:p w:rsidR="00122E91" w:rsidRPr="00DE1D89" w:rsidRDefault="00122E91" w:rsidP="00122E91">
      <w:pPr>
        <w:pStyle w:val="FORMATTEXT0"/>
        <w:ind w:firstLine="568"/>
        <w:jc w:val="both"/>
        <w:rPr>
          <w:rFonts w:ascii="Times New Roman" w:hAnsi="Times New Roman" w:cs="Times New Roman"/>
          <w:sz w:val="24"/>
          <w:szCs w:val="24"/>
        </w:rPr>
      </w:pPr>
      <w:r w:rsidRPr="00DE1D89">
        <w:rPr>
          <w:rFonts w:ascii="Times New Roman" w:hAnsi="Times New Roman" w:cs="Times New Roman"/>
          <w:sz w:val="24"/>
          <w:szCs w:val="24"/>
        </w:rPr>
        <w:t>3.3. Срок выдачи (направления)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 являющегося результатом предоставления муниципальной услуги.</w:t>
      </w:r>
    </w:p>
    <w:p w:rsidR="00122E91" w:rsidRPr="00DE1D89" w:rsidRDefault="00122E91" w:rsidP="00122E91">
      <w:pPr>
        <w:tabs>
          <w:tab w:val="left" w:pos="1134"/>
        </w:tabs>
        <w:jc w:val="both"/>
        <w:rPr>
          <w:bCs/>
        </w:rPr>
      </w:pPr>
    </w:p>
    <w:p w:rsidR="00122E91" w:rsidRPr="004D122B" w:rsidRDefault="00122E91" w:rsidP="00122E91">
      <w:pPr>
        <w:jc w:val="center"/>
        <w:rPr>
          <w:b/>
          <w:bCs/>
        </w:rPr>
      </w:pPr>
      <w:r w:rsidRPr="004D122B">
        <w:rPr>
          <w:b/>
          <w:bCs/>
        </w:rPr>
        <w:t>4. Правовые основания для предоставления муниципальной услуги</w:t>
      </w:r>
    </w:p>
    <w:p w:rsidR="00122E91" w:rsidRPr="004D122B" w:rsidRDefault="00122E91" w:rsidP="00122E91">
      <w:pPr>
        <w:jc w:val="center"/>
        <w:rPr>
          <w:b/>
          <w:bCs/>
        </w:rPr>
      </w:pPr>
    </w:p>
    <w:p w:rsidR="00122E91" w:rsidRPr="004D122B" w:rsidRDefault="00122E91" w:rsidP="00122E91">
      <w:pPr>
        <w:pStyle w:val="FORMATTEXT0"/>
        <w:ind w:firstLine="568"/>
        <w:jc w:val="both"/>
        <w:rPr>
          <w:rFonts w:ascii="Times New Roman" w:hAnsi="Times New Roman" w:cs="Times New Roman"/>
          <w:sz w:val="24"/>
          <w:szCs w:val="24"/>
        </w:rPr>
      </w:pPr>
      <w:r w:rsidRPr="004D122B">
        <w:rPr>
          <w:rFonts w:ascii="Times New Roman" w:hAnsi="Times New Roman" w:cs="Times New Roman"/>
          <w:bCs/>
          <w:sz w:val="24"/>
          <w:szCs w:val="24"/>
        </w:rPr>
        <w:t xml:space="preserve">4.1. </w:t>
      </w:r>
      <w:r w:rsidRPr="004D122B">
        <w:rPr>
          <w:rFonts w:ascii="Times New Roman" w:hAnsi="Times New Roman" w:cs="Times New Roman"/>
          <w:sz w:val="24"/>
          <w:szCs w:val="24"/>
        </w:rPr>
        <w:t>Предоставление муниципальной услуги осуществляется в соответствии с:</w:t>
      </w:r>
    </w:p>
    <w:p w:rsidR="00122E91" w:rsidRPr="00DE1D89" w:rsidRDefault="00122E91" w:rsidP="00122E91">
      <w:pPr>
        <w:widowControl w:val="0"/>
        <w:autoSpaceDE w:val="0"/>
        <w:autoSpaceDN w:val="0"/>
        <w:adjustRightInd w:val="0"/>
        <w:ind w:firstLine="568"/>
        <w:jc w:val="both"/>
      </w:pPr>
      <w:hyperlink r:id="rId8" w:tooltip="’’Об общих принципах организации местного самоуправления в Российской Федерации (с изменениями на 23 мая 2020 года)’’&#10;Федеральный закон от 06.10.2003 N 131-ФЗ&#10;Статус: действующая редакция (действ. с 23.05.2020)" w:history="1">
        <w:r w:rsidRPr="00DE1D89">
          <w:t>Федеральным законом от 06.10.2003</w:t>
        </w:r>
        <w:r>
          <w:t>г.</w:t>
        </w:r>
        <w:r w:rsidRPr="00DE1D89">
          <w:t xml:space="preserve"> </w:t>
        </w:r>
        <w:r>
          <w:t>№ 131-ФЗ «</w:t>
        </w:r>
        <w:r w:rsidRPr="00DE1D89">
          <w:t>Об общих принципах организации местного самоуправления в Российской Федерации</w:t>
        </w:r>
        <w:r>
          <w:t>»</w:t>
        </w:r>
      </w:hyperlink>
      <w:r w:rsidRPr="00DE1D89">
        <w:t>;</w:t>
      </w:r>
    </w:p>
    <w:p w:rsidR="00122E91" w:rsidRPr="00DE1D89" w:rsidRDefault="00122E91" w:rsidP="00122E91">
      <w:pPr>
        <w:widowControl w:val="0"/>
        <w:autoSpaceDE w:val="0"/>
        <w:autoSpaceDN w:val="0"/>
        <w:adjustRightInd w:val="0"/>
        <w:ind w:firstLine="568"/>
        <w:jc w:val="both"/>
      </w:pPr>
      <w:r w:rsidRPr="00DE1D89">
        <w:t>Федеральным законом от 27.10.2010</w:t>
      </w:r>
      <w:r>
        <w:t>г.</w:t>
      </w:r>
      <w:r w:rsidRPr="00DE1D89">
        <w:t xml:space="preserve"> </w:t>
      </w:r>
      <w:r>
        <w:t>№</w:t>
      </w:r>
      <w:r w:rsidRPr="00DE1D89">
        <w:t xml:space="preserve"> 210-ФЗ </w:t>
      </w:r>
      <w:r>
        <w:t>«</w:t>
      </w:r>
      <w:r w:rsidRPr="00DE1D89">
        <w:t>Об организации предоставления государственных и муниципальных услуг</w:t>
      </w:r>
      <w:r>
        <w:t>»</w:t>
      </w:r>
      <w:r w:rsidRPr="00DE1D89">
        <w:t>;</w:t>
      </w:r>
    </w:p>
    <w:p w:rsidR="00122E91" w:rsidRPr="00DE1D89" w:rsidRDefault="00122E91" w:rsidP="00122E91">
      <w:pPr>
        <w:widowControl w:val="0"/>
        <w:autoSpaceDE w:val="0"/>
        <w:autoSpaceDN w:val="0"/>
        <w:adjustRightInd w:val="0"/>
        <w:ind w:firstLine="568"/>
        <w:jc w:val="both"/>
      </w:pPr>
      <w:hyperlink r:id="rId9" w:tooltip="’’Технический регламент о требованиях пожарной безопасности (с изменениями на 27 декабря 2018 года)’’&#10;Федеральный закон от 22.07.2008 N 123-ФЗ&#10;Статус: действующая редакция (действ. с 01.07.2019)" w:history="1">
        <w:r w:rsidRPr="00DE1D89">
          <w:t>Федеральным законом от 22.07.2008</w:t>
        </w:r>
        <w:r>
          <w:t>г.</w:t>
        </w:r>
        <w:r w:rsidRPr="00DE1D89">
          <w:t xml:space="preserve"> </w:t>
        </w:r>
        <w:r>
          <w:t>№</w:t>
        </w:r>
        <w:r w:rsidRPr="00DE1D89">
          <w:t xml:space="preserve"> 123-ФЗ </w:t>
        </w:r>
        <w:r>
          <w:t>«</w:t>
        </w:r>
        <w:r w:rsidRPr="00DE1D89">
          <w:t>Технический регламент о требованиях пожарной безопасности</w:t>
        </w:r>
        <w:r>
          <w:t>»</w:t>
        </w:r>
      </w:hyperlink>
      <w:r w:rsidRPr="00DE1D89">
        <w:t>;</w:t>
      </w:r>
    </w:p>
    <w:p w:rsidR="00122E91" w:rsidRPr="00DE1D89" w:rsidRDefault="00122E91" w:rsidP="00122E91">
      <w:pPr>
        <w:widowControl w:val="0"/>
        <w:autoSpaceDE w:val="0"/>
        <w:autoSpaceDN w:val="0"/>
        <w:adjustRightInd w:val="0"/>
        <w:ind w:firstLine="568"/>
        <w:jc w:val="both"/>
      </w:pPr>
      <w:hyperlink r:id="rId10" w:tooltip="’’О порядке установления охранных зон объектов электросетевого хозяйства и особых условий ...’’&#10;Постановление Правительства РФ от 24.02.2009 N 160&#10;Статус: действующая редакция (действ. с 01.01.2019)" w:history="1">
        <w:r w:rsidRPr="00DE1D89">
          <w:t>Постановлением Правительства Российской Федерации от 24.02.2009</w:t>
        </w:r>
        <w:r>
          <w:t>г.</w:t>
        </w:r>
        <w:r w:rsidRPr="00DE1D89">
          <w:t xml:space="preserve"> </w:t>
        </w:r>
        <w:r>
          <w:t>№</w:t>
        </w:r>
        <w:r w:rsidRPr="00DE1D89">
          <w:t xml:space="preserve"> 160 </w:t>
        </w:r>
        <w:r>
          <w:t>«</w:t>
        </w:r>
        <w:r w:rsidRPr="00DE1D89">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t>»</w:t>
        </w:r>
      </w:hyperlink>
      <w:r w:rsidRPr="00DE1D89">
        <w:t>;</w:t>
      </w:r>
    </w:p>
    <w:p w:rsidR="00122E91" w:rsidRPr="00DE1D89" w:rsidRDefault="00122E91" w:rsidP="00122E91">
      <w:pPr>
        <w:widowControl w:val="0"/>
        <w:autoSpaceDE w:val="0"/>
        <w:autoSpaceDN w:val="0"/>
        <w:adjustRightInd w:val="0"/>
        <w:ind w:firstLine="568"/>
        <w:jc w:val="both"/>
      </w:pPr>
      <w:hyperlink r:id="rId11" w:tooltip="’’Об утверждении Правил создания, охраны и содержания зеленых насаждений в городах Российской Федерации’’&#10;Приказ Госстроя России от 15.12.1999 N 153&#10;Статус: действует с 15.12.1999" w:history="1">
        <w:r w:rsidRPr="00DE1D89">
          <w:t>Приказом Госстроя Российской Федерации от 15.12.1999</w:t>
        </w:r>
        <w:r>
          <w:t>г.</w:t>
        </w:r>
        <w:r w:rsidRPr="00DE1D89">
          <w:t xml:space="preserve"> </w:t>
        </w:r>
        <w:r>
          <w:t>№</w:t>
        </w:r>
        <w:r w:rsidRPr="00DE1D89">
          <w:t xml:space="preserve"> 153 </w:t>
        </w:r>
        <w:r>
          <w:t>«</w:t>
        </w:r>
        <w:r w:rsidRPr="00DE1D89">
          <w:t>Об утверждении Правил создания, охраны и содержания зеленых насаждений в городах Российской Федерации</w:t>
        </w:r>
        <w:r>
          <w:t>»</w:t>
        </w:r>
      </w:hyperlink>
      <w:r w:rsidRPr="00DE1D89">
        <w:t>;</w:t>
      </w:r>
    </w:p>
    <w:p w:rsidR="00122E91" w:rsidRPr="00DE1D89" w:rsidRDefault="00122E91" w:rsidP="00122E91">
      <w:pPr>
        <w:widowControl w:val="0"/>
        <w:autoSpaceDE w:val="0"/>
        <w:autoSpaceDN w:val="0"/>
        <w:adjustRightInd w:val="0"/>
        <w:ind w:firstLine="568"/>
        <w:jc w:val="both"/>
      </w:pPr>
      <w:r w:rsidRPr="00DE1D89">
        <w:t xml:space="preserve">ГОСТ Р 50597-93 СНиП 2.07.01-89 </w:t>
      </w:r>
      <w:r>
        <w:t>«</w:t>
      </w:r>
      <w:r w:rsidRPr="00DE1D89">
        <w:t>Градостроительство</w:t>
      </w:r>
      <w:r>
        <w:t>»</w:t>
      </w:r>
      <w:r w:rsidRPr="00DE1D89">
        <w:t>;</w:t>
      </w:r>
    </w:p>
    <w:p w:rsidR="00122E91" w:rsidRPr="00DE1D89" w:rsidRDefault="00122E91" w:rsidP="00122E91">
      <w:pPr>
        <w:widowControl w:val="0"/>
        <w:autoSpaceDE w:val="0"/>
        <w:autoSpaceDN w:val="0"/>
        <w:adjustRightInd w:val="0"/>
        <w:ind w:firstLine="568"/>
        <w:jc w:val="both"/>
      </w:pPr>
      <w:r w:rsidRPr="00DE1D89">
        <w:t xml:space="preserve">СанПиН 2.1.2.2645-10 </w:t>
      </w:r>
      <w:r>
        <w:t>«</w:t>
      </w:r>
      <w:r w:rsidRPr="00DE1D89">
        <w:t>Санитарно-эпидемиологические требования к условиям проживания в жилых зданиях и помещениях</w:t>
      </w:r>
      <w:r>
        <w:t>»</w:t>
      </w:r>
      <w:r w:rsidRPr="00DE1D89">
        <w:t>;</w:t>
      </w:r>
    </w:p>
    <w:p w:rsidR="00122E91" w:rsidRPr="00DE1D89" w:rsidRDefault="00122E91" w:rsidP="00122E91">
      <w:pPr>
        <w:widowControl w:val="0"/>
        <w:autoSpaceDE w:val="0"/>
        <w:autoSpaceDN w:val="0"/>
        <w:adjustRightInd w:val="0"/>
        <w:ind w:firstLine="568"/>
        <w:jc w:val="both"/>
      </w:pPr>
      <w:r w:rsidRPr="00DE1D89">
        <w:lastRenderedPageBreak/>
        <w:t xml:space="preserve">Уставом сельского поселения </w:t>
      </w:r>
      <w:r>
        <w:t>Хулимсунт</w:t>
      </w:r>
      <w:r w:rsidRPr="00DE1D89">
        <w:t>;</w:t>
      </w:r>
    </w:p>
    <w:p w:rsidR="00122E91" w:rsidRDefault="00122E91" w:rsidP="00122E91">
      <w:pPr>
        <w:jc w:val="both"/>
      </w:pPr>
      <w:r w:rsidRPr="00741F94">
        <w:t>Решением Совета депутатов сельского поселения Хулимсунт</w:t>
      </w:r>
      <w:r>
        <w:t xml:space="preserve"> </w:t>
      </w:r>
      <w:r w:rsidRPr="000146BC">
        <w:t>от 01.08.2018г.</w:t>
      </w:r>
      <w:r>
        <w:t xml:space="preserve"> № 236 «Об утверждении Правил благоустройства территории сельского поселения Хулимсунт»;</w:t>
      </w:r>
    </w:p>
    <w:p w:rsidR="00122E91" w:rsidRDefault="00122E91" w:rsidP="00122E91">
      <w:pPr>
        <w:widowControl w:val="0"/>
        <w:autoSpaceDE w:val="0"/>
        <w:autoSpaceDN w:val="0"/>
        <w:adjustRightInd w:val="0"/>
        <w:ind w:firstLine="568"/>
        <w:jc w:val="both"/>
      </w:pPr>
      <w:r w:rsidRPr="00DE1D89">
        <w:t>Иными муниципальными нормативными правовыми актами, регулирующими предоставление муниципальной услуги;</w:t>
      </w:r>
    </w:p>
    <w:p w:rsidR="00122E91" w:rsidRPr="00122E91" w:rsidRDefault="00122E91" w:rsidP="00122E91">
      <w:pPr>
        <w:widowControl w:val="0"/>
        <w:autoSpaceDE w:val="0"/>
        <w:autoSpaceDN w:val="0"/>
        <w:adjustRightInd w:val="0"/>
        <w:ind w:firstLine="568"/>
        <w:jc w:val="both"/>
      </w:pPr>
      <w:r w:rsidRPr="00DE1D89">
        <w:t>Настоящим административным регламентом.</w:t>
      </w:r>
    </w:p>
    <w:p w:rsidR="00122E91" w:rsidRPr="00DE1D89" w:rsidRDefault="00122E91" w:rsidP="00122E91">
      <w:pPr>
        <w:jc w:val="both"/>
        <w:rPr>
          <w:bCs/>
        </w:rPr>
      </w:pPr>
    </w:p>
    <w:p w:rsidR="00122E91" w:rsidRPr="009B1690" w:rsidRDefault="00122E91" w:rsidP="00122E91">
      <w:pPr>
        <w:jc w:val="center"/>
        <w:rPr>
          <w:b/>
          <w:bCs/>
        </w:rPr>
      </w:pPr>
      <w:r w:rsidRPr="009B1690">
        <w:rPr>
          <w:b/>
          <w:bCs/>
        </w:rPr>
        <w:t>5. Исчерпывающий перечень документов, необходимых для предоставления муниципальной услуги</w:t>
      </w:r>
    </w:p>
    <w:p w:rsidR="00122E91" w:rsidRDefault="00122E91" w:rsidP="00122E91">
      <w:pPr>
        <w:tabs>
          <w:tab w:val="left" w:pos="1134"/>
        </w:tabs>
        <w:jc w:val="both"/>
        <w:rPr>
          <w:bCs/>
        </w:rPr>
      </w:pPr>
      <w:r w:rsidRPr="00DE1D89">
        <w:rPr>
          <w:bCs/>
        </w:rPr>
        <w:tab/>
      </w:r>
    </w:p>
    <w:p w:rsidR="00122E91" w:rsidRDefault="00122E91" w:rsidP="00122E91">
      <w:pPr>
        <w:tabs>
          <w:tab w:val="left" w:pos="1134"/>
        </w:tabs>
        <w:ind w:firstLine="567"/>
        <w:jc w:val="both"/>
        <w:rPr>
          <w:bCs/>
        </w:rPr>
      </w:pPr>
      <w:r w:rsidRPr="00DE1D89">
        <w:rPr>
          <w:bCs/>
        </w:rPr>
        <w:t>5.1. Для получения муниципальной услуги заявитель представляет:</w:t>
      </w:r>
    </w:p>
    <w:p w:rsidR="00122E91" w:rsidRDefault="00122E91" w:rsidP="00122E91">
      <w:pPr>
        <w:tabs>
          <w:tab w:val="left" w:pos="1134"/>
        </w:tabs>
        <w:ind w:firstLine="567"/>
        <w:jc w:val="both"/>
        <w:rPr>
          <w:bCs/>
        </w:rPr>
      </w:pPr>
      <w:r w:rsidRPr="00DE1D89">
        <w:t>1) заявление о предоставлении муниципальной услуги в свободной форме либо по форме согласно приложению 1 к Административному регламенту, в котором указываются:</w:t>
      </w:r>
    </w:p>
    <w:p w:rsidR="00122E91" w:rsidRDefault="00122E91" w:rsidP="00122E91">
      <w:pPr>
        <w:tabs>
          <w:tab w:val="left" w:pos="1134"/>
        </w:tabs>
        <w:ind w:firstLine="567"/>
        <w:jc w:val="both"/>
        <w:rPr>
          <w:bCs/>
        </w:rPr>
      </w:pPr>
      <w:r w:rsidRPr="00DE1D89">
        <w:t>- информация о месторасположении земельного участка;</w:t>
      </w:r>
    </w:p>
    <w:p w:rsidR="00122E91" w:rsidRDefault="00122E91" w:rsidP="00122E91">
      <w:pPr>
        <w:tabs>
          <w:tab w:val="left" w:pos="1134"/>
        </w:tabs>
        <w:ind w:firstLine="567"/>
        <w:jc w:val="both"/>
        <w:rPr>
          <w:bCs/>
        </w:rPr>
      </w:pPr>
      <w:r w:rsidRPr="00DE1D89">
        <w:t>- кадастровый номер земельного участка, на котором предполагается снос или пересадка зеленых насаждений;</w:t>
      </w:r>
    </w:p>
    <w:p w:rsidR="00122E91" w:rsidRDefault="00122E91" w:rsidP="00122E91">
      <w:pPr>
        <w:tabs>
          <w:tab w:val="left" w:pos="1134"/>
        </w:tabs>
        <w:ind w:firstLine="567"/>
        <w:jc w:val="both"/>
        <w:rPr>
          <w:bCs/>
        </w:rPr>
      </w:pPr>
      <w:r w:rsidRPr="00DE1D89">
        <w:t xml:space="preserve">- цель, в связи с которой производится снос или пересадка зеленых насаждений, в соответствии с пунктом </w:t>
      </w:r>
      <w:r>
        <w:t>1 раздела 1</w:t>
      </w:r>
      <w:r w:rsidRPr="00DE1D89">
        <w:t xml:space="preserve"> Административного регламента;</w:t>
      </w:r>
    </w:p>
    <w:p w:rsidR="00122E91" w:rsidRDefault="00122E91" w:rsidP="00122E91">
      <w:pPr>
        <w:tabs>
          <w:tab w:val="left" w:pos="1134"/>
        </w:tabs>
        <w:ind w:firstLine="567"/>
        <w:jc w:val="both"/>
        <w:rPr>
          <w:bCs/>
        </w:rPr>
      </w:pPr>
      <w:r w:rsidRPr="00DE1D89">
        <w:t>- способ выдачи (направления) заявителю документа, являющегося результатом предоставления м</w:t>
      </w:r>
      <w:r>
        <w:t xml:space="preserve">униципальной услуги (в МФЦ или </w:t>
      </w:r>
      <w:r w:rsidRPr="00DE1D89">
        <w:t>в уполномоченном органе либо посредством почтовой связи);</w:t>
      </w:r>
    </w:p>
    <w:p w:rsidR="00122E91" w:rsidRDefault="00122E91" w:rsidP="00122E91">
      <w:pPr>
        <w:tabs>
          <w:tab w:val="left" w:pos="1134"/>
        </w:tabs>
        <w:ind w:firstLine="567"/>
        <w:jc w:val="both"/>
        <w:rPr>
          <w:bCs/>
        </w:rPr>
      </w:pPr>
      <w:r w:rsidRPr="00DE1D89">
        <w:t>2) документ, удостоверяющий личность заявителя либо его представителя;</w:t>
      </w:r>
    </w:p>
    <w:p w:rsidR="00122E91" w:rsidRDefault="00122E91" w:rsidP="00122E91">
      <w:pPr>
        <w:tabs>
          <w:tab w:val="left" w:pos="1134"/>
        </w:tabs>
        <w:ind w:firstLine="567"/>
        <w:jc w:val="both"/>
        <w:rPr>
          <w:bCs/>
        </w:rPr>
      </w:pPr>
      <w:r w:rsidRPr="00DE1D89">
        <w:t>3) документ, удостоверяющий права (полномочия) представителя заявителя, если с заявлением о предоставлении муниципальной услуги обратился представитель заявителя;</w:t>
      </w:r>
    </w:p>
    <w:p w:rsidR="00122E91" w:rsidRDefault="00122E91" w:rsidP="00122E91">
      <w:pPr>
        <w:tabs>
          <w:tab w:val="left" w:pos="1134"/>
        </w:tabs>
        <w:ind w:firstLine="567"/>
        <w:jc w:val="both"/>
        <w:rPr>
          <w:bCs/>
        </w:rPr>
      </w:pPr>
      <w:r w:rsidRPr="00DE1D89">
        <w:t>4) схема, отображающая расположение зеленых насаждений, подлежащих сносу или пересадке;</w:t>
      </w:r>
    </w:p>
    <w:p w:rsidR="00122E91" w:rsidRDefault="00122E91" w:rsidP="00122E91">
      <w:pPr>
        <w:tabs>
          <w:tab w:val="left" w:pos="1134"/>
        </w:tabs>
        <w:ind w:firstLine="567"/>
        <w:jc w:val="both"/>
        <w:rPr>
          <w:bCs/>
        </w:rPr>
      </w:pPr>
      <w:r w:rsidRPr="00DE1D89">
        <w:t xml:space="preserve">5) документальное подтверждение причины (цели), в соответствии </w:t>
      </w:r>
      <w:r w:rsidRPr="00DE1D89">
        <w:br/>
        <w:t>с которой производится снос или пересадка зеленых насаждений (фото, пояснения, иные материалы).</w:t>
      </w:r>
    </w:p>
    <w:p w:rsidR="00122E91" w:rsidRDefault="00122E91" w:rsidP="00122E91">
      <w:pPr>
        <w:tabs>
          <w:tab w:val="left" w:pos="1134"/>
        </w:tabs>
        <w:ind w:firstLine="567"/>
        <w:jc w:val="both"/>
        <w:rPr>
          <w:bCs/>
        </w:rPr>
      </w:pPr>
      <w:r w:rsidRPr="00DE1D89">
        <w:t>5.2. Дополнительно, в зависимости от причин сноса или пересадки зеленых насаждений, к заявлению о предоставлении муниципальной услуги прилагаются следующие документы:</w:t>
      </w:r>
    </w:p>
    <w:p w:rsidR="00122E91" w:rsidRDefault="00122E91" w:rsidP="00122E91">
      <w:pPr>
        <w:tabs>
          <w:tab w:val="left" w:pos="1134"/>
        </w:tabs>
        <w:ind w:firstLine="567"/>
        <w:jc w:val="both"/>
        <w:rPr>
          <w:bCs/>
        </w:rPr>
      </w:pPr>
      <w:r>
        <w:t>1</w:t>
      </w:r>
      <w:r w:rsidRPr="00DE1D89">
        <w:t>) для полного (частичного) освоения земельного участка в границах предоставленного земельного участка, за исключением случаев предоставления земельных участков, в отношении которых выдано разрешение на строительство в соответствии со статьей 51 Градостроительного кодекса Российской Федерации, и объектов в сфере жилищного строительства:</w:t>
      </w:r>
    </w:p>
    <w:p w:rsidR="00122E91" w:rsidRDefault="00122E91" w:rsidP="00122E91">
      <w:pPr>
        <w:tabs>
          <w:tab w:val="left" w:pos="1134"/>
        </w:tabs>
        <w:ind w:firstLine="567"/>
        <w:jc w:val="both"/>
        <w:rPr>
          <w:bCs/>
        </w:rPr>
      </w:pPr>
      <w:r w:rsidRPr="00DE1D89">
        <w:t>- материалы топографической съемки территории земельного участка на бумажном и (или) электронном носителях (в масштабе 1:500 при площади участка до 1 га; в масштабе 1:2000 при площади участка до 10 га; в масштабе 1:5000 при площади участка более 10 га) с обозначением границ производства работ;</w:t>
      </w:r>
    </w:p>
    <w:p w:rsidR="00122E91" w:rsidRDefault="00122E91" w:rsidP="00122E91">
      <w:pPr>
        <w:tabs>
          <w:tab w:val="left" w:pos="1134"/>
        </w:tabs>
        <w:ind w:firstLine="567"/>
        <w:jc w:val="both"/>
        <w:rPr>
          <w:bCs/>
        </w:rPr>
      </w:pPr>
      <w:r w:rsidRPr="00DE1D89">
        <w:t>- документы, подтверждающие право пользования земельным участком, если такое право не зарегистрировано в Едином государственном реестре недвижимости;</w:t>
      </w:r>
    </w:p>
    <w:p w:rsidR="00122E91" w:rsidRDefault="00122E91" w:rsidP="00122E91">
      <w:pPr>
        <w:tabs>
          <w:tab w:val="left" w:pos="1134"/>
        </w:tabs>
        <w:ind w:firstLine="567"/>
        <w:jc w:val="both"/>
        <w:rPr>
          <w:bCs/>
        </w:rPr>
      </w:pPr>
      <w:r w:rsidRPr="00DE1D89">
        <w:t xml:space="preserve">2) для очистки охранных зон инженерных сетей, коммуникаций и иных объектов с установленными охранными зонами, где в соответствии с требованиями законодательства Российской Федерации производится очистка от произрастающих деревьев и кустарников, за исключением территорий, находящихся в собственности: </w:t>
      </w:r>
    </w:p>
    <w:p w:rsidR="00122E91" w:rsidRDefault="00122E91" w:rsidP="00122E91">
      <w:pPr>
        <w:tabs>
          <w:tab w:val="left" w:pos="1134"/>
        </w:tabs>
        <w:ind w:firstLine="567"/>
        <w:jc w:val="both"/>
        <w:rPr>
          <w:bCs/>
        </w:rPr>
      </w:pPr>
      <w:r w:rsidRPr="00DE1D89">
        <w:t>- материалы топографической съемки территории земельного участка на бумажном и электронном носителях (в масштабе 1:500 при площади участка до 1 га; в масштабе 1:2000 при площади участка до 10 га; в масштабе 1:5000 при площади участка более 10 га);</w:t>
      </w:r>
    </w:p>
    <w:p w:rsidR="00122E91" w:rsidRDefault="00122E91" w:rsidP="00122E91">
      <w:pPr>
        <w:tabs>
          <w:tab w:val="left" w:pos="1134"/>
        </w:tabs>
        <w:ind w:firstLine="567"/>
        <w:jc w:val="both"/>
        <w:rPr>
          <w:bCs/>
        </w:rPr>
      </w:pPr>
      <w:r w:rsidRPr="00DE1D89">
        <w:t>- документы, подтверждающие право пользования объектом недвижимости, если такое право не зарегистрировано в Едином государственном реестре недвижимости;</w:t>
      </w:r>
    </w:p>
    <w:p w:rsidR="00122E91" w:rsidRDefault="00122E91" w:rsidP="00122E91">
      <w:pPr>
        <w:tabs>
          <w:tab w:val="left" w:pos="1134"/>
        </w:tabs>
        <w:ind w:firstLine="567"/>
        <w:jc w:val="both"/>
        <w:rPr>
          <w:bCs/>
        </w:rPr>
      </w:pPr>
      <w:r w:rsidRPr="00DE1D89">
        <w:t>3) в случае сноса зеленых насаждений, произрастающих на придомовой территории: копия протокола общего собрания собственников помещений в многоквартирном доме, которым оформлено решение о сносе (вырубке) зеленых насаждений, принятое в соответствии с требованиями Жилищного кодекса Российской Федерации.)</w:t>
      </w:r>
    </w:p>
    <w:p w:rsidR="00122E91" w:rsidRDefault="00122E91" w:rsidP="00122E91">
      <w:pPr>
        <w:tabs>
          <w:tab w:val="left" w:pos="1134"/>
        </w:tabs>
        <w:ind w:firstLine="567"/>
        <w:jc w:val="both"/>
        <w:rPr>
          <w:bCs/>
        </w:rPr>
      </w:pPr>
      <w:r w:rsidRPr="00DE1D89">
        <w:lastRenderedPageBreak/>
        <w:t>5.3. Для предоставления муниципальной услуги уполномоченным органом в порядке межведомственного информационного взаимодействия запрашиваются:</w:t>
      </w:r>
    </w:p>
    <w:p w:rsidR="00122E91" w:rsidRDefault="00122E91" w:rsidP="00122E91">
      <w:pPr>
        <w:tabs>
          <w:tab w:val="left" w:pos="1134"/>
        </w:tabs>
        <w:ind w:firstLine="567"/>
        <w:jc w:val="both"/>
        <w:rPr>
          <w:bCs/>
        </w:rPr>
      </w:pPr>
      <w:r w:rsidRPr="00DE1D89">
        <w:t>1) сведения из Единого государственного реестра юридических лиц или сведения из Единого государственного реестра индивидуальных предпринимателей (в случае обращения юридического лица или индивидуального предпринимателя);</w:t>
      </w:r>
    </w:p>
    <w:p w:rsidR="00122E91" w:rsidRDefault="00122E91" w:rsidP="00122E91">
      <w:pPr>
        <w:tabs>
          <w:tab w:val="left" w:pos="1134"/>
        </w:tabs>
        <w:ind w:firstLine="567"/>
        <w:jc w:val="both"/>
        <w:rPr>
          <w:bCs/>
        </w:rPr>
      </w:pPr>
      <w:r w:rsidRPr="00DE1D89">
        <w:t xml:space="preserve">2) выписка из Единого государственного реестра недвижимости </w:t>
      </w:r>
      <w:r w:rsidRPr="00DE1D89">
        <w:br/>
        <w:t>об объекте недвижимости;</w:t>
      </w:r>
    </w:p>
    <w:p w:rsidR="00122E91" w:rsidRDefault="00122E91" w:rsidP="00122E91">
      <w:pPr>
        <w:tabs>
          <w:tab w:val="left" w:pos="1134"/>
        </w:tabs>
        <w:ind w:firstLine="567"/>
        <w:jc w:val="both"/>
        <w:rPr>
          <w:bCs/>
        </w:rPr>
      </w:pPr>
      <w:r w:rsidRPr="00DE1D89">
        <w:t>3) сведения об оплате восстановительной стоимости зеленых насаждений (в случае необходимости ее возмещения в порядке, предусмотренном муниципальным правовым актом).</w:t>
      </w:r>
    </w:p>
    <w:p w:rsidR="00122E91" w:rsidRDefault="00122E91" w:rsidP="00122E91">
      <w:pPr>
        <w:tabs>
          <w:tab w:val="left" w:pos="1134"/>
        </w:tabs>
        <w:ind w:firstLine="567"/>
        <w:jc w:val="both"/>
        <w:rPr>
          <w:bCs/>
        </w:rPr>
      </w:pPr>
      <w:r w:rsidRPr="00DE1D89">
        <w:t xml:space="preserve">Заявитель имеет право самостоятельно представить </w:t>
      </w:r>
      <w:r>
        <w:t xml:space="preserve">документы </w:t>
      </w:r>
      <w:r w:rsidRPr="00DE1D89">
        <w:t>и сведения, предусмотренные настоящим пунктом. Непредставление заявителем указанных документов и сведений не является основанием для отказа ему в предоставлении муниципальной услуги.</w:t>
      </w:r>
    </w:p>
    <w:p w:rsidR="00122E91" w:rsidRDefault="00122E91" w:rsidP="00122E91">
      <w:pPr>
        <w:tabs>
          <w:tab w:val="left" w:pos="1134"/>
        </w:tabs>
        <w:ind w:firstLine="567"/>
        <w:jc w:val="both"/>
        <w:rPr>
          <w:bCs/>
        </w:rPr>
      </w:pPr>
      <w:r w:rsidRPr="00DE1D89">
        <w:t>5.4. Способы получения заявителями документов, необходимых для предоставления муниципальной услуги:</w:t>
      </w:r>
    </w:p>
    <w:p w:rsidR="00122E91" w:rsidRDefault="00122E91" w:rsidP="00122E91">
      <w:pPr>
        <w:tabs>
          <w:tab w:val="left" w:pos="1134"/>
        </w:tabs>
        <w:ind w:firstLine="567"/>
        <w:jc w:val="both"/>
        <w:rPr>
          <w:bCs/>
        </w:rPr>
      </w:pPr>
      <w:r w:rsidRPr="00DE1D89">
        <w:t>1) форму заявления о предоставлении муниципальной услуги заявитель может получить:</w:t>
      </w:r>
    </w:p>
    <w:p w:rsidR="00122E91" w:rsidRDefault="00122E91" w:rsidP="00122E91">
      <w:pPr>
        <w:tabs>
          <w:tab w:val="left" w:pos="1134"/>
        </w:tabs>
        <w:ind w:firstLine="567"/>
        <w:jc w:val="both"/>
        <w:rPr>
          <w:bCs/>
        </w:rPr>
      </w:pPr>
      <w:r w:rsidRPr="00DE1D89">
        <w:t>- на информационном стенде в месте предоставления муниципальной услуги;</w:t>
      </w:r>
    </w:p>
    <w:p w:rsidR="00122E91" w:rsidRDefault="00122E91" w:rsidP="00122E91">
      <w:pPr>
        <w:tabs>
          <w:tab w:val="left" w:pos="1134"/>
        </w:tabs>
        <w:ind w:firstLine="567"/>
        <w:jc w:val="both"/>
        <w:rPr>
          <w:bCs/>
        </w:rPr>
      </w:pPr>
      <w:r w:rsidRPr="00DE1D89">
        <w:t>- у специалиста, ответственного за предоставление муниципальной услуги, либо работника МФЦ;</w:t>
      </w:r>
    </w:p>
    <w:p w:rsidR="00122E91" w:rsidRDefault="00122E91" w:rsidP="00122E91">
      <w:pPr>
        <w:tabs>
          <w:tab w:val="left" w:pos="1134"/>
        </w:tabs>
        <w:ind w:firstLine="567"/>
        <w:jc w:val="both"/>
      </w:pPr>
      <w:r w:rsidRPr="00DE1D89">
        <w:t>- посредством информационно-телекоммуникационной сети «Интернет» на официальном сайте уполномоченного органа, Едином или региональном портале;</w:t>
      </w:r>
    </w:p>
    <w:p w:rsidR="00122E91" w:rsidRDefault="00122E91" w:rsidP="00122E91">
      <w:pPr>
        <w:tabs>
          <w:tab w:val="left" w:pos="1134"/>
        </w:tabs>
        <w:ind w:firstLine="567"/>
        <w:jc w:val="both"/>
        <w:rPr>
          <w:bCs/>
        </w:rPr>
      </w:pPr>
      <w:r w:rsidRPr="00DE1D89">
        <w:t xml:space="preserve">2) сведения, указанные в </w:t>
      </w:r>
      <w:r>
        <w:t>пункте 5 раздела 2</w:t>
      </w:r>
      <w:r w:rsidRPr="00DE1D89">
        <w:t xml:space="preserve"> Административного регламента, заявитель может получить, обратившись в территориальную инспекцию Управления Федеральной налоговой службы по автономному округу (способы получения информации о ее месте нахождения и графике работы указаны в </w:t>
      </w:r>
      <w:r>
        <w:t>пункте</w:t>
      </w:r>
      <w:r w:rsidRPr="00DE1D89">
        <w:t xml:space="preserve"> </w:t>
      </w:r>
      <w:r>
        <w:t>3 раздела 1</w:t>
      </w:r>
      <w:r w:rsidRPr="00DE1D89">
        <w:t xml:space="preserve"> Административного регламента);</w:t>
      </w:r>
    </w:p>
    <w:p w:rsidR="00122E91" w:rsidRDefault="00122E91" w:rsidP="00122E91">
      <w:pPr>
        <w:tabs>
          <w:tab w:val="left" w:pos="1134"/>
        </w:tabs>
        <w:ind w:firstLine="567"/>
        <w:jc w:val="both"/>
        <w:rPr>
          <w:bCs/>
        </w:rPr>
      </w:pPr>
      <w:r w:rsidRPr="00DE1D89">
        <w:t>3) документ, указанный в пункт</w:t>
      </w:r>
      <w:r>
        <w:t>е</w:t>
      </w:r>
      <w:r w:rsidRPr="00DE1D89">
        <w:t xml:space="preserve"> </w:t>
      </w:r>
      <w:r>
        <w:t xml:space="preserve">5 раздела 2 </w:t>
      </w:r>
      <w:r w:rsidRPr="00DE1D89">
        <w:t xml:space="preserve">Административного регламента, заявитель может получить, обратившись в территориальный отдел Управления Федеральной службы государственной регистрации, кадастра и картографии по автономному округу (способы получения информации о его месте нахождения и графике работы указаны в </w:t>
      </w:r>
      <w:r>
        <w:t>пункте</w:t>
      </w:r>
      <w:r w:rsidRPr="00DE1D89">
        <w:t xml:space="preserve"> </w:t>
      </w:r>
      <w:r>
        <w:t xml:space="preserve">3 раздела 1 </w:t>
      </w:r>
      <w:r w:rsidRPr="00DE1D89">
        <w:t>Административного регламента);</w:t>
      </w:r>
    </w:p>
    <w:p w:rsidR="00122E91" w:rsidRDefault="00122E91" w:rsidP="00122E91">
      <w:pPr>
        <w:tabs>
          <w:tab w:val="left" w:pos="1134"/>
        </w:tabs>
        <w:ind w:firstLine="567"/>
        <w:jc w:val="both"/>
        <w:rPr>
          <w:bCs/>
        </w:rPr>
      </w:pPr>
      <w:r w:rsidRPr="00DE1D89">
        <w:t>4) сведения, указанные в пункт</w:t>
      </w:r>
      <w:r>
        <w:t>е</w:t>
      </w:r>
      <w:r w:rsidRPr="00DE1D89">
        <w:t xml:space="preserve"> </w:t>
      </w:r>
      <w:r>
        <w:t xml:space="preserve">5 раздела 2 </w:t>
      </w:r>
      <w:r w:rsidRPr="00DE1D89">
        <w:t xml:space="preserve">Административного регламента, заявитель (в случае необходимости возмещения восстановительной стоимости зеленых насаждений в порядке, предусмотренном муниципальным правовым актом) может получить, обратившись в территориальный отдел Управления Федерального казначейства по автономному округу (способы получения </w:t>
      </w:r>
      <w:r>
        <w:t xml:space="preserve">информации </w:t>
      </w:r>
      <w:r w:rsidRPr="00DE1D89">
        <w:t xml:space="preserve">о его месте нахождения и графике работы указаны в </w:t>
      </w:r>
      <w:r>
        <w:t>пункте</w:t>
      </w:r>
      <w:r w:rsidRPr="00DE1D89">
        <w:t xml:space="preserve"> </w:t>
      </w:r>
      <w:r>
        <w:t xml:space="preserve">3 раздела 1 </w:t>
      </w:r>
      <w:r w:rsidRPr="00DE1D89">
        <w:t>Административного регламента).</w:t>
      </w:r>
    </w:p>
    <w:p w:rsidR="00122E91" w:rsidRDefault="00122E91" w:rsidP="00122E91">
      <w:pPr>
        <w:tabs>
          <w:tab w:val="left" w:pos="1134"/>
        </w:tabs>
        <w:ind w:firstLine="567"/>
        <w:jc w:val="both"/>
        <w:rPr>
          <w:bCs/>
        </w:rPr>
      </w:pPr>
      <w:r w:rsidRPr="00DE1D89">
        <w:t>5.5. Способы подачи документов, необходимых для предоставления муниципальной услуги:</w:t>
      </w:r>
    </w:p>
    <w:p w:rsidR="00122E91" w:rsidRDefault="00122E91" w:rsidP="00122E91">
      <w:pPr>
        <w:tabs>
          <w:tab w:val="left" w:pos="1134"/>
        </w:tabs>
        <w:ind w:firstLine="567"/>
        <w:jc w:val="both"/>
        <w:rPr>
          <w:bCs/>
        </w:rPr>
      </w:pPr>
      <w:r w:rsidRPr="00DE1D89">
        <w:t>- при личном обращении в уполномоченный орган или МФЦ;</w:t>
      </w:r>
    </w:p>
    <w:p w:rsidR="00122E91" w:rsidRDefault="00122E91" w:rsidP="00122E91">
      <w:pPr>
        <w:tabs>
          <w:tab w:val="left" w:pos="1134"/>
        </w:tabs>
        <w:ind w:firstLine="567"/>
        <w:jc w:val="both"/>
        <w:rPr>
          <w:bCs/>
        </w:rPr>
      </w:pPr>
      <w:r w:rsidRPr="00DE1D89">
        <w:t>- посредством почтового отправления в уполномоченный орган.</w:t>
      </w:r>
    </w:p>
    <w:p w:rsidR="00122E91" w:rsidRDefault="00122E91" w:rsidP="00122E91">
      <w:pPr>
        <w:tabs>
          <w:tab w:val="left" w:pos="1134"/>
        </w:tabs>
        <w:ind w:firstLine="567"/>
        <w:jc w:val="both"/>
        <w:rPr>
          <w:bCs/>
        </w:rPr>
      </w:pPr>
      <w:r w:rsidRPr="00DE1D89">
        <w:t>5.6. В соответствии с</w:t>
      </w:r>
      <w:r w:rsidRPr="00DE1D89">
        <w:rPr>
          <w:lang w:eastAsia="ar-SA"/>
        </w:rPr>
        <w:t xml:space="preserve"> требованиями пунктов 1, 2, 4 </w:t>
      </w:r>
      <w:r w:rsidRPr="00DE1D89">
        <w:t>части 1 статьи 7 Федерального закона № 210-ФЗ запрещается требовать от заявителей:</w:t>
      </w:r>
    </w:p>
    <w:p w:rsidR="00122E91" w:rsidRDefault="00122E91" w:rsidP="00122E91">
      <w:pPr>
        <w:tabs>
          <w:tab w:val="left" w:pos="1134"/>
        </w:tabs>
        <w:ind w:firstLine="567"/>
        <w:jc w:val="both"/>
        <w:rPr>
          <w:bCs/>
        </w:rPr>
      </w:pPr>
      <w:r w:rsidRPr="00DE1D89">
        <w:t>1)</w:t>
      </w:r>
      <w:r w:rsidRPr="00DE1D89">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2E91" w:rsidRDefault="00122E91" w:rsidP="00122E91">
      <w:pPr>
        <w:tabs>
          <w:tab w:val="left" w:pos="1134"/>
        </w:tabs>
        <w:ind w:firstLine="567"/>
        <w:jc w:val="both"/>
        <w:rPr>
          <w:bCs/>
        </w:rPr>
      </w:pPr>
      <w:r w:rsidRPr="00DE1D89">
        <w:t>2)</w:t>
      </w:r>
      <w:r w:rsidRPr="00DE1D89">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210-ФЗ перечень документов. </w:t>
      </w:r>
      <w:r w:rsidRPr="00DE1D89">
        <w:lastRenderedPageBreak/>
        <w:t>Заявитель вправе представить указанные документы и информацию в уполномоченный орган, по собственной инициативе;</w:t>
      </w:r>
    </w:p>
    <w:p w:rsidR="00122E91" w:rsidRDefault="00122E91" w:rsidP="00122E91">
      <w:pPr>
        <w:tabs>
          <w:tab w:val="left" w:pos="1134"/>
        </w:tabs>
        <w:ind w:firstLine="567"/>
        <w:jc w:val="both"/>
        <w:rPr>
          <w:bCs/>
        </w:rPr>
      </w:pPr>
      <w:r w:rsidRPr="00DE1D89">
        <w:t>3)</w:t>
      </w:r>
      <w:r w:rsidRPr="00DE1D89">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2E91" w:rsidRDefault="00122E91" w:rsidP="00122E91">
      <w:pPr>
        <w:tabs>
          <w:tab w:val="left" w:pos="1134"/>
        </w:tabs>
        <w:ind w:firstLine="567"/>
        <w:jc w:val="both"/>
        <w:rPr>
          <w:bCs/>
        </w:rPr>
      </w:pPr>
      <w:r w:rsidRPr="00DE1D89">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2E91" w:rsidRDefault="00122E91" w:rsidP="00122E91">
      <w:pPr>
        <w:tabs>
          <w:tab w:val="left" w:pos="1134"/>
        </w:tabs>
        <w:ind w:firstLine="567"/>
        <w:jc w:val="both"/>
        <w:rPr>
          <w:bCs/>
        </w:rPr>
      </w:pPr>
      <w:r w:rsidRPr="00DE1D89">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w:t>
      </w:r>
      <w:r>
        <w:t xml:space="preserve">ипальной услуги и не включенных </w:t>
      </w:r>
      <w:r w:rsidRPr="00DE1D89">
        <w:t>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2E91" w:rsidRPr="009B1690" w:rsidRDefault="00122E91" w:rsidP="00122E91">
      <w:pPr>
        <w:tabs>
          <w:tab w:val="left" w:pos="1134"/>
        </w:tabs>
        <w:ind w:firstLine="567"/>
        <w:jc w:val="both"/>
        <w:rPr>
          <w:bCs/>
        </w:rPr>
      </w:pPr>
      <w:r w:rsidRPr="00DE1D89">
        <w:t>- выявление документально подтвержденного факта (признаков) ошибочного или противоправного действия (бездействия) главного специалиста, работника МФЦ при первоначальном отказе в</w:t>
      </w:r>
      <w:r>
        <w:t xml:space="preserve"> приеме документов, необходимых </w:t>
      </w:r>
      <w:r w:rsidRPr="00DE1D89">
        <w:t xml:space="preserve">для предоставления муниципальной услуги, либо в предоставлении муниципальной услуги, о чем в письменном виде за подписью главы администрации сельского поселения </w:t>
      </w:r>
      <w:r>
        <w:t>Хулимсунт</w:t>
      </w:r>
      <w:r w:rsidRPr="00DE1D89">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22E91" w:rsidRPr="00DE1D89" w:rsidRDefault="00122E91" w:rsidP="00122E91">
      <w:pPr>
        <w:jc w:val="both"/>
        <w:rPr>
          <w:bCs/>
        </w:rPr>
      </w:pPr>
    </w:p>
    <w:p w:rsidR="00122E91" w:rsidRPr="009B1690" w:rsidRDefault="00122E91" w:rsidP="00122E91">
      <w:pPr>
        <w:jc w:val="center"/>
        <w:rPr>
          <w:b/>
          <w:bCs/>
        </w:rPr>
      </w:pPr>
      <w:r w:rsidRPr="009B1690">
        <w:rPr>
          <w:b/>
          <w:bCs/>
        </w:rPr>
        <w:t>6. Исчерпывающий перечень оснований для отказа в приеме документов, необходимых для предоставления муниципальной услуги</w:t>
      </w:r>
    </w:p>
    <w:p w:rsidR="00122E91" w:rsidRPr="00DE1D89" w:rsidRDefault="00122E91" w:rsidP="00122E91">
      <w:pPr>
        <w:jc w:val="both"/>
        <w:rPr>
          <w:bCs/>
        </w:rPr>
      </w:pPr>
    </w:p>
    <w:p w:rsidR="00122E91" w:rsidRPr="00DE1D89" w:rsidRDefault="00122E91" w:rsidP="00122E91">
      <w:pPr>
        <w:pStyle w:val="HEADERTEXT0"/>
        <w:ind w:firstLine="708"/>
        <w:jc w:val="both"/>
        <w:rPr>
          <w:rFonts w:ascii="Times New Roman" w:hAnsi="Times New Roman" w:cs="Times New Roman"/>
          <w:bCs/>
          <w:color w:val="auto"/>
          <w:sz w:val="24"/>
          <w:szCs w:val="24"/>
        </w:rPr>
      </w:pPr>
      <w:r w:rsidRPr="00DE1D89">
        <w:rPr>
          <w:rFonts w:ascii="Times New Roman" w:hAnsi="Times New Roman" w:cs="Times New Roman"/>
          <w:bCs/>
          <w:color w:val="auto"/>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122E91" w:rsidRPr="00DE1D89" w:rsidRDefault="00122E91" w:rsidP="00122E91">
      <w:pPr>
        <w:jc w:val="both"/>
        <w:rPr>
          <w:bCs/>
        </w:rPr>
      </w:pPr>
    </w:p>
    <w:p w:rsidR="00122E91" w:rsidRPr="009B1690" w:rsidRDefault="00122E91" w:rsidP="00122E91">
      <w:pPr>
        <w:jc w:val="center"/>
        <w:rPr>
          <w:b/>
          <w:bCs/>
        </w:rPr>
      </w:pPr>
      <w:r w:rsidRPr="009B1690">
        <w:rPr>
          <w:b/>
          <w:bCs/>
        </w:rPr>
        <w:t>7. Исчерпывающий перечень оснований для приостановления и (или) отказа в предоставлении муниципальной услуги</w:t>
      </w:r>
    </w:p>
    <w:p w:rsidR="00122E91" w:rsidRPr="00DE1D89" w:rsidRDefault="00122E91" w:rsidP="00122E91">
      <w:pPr>
        <w:jc w:val="both"/>
        <w:rPr>
          <w:bCs/>
        </w:rPr>
      </w:pPr>
      <w:bookmarkStart w:id="0" w:name="sub_1021"/>
    </w:p>
    <w:p w:rsidR="00122E91" w:rsidRDefault="00122E91" w:rsidP="00122E91">
      <w:pPr>
        <w:tabs>
          <w:tab w:val="left" w:pos="709"/>
        </w:tabs>
        <w:ind w:firstLine="567"/>
        <w:jc w:val="both"/>
      </w:pPr>
      <w:r w:rsidRPr="00DE1D89">
        <w:t>7.1. Оснований для приостановления предоставления муниципальной услуги действующим законодательством не предусмотрено.</w:t>
      </w:r>
    </w:p>
    <w:p w:rsidR="00122E91" w:rsidRDefault="00122E91" w:rsidP="00122E91">
      <w:pPr>
        <w:tabs>
          <w:tab w:val="left" w:pos="709"/>
        </w:tabs>
        <w:ind w:firstLine="567"/>
        <w:jc w:val="both"/>
      </w:pPr>
      <w:r w:rsidRPr="00DE1D89">
        <w:t>7.2. Основания для отказа в предо</w:t>
      </w:r>
      <w:r>
        <w:t>ставлении муниципальной услуги:</w:t>
      </w:r>
    </w:p>
    <w:p w:rsidR="00122E91" w:rsidRPr="00DE1D89" w:rsidRDefault="00122E91" w:rsidP="00122E91">
      <w:pPr>
        <w:tabs>
          <w:tab w:val="left" w:pos="709"/>
        </w:tabs>
        <w:ind w:firstLine="567"/>
        <w:jc w:val="both"/>
      </w:pPr>
      <w:r w:rsidRPr="00DE1D89">
        <w:t>1) отсутствие у лица, обратившегося за предоставлением муниципальной</w:t>
      </w:r>
    </w:p>
    <w:p w:rsidR="00122E91" w:rsidRDefault="00122E91" w:rsidP="00122E91">
      <w:pPr>
        <w:jc w:val="both"/>
      </w:pPr>
      <w:r>
        <w:t>услуги, права на ее получение;</w:t>
      </w:r>
    </w:p>
    <w:p w:rsidR="00122E91" w:rsidRDefault="00122E91" w:rsidP="00122E91">
      <w:pPr>
        <w:ind w:firstLine="567"/>
        <w:jc w:val="both"/>
      </w:pPr>
      <w:r w:rsidRPr="00DE1D89">
        <w:t xml:space="preserve">2) непредставление (предоставление не в полном объеме) заявителем документов, указанных в пункте </w:t>
      </w:r>
      <w:r>
        <w:t>5 раздела 2</w:t>
      </w:r>
      <w:r w:rsidRPr="00DE1D89">
        <w:t xml:space="preserve"> Административного регламента;</w:t>
      </w:r>
    </w:p>
    <w:p w:rsidR="00122E91" w:rsidRDefault="00122E91" w:rsidP="00122E91">
      <w:pPr>
        <w:ind w:firstLine="567"/>
        <w:jc w:val="both"/>
      </w:pPr>
      <w:r w:rsidRPr="00DE1D89">
        <w:t xml:space="preserve">3) представление заявителем документов с нарушением установленных в пункте </w:t>
      </w:r>
      <w:r>
        <w:t>5 раздела 2</w:t>
      </w:r>
      <w:r w:rsidRPr="00DE1D89">
        <w:t xml:space="preserve"> Административного регламента к ним требованиям;</w:t>
      </w:r>
    </w:p>
    <w:p w:rsidR="00122E91" w:rsidRDefault="00122E91" w:rsidP="00122E91">
      <w:pPr>
        <w:ind w:firstLine="567"/>
        <w:jc w:val="both"/>
      </w:pPr>
      <w:r w:rsidRPr="00DE1D89">
        <w:t>4) зеленые насаждения входят в состав природных объектов, находящихся под особой охраной или в составе городских лесов, а также на землях государственного лесного фонда;</w:t>
      </w:r>
    </w:p>
    <w:p w:rsidR="00122E91" w:rsidRDefault="00122E91" w:rsidP="00122E91">
      <w:pPr>
        <w:ind w:firstLine="567"/>
        <w:jc w:val="both"/>
      </w:pPr>
      <w:r w:rsidRPr="00DE1D89">
        <w:t>5) необходимость сохранения зеленых насаждений предусмотрена документацией о предоставлении земельного участка;</w:t>
      </w:r>
    </w:p>
    <w:p w:rsidR="00122E91" w:rsidRDefault="00122E91" w:rsidP="00122E91">
      <w:pPr>
        <w:ind w:firstLine="567"/>
        <w:jc w:val="both"/>
      </w:pPr>
      <w:r w:rsidRPr="00DE1D89">
        <w:t>6) письменное заявление о добровольном отказе в предоставлении муниципальной услуги;</w:t>
      </w:r>
    </w:p>
    <w:p w:rsidR="00122E91" w:rsidRDefault="00122E91" w:rsidP="00122E91">
      <w:pPr>
        <w:ind w:firstLine="567"/>
        <w:jc w:val="both"/>
      </w:pPr>
      <w:r w:rsidRPr="00DE1D89">
        <w:t>7) отсутствие заявителя в месте обследования земельного участка в назначенное время либо заявитель не обеспечил выноску границ земельного участка на местности или доступ на территорию земельного участка;</w:t>
      </w:r>
    </w:p>
    <w:p w:rsidR="00122E91" w:rsidRDefault="00122E91" w:rsidP="00122E91">
      <w:pPr>
        <w:ind w:firstLine="567"/>
        <w:jc w:val="both"/>
      </w:pPr>
      <w:r w:rsidRPr="00DE1D89">
        <w:t xml:space="preserve">8) неисполнение заявителем условий по возмещению восстановительной стоимости зеленых насаждений или непредставление им письменного согласия о компенсационном озеленении (в случае </w:t>
      </w:r>
      <w:r w:rsidRPr="00DE1D89">
        <w:lastRenderedPageBreak/>
        <w:t>необходимости ее возмещения или компенсационного озеленения в порядке, предусмотрен</w:t>
      </w:r>
      <w:r>
        <w:t>ном муниципальным правовым актом);</w:t>
      </w:r>
    </w:p>
    <w:p w:rsidR="00122E91" w:rsidRPr="00DE1D89" w:rsidRDefault="00122E91" w:rsidP="00122E91">
      <w:pPr>
        <w:ind w:firstLine="567"/>
        <w:jc w:val="both"/>
      </w:pPr>
      <w:r w:rsidRPr="00DE1D89">
        <w:t>9) в случае, если снос зеленых насаждений нарушает законные права и интересы третьих лиц.</w:t>
      </w:r>
    </w:p>
    <w:p w:rsidR="00122E91" w:rsidRPr="00DE1D89" w:rsidRDefault="00122E91" w:rsidP="00122E91">
      <w:pPr>
        <w:jc w:val="both"/>
        <w:rPr>
          <w:bCs/>
        </w:rPr>
      </w:pPr>
    </w:p>
    <w:p w:rsidR="00122E91" w:rsidRPr="009B1690" w:rsidRDefault="00122E91" w:rsidP="00122E91">
      <w:pPr>
        <w:jc w:val="center"/>
        <w:rPr>
          <w:b/>
          <w:bCs/>
        </w:rPr>
      </w:pPr>
      <w:bookmarkStart w:id="1" w:name="Par171"/>
      <w:bookmarkEnd w:id="0"/>
      <w:bookmarkEnd w:id="1"/>
      <w:r w:rsidRPr="009B1690">
        <w:rPr>
          <w:b/>
          <w:bCs/>
        </w:rPr>
        <w:t>8. Размер платы, взимаемой при предоставлении муниципальной услуги,</w:t>
      </w:r>
      <w:r w:rsidRPr="009B1690">
        <w:rPr>
          <w:b/>
          <w:bCs/>
        </w:rPr>
        <w:br/>
        <w:t>и способы ее взимания</w:t>
      </w:r>
    </w:p>
    <w:p w:rsidR="00122E91" w:rsidRPr="00DE1D89" w:rsidRDefault="00122E91" w:rsidP="00122E91">
      <w:pPr>
        <w:jc w:val="both"/>
        <w:rPr>
          <w:bCs/>
        </w:rPr>
      </w:pPr>
      <w:bookmarkStart w:id="2" w:name="sub_1022"/>
    </w:p>
    <w:bookmarkEnd w:id="2"/>
    <w:p w:rsidR="00122E91" w:rsidRPr="00AA10C7" w:rsidRDefault="00122E91" w:rsidP="00122E91">
      <w:pPr>
        <w:pStyle w:val="headertext"/>
        <w:spacing w:before="0" w:beforeAutospacing="0" w:after="0" w:afterAutospacing="0"/>
        <w:ind w:firstLine="567"/>
        <w:jc w:val="both"/>
      </w:pPr>
      <w:r w:rsidRPr="00AA10C7">
        <w:t xml:space="preserve">Выдача разрешения на снос или пересадку зеленых насаждений осуществляется после оплаты заявителем восстановительной стоимости зеленых насаждений. </w:t>
      </w:r>
    </w:p>
    <w:p w:rsidR="00122E91" w:rsidRPr="00AA10C7" w:rsidRDefault="00122E91" w:rsidP="00122E91">
      <w:pPr>
        <w:pStyle w:val="headertext"/>
        <w:spacing w:before="0" w:beforeAutospacing="0" w:after="0" w:afterAutospacing="0"/>
        <w:ind w:firstLine="567"/>
        <w:jc w:val="both"/>
      </w:pPr>
      <w:r w:rsidRPr="00AA10C7">
        <w:t>Возмещение восстановительной стоимости зелёных насаждений является обязательным условием в случаях планового уничтожения (сноса) зелёных насаждений при производстве работ по ремонту, строительству, реконструкции дорог, объектов инфраструктуры поселений, зданий, строений, сооружений, проведении инженерных изысканий.</w:t>
      </w:r>
    </w:p>
    <w:p w:rsidR="00122E91" w:rsidRPr="00AA10C7" w:rsidRDefault="00122E91" w:rsidP="00122E91">
      <w:pPr>
        <w:pStyle w:val="headertext"/>
        <w:spacing w:before="0" w:beforeAutospacing="0" w:after="0" w:afterAutospacing="0"/>
        <w:ind w:firstLine="567"/>
        <w:jc w:val="both"/>
      </w:pPr>
      <w:r w:rsidRPr="00AA10C7">
        <w:t xml:space="preserve">Порядок взимания и определения размера восстановительной стоимости зеленых насаждений и порядок </w:t>
      </w:r>
      <w:r w:rsidRPr="00ED33FB">
        <w:t>компенсационного озеленения установлены</w:t>
      </w:r>
      <w:r>
        <w:t xml:space="preserve"> постановлением.</w:t>
      </w:r>
    </w:p>
    <w:p w:rsidR="00122E91" w:rsidRPr="005516E7" w:rsidRDefault="00122E91" w:rsidP="00122E91">
      <w:pPr>
        <w:pStyle w:val="headertext"/>
        <w:spacing w:before="0" w:beforeAutospacing="0" w:after="0" w:afterAutospacing="0"/>
        <w:ind w:firstLine="567"/>
        <w:jc w:val="both"/>
      </w:pPr>
      <w:r w:rsidRPr="00AA10C7">
        <w:t xml:space="preserve">Оплата восстановительной стоимости зеленых насаждений в местный бюджет </w:t>
      </w:r>
      <w:r w:rsidRPr="005516E7">
        <w:t>осуществляется заявителем в кредитной организации.</w:t>
      </w:r>
    </w:p>
    <w:p w:rsidR="00122E91" w:rsidRPr="00AA10C7" w:rsidRDefault="00122E91" w:rsidP="00122E91">
      <w:pPr>
        <w:pStyle w:val="headertext"/>
        <w:spacing w:before="0" w:beforeAutospacing="0" w:after="0" w:afterAutospacing="0"/>
        <w:ind w:firstLine="567"/>
        <w:jc w:val="both"/>
      </w:pPr>
      <w:r w:rsidRPr="005516E7">
        <w:t>Реквизиты для перечисления размещаются в информационно-телекоммуникационной</w:t>
      </w:r>
      <w:r w:rsidRPr="00AA10C7">
        <w:t xml:space="preserve"> сети «Интернет» на официальном сайте уполномоченного органа, Едином и региональном порталах, а также предоставляются уполномоченным органом на основании устн</w:t>
      </w:r>
      <w:r>
        <w:t>ых и письменных обращений.</w:t>
      </w:r>
    </w:p>
    <w:p w:rsidR="00122E91" w:rsidRPr="00AA10C7" w:rsidRDefault="00122E91" w:rsidP="00122E91">
      <w:pPr>
        <w:jc w:val="both"/>
        <w:rPr>
          <w:bCs/>
        </w:rPr>
      </w:pPr>
    </w:p>
    <w:p w:rsidR="00122E91" w:rsidRPr="00AA10C7" w:rsidRDefault="00122E91" w:rsidP="00122E91">
      <w:pPr>
        <w:jc w:val="center"/>
        <w:rPr>
          <w:b/>
          <w:bCs/>
        </w:rPr>
      </w:pPr>
      <w:r w:rsidRPr="00AA10C7">
        <w:rPr>
          <w:b/>
          <w:bCs/>
        </w:rPr>
        <w:t>9. Максимальный срок ожидания в очереди при подаче запроса</w:t>
      </w:r>
      <w:r w:rsidRPr="00AA10C7">
        <w:rPr>
          <w:b/>
          <w:bCs/>
        </w:rPr>
        <w:br/>
        <w:t>о предоставлении муниципальной услуги и при получении результата предоставления муниципальной услуги</w:t>
      </w:r>
    </w:p>
    <w:p w:rsidR="00122E91" w:rsidRPr="00AA10C7" w:rsidRDefault="00122E91" w:rsidP="00122E91">
      <w:pPr>
        <w:jc w:val="both"/>
        <w:rPr>
          <w:bCs/>
        </w:rPr>
      </w:pPr>
    </w:p>
    <w:p w:rsidR="00122E91" w:rsidRPr="00AA10C7" w:rsidRDefault="00122E91" w:rsidP="00122E91">
      <w:pPr>
        <w:pStyle w:val="FORMATTEXT0"/>
        <w:ind w:firstLine="568"/>
        <w:jc w:val="both"/>
        <w:rPr>
          <w:rFonts w:ascii="Times New Roman" w:hAnsi="Times New Roman" w:cs="Times New Roman"/>
          <w:sz w:val="24"/>
          <w:szCs w:val="24"/>
        </w:rPr>
      </w:pPr>
      <w:r w:rsidRPr="00AA10C7">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22E91" w:rsidRPr="00AA10C7" w:rsidRDefault="00122E91" w:rsidP="00122E91">
      <w:pPr>
        <w:jc w:val="both"/>
        <w:rPr>
          <w:bCs/>
        </w:rPr>
      </w:pPr>
    </w:p>
    <w:p w:rsidR="00122E91" w:rsidRPr="00AA10C7" w:rsidRDefault="00122E91" w:rsidP="00122E91">
      <w:pPr>
        <w:jc w:val="center"/>
        <w:rPr>
          <w:b/>
          <w:bCs/>
        </w:rPr>
      </w:pPr>
      <w:r w:rsidRPr="00AA10C7">
        <w:rPr>
          <w:b/>
          <w:bCs/>
        </w:rPr>
        <w:t xml:space="preserve">10. Срок регистрации запроса заявителя о предоставлении </w:t>
      </w:r>
      <w:r w:rsidRPr="00AA10C7">
        <w:rPr>
          <w:b/>
          <w:bCs/>
        </w:rPr>
        <w:br/>
        <w:t>муниципальной услуги</w:t>
      </w:r>
    </w:p>
    <w:p w:rsidR="00122E91" w:rsidRPr="00AA10C7" w:rsidRDefault="00122E91" w:rsidP="00122E91">
      <w:pPr>
        <w:jc w:val="both"/>
        <w:rPr>
          <w:bCs/>
        </w:rPr>
      </w:pPr>
    </w:p>
    <w:p w:rsidR="00122E91" w:rsidRPr="00AA10C7" w:rsidRDefault="00122E91" w:rsidP="00122E91">
      <w:pPr>
        <w:pStyle w:val="HEADERTEXT0"/>
        <w:ind w:firstLine="567"/>
        <w:jc w:val="both"/>
        <w:rPr>
          <w:rFonts w:ascii="Times New Roman" w:hAnsi="Times New Roman" w:cs="Times New Roman"/>
          <w:bCs/>
          <w:color w:val="auto"/>
          <w:sz w:val="24"/>
          <w:szCs w:val="24"/>
        </w:rPr>
      </w:pPr>
      <w:r w:rsidRPr="00AA10C7">
        <w:rPr>
          <w:rFonts w:ascii="Times New Roman" w:hAnsi="Times New Roman" w:cs="Times New Roman"/>
          <w:bCs/>
          <w:color w:val="auto"/>
          <w:sz w:val="24"/>
          <w:szCs w:val="24"/>
        </w:rPr>
        <w:t>Запрос заявителя, поступивший в уполномоченный орган посредством почтовой связи, регистрируется в течение 1 рабочего дня с момента поступления его в уполномоченный орган.</w:t>
      </w:r>
    </w:p>
    <w:p w:rsidR="00122E91" w:rsidRPr="00AA10C7" w:rsidRDefault="00122E91" w:rsidP="00122E91">
      <w:pPr>
        <w:pStyle w:val="HEADERTEXT0"/>
        <w:ind w:firstLine="567"/>
        <w:jc w:val="both"/>
        <w:rPr>
          <w:rFonts w:ascii="Times New Roman" w:hAnsi="Times New Roman" w:cs="Times New Roman"/>
          <w:bCs/>
          <w:color w:val="auto"/>
          <w:sz w:val="24"/>
          <w:szCs w:val="24"/>
        </w:rPr>
      </w:pPr>
      <w:r w:rsidRPr="00AA10C7">
        <w:rPr>
          <w:rFonts w:ascii="Times New Roman" w:hAnsi="Times New Roman" w:cs="Times New Roman"/>
          <w:bCs/>
          <w:color w:val="auto"/>
          <w:sz w:val="24"/>
          <w:szCs w:val="24"/>
        </w:rPr>
        <w:t>В случае личного обращения заявителя заявление регистрируется в течение 15 минут.</w:t>
      </w:r>
    </w:p>
    <w:p w:rsidR="00122E91" w:rsidRPr="00AA10C7" w:rsidRDefault="00122E91" w:rsidP="00122E91">
      <w:pPr>
        <w:pStyle w:val="HEADERTEXT0"/>
        <w:ind w:firstLine="567"/>
        <w:jc w:val="both"/>
        <w:rPr>
          <w:rFonts w:ascii="Times New Roman" w:hAnsi="Times New Roman" w:cs="Times New Roman"/>
          <w:bCs/>
          <w:color w:val="auto"/>
          <w:sz w:val="24"/>
          <w:szCs w:val="24"/>
        </w:rPr>
      </w:pPr>
      <w:r w:rsidRPr="00AA10C7">
        <w:rPr>
          <w:rFonts w:ascii="Times New Roman" w:hAnsi="Times New Roman" w:cs="Times New Roman"/>
          <w:bCs/>
          <w:color w:val="auto"/>
          <w:sz w:val="24"/>
          <w:szCs w:val="24"/>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122E91" w:rsidRPr="00AA10C7" w:rsidRDefault="00122E91" w:rsidP="00122E91">
      <w:pPr>
        <w:jc w:val="both"/>
      </w:pPr>
    </w:p>
    <w:p w:rsidR="00122E91" w:rsidRPr="00AA10C7" w:rsidRDefault="00122E91" w:rsidP="00122E91">
      <w:pPr>
        <w:jc w:val="center"/>
        <w:rPr>
          <w:b/>
        </w:rPr>
      </w:pPr>
      <w:r w:rsidRPr="00AA10C7">
        <w:rPr>
          <w:b/>
        </w:rPr>
        <w:t xml:space="preserve">11. Требования к помещениям, в которых предоставляется </w:t>
      </w:r>
    </w:p>
    <w:p w:rsidR="00122E91" w:rsidRPr="00AA10C7" w:rsidRDefault="00122E91" w:rsidP="00122E91">
      <w:pPr>
        <w:jc w:val="center"/>
        <w:rPr>
          <w:b/>
          <w:bCs/>
        </w:rPr>
      </w:pPr>
      <w:r w:rsidRPr="00AA10C7">
        <w:rPr>
          <w:b/>
        </w:rPr>
        <w:t xml:space="preserve">муниципальная услуга, к залу ожидания, местам для заполнения запросов </w:t>
      </w:r>
      <w:r w:rsidRPr="00AA10C7">
        <w:rPr>
          <w:b/>
        </w:rPr>
        <w:br/>
        <w:t>о предоставлении муниципальной услуги,</w:t>
      </w:r>
      <w:r w:rsidRPr="00AA10C7">
        <w:rPr>
          <w:b/>
          <w:bCs/>
        </w:rPr>
        <w:t xml:space="preserve"> </w:t>
      </w:r>
      <w:r w:rsidRPr="00AA10C7">
        <w:rPr>
          <w:b/>
        </w:rPr>
        <w:t>размещению и оформлению визуальной, текстовой и мультимедийной информации о порядке предоставления муниципальной услуги</w:t>
      </w:r>
    </w:p>
    <w:p w:rsidR="00122E91" w:rsidRPr="00AA10C7" w:rsidRDefault="00122E91" w:rsidP="00122E91">
      <w:pPr>
        <w:jc w:val="both"/>
        <w:rPr>
          <w:bCs/>
        </w:rPr>
      </w:pPr>
      <w:bookmarkStart w:id="3" w:name="sub_1029"/>
    </w:p>
    <w:bookmarkEnd w:id="3"/>
    <w:p w:rsidR="00122E91" w:rsidRPr="00AA10C7" w:rsidRDefault="00122E91" w:rsidP="00122E91">
      <w:pPr>
        <w:pStyle w:val="FORMATTEXT0"/>
        <w:ind w:firstLine="568"/>
        <w:jc w:val="both"/>
        <w:rPr>
          <w:rFonts w:ascii="Times New Roman" w:hAnsi="Times New Roman" w:cs="Times New Roman"/>
          <w:sz w:val="24"/>
          <w:szCs w:val="24"/>
        </w:rPr>
      </w:pPr>
      <w:r w:rsidRPr="00AA10C7">
        <w:rPr>
          <w:rFonts w:ascii="Times New Roman" w:hAnsi="Times New Roman" w:cs="Times New Roman"/>
          <w:sz w:val="24"/>
          <w:szCs w:val="24"/>
        </w:rPr>
        <w:t>11.1.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w:t>
      </w:r>
    </w:p>
    <w:p w:rsidR="00122E91" w:rsidRPr="00AA10C7" w:rsidRDefault="00122E91" w:rsidP="00122E91">
      <w:pPr>
        <w:pStyle w:val="FORMATTEXT0"/>
        <w:ind w:firstLine="568"/>
        <w:jc w:val="both"/>
        <w:rPr>
          <w:rFonts w:ascii="Times New Roman" w:hAnsi="Times New Roman" w:cs="Times New Roman"/>
          <w:sz w:val="24"/>
          <w:szCs w:val="24"/>
        </w:rPr>
      </w:pPr>
      <w:r w:rsidRPr="00AA10C7">
        <w:rPr>
          <w:rFonts w:ascii="Times New Roman" w:hAnsi="Times New Roman" w:cs="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для справок. </w:t>
      </w:r>
    </w:p>
    <w:p w:rsidR="00122E91" w:rsidRPr="00AA10C7" w:rsidRDefault="00122E91" w:rsidP="00122E91">
      <w:pPr>
        <w:pStyle w:val="FORMATTEXT0"/>
        <w:ind w:firstLine="568"/>
        <w:jc w:val="both"/>
        <w:rPr>
          <w:rFonts w:ascii="Times New Roman" w:hAnsi="Times New Roman" w:cs="Times New Roman"/>
          <w:sz w:val="24"/>
          <w:szCs w:val="24"/>
        </w:rPr>
      </w:pPr>
      <w:r w:rsidRPr="00AA10C7">
        <w:rPr>
          <w:rFonts w:ascii="Times New Roman" w:hAnsi="Times New Roman" w:cs="Times New Roman"/>
          <w:sz w:val="24"/>
          <w:szCs w:val="24"/>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22E91" w:rsidRPr="00DE1D89" w:rsidRDefault="00122E91" w:rsidP="00122E91">
      <w:pPr>
        <w:pStyle w:val="FORMATTEXT0"/>
        <w:ind w:firstLine="568"/>
        <w:jc w:val="both"/>
        <w:rPr>
          <w:rFonts w:ascii="Times New Roman" w:hAnsi="Times New Roman" w:cs="Times New Roman"/>
          <w:sz w:val="24"/>
          <w:szCs w:val="24"/>
        </w:rPr>
      </w:pPr>
      <w:r w:rsidRPr="00AA10C7">
        <w:rPr>
          <w:rFonts w:ascii="Times New Roman" w:hAnsi="Times New Roman" w:cs="Times New Roman"/>
          <w:sz w:val="24"/>
          <w:szCs w:val="24"/>
        </w:rPr>
        <w:lastRenderedPageBreak/>
        <w:t>Главным специалистом администрации сельского поселения Хулимсунт осуществляется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w:t>
      </w:r>
      <w:r w:rsidRPr="00DE1D89">
        <w:rPr>
          <w:rFonts w:ascii="Times New Roman" w:hAnsi="Times New Roman" w:cs="Times New Roman"/>
          <w:sz w:val="24"/>
          <w:szCs w:val="24"/>
        </w:rPr>
        <w:t xml:space="preserve">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22E91" w:rsidRPr="00DE1D89" w:rsidRDefault="00122E91" w:rsidP="00122E91">
      <w:pPr>
        <w:pStyle w:val="FORMATTEXT0"/>
        <w:ind w:firstLine="568"/>
        <w:jc w:val="both"/>
        <w:rPr>
          <w:rFonts w:ascii="Times New Roman" w:hAnsi="Times New Roman" w:cs="Times New Roman"/>
          <w:sz w:val="24"/>
          <w:szCs w:val="24"/>
        </w:rPr>
      </w:pPr>
      <w:r w:rsidRPr="00DE1D89">
        <w:rPr>
          <w:rFonts w:ascii="Times New Roman" w:hAnsi="Times New Roman" w:cs="Times New Roman"/>
          <w:sz w:val="24"/>
          <w:szCs w:val="24"/>
        </w:rPr>
        <w:t xml:space="preserve">Главным специалистом администрации сельского поселения </w:t>
      </w:r>
      <w:r>
        <w:rPr>
          <w:rFonts w:ascii="Times New Roman" w:hAnsi="Times New Roman" w:cs="Times New Roman"/>
          <w:sz w:val="24"/>
          <w:szCs w:val="24"/>
        </w:rPr>
        <w:t>Хулимсунт</w:t>
      </w:r>
      <w:r w:rsidRPr="00DE1D89">
        <w:rPr>
          <w:rFonts w:ascii="Times New Roman" w:hAnsi="Times New Roman" w:cs="Times New Roman"/>
          <w:sz w:val="24"/>
          <w:szCs w:val="24"/>
        </w:rPr>
        <w:t xml:space="preserve"> осуществляется иная необходимая инвалидам помощь в преодолении барьеров, мешающих получению ими муниципальной услуги наравне с другими лицами.</w:t>
      </w:r>
    </w:p>
    <w:p w:rsidR="00122E91" w:rsidRPr="00DE1D89" w:rsidRDefault="00122E91" w:rsidP="00122E91">
      <w:pPr>
        <w:pStyle w:val="FORMATTEXT0"/>
        <w:ind w:firstLine="568"/>
        <w:jc w:val="both"/>
        <w:rPr>
          <w:rFonts w:ascii="Times New Roman" w:hAnsi="Times New Roman" w:cs="Times New Roman"/>
          <w:sz w:val="24"/>
          <w:szCs w:val="24"/>
        </w:rPr>
      </w:pPr>
      <w:r w:rsidRPr="00DE1D89">
        <w:rPr>
          <w:rFonts w:ascii="Times New Roman" w:hAnsi="Times New Roman" w:cs="Times New Roman"/>
          <w:sz w:val="24"/>
          <w:szCs w:val="24"/>
        </w:rPr>
        <w:t xml:space="preserve">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 </w:t>
      </w:r>
    </w:p>
    <w:p w:rsidR="00122E91" w:rsidRPr="00DE1D89" w:rsidRDefault="00122E91" w:rsidP="00122E91">
      <w:pPr>
        <w:pStyle w:val="FORMATTEXT0"/>
        <w:ind w:firstLine="568"/>
        <w:jc w:val="both"/>
        <w:rPr>
          <w:rFonts w:ascii="Times New Roman" w:hAnsi="Times New Roman" w:cs="Times New Roman"/>
          <w:sz w:val="24"/>
          <w:szCs w:val="24"/>
        </w:rPr>
      </w:pPr>
      <w:r w:rsidRPr="00DE1D89">
        <w:rPr>
          <w:rFonts w:ascii="Times New Roman" w:hAnsi="Times New Roman" w:cs="Times New Roman"/>
          <w:sz w:val="24"/>
          <w:szCs w:val="24"/>
        </w:rPr>
        <w:t>Помещения для работы с заявителями оборудуются соответствующими информационными стендами, вывесками, указателями.</w:t>
      </w:r>
    </w:p>
    <w:p w:rsidR="00122E91" w:rsidRPr="00DE1D89" w:rsidRDefault="00122E91" w:rsidP="00122E91">
      <w:pPr>
        <w:pStyle w:val="FORMATTEXT0"/>
        <w:ind w:firstLine="568"/>
        <w:jc w:val="both"/>
        <w:rPr>
          <w:rFonts w:ascii="Times New Roman" w:hAnsi="Times New Roman" w:cs="Times New Roman"/>
          <w:sz w:val="24"/>
          <w:szCs w:val="24"/>
        </w:rPr>
      </w:pPr>
      <w:r w:rsidRPr="00DE1D89">
        <w:rPr>
          <w:rFonts w:ascii="Times New Roman" w:hAnsi="Times New Roman" w:cs="Times New Roman"/>
          <w:sz w:val="24"/>
          <w:szCs w:val="24"/>
        </w:rPr>
        <w:t>11.2. 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22E91" w:rsidRPr="00DE1D89" w:rsidRDefault="00122E91" w:rsidP="00122E91">
      <w:pPr>
        <w:pStyle w:val="FORMATTEXT0"/>
        <w:ind w:firstLine="568"/>
        <w:jc w:val="both"/>
        <w:rPr>
          <w:rFonts w:ascii="Times New Roman" w:hAnsi="Times New Roman" w:cs="Times New Roman"/>
          <w:sz w:val="24"/>
          <w:szCs w:val="24"/>
        </w:rPr>
      </w:pPr>
      <w:r w:rsidRPr="00DE1D89">
        <w:rPr>
          <w:rFonts w:ascii="Times New Roman" w:hAnsi="Times New Roman" w:cs="Times New Roman"/>
          <w:sz w:val="24"/>
          <w:szCs w:val="24"/>
        </w:rPr>
        <w:t>11.3. Места ожидания должны соответствовать комфортным условиям для заявителей.</w:t>
      </w:r>
    </w:p>
    <w:p w:rsidR="00122E91" w:rsidRPr="00DE1D89" w:rsidRDefault="00122E91" w:rsidP="00122E91">
      <w:pPr>
        <w:pStyle w:val="FORMATTEXT0"/>
        <w:ind w:firstLine="568"/>
        <w:jc w:val="both"/>
        <w:rPr>
          <w:rFonts w:ascii="Times New Roman" w:hAnsi="Times New Roman" w:cs="Times New Roman"/>
          <w:sz w:val="24"/>
          <w:szCs w:val="24"/>
        </w:rPr>
      </w:pPr>
      <w:r w:rsidRPr="00DE1D89">
        <w:rPr>
          <w:rFonts w:ascii="Times New Roman" w:hAnsi="Times New Roman" w:cs="Times New Roman"/>
          <w:sz w:val="24"/>
          <w:szCs w:val="24"/>
        </w:rPr>
        <w:t xml:space="preserve">Места </w:t>
      </w:r>
      <w:r w:rsidRPr="00FF4C07">
        <w:rPr>
          <w:rFonts w:ascii="Times New Roman" w:hAnsi="Times New Roman" w:cs="Times New Roman"/>
          <w:sz w:val="24"/>
          <w:szCs w:val="24"/>
        </w:rPr>
        <w:t>ожидания должны соответствовать комфортным условиям для заявителей,</w:t>
      </w:r>
      <w:r w:rsidRPr="00DE1D89">
        <w:rPr>
          <w:rFonts w:ascii="Times New Roman" w:hAnsi="Times New Roman" w:cs="Times New Roman"/>
          <w:sz w:val="24"/>
          <w:szCs w:val="24"/>
        </w:rPr>
        <w:t xml:space="preserve"> обеспечиваются писчей бумагой и канцелярскими принадлежностями в количестве, достаточном для оформления документов заявителями.</w:t>
      </w:r>
    </w:p>
    <w:p w:rsidR="00122E91" w:rsidRPr="00FF4C07" w:rsidRDefault="00122E91" w:rsidP="00122E91">
      <w:pPr>
        <w:pStyle w:val="FORMATTEXT0"/>
        <w:ind w:firstLine="568"/>
        <w:jc w:val="both"/>
        <w:rPr>
          <w:rFonts w:ascii="Times New Roman" w:hAnsi="Times New Roman" w:cs="Times New Roman"/>
          <w:sz w:val="24"/>
          <w:szCs w:val="24"/>
        </w:rPr>
      </w:pPr>
      <w:r w:rsidRPr="00DE1D89">
        <w:rPr>
          <w:rFonts w:ascii="Times New Roman" w:hAnsi="Times New Roman" w:cs="Times New Roman"/>
          <w:sz w:val="24"/>
          <w:szCs w:val="24"/>
        </w:rPr>
        <w:t xml:space="preserve">11.4. </w:t>
      </w:r>
      <w:r w:rsidRPr="00FF4C07">
        <w:rPr>
          <w:rFonts w:ascii="Times New Roman" w:hAnsi="Times New Roman" w:cs="Times New Roman"/>
          <w:sz w:val="24"/>
          <w:szCs w:val="24"/>
        </w:rPr>
        <w:t>Информационные стенды размещаются в местах ожидания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122E91" w:rsidRPr="00DE1D89" w:rsidRDefault="00122E91" w:rsidP="00122E91">
      <w:pPr>
        <w:pStyle w:val="FORMATTEXT0"/>
        <w:ind w:firstLine="568"/>
        <w:jc w:val="both"/>
        <w:rPr>
          <w:rFonts w:ascii="Times New Roman" w:hAnsi="Times New Roman" w:cs="Times New Roman"/>
          <w:sz w:val="24"/>
          <w:szCs w:val="24"/>
        </w:rPr>
      </w:pPr>
      <w:r w:rsidRPr="00FF4C07">
        <w:rPr>
          <w:rFonts w:ascii="Times New Roman" w:hAnsi="Times New Roman" w:cs="Times New Roman"/>
          <w:sz w:val="24"/>
          <w:szCs w:val="24"/>
        </w:rPr>
        <w:t>На информационных стендах размещается информация, указанная в пункте 3 раздела 1 Административного регламента.</w:t>
      </w:r>
    </w:p>
    <w:p w:rsidR="00122E91" w:rsidRPr="00DE1D89" w:rsidRDefault="00122E91" w:rsidP="00122E91">
      <w:pPr>
        <w:jc w:val="both"/>
        <w:rPr>
          <w:bCs/>
        </w:rPr>
      </w:pPr>
    </w:p>
    <w:p w:rsidR="00122E91" w:rsidRPr="00DA77CB" w:rsidRDefault="00122E91" w:rsidP="00122E91">
      <w:pPr>
        <w:jc w:val="center"/>
        <w:rPr>
          <w:b/>
          <w:bCs/>
        </w:rPr>
      </w:pPr>
      <w:r w:rsidRPr="00DA77CB">
        <w:rPr>
          <w:b/>
          <w:bCs/>
        </w:rPr>
        <w:t>12. Показатели доступности и качества муниципальной услуги</w:t>
      </w:r>
    </w:p>
    <w:p w:rsidR="00122E91" w:rsidRPr="00DE1D89" w:rsidRDefault="00122E91" w:rsidP="00122E91">
      <w:pPr>
        <w:jc w:val="both"/>
        <w:rPr>
          <w:bCs/>
        </w:rPr>
      </w:pPr>
    </w:p>
    <w:p w:rsidR="00122E91" w:rsidRPr="00DE1D89" w:rsidRDefault="00122E91" w:rsidP="00122E91">
      <w:pPr>
        <w:pStyle w:val="FORMATTEXT0"/>
        <w:ind w:firstLine="568"/>
        <w:jc w:val="both"/>
        <w:rPr>
          <w:rFonts w:ascii="Times New Roman" w:hAnsi="Times New Roman" w:cs="Times New Roman"/>
          <w:sz w:val="24"/>
          <w:szCs w:val="24"/>
        </w:rPr>
      </w:pPr>
      <w:r w:rsidRPr="00DE1D89">
        <w:rPr>
          <w:rFonts w:ascii="Times New Roman" w:hAnsi="Times New Roman" w:cs="Times New Roman"/>
          <w:sz w:val="24"/>
          <w:szCs w:val="24"/>
        </w:rPr>
        <w:t>12.1. Показателями доступности муниципальной услуги являются:</w:t>
      </w:r>
    </w:p>
    <w:p w:rsidR="00122E91" w:rsidRPr="00DE1D89" w:rsidRDefault="00122E91" w:rsidP="00122E91">
      <w:pPr>
        <w:pStyle w:val="FORMATTEXT0"/>
        <w:ind w:firstLine="568"/>
        <w:jc w:val="both"/>
        <w:rPr>
          <w:rFonts w:ascii="Times New Roman" w:hAnsi="Times New Roman" w:cs="Times New Roman"/>
          <w:sz w:val="24"/>
          <w:szCs w:val="24"/>
        </w:rPr>
      </w:pPr>
      <w:r w:rsidRPr="00DE1D89">
        <w:rPr>
          <w:rFonts w:ascii="Times New Roman" w:hAnsi="Times New Roman" w:cs="Times New Roman"/>
          <w:sz w:val="24"/>
          <w:szCs w:val="24"/>
        </w:rPr>
        <w:t>- транспортная доступность к месту предоставления муниципальной услуги;</w:t>
      </w:r>
    </w:p>
    <w:p w:rsidR="00122E91" w:rsidRPr="00DE1D89" w:rsidRDefault="00122E91" w:rsidP="00122E91">
      <w:pPr>
        <w:pStyle w:val="FORMATTEXT0"/>
        <w:ind w:firstLine="568"/>
        <w:jc w:val="both"/>
        <w:rPr>
          <w:rFonts w:ascii="Times New Roman" w:hAnsi="Times New Roman" w:cs="Times New Roman"/>
          <w:sz w:val="24"/>
          <w:szCs w:val="24"/>
        </w:rPr>
      </w:pPr>
      <w:r w:rsidRPr="00DE1D89">
        <w:rPr>
          <w:rFonts w:ascii="Times New Roman" w:hAnsi="Times New Roman" w:cs="Times New Roman"/>
          <w:sz w:val="24"/>
          <w:szCs w:val="24"/>
        </w:rPr>
        <w:t>- бесплатность предоставления информации о процедуре оказания муниципальной услуги;</w:t>
      </w:r>
    </w:p>
    <w:p w:rsidR="00122E91" w:rsidRPr="00DE1D89" w:rsidRDefault="00122E91" w:rsidP="00122E91">
      <w:pPr>
        <w:pStyle w:val="FORMATTEXT0"/>
        <w:ind w:firstLine="568"/>
        <w:jc w:val="both"/>
        <w:rPr>
          <w:rFonts w:ascii="Times New Roman" w:hAnsi="Times New Roman" w:cs="Times New Roman"/>
          <w:sz w:val="24"/>
          <w:szCs w:val="24"/>
        </w:rPr>
      </w:pPr>
      <w:r w:rsidRPr="00DE1D89">
        <w:rPr>
          <w:rFonts w:ascii="Times New Roman" w:hAnsi="Times New Roman" w:cs="Times New Roman"/>
          <w:sz w:val="24"/>
          <w:szCs w:val="24"/>
        </w:rPr>
        <w:t>- информирование заявителей в форме индивидуального (устного или письменного), публичного (устного или письменного) информирования о порядке, сроках предоставления муниципальной услуги;</w:t>
      </w:r>
    </w:p>
    <w:p w:rsidR="00122E91" w:rsidRPr="00DE1D89" w:rsidRDefault="00122E91" w:rsidP="00122E91">
      <w:pPr>
        <w:pStyle w:val="FORMATTEXT0"/>
        <w:ind w:firstLine="568"/>
        <w:jc w:val="both"/>
        <w:rPr>
          <w:rFonts w:ascii="Times New Roman" w:hAnsi="Times New Roman" w:cs="Times New Roman"/>
          <w:sz w:val="24"/>
          <w:szCs w:val="24"/>
        </w:rPr>
      </w:pPr>
      <w:r w:rsidRPr="00DE1D89">
        <w:rPr>
          <w:rFonts w:ascii="Times New Roman" w:hAnsi="Times New Roman" w:cs="Times New Roman"/>
          <w:sz w:val="24"/>
          <w:szCs w:val="24"/>
        </w:rPr>
        <w:t>- возможность получения муниципальной услуги в МФЦ</w:t>
      </w:r>
    </w:p>
    <w:p w:rsidR="00122E91" w:rsidRPr="00DE1D89" w:rsidRDefault="00122E91" w:rsidP="00122E91">
      <w:pPr>
        <w:pStyle w:val="FORMATTEXT0"/>
        <w:ind w:firstLine="568"/>
        <w:jc w:val="both"/>
        <w:rPr>
          <w:rFonts w:ascii="Times New Roman" w:hAnsi="Times New Roman" w:cs="Times New Roman"/>
          <w:sz w:val="24"/>
          <w:szCs w:val="24"/>
        </w:rPr>
      </w:pPr>
      <w:r w:rsidRPr="00DE1D89">
        <w:rPr>
          <w:rFonts w:ascii="Times New Roman" w:hAnsi="Times New Roman" w:cs="Times New Roman"/>
          <w:sz w:val="24"/>
          <w:szCs w:val="24"/>
        </w:rPr>
        <w:t>12.2.  Показателями качества муниципальной услуги являются:</w:t>
      </w:r>
    </w:p>
    <w:p w:rsidR="00122E91" w:rsidRPr="00DE1D89" w:rsidRDefault="00122E91" w:rsidP="00122E91">
      <w:pPr>
        <w:pStyle w:val="FORMATTEXT0"/>
        <w:ind w:firstLine="568"/>
        <w:jc w:val="both"/>
        <w:rPr>
          <w:rFonts w:ascii="Times New Roman" w:hAnsi="Times New Roman" w:cs="Times New Roman"/>
          <w:sz w:val="24"/>
          <w:szCs w:val="24"/>
        </w:rPr>
      </w:pPr>
      <w:r w:rsidRPr="00DE1D89">
        <w:rPr>
          <w:rFonts w:ascii="Times New Roman" w:hAnsi="Times New Roman" w:cs="Times New Roman"/>
          <w:sz w:val="24"/>
          <w:szCs w:val="24"/>
        </w:rPr>
        <w:t>- соблюдение должностными лицами положений Административного регламента;</w:t>
      </w:r>
    </w:p>
    <w:p w:rsidR="00122E91" w:rsidRPr="00DE1D89" w:rsidRDefault="00122E91" w:rsidP="00122E91">
      <w:pPr>
        <w:pStyle w:val="FORMATTEXT0"/>
        <w:ind w:firstLine="568"/>
        <w:jc w:val="both"/>
        <w:rPr>
          <w:rFonts w:ascii="Times New Roman" w:hAnsi="Times New Roman" w:cs="Times New Roman"/>
          <w:sz w:val="24"/>
          <w:szCs w:val="24"/>
        </w:rPr>
      </w:pPr>
      <w:r w:rsidRPr="00DE1D89">
        <w:rPr>
          <w:rFonts w:ascii="Times New Roman" w:hAnsi="Times New Roman" w:cs="Times New Roman"/>
          <w:sz w:val="24"/>
          <w:szCs w:val="24"/>
        </w:rPr>
        <w:t xml:space="preserve">- соблюдение времени ожидания в очереди при подаче заявления </w:t>
      </w:r>
    </w:p>
    <w:p w:rsidR="00122E91" w:rsidRPr="00DE1D89" w:rsidRDefault="00122E91" w:rsidP="00122E91">
      <w:pPr>
        <w:pStyle w:val="FORMATTEXT0"/>
        <w:ind w:firstLine="568"/>
        <w:jc w:val="both"/>
        <w:rPr>
          <w:rFonts w:ascii="Times New Roman" w:hAnsi="Times New Roman" w:cs="Times New Roman"/>
          <w:sz w:val="24"/>
          <w:szCs w:val="24"/>
        </w:rPr>
      </w:pPr>
      <w:r w:rsidRPr="00DE1D89">
        <w:rPr>
          <w:rFonts w:ascii="Times New Roman" w:hAnsi="Times New Roman" w:cs="Times New Roman"/>
          <w:sz w:val="24"/>
          <w:szCs w:val="24"/>
        </w:rPr>
        <w:t>- о предоставлении муниципальной услуги и при получении результата предоставления муниципальной услуги;</w:t>
      </w:r>
    </w:p>
    <w:p w:rsidR="00122E91" w:rsidRPr="00DE1D89" w:rsidRDefault="00122E91" w:rsidP="00122E91">
      <w:pPr>
        <w:pStyle w:val="FORMATTEXT0"/>
        <w:ind w:firstLine="568"/>
        <w:jc w:val="both"/>
        <w:rPr>
          <w:rFonts w:ascii="Times New Roman" w:hAnsi="Times New Roman" w:cs="Times New Roman"/>
          <w:sz w:val="24"/>
          <w:szCs w:val="24"/>
        </w:rPr>
      </w:pPr>
      <w:r w:rsidRPr="00DE1D89">
        <w:rPr>
          <w:rFonts w:ascii="Times New Roman" w:hAnsi="Times New Roman" w:cs="Times New Roman"/>
          <w:sz w:val="24"/>
          <w:szCs w:val="24"/>
        </w:rPr>
        <w:t>- соблюдение должностными лицами сроков предоставления муниципальной услуги;</w:t>
      </w:r>
    </w:p>
    <w:p w:rsidR="00122E91" w:rsidRPr="00DE1D89" w:rsidRDefault="00122E91" w:rsidP="00122E91">
      <w:pPr>
        <w:jc w:val="both"/>
      </w:pPr>
      <w:r w:rsidRPr="00DE1D89">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в ходе предоставления муниципальной услуги.</w:t>
      </w:r>
    </w:p>
    <w:p w:rsidR="00122E91" w:rsidRPr="00DE1D89" w:rsidRDefault="00122E91" w:rsidP="00122E91">
      <w:pPr>
        <w:jc w:val="both"/>
        <w:rPr>
          <w:bCs/>
        </w:rPr>
      </w:pPr>
    </w:p>
    <w:p w:rsidR="00122E91" w:rsidRPr="00DA77CB" w:rsidRDefault="00122E91" w:rsidP="00122E91">
      <w:pPr>
        <w:autoSpaceDE w:val="0"/>
        <w:autoSpaceDN w:val="0"/>
        <w:adjustRightInd w:val="0"/>
        <w:jc w:val="center"/>
        <w:rPr>
          <w:b/>
        </w:rPr>
      </w:pPr>
      <w:r w:rsidRPr="00DA77CB">
        <w:rPr>
          <w:b/>
        </w:rPr>
        <w:t xml:space="preserve">13. Особенности предоставления муниципальной услуги </w:t>
      </w:r>
      <w:r w:rsidRPr="00DA77CB">
        <w:rPr>
          <w:b/>
        </w:rPr>
        <w:br/>
        <w:t xml:space="preserve">в многофункциональных центрах предоставления государственных </w:t>
      </w:r>
      <w:r w:rsidRPr="00DA77CB">
        <w:rPr>
          <w:b/>
        </w:rPr>
        <w:br/>
        <w:t>и муниципальных услуг</w:t>
      </w:r>
    </w:p>
    <w:p w:rsidR="00122E91" w:rsidRPr="00DE1D89" w:rsidRDefault="00122E91" w:rsidP="00122E91">
      <w:pPr>
        <w:jc w:val="both"/>
      </w:pPr>
    </w:p>
    <w:p w:rsidR="00122E91" w:rsidRPr="00DE1D89" w:rsidRDefault="00122E91" w:rsidP="00122E91">
      <w:pPr>
        <w:pStyle w:val="FORMATTEXT0"/>
        <w:ind w:firstLine="568"/>
        <w:jc w:val="both"/>
        <w:rPr>
          <w:rFonts w:ascii="Times New Roman" w:hAnsi="Times New Roman" w:cs="Times New Roman"/>
          <w:sz w:val="24"/>
          <w:szCs w:val="24"/>
        </w:rPr>
      </w:pPr>
      <w:r w:rsidRPr="00DE1D89">
        <w:rPr>
          <w:rFonts w:ascii="Times New Roman" w:hAnsi="Times New Roman" w:cs="Times New Roman"/>
          <w:sz w:val="24"/>
          <w:szCs w:val="24"/>
        </w:rPr>
        <w:lastRenderedPageBreak/>
        <w:t>13.1. Предоставление муниципальной услуги в МФЦ осуществляется по принципу «одного окна» в соответствии с законодательством Российской Федерации, Административным регламентом и заключенным соглашением о взаимодействии между уполномоченным органом и МФЦ.</w:t>
      </w:r>
    </w:p>
    <w:p w:rsidR="00122E91" w:rsidRPr="00DE1D89" w:rsidRDefault="00122E91" w:rsidP="00122E91">
      <w:pPr>
        <w:pStyle w:val="FORMATTEXT0"/>
        <w:ind w:firstLine="568"/>
        <w:jc w:val="both"/>
        <w:rPr>
          <w:rFonts w:ascii="Times New Roman" w:hAnsi="Times New Roman" w:cs="Times New Roman"/>
          <w:sz w:val="24"/>
          <w:szCs w:val="24"/>
        </w:rPr>
      </w:pPr>
      <w:r w:rsidRPr="00DE1D89">
        <w:rPr>
          <w:rFonts w:ascii="Times New Roman" w:hAnsi="Times New Roman" w:cs="Times New Roman"/>
          <w:sz w:val="24"/>
          <w:szCs w:val="24"/>
        </w:rPr>
        <w:t>Муниципальная услуга в МФЦ предоставляется по экстерриториальному принципу (получение муниципальной услуги по месту пребывания заявителя).</w:t>
      </w:r>
    </w:p>
    <w:p w:rsidR="00122E91" w:rsidRPr="00DE1D89" w:rsidRDefault="00122E91" w:rsidP="00122E91">
      <w:pPr>
        <w:pStyle w:val="FORMATTEXT0"/>
        <w:ind w:firstLine="568"/>
        <w:jc w:val="both"/>
        <w:rPr>
          <w:rFonts w:ascii="Times New Roman" w:hAnsi="Times New Roman" w:cs="Times New Roman"/>
          <w:sz w:val="24"/>
          <w:szCs w:val="24"/>
        </w:rPr>
      </w:pPr>
      <w:r w:rsidRPr="00DE1D89">
        <w:rPr>
          <w:rFonts w:ascii="Times New Roman" w:hAnsi="Times New Roman" w:cs="Times New Roman"/>
          <w:sz w:val="24"/>
          <w:szCs w:val="24"/>
        </w:rPr>
        <w:t>13.2.</w:t>
      </w:r>
      <w:r w:rsidRPr="00DE1D89">
        <w:rPr>
          <w:rFonts w:ascii="Times New Roman" w:hAnsi="Times New Roman" w:cs="Times New Roman"/>
          <w:sz w:val="24"/>
          <w:szCs w:val="24"/>
        </w:rPr>
        <w:tab/>
        <w:t>При предоставлении муниципальной услуги МФЦ осуществляет:</w:t>
      </w:r>
    </w:p>
    <w:p w:rsidR="00122E91" w:rsidRPr="00DE1D89" w:rsidRDefault="00122E91" w:rsidP="00122E91">
      <w:pPr>
        <w:pStyle w:val="FORMATTEXT0"/>
        <w:ind w:firstLine="568"/>
        <w:jc w:val="both"/>
        <w:rPr>
          <w:rFonts w:ascii="Times New Roman" w:hAnsi="Times New Roman" w:cs="Times New Roman"/>
          <w:sz w:val="24"/>
          <w:szCs w:val="24"/>
        </w:rPr>
      </w:pPr>
      <w:r w:rsidRPr="00DE1D89">
        <w:rPr>
          <w:rFonts w:ascii="Times New Roman" w:hAnsi="Times New Roman" w:cs="Times New Roman"/>
          <w:sz w:val="24"/>
          <w:szCs w:val="24"/>
        </w:rPr>
        <w:t>- информирование о порядке предоставления муниципальной услуги;</w:t>
      </w:r>
    </w:p>
    <w:p w:rsidR="00122E91" w:rsidRPr="00DE1D89" w:rsidRDefault="00122E91" w:rsidP="00122E91">
      <w:pPr>
        <w:pStyle w:val="FORMATTEXT0"/>
        <w:ind w:firstLine="568"/>
        <w:jc w:val="both"/>
        <w:rPr>
          <w:rFonts w:ascii="Times New Roman" w:hAnsi="Times New Roman" w:cs="Times New Roman"/>
          <w:sz w:val="24"/>
          <w:szCs w:val="24"/>
        </w:rPr>
      </w:pPr>
      <w:r w:rsidRPr="00DE1D89">
        <w:rPr>
          <w:rFonts w:ascii="Times New Roman" w:hAnsi="Times New Roman" w:cs="Times New Roman"/>
          <w:sz w:val="24"/>
          <w:szCs w:val="24"/>
        </w:rPr>
        <w:t>- прием заявления о предоставлении муниципальной услуги;</w:t>
      </w:r>
    </w:p>
    <w:p w:rsidR="00122E91" w:rsidRPr="00DE1D89" w:rsidRDefault="00122E91" w:rsidP="00122E91">
      <w:pPr>
        <w:pStyle w:val="FORMATTEXT0"/>
        <w:ind w:firstLine="568"/>
        <w:jc w:val="both"/>
        <w:rPr>
          <w:rFonts w:ascii="Times New Roman" w:hAnsi="Times New Roman" w:cs="Times New Roman"/>
          <w:sz w:val="24"/>
          <w:szCs w:val="24"/>
        </w:rPr>
      </w:pPr>
      <w:r w:rsidRPr="00DE1D89">
        <w:rPr>
          <w:rFonts w:ascii="Times New Roman" w:hAnsi="Times New Roman" w:cs="Times New Roman"/>
          <w:sz w:val="24"/>
          <w:szCs w:val="24"/>
        </w:rPr>
        <w:t>- выдачу документов, являющихся результатом предоставления муниципальной услуги.</w:t>
      </w:r>
    </w:p>
    <w:p w:rsidR="00122E91" w:rsidRPr="00DE1D89" w:rsidRDefault="00122E91" w:rsidP="00122E91">
      <w:pPr>
        <w:jc w:val="both"/>
        <w:rPr>
          <w:bCs/>
        </w:rPr>
      </w:pPr>
    </w:p>
    <w:p w:rsidR="00122E91" w:rsidRPr="00DA77CB" w:rsidRDefault="00122E91" w:rsidP="00122E91">
      <w:pPr>
        <w:jc w:val="center"/>
        <w:rPr>
          <w:b/>
          <w:bCs/>
        </w:rPr>
      </w:pPr>
      <w:r w:rsidRPr="00DA77CB">
        <w:rPr>
          <w:b/>
          <w:bCs/>
        </w:rPr>
        <w:t>14. Особенности предоставления муниципальной услуги</w:t>
      </w:r>
      <w:r w:rsidRPr="00DA77CB">
        <w:rPr>
          <w:b/>
          <w:bCs/>
        </w:rPr>
        <w:br/>
        <w:t>в электронной форме</w:t>
      </w:r>
    </w:p>
    <w:p w:rsidR="00122E91" w:rsidRPr="00DE1D89" w:rsidRDefault="00122E91" w:rsidP="00122E91">
      <w:pPr>
        <w:jc w:val="both"/>
        <w:rPr>
          <w:bCs/>
        </w:rPr>
      </w:pPr>
    </w:p>
    <w:p w:rsidR="00122E91" w:rsidRPr="00DE1D89" w:rsidRDefault="00122E91" w:rsidP="00122E91">
      <w:pPr>
        <w:pStyle w:val="FORMATTEXT0"/>
        <w:ind w:firstLine="567"/>
        <w:jc w:val="both"/>
        <w:rPr>
          <w:rFonts w:ascii="Times New Roman" w:hAnsi="Times New Roman" w:cs="Times New Roman"/>
          <w:sz w:val="24"/>
          <w:szCs w:val="24"/>
        </w:rPr>
      </w:pPr>
      <w:r w:rsidRPr="00DE1D89">
        <w:rPr>
          <w:rFonts w:ascii="Times New Roman" w:hAnsi="Times New Roman" w:cs="Times New Roman"/>
          <w:sz w:val="24"/>
          <w:szCs w:val="24"/>
        </w:rPr>
        <w:t>При предоставлении муниципальной услуги в электронной форме заявителю обеспечивается:</w:t>
      </w:r>
    </w:p>
    <w:p w:rsidR="00122E91" w:rsidRPr="00DE1D89" w:rsidRDefault="00122E91" w:rsidP="00122E91">
      <w:pPr>
        <w:pStyle w:val="FORMATTEXT0"/>
        <w:ind w:firstLine="567"/>
        <w:jc w:val="both"/>
        <w:rPr>
          <w:rFonts w:ascii="Times New Roman" w:hAnsi="Times New Roman" w:cs="Times New Roman"/>
          <w:sz w:val="24"/>
          <w:szCs w:val="24"/>
        </w:rPr>
      </w:pPr>
      <w:r w:rsidRPr="00DE1D89">
        <w:rPr>
          <w:rFonts w:ascii="Times New Roman" w:hAnsi="Times New Roman" w:cs="Times New Roman"/>
          <w:sz w:val="24"/>
          <w:szCs w:val="24"/>
        </w:rPr>
        <w:t>- получение информации о порядке и сроках предоставления муниципальной услуги;</w:t>
      </w:r>
    </w:p>
    <w:p w:rsidR="00122E91" w:rsidRPr="00DE1D89" w:rsidRDefault="00122E91" w:rsidP="00122E91">
      <w:pPr>
        <w:pStyle w:val="FORMATTEXT0"/>
        <w:ind w:firstLine="567"/>
        <w:jc w:val="both"/>
        <w:rPr>
          <w:rFonts w:ascii="Times New Roman" w:hAnsi="Times New Roman" w:cs="Times New Roman"/>
          <w:sz w:val="24"/>
          <w:szCs w:val="24"/>
        </w:rPr>
      </w:pPr>
      <w:r w:rsidRPr="00DE1D89">
        <w:rPr>
          <w:rFonts w:ascii="Times New Roman" w:hAnsi="Times New Roman" w:cs="Times New Roman"/>
          <w:sz w:val="24"/>
          <w:szCs w:val="24"/>
        </w:rPr>
        <w:t>- досудебное (внесудебное) обжалование решений и действий (бездействия) уполномоченного органа (организации), должностного лица органа (организации) либо муниципального служащего.</w:t>
      </w:r>
    </w:p>
    <w:p w:rsidR="00122E91" w:rsidRPr="00DE1D89" w:rsidRDefault="00122E91" w:rsidP="00122E91">
      <w:pPr>
        <w:autoSpaceDE w:val="0"/>
        <w:autoSpaceDN w:val="0"/>
        <w:adjustRightInd w:val="0"/>
        <w:jc w:val="both"/>
        <w:outlineLvl w:val="1"/>
      </w:pPr>
    </w:p>
    <w:p w:rsidR="00122E91" w:rsidRPr="00DA77CB" w:rsidRDefault="00122E91" w:rsidP="00122E91">
      <w:pPr>
        <w:autoSpaceDE w:val="0"/>
        <w:autoSpaceDN w:val="0"/>
        <w:adjustRightInd w:val="0"/>
        <w:jc w:val="center"/>
        <w:outlineLvl w:val="1"/>
        <w:rPr>
          <w:b/>
        </w:rPr>
      </w:pPr>
      <w:r w:rsidRPr="00DA77CB">
        <w:rPr>
          <w:b/>
          <w:lang w:val="en-US"/>
        </w:rPr>
        <w:t>III</w:t>
      </w:r>
      <w:r w:rsidRPr="00DA77CB">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p w:rsidR="00122E91" w:rsidRPr="00DE1D89" w:rsidRDefault="00122E91" w:rsidP="00122E91">
      <w:pPr>
        <w:jc w:val="both"/>
        <w:rPr>
          <w:bCs/>
        </w:rPr>
      </w:pPr>
    </w:p>
    <w:p w:rsidR="00122E91" w:rsidRDefault="00122E91" w:rsidP="00122E91">
      <w:pPr>
        <w:tabs>
          <w:tab w:val="left" w:pos="1134"/>
        </w:tabs>
        <w:ind w:firstLine="567"/>
        <w:jc w:val="both"/>
      </w:pPr>
      <w:r w:rsidRPr="00DE1D89">
        <w:t>Предоставление муниципальной услуги включает в себя выполнение следующих административных процедур:</w:t>
      </w:r>
    </w:p>
    <w:p w:rsidR="00122E91" w:rsidRDefault="00122E91" w:rsidP="00122E91">
      <w:pPr>
        <w:tabs>
          <w:tab w:val="left" w:pos="1134"/>
        </w:tabs>
        <w:ind w:firstLine="567"/>
        <w:jc w:val="both"/>
      </w:pPr>
      <w:r w:rsidRPr="00DE1D89">
        <w:t xml:space="preserve">- прием и регистрация </w:t>
      </w:r>
      <w:r w:rsidRPr="00DE1D89">
        <w:rPr>
          <w:bCs/>
        </w:rPr>
        <w:t>заявления о предоставлении муниципальной услуги</w:t>
      </w:r>
      <w:r>
        <w:t>;</w:t>
      </w:r>
    </w:p>
    <w:p w:rsidR="00122E91" w:rsidRDefault="00122E91" w:rsidP="00122E91">
      <w:pPr>
        <w:tabs>
          <w:tab w:val="left" w:pos="1134"/>
        </w:tabs>
        <w:ind w:firstLine="567"/>
        <w:jc w:val="both"/>
      </w:pPr>
      <w:r w:rsidRPr="00DE1D89">
        <w:t>- формирование и направление межведомственных запросов в органы власти, участвующие в предоставлении муниципальной услуги;</w:t>
      </w:r>
    </w:p>
    <w:p w:rsidR="00122E91" w:rsidRDefault="00122E91" w:rsidP="00122E91">
      <w:pPr>
        <w:tabs>
          <w:tab w:val="left" w:pos="1134"/>
        </w:tabs>
        <w:ind w:firstLine="567"/>
        <w:jc w:val="both"/>
      </w:pPr>
      <w:r w:rsidRPr="00DE1D89">
        <w:t>- рассмотрение документов, необходимых для предоставления муниципальной услуги;</w:t>
      </w:r>
    </w:p>
    <w:p w:rsidR="00122E91" w:rsidRDefault="00122E91" w:rsidP="00122E91">
      <w:pPr>
        <w:tabs>
          <w:tab w:val="left" w:pos="1134"/>
        </w:tabs>
        <w:ind w:firstLine="567"/>
        <w:jc w:val="both"/>
      </w:pPr>
      <w:r w:rsidRPr="00DE1D89">
        <w:t>- о</w:t>
      </w:r>
      <w:r>
        <w:t>бследование земельного участка;</w:t>
      </w:r>
    </w:p>
    <w:p w:rsidR="00122E91" w:rsidRDefault="00122E91" w:rsidP="00122E91">
      <w:pPr>
        <w:tabs>
          <w:tab w:val="left" w:pos="1134"/>
        </w:tabs>
        <w:ind w:firstLine="567"/>
        <w:jc w:val="both"/>
      </w:pPr>
      <w:r w:rsidRPr="00DE1D89">
        <w:t>- взимание или возмещение восстановительно</w:t>
      </w:r>
      <w:r>
        <w:t>й стоимости зеленых насаждений;</w:t>
      </w:r>
    </w:p>
    <w:p w:rsidR="00122E91" w:rsidRDefault="00122E91" w:rsidP="00122E91">
      <w:pPr>
        <w:tabs>
          <w:tab w:val="left" w:pos="1134"/>
        </w:tabs>
        <w:ind w:firstLine="567"/>
        <w:jc w:val="both"/>
      </w:pPr>
      <w:r w:rsidRPr="00DE1D89">
        <w:t>- принятие решения о предоставлении или об отказе в предоставлении муниципальной услуги;</w:t>
      </w:r>
    </w:p>
    <w:p w:rsidR="00122E91" w:rsidRPr="00DE1D89" w:rsidRDefault="00122E91" w:rsidP="00122E91">
      <w:pPr>
        <w:tabs>
          <w:tab w:val="left" w:pos="1134"/>
        </w:tabs>
        <w:ind w:firstLine="567"/>
        <w:jc w:val="both"/>
      </w:pPr>
      <w:r w:rsidRPr="00DE1D89">
        <w:t>- выдача (направление) заявителю результата предоставления муниципальной услуги.</w:t>
      </w:r>
    </w:p>
    <w:p w:rsidR="00122E91" w:rsidRPr="00DE1D89" w:rsidRDefault="00122E91" w:rsidP="00122E91">
      <w:pPr>
        <w:pStyle w:val="FORMATTEXT0"/>
        <w:ind w:firstLine="568"/>
        <w:jc w:val="both"/>
        <w:rPr>
          <w:rFonts w:ascii="Times New Roman" w:hAnsi="Times New Roman" w:cs="Times New Roman"/>
          <w:sz w:val="24"/>
          <w:szCs w:val="24"/>
        </w:rPr>
      </w:pPr>
    </w:p>
    <w:p w:rsidR="00122E91" w:rsidRPr="00DE1D89" w:rsidRDefault="00122E91" w:rsidP="00122E91">
      <w:pPr>
        <w:tabs>
          <w:tab w:val="left" w:pos="709"/>
        </w:tabs>
        <w:jc w:val="both"/>
      </w:pPr>
    </w:p>
    <w:p w:rsidR="00122E91" w:rsidRDefault="00122E91" w:rsidP="00122E91">
      <w:pPr>
        <w:tabs>
          <w:tab w:val="left" w:pos="0"/>
        </w:tabs>
        <w:jc w:val="center"/>
        <w:rPr>
          <w:b/>
        </w:rPr>
      </w:pPr>
      <w:r w:rsidRPr="00163573">
        <w:rPr>
          <w:b/>
        </w:rPr>
        <w:t>1.</w:t>
      </w:r>
      <w:r w:rsidRPr="00130A99">
        <w:rPr>
          <w:b/>
        </w:rPr>
        <w:t xml:space="preserve"> Прием и регистрация заявления о</w:t>
      </w:r>
    </w:p>
    <w:p w:rsidR="00122E91" w:rsidRPr="00130A99" w:rsidRDefault="00122E91" w:rsidP="00122E91">
      <w:pPr>
        <w:tabs>
          <w:tab w:val="left" w:pos="0"/>
        </w:tabs>
        <w:jc w:val="center"/>
        <w:rPr>
          <w:b/>
        </w:rPr>
      </w:pPr>
      <w:r w:rsidRPr="00130A99">
        <w:rPr>
          <w:rStyle w:val="af1"/>
        </w:rPr>
        <w:t xml:space="preserve"> предоставлении муниципальной услуги</w:t>
      </w:r>
    </w:p>
    <w:p w:rsidR="00122E91" w:rsidRPr="00DE1D89" w:rsidRDefault="00122E91" w:rsidP="00122E91">
      <w:pPr>
        <w:tabs>
          <w:tab w:val="left" w:pos="0"/>
        </w:tabs>
        <w:jc w:val="both"/>
      </w:pPr>
    </w:p>
    <w:p w:rsidR="00122E91" w:rsidRDefault="00122E91" w:rsidP="00122E91">
      <w:pPr>
        <w:tabs>
          <w:tab w:val="left" w:pos="1134"/>
        </w:tabs>
        <w:ind w:firstLine="567"/>
        <w:jc w:val="both"/>
      </w:pPr>
      <w:r w:rsidRPr="00DE1D89">
        <w:t xml:space="preserve">1.1. Основанием для начала административной процедуры является </w:t>
      </w:r>
      <w:r w:rsidRPr="00DE1D89">
        <w:rPr>
          <w:bCs/>
        </w:rPr>
        <w:t>поступление в уполномоченный орган или в МФЦ заявления о предоставлении муниципальной услуги</w:t>
      </w:r>
      <w:bookmarkStart w:id="4" w:name="sub_1033"/>
      <w:r>
        <w:t>.</w:t>
      </w:r>
    </w:p>
    <w:p w:rsidR="00122E91" w:rsidRDefault="00122E91" w:rsidP="00122E91">
      <w:pPr>
        <w:tabs>
          <w:tab w:val="left" w:pos="1134"/>
        </w:tabs>
        <w:ind w:firstLine="567"/>
        <w:jc w:val="both"/>
      </w:pPr>
      <w:r w:rsidRPr="00DE1D89">
        <w:rPr>
          <w:bCs/>
        </w:rPr>
        <w:t xml:space="preserve">1.2. Должностным лицом, ответственным за прием и регистрацию заявления и документов, необходимых для предоставления муниципальной услуги, является главный специалист администрации сельского поселения </w:t>
      </w:r>
      <w:r>
        <w:rPr>
          <w:bCs/>
        </w:rPr>
        <w:t>Хулимсунт</w:t>
      </w:r>
      <w:r w:rsidRPr="00DE1D89">
        <w:rPr>
          <w:bCs/>
        </w:rPr>
        <w:t>, или работник МФЦ (в слу</w:t>
      </w:r>
      <w:r>
        <w:rPr>
          <w:bCs/>
        </w:rPr>
        <w:t xml:space="preserve">чае обращения заявителя </w:t>
      </w:r>
      <w:r w:rsidRPr="00DE1D89">
        <w:rPr>
          <w:bCs/>
        </w:rPr>
        <w:t>в МФЦ).</w:t>
      </w:r>
      <w:bookmarkEnd w:id="4"/>
    </w:p>
    <w:p w:rsidR="00122E91" w:rsidRDefault="00122E91" w:rsidP="00122E91">
      <w:pPr>
        <w:tabs>
          <w:tab w:val="left" w:pos="1134"/>
        </w:tabs>
        <w:ind w:firstLine="567"/>
        <w:jc w:val="both"/>
      </w:pPr>
      <w:r w:rsidRPr="00DE1D89">
        <w:t>1.3.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срок, установленный</w:t>
      </w:r>
      <w:r>
        <w:t xml:space="preserve"> пунктом 8</w:t>
      </w:r>
      <w:r w:rsidRPr="00DE1D89">
        <w:t xml:space="preserve"> </w:t>
      </w:r>
      <w:r>
        <w:t>раздела 2</w:t>
      </w:r>
      <w:r w:rsidRPr="00DE1D89">
        <w:t xml:space="preserve"> Административного регламента.</w:t>
      </w:r>
    </w:p>
    <w:p w:rsidR="00122E91" w:rsidRDefault="00122E91" w:rsidP="00122E91">
      <w:pPr>
        <w:tabs>
          <w:tab w:val="left" w:pos="1134"/>
        </w:tabs>
        <w:ind w:firstLine="567"/>
        <w:jc w:val="both"/>
      </w:pPr>
      <w:r w:rsidRPr="00DE1D89">
        <w:t xml:space="preserve">1.4. Критерием принятия решения о приеме и регистрации заявления </w:t>
      </w:r>
      <w:r w:rsidRPr="00DE1D89">
        <w:br/>
        <w:t>о предоставлении муниципальной услуги является наличие заявления о предоставлении муниципальной услуги.</w:t>
      </w:r>
    </w:p>
    <w:p w:rsidR="00122E91" w:rsidRDefault="00122E91" w:rsidP="00122E91">
      <w:pPr>
        <w:tabs>
          <w:tab w:val="left" w:pos="1134"/>
        </w:tabs>
        <w:ind w:firstLine="567"/>
        <w:jc w:val="both"/>
      </w:pPr>
      <w:r w:rsidRPr="00DE1D89">
        <w:t>1.5. Результатом выполнения административной процедуры является зарегистрированное заявление о предоставлении муниципальной услуги.</w:t>
      </w:r>
    </w:p>
    <w:p w:rsidR="00122E91" w:rsidRDefault="00122E91" w:rsidP="00122E91">
      <w:pPr>
        <w:tabs>
          <w:tab w:val="left" w:pos="1134"/>
        </w:tabs>
        <w:ind w:firstLine="567"/>
        <w:jc w:val="both"/>
      </w:pPr>
      <w:r w:rsidRPr="00DE1D89">
        <w:lastRenderedPageBreak/>
        <w:t xml:space="preserve">1.6.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122E91" w:rsidRPr="00DE1D89" w:rsidRDefault="00122E91" w:rsidP="00122E91">
      <w:pPr>
        <w:tabs>
          <w:tab w:val="left" w:pos="1134"/>
        </w:tabs>
        <w:ind w:firstLine="567"/>
        <w:jc w:val="both"/>
      </w:pPr>
      <w:r w:rsidRPr="00DE1D89">
        <w:t>- заявление о предоставлении муниципальной услуги фиксируется в журнале регистрации заявлений;</w:t>
      </w:r>
      <w:r w:rsidRPr="00DE1D89">
        <w:rPr>
          <w:i/>
        </w:rPr>
        <w:t xml:space="preserve"> </w:t>
      </w:r>
    </w:p>
    <w:p w:rsidR="00122E91" w:rsidRPr="00DE1D89" w:rsidRDefault="00122E91" w:rsidP="00122E91">
      <w:pPr>
        <w:ind w:right="-1" w:firstLine="567"/>
        <w:jc w:val="both"/>
      </w:pPr>
      <w:r w:rsidRPr="00DE1D89">
        <w:t>- заявление о предоставлении муниципальной услуги, поступившее в МФЦ,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(далее – АИС МФЦ);</w:t>
      </w:r>
    </w:p>
    <w:p w:rsidR="00122E91" w:rsidRPr="00DE1D89" w:rsidRDefault="00122E91" w:rsidP="00122E91">
      <w:pPr>
        <w:ind w:right="-1" w:firstLine="567"/>
        <w:jc w:val="both"/>
      </w:pPr>
      <w:r w:rsidRPr="00DE1D89">
        <w:t>в случае обращения заявителя в МФЦ последний обеспечивает передачу в уполномоченный орган зарегистрированного заявления и документов к нему не позднее одного рабочего дня, следующего за днем обращения заявителя в МФЦ;</w:t>
      </w:r>
    </w:p>
    <w:p w:rsidR="00122E91" w:rsidRPr="00DE1D89" w:rsidRDefault="00122E91" w:rsidP="00122E91">
      <w:pPr>
        <w:ind w:right="-1" w:firstLine="567"/>
        <w:jc w:val="both"/>
      </w:pPr>
      <w:r w:rsidRPr="00DE1D89">
        <w:t xml:space="preserve">зарегистрированное заявление о предоставлении муниципальной услуги и документы к нему в день их регистрации передаются в администрацию сельского поселения </w:t>
      </w:r>
      <w:r>
        <w:t>Хулимсунт</w:t>
      </w:r>
      <w:r w:rsidRPr="00DE1D89">
        <w:t>, ответственному за предоставление муниципальной услуги.</w:t>
      </w:r>
    </w:p>
    <w:p w:rsidR="00122E91" w:rsidRPr="00DE1D89" w:rsidRDefault="00122E91" w:rsidP="00122E91">
      <w:pPr>
        <w:tabs>
          <w:tab w:val="left" w:pos="0"/>
        </w:tabs>
        <w:jc w:val="both"/>
      </w:pPr>
    </w:p>
    <w:p w:rsidR="00122E91" w:rsidRPr="00DE1D89" w:rsidRDefault="00122E91" w:rsidP="00122E91">
      <w:pPr>
        <w:tabs>
          <w:tab w:val="left" w:pos="0"/>
        </w:tabs>
        <w:jc w:val="both"/>
      </w:pPr>
    </w:p>
    <w:p w:rsidR="00122E91" w:rsidRPr="001E4B57" w:rsidRDefault="00122E91" w:rsidP="00122E91">
      <w:pPr>
        <w:tabs>
          <w:tab w:val="left" w:pos="0"/>
        </w:tabs>
        <w:jc w:val="center"/>
        <w:rPr>
          <w:b/>
        </w:rPr>
      </w:pPr>
      <w:r w:rsidRPr="00163573">
        <w:rPr>
          <w:b/>
        </w:rPr>
        <w:t>2.</w:t>
      </w:r>
      <w:r w:rsidRPr="001E4B57">
        <w:rPr>
          <w:b/>
        </w:rPr>
        <w:t xml:space="preserve"> Формирование и направление межведомственных запросов в органы власти, участвующие в предоставлении муниципальной услуги</w:t>
      </w:r>
    </w:p>
    <w:p w:rsidR="00122E91" w:rsidRPr="00DE1D89" w:rsidRDefault="00122E91" w:rsidP="00122E91">
      <w:pPr>
        <w:tabs>
          <w:tab w:val="left" w:pos="0"/>
        </w:tabs>
        <w:jc w:val="both"/>
      </w:pPr>
    </w:p>
    <w:p w:rsidR="00122E91" w:rsidRDefault="00122E91" w:rsidP="00122E91">
      <w:pPr>
        <w:tabs>
          <w:tab w:val="left" w:pos="1134"/>
        </w:tabs>
        <w:ind w:firstLine="567"/>
        <w:jc w:val="both"/>
      </w:pPr>
      <w:r w:rsidRPr="00DE1D89">
        <w:t>2.1. Основанием для начала административной процедуры является поступление специалисту, назначенному ответственным за предоставление муниципальной услуги, зарегистрированного заявления о предоставлении муниципальной услуги.</w:t>
      </w:r>
    </w:p>
    <w:p w:rsidR="00122E91" w:rsidRDefault="00122E91" w:rsidP="00122E91">
      <w:pPr>
        <w:tabs>
          <w:tab w:val="left" w:pos="1134"/>
        </w:tabs>
        <w:ind w:firstLine="567"/>
        <w:jc w:val="both"/>
      </w:pPr>
      <w:r w:rsidRPr="00DE1D89">
        <w:t>2.2. Должностным лицом, ответственным за выполнение административных действий, входящих в состав административной процедуры, является специалист, ответственный за предоставление муниципально</w:t>
      </w:r>
      <w:r>
        <w:t>й услуги.</w:t>
      </w:r>
    </w:p>
    <w:p w:rsidR="00122E91" w:rsidRDefault="00122E91" w:rsidP="00122E91">
      <w:pPr>
        <w:tabs>
          <w:tab w:val="left" w:pos="1134"/>
        </w:tabs>
        <w:ind w:firstLine="567"/>
        <w:jc w:val="both"/>
      </w:pPr>
      <w:r w:rsidRPr="00DE1D89">
        <w:t>2.3. Содержание административных действий, входящих в сост</w:t>
      </w:r>
      <w:r>
        <w:t xml:space="preserve">ав административной процедуры: </w:t>
      </w:r>
    </w:p>
    <w:p w:rsidR="00122E91" w:rsidRDefault="00122E91" w:rsidP="00122E91">
      <w:pPr>
        <w:tabs>
          <w:tab w:val="left" w:pos="1134"/>
        </w:tabs>
        <w:ind w:firstLine="567"/>
        <w:jc w:val="both"/>
      </w:pPr>
      <w:r w:rsidRPr="00DE1D89">
        <w:t xml:space="preserve">1) при наличии оснований для отказа в предоставлении муниципальной услуги, осуществляются административные действия, предусмотренные подпунктом </w:t>
      </w:r>
      <w:r>
        <w:t>6.3.</w:t>
      </w:r>
      <w:r w:rsidRPr="00DE1D89">
        <w:t xml:space="preserve"> пункта </w:t>
      </w:r>
      <w:r>
        <w:t>6 раздела 3</w:t>
      </w:r>
      <w:r w:rsidRPr="00DE1D89">
        <w:t xml:space="preserve"> Административного регламента;</w:t>
      </w:r>
    </w:p>
    <w:p w:rsidR="00122E91" w:rsidRDefault="00122E91" w:rsidP="00122E91">
      <w:pPr>
        <w:tabs>
          <w:tab w:val="left" w:pos="1134"/>
        </w:tabs>
        <w:ind w:firstLine="567"/>
        <w:jc w:val="both"/>
      </w:pPr>
      <w:r w:rsidRPr="00DE1D89">
        <w:t>2) формирование и направл</w:t>
      </w:r>
      <w:r>
        <w:t xml:space="preserve">ение межведомственных запросов </w:t>
      </w:r>
      <w:r w:rsidRPr="00DE1D89">
        <w:t>в органы власти, участвующие в предос</w:t>
      </w:r>
      <w:r>
        <w:t xml:space="preserve">тавлении муниципальной услуги, </w:t>
      </w:r>
      <w:r w:rsidRPr="00DE1D89">
        <w:t>в срок не позднее 3 дней со дня поступления специалисту, ответственному за предоставление муниципальной услуги, зарегистрированного заявления о предоставлении муниципальной услуги или в срок не позднее 10 дней со дня поступления специалисту, ответственному за предоставление муниципальной услуги, информации о получении заявителем уведомления, указанного в пункте 3.5.2. Административного регламента;</w:t>
      </w:r>
    </w:p>
    <w:p w:rsidR="00122E91" w:rsidRDefault="00122E91" w:rsidP="00122E91">
      <w:pPr>
        <w:tabs>
          <w:tab w:val="left" w:pos="1134"/>
        </w:tabs>
        <w:ind w:firstLine="567"/>
        <w:jc w:val="both"/>
      </w:pPr>
      <w:r w:rsidRPr="00DE1D89">
        <w:t>3) получение ответов на межведомственные запросы в срок, предусмотренный частью 3 статьи 7.2 Федерального закона № 210-ФЗ, – не позднее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Ханты-Мансийского автономного округа – Югры.</w:t>
      </w:r>
    </w:p>
    <w:p w:rsidR="00122E91" w:rsidRDefault="00122E91" w:rsidP="00122E91">
      <w:pPr>
        <w:tabs>
          <w:tab w:val="left" w:pos="1134"/>
        </w:tabs>
        <w:ind w:firstLine="567"/>
        <w:jc w:val="both"/>
      </w:pPr>
      <w:r w:rsidRPr="00DE1D89">
        <w:t>2.4. Критерии принятия решения о направле</w:t>
      </w:r>
      <w:r>
        <w:t xml:space="preserve">нии межведомственных запросов: </w:t>
      </w:r>
    </w:p>
    <w:p w:rsidR="00122E91" w:rsidRDefault="00122E91" w:rsidP="00122E91">
      <w:pPr>
        <w:tabs>
          <w:tab w:val="left" w:pos="1134"/>
        </w:tabs>
        <w:ind w:firstLine="567"/>
        <w:jc w:val="both"/>
      </w:pPr>
      <w:r>
        <w:t xml:space="preserve">- </w:t>
      </w:r>
      <w:r w:rsidRPr="00DE1D89">
        <w:t xml:space="preserve">отсутствие документов и сведений, указанных в </w:t>
      </w:r>
      <w:r>
        <w:t xml:space="preserve">подпункте 5.3. </w:t>
      </w:r>
      <w:r w:rsidRPr="00DE1D89">
        <w:t>пункт</w:t>
      </w:r>
      <w:r>
        <w:t>а</w:t>
      </w:r>
      <w:r w:rsidRPr="00DE1D89">
        <w:t xml:space="preserve"> </w:t>
      </w:r>
      <w:r>
        <w:t xml:space="preserve">5 раздела 2 </w:t>
      </w:r>
      <w:r w:rsidRPr="00DE1D89">
        <w:t>Административного регламента, необходимых для предоставления муниципальной услуги, которые заявитель вправе представить по собственной инициативе;</w:t>
      </w:r>
    </w:p>
    <w:p w:rsidR="00122E91" w:rsidRDefault="00122E91" w:rsidP="00122E91">
      <w:pPr>
        <w:tabs>
          <w:tab w:val="left" w:pos="1134"/>
        </w:tabs>
        <w:ind w:firstLine="567"/>
        <w:jc w:val="both"/>
      </w:pPr>
      <w:r>
        <w:t xml:space="preserve">- </w:t>
      </w:r>
      <w:r w:rsidRPr="00DE1D89">
        <w:t xml:space="preserve">отсутствие оснований для отказа в предоставлении муниципальной услуги, указанных </w:t>
      </w:r>
      <w:r>
        <w:t>в</w:t>
      </w:r>
      <w:r w:rsidRPr="00DE1D89">
        <w:t xml:space="preserve"> Административно</w:t>
      </w:r>
      <w:r>
        <w:t>м</w:t>
      </w:r>
      <w:r w:rsidRPr="00DE1D89">
        <w:t xml:space="preserve"> регламент</w:t>
      </w:r>
      <w:r>
        <w:t>е</w:t>
      </w:r>
      <w:r w:rsidRPr="00DE1D89">
        <w:t>.</w:t>
      </w:r>
    </w:p>
    <w:p w:rsidR="00122E91" w:rsidRDefault="00122E91" w:rsidP="00122E91">
      <w:pPr>
        <w:tabs>
          <w:tab w:val="left" w:pos="1134"/>
        </w:tabs>
        <w:ind w:firstLine="567"/>
        <w:jc w:val="both"/>
      </w:pPr>
      <w:r w:rsidRPr="00DE1D89">
        <w:t>2.5. Результат выполнения административной процедуры: полученные отве</w:t>
      </w:r>
      <w:r>
        <w:t>ты на межведомственные запросы.</w:t>
      </w:r>
    </w:p>
    <w:p w:rsidR="00122E91" w:rsidRPr="00DE1D89" w:rsidRDefault="00122E91" w:rsidP="00122E91">
      <w:pPr>
        <w:tabs>
          <w:tab w:val="left" w:pos="1134"/>
        </w:tabs>
        <w:ind w:firstLine="567"/>
        <w:jc w:val="both"/>
      </w:pPr>
      <w:r w:rsidRPr="00DE1D89">
        <w:t>2.6. Способ фиксации результата выполнения административной процедуры: полученные ответы на межведомственные запросы автоматически регистрируются в журнале регистрации.</w:t>
      </w:r>
    </w:p>
    <w:p w:rsidR="00122E91" w:rsidRPr="00DE1D89" w:rsidRDefault="00122E91" w:rsidP="00122E91">
      <w:pPr>
        <w:tabs>
          <w:tab w:val="left" w:pos="0"/>
        </w:tabs>
        <w:jc w:val="both"/>
      </w:pPr>
    </w:p>
    <w:p w:rsidR="00122E91" w:rsidRDefault="00122E91" w:rsidP="00122E91">
      <w:pPr>
        <w:tabs>
          <w:tab w:val="left" w:pos="0"/>
        </w:tabs>
        <w:jc w:val="center"/>
        <w:rPr>
          <w:b/>
        </w:rPr>
      </w:pPr>
      <w:r w:rsidRPr="00163573">
        <w:rPr>
          <w:b/>
        </w:rPr>
        <w:t>3.</w:t>
      </w:r>
      <w:r w:rsidRPr="00CA1107">
        <w:rPr>
          <w:b/>
        </w:rPr>
        <w:t xml:space="preserve"> Рассмотрение документов, необходимых для </w:t>
      </w:r>
    </w:p>
    <w:p w:rsidR="00122E91" w:rsidRPr="00CA1107" w:rsidRDefault="00122E91" w:rsidP="00122E91">
      <w:pPr>
        <w:tabs>
          <w:tab w:val="left" w:pos="0"/>
        </w:tabs>
        <w:jc w:val="center"/>
        <w:rPr>
          <w:b/>
        </w:rPr>
      </w:pPr>
      <w:r w:rsidRPr="00CA1107">
        <w:rPr>
          <w:b/>
        </w:rPr>
        <w:t>предоставления муниципальной услуги</w:t>
      </w:r>
    </w:p>
    <w:p w:rsidR="00122E91" w:rsidRPr="00DE1D89" w:rsidRDefault="00122E91" w:rsidP="00122E91">
      <w:pPr>
        <w:jc w:val="both"/>
      </w:pPr>
      <w:r w:rsidRPr="00DE1D89">
        <w:t> </w:t>
      </w:r>
    </w:p>
    <w:p w:rsidR="00122E91" w:rsidRDefault="00122E91" w:rsidP="00122E91">
      <w:pPr>
        <w:tabs>
          <w:tab w:val="left" w:pos="1134"/>
        </w:tabs>
        <w:ind w:firstLine="567"/>
        <w:jc w:val="both"/>
      </w:pPr>
      <w:r w:rsidRPr="00DE1D89">
        <w:t xml:space="preserve">3.1. Основанием для начала административной процедуры является получение специалистом, ответственным за предоставление муниципальной услуги, заявления и </w:t>
      </w:r>
      <w:r>
        <w:t xml:space="preserve">иных документов, необходимых </w:t>
      </w:r>
      <w:r w:rsidRPr="00DE1D89">
        <w:t>для предоставления муниципальной усл</w:t>
      </w:r>
      <w:r>
        <w:t xml:space="preserve">уги, представленных заявителем </w:t>
      </w:r>
      <w:r w:rsidRPr="00DE1D89">
        <w:t>и (или) полученных по межведомственному зап</w:t>
      </w:r>
      <w:r>
        <w:t>росу (в случае их направления).</w:t>
      </w:r>
    </w:p>
    <w:p w:rsidR="00122E91" w:rsidRDefault="00122E91" w:rsidP="00122E91">
      <w:pPr>
        <w:tabs>
          <w:tab w:val="left" w:pos="1134"/>
        </w:tabs>
        <w:ind w:firstLine="567"/>
        <w:jc w:val="both"/>
      </w:pPr>
      <w:r w:rsidRPr="00DE1D89">
        <w:t>3.2. Должностным лицом, ответственным за выполнение административных действий, входящих в состав административной процедуры, является специалист, ответственный за предоставление муниципальной услуги.</w:t>
      </w:r>
    </w:p>
    <w:p w:rsidR="00122E91" w:rsidRDefault="00122E91" w:rsidP="00122E91">
      <w:pPr>
        <w:tabs>
          <w:tab w:val="left" w:pos="1134"/>
        </w:tabs>
        <w:ind w:firstLine="567"/>
        <w:jc w:val="both"/>
      </w:pPr>
      <w:r w:rsidRPr="00DE1D89">
        <w:t xml:space="preserve">3.3. Содержание административных действий, входящих в состав административной процедуры: </w:t>
      </w:r>
    </w:p>
    <w:p w:rsidR="00122E91" w:rsidRDefault="00122E91" w:rsidP="00122E91">
      <w:pPr>
        <w:tabs>
          <w:tab w:val="left" w:pos="1134"/>
        </w:tabs>
        <w:ind w:firstLine="567"/>
        <w:jc w:val="both"/>
      </w:pPr>
      <w:r w:rsidRPr="00DE1D89">
        <w:t>1) проверка документов на на</w:t>
      </w:r>
      <w:r>
        <w:t xml:space="preserve">личие или отсутствие оснований </w:t>
      </w:r>
      <w:r w:rsidRPr="00DE1D89">
        <w:t>для отказа в предоставлении м</w:t>
      </w:r>
      <w:r>
        <w:t xml:space="preserve">униципальной услуги, указанных </w:t>
      </w:r>
      <w:r w:rsidRPr="00DE1D89">
        <w:t>в Административно</w:t>
      </w:r>
      <w:r>
        <w:t>м</w:t>
      </w:r>
      <w:r w:rsidRPr="00DE1D89">
        <w:t xml:space="preserve"> регламент</w:t>
      </w:r>
      <w:r>
        <w:t>е</w:t>
      </w:r>
      <w:r w:rsidRPr="00DE1D89">
        <w:t>, в срок не позднее 5 календарных дней со дня регистрации заявления о предоставлении муниципальной услуги или со дня получения ответов на межведомственные запросы;</w:t>
      </w:r>
    </w:p>
    <w:p w:rsidR="00122E91" w:rsidRDefault="00122E91" w:rsidP="00122E91">
      <w:pPr>
        <w:tabs>
          <w:tab w:val="left" w:pos="1134"/>
        </w:tabs>
        <w:ind w:firstLine="567"/>
        <w:jc w:val="both"/>
      </w:pPr>
      <w:r w:rsidRPr="00DE1D89">
        <w:t>2) при отсутствии оснований для отказа в предоставлении муниципальной услуги, в срок, указанный в подпункте 1 настоящего пункта, осуществляется информирование заявителя (посредством телефонной связи по номеру, указанному в заявлении о предоставлении муниципальной услуги) о дате и времени проведения обследования земельного участка;</w:t>
      </w:r>
    </w:p>
    <w:p w:rsidR="00122E91" w:rsidRDefault="00122E91" w:rsidP="00122E91">
      <w:pPr>
        <w:tabs>
          <w:tab w:val="left" w:pos="1134"/>
        </w:tabs>
        <w:ind w:firstLine="567"/>
        <w:jc w:val="both"/>
      </w:pPr>
      <w:r w:rsidRPr="00DE1D89">
        <w:t xml:space="preserve">3) при наличии оснований для отказа в предоставлении муниципальной услуги осуществляются административные действия, предусмотренные подпунктом </w:t>
      </w:r>
      <w:r>
        <w:t>6.4.</w:t>
      </w:r>
      <w:r w:rsidRPr="00DE1D89">
        <w:t xml:space="preserve"> пункта </w:t>
      </w:r>
      <w:r>
        <w:t xml:space="preserve">6 раздела 3 </w:t>
      </w:r>
      <w:r w:rsidRPr="00DE1D89">
        <w:t>Административного регламента.</w:t>
      </w:r>
    </w:p>
    <w:p w:rsidR="00122E91" w:rsidRDefault="00122E91" w:rsidP="00122E91">
      <w:pPr>
        <w:tabs>
          <w:tab w:val="left" w:pos="1134"/>
        </w:tabs>
        <w:ind w:firstLine="567"/>
        <w:jc w:val="both"/>
      </w:pPr>
      <w:r w:rsidRPr="00DE1D89">
        <w:t>3.4. Критерий принятия решения о рассмотрении документов, необходимых для предоставления муниципальной услуги: наличие документов, необходимых для предоставления муниципальной услуги.</w:t>
      </w:r>
    </w:p>
    <w:p w:rsidR="00122E91" w:rsidRDefault="00122E91" w:rsidP="00122E91">
      <w:pPr>
        <w:tabs>
          <w:tab w:val="left" w:pos="1134"/>
        </w:tabs>
        <w:ind w:firstLine="567"/>
        <w:jc w:val="both"/>
      </w:pPr>
      <w:r w:rsidRPr="00DE1D89">
        <w:t>3.5. Результат выполнения административной процедуры: информирование заявителя о проведении обследования земельного участка или осуществление административных действий по принятию решения об отказе в предоставлении муниципальной услуги.</w:t>
      </w:r>
    </w:p>
    <w:p w:rsidR="00122E91" w:rsidRDefault="00122E91" w:rsidP="00122E91">
      <w:pPr>
        <w:tabs>
          <w:tab w:val="left" w:pos="1134"/>
        </w:tabs>
        <w:ind w:firstLine="567"/>
        <w:jc w:val="both"/>
      </w:pPr>
      <w:r w:rsidRPr="00DE1D89">
        <w:t>3.6. Способ фиксации результата выполнения административной процедуры и порядок его передачи для выполнения следующей административной процедуры:</w:t>
      </w:r>
    </w:p>
    <w:p w:rsidR="00122E91" w:rsidRDefault="00122E91" w:rsidP="00122E91">
      <w:pPr>
        <w:tabs>
          <w:tab w:val="left" w:pos="1134"/>
        </w:tabs>
        <w:ind w:firstLine="567"/>
        <w:jc w:val="both"/>
      </w:pPr>
      <w:r w:rsidRPr="00DE1D89">
        <w:t>- проставление отметки на заявлении об информировании заявителя о дате и времени проведения обследования земельного участка;</w:t>
      </w:r>
    </w:p>
    <w:p w:rsidR="00122E91" w:rsidRPr="00DE1D89" w:rsidRDefault="00122E91" w:rsidP="00122E91">
      <w:pPr>
        <w:tabs>
          <w:tab w:val="left" w:pos="1134"/>
        </w:tabs>
        <w:ind w:firstLine="567"/>
        <w:jc w:val="both"/>
      </w:pPr>
      <w:r w:rsidRPr="00DE1D89">
        <w:t xml:space="preserve">- специалист, ответственный за предоставление муниципальной услуги, в день информирования заявителя о проведении обследования земельного участка извещает о дате и времени проведения обследования земельного участка главу сельского поселения </w:t>
      </w:r>
      <w:r>
        <w:t>Хулимсунт</w:t>
      </w:r>
      <w:r w:rsidRPr="00DE1D89">
        <w:t>.</w:t>
      </w:r>
    </w:p>
    <w:p w:rsidR="00122E91" w:rsidRPr="00DE1D89" w:rsidRDefault="00122E91" w:rsidP="00122E91">
      <w:pPr>
        <w:jc w:val="both"/>
      </w:pPr>
    </w:p>
    <w:p w:rsidR="00122E91" w:rsidRPr="00F50D6A" w:rsidRDefault="00122E91" w:rsidP="00122E91">
      <w:pPr>
        <w:jc w:val="center"/>
        <w:rPr>
          <w:b/>
        </w:rPr>
      </w:pPr>
      <w:r w:rsidRPr="00163573">
        <w:rPr>
          <w:b/>
          <w:bCs/>
        </w:rPr>
        <w:t>4.</w:t>
      </w:r>
      <w:r w:rsidRPr="00F50D6A">
        <w:rPr>
          <w:b/>
          <w:bCs/>
        </w:rPr>
        <w:t xml:space="preserve"> Обследование земельного участка</w:t>
      </w:r>
    </w:p>
    <w:p w:rsidR="00122E91" w:rsidRPr="00DE1D89" w:rsidRDefault="00122E91" w:rsidP="00122E91">
      <w:pPr>
        <w:jc w:val="both"/>
      </w:pPr>
    </w:p>
    <w:p w:rsidR="00122E91" w:rsidRDefault="00122E91" w:rsidP="00122E91">
      <w:pPr>
        <w:tabs>
          <w:tab w:val="left" w:pos="851"/>
        </w:tabs>
        <w:ind w:firstLine="567"/>
        <w:jc w:val="both"/>
      </w:pPr>
      <w:r w:rsidRPr="00DE1D89">
        <w:t>4.1. Основанием для начала административной процедуры является наступление даты и времени обследования земельного участка.</w:t>
      </w:r>
    </w:p>
    <w:p w:rsidR="00122E91" w:rsidRDefault="00122E91" w:rsidP="00122E91">
      <w:pPr>
        <w:tabs>
          <w:tab w:val="left" w:pos="851"/>
        </w:tabs>
        <w:ind w:firstLine="567"/>
        <w:jc w:val="both"/>
      </w:pPr>
      <w:r w:rsidRPr="00DE1D89">
        <w:t>4.2. Должностными лицами, ответственными за выполнение административных действий, входящих в состав административной процедуры, назначенные ответственными за о</w:t>
      </w:r>
      <w:r>
        <w:t>бследование земельного участка.</w:t>
      </w:r>
    </w:p>
    <w:p w:rsidR="00122E91" w:rsidRDefault="00122E91" w:rsidP="00122E91">
      <w:pPr>
        <w:tabs>
          <w:tab w:val="left" w:pos="851"/>
        </w:tabs>
        <w:ind w:firstLine="567"/>
        <w:jc w:val="both"/>
      </w:pPr>
      <w:r w:rsidRPr="00DE1D89">
        <w:t>4.3. Содержание административных действий, входящих в сос</w:t>
      </w:r>
      <w:r>
        <w:t>тав административной процедуры:</w:t>
      </w:r>
    </w:p>
    <w:p w:rsidR="00122E91" w:rsidRDefault="00122E91" w:rsidP="00122E91">
      <w:pPr>
        <w:tabs>
          <w:tab w:val="left" w:pos="851"/>
        </w:tabs>
        <w:ind w:firstLine="567"/>
        <w:jc w:val="both"/>
      </w:pPr>
      <w:r w:rsidRPr="00DE1D89">
        <w:t>1) определение общего количества и (или) площади произрастающих зеленых насаждений, вида деревьев и кустарни</w:t>
      </w:r>
      <w:r>
        <w:t>ков, диаметра стволов деревьев;</w:t>
      </w:r>
    </w:p>
    <w:p w:rsidR="00122E91" w:rsidRPr="00ED33FB" w:rsidRDefault="00122E91" w:rsidP="00122E91">
      <w:pPr>
        <w:tabs>
          <w:tab w:val="left" w:pos="851"/>
        </w:tabs>
        <w:ind w:firstLine="567"/>
        <w:jc w:val="both"/>
      </w:pPr>
      <w:r w:rsidRPr="00DE1D89">
        <w:t>2) определение количества и (или) площади зеленых насаждений, находящихся в неудовлетворител</w:t>
      </w:r>
      <w:r>
        <w:t xml:space="preserve">ьном состоянии, произрастающих </w:t>
      </w:r>
      <w:r w:rsidRPr="00DE1D89">
        <w:t xml:space="preserve">в охранных зонах инженерных сетей и </w:t>
      </w:r>
      <w:r w:rsidRPr="00A26D98">
        <w:t xml:space="preserve">коммуникаций, подлежащих сохранению, </w:t>
      </w:r>
      <w:r w:rsidRPr="00ED33FB">
        <w:t>подлежащих пересадке;</w:t>
      </w:r>
    </w:p>
    <w:p w:rsidR="00122E91" w:rsidRPr="00ED33FB" w:rsidRDefault="00122E91" w:rsidP="00122E91">
      <w:pPr>
        <w:tabs>
          <w:tab w:val="left" w:pos="851"/>
        </w:tabs>
        <w:ind w:firstLine="567"/>
        <w:jc w:val="both"/>
      </w:pPr>
      <w:r w:rsidRPr="00ED33FB">
        <w:lastRenderedPageBreak/>
        <w:t>3) оформление в двух экземплярах ведомость перечета зеленых насаждений,</w:t>
      </w:r>
      <w:r w:rsidRPr="00ED33FB">
        <w:rPr>
          <w:i/>
        </w:rPr>
        <w:t xml:space="preserve"> </w:t>
      </w:r>
      <w:r w:rsidRPr="00ED33FB">
        <w:t>и подписание ее лицами, проводившими обследование земельного участка, а также заявителем, согласно приложению 2 к Административному регламенту.</w:t>
      </w:r>
    </w:p>
    <w:p w:rsidR="00122E91" w:rsidRPr="00ED33FB" w:rsidRDefault="00122E91" w:rsidP="00122E91">
      <w:pPr>
        <w:tabs>
          <w:tab w:val="left" w:pos="851"/>
        </w:tabs>
        <w:ind w:firstLine="567"/>
        <w:jc w:val="both"/>
      </w:pPr>
      <w:r w:rsidRPr="00ED33FB">
        <w:t xml:space="preserve">4) подготовка в двух экземплярах акта обследования земельного участка по форме, и подписание его лицами, проводившими обследование земельного участка, а также заявителем, согласно приложению </w:t>
      </w:r>
      <w:r>
        <w:t>3</w:t>
      </w:r>
      <w:r w:rsidRPr="00ED33FB">
        <w:t xml:space="preserve"> к Административному регламенту;</w:t>
      </w:r>
    </w:p>
    <w:p w:rsidR="00122E91" w:rsidRDefault="00122E91" w:rsidP="00122E91">
      <w:pPr>
        <w:tabs>
          <w:tab w:val="left" w:pos="851"/>
        </w:tabs>
        <w:ind w:firstLine="567"/>
        <w:jc w:val="both"/>
      </w:pPr>
      <w:r w:rsidRPr="00DE1D89">
        <w:t xml:space="preserve">5) при наличии оснований для отказа в предоставлении муниципальной услуги, указанных в подпунктах 4 – 7, 9 </w:t>
      </w:r>
      <w:r>
        <w:t xml:space="preserve">подпунктом 7.2. </w:t>
      </w:r>
      <w:r w:rsidRPr="00DE1D89">
        <w:t>пункт</w:t>
      </w:r>
      <w:r>
        <w:t xml:space="preserve">а 7 раздела 2 </w:t>
      </w:r>
      <w:r w:rsidRPr="00DE1D89">
        <w:t xml:space="preserve">Административного регламента, осуществляются административные действия, предусмотренные подпунктом 2 </w:t>
      </w:r>
      <w:r>
        <w:t>подпункта 6.4. пункта 6 раздела 3 Административного регламента.</w:t>
      </w:r>
    </w:p>
    <w:p w:rsidR="00122E91" w:rsidRDefault="00122E91" w:rsidP="00122E91">
      <w:pPr>
        <w:tabs>
          <w:tab w:val="left" w:pos="851"/>
        </w:tabs>
        <w:ind w:firstLine="567"/>
        <w:jc w:val="both"/>
      </w:pPr>
      <w:r w:rsidRPr="00DE1D89">
        <w:t>4.4. В зависимости от площади и количества произрастающих на земельном участке зеленых насаждений обследование данного участка производится от 1 до 5 дней.</w:t>
      </w:r>
    </w:p>
    <w:p w:rsidR="00122E91" w:rsidRDefault="00122E91" w:rsidP="00122E91">
      <w:pPr>
        <w:tabs>
          <w:tab w:val="left" w:pos="851"/>
        </w:tabs>
        <w:ind w:firstLine="567"/>
        <w:jc w:val="both"/>
      </w:pPr>
      <w:r w:rsidRPr="00DE1D89">
        <w:t>4.5. Критерий принятия решения об обследовании земельного участка: присутствие заявителя, обеспечивающего выноску границ земельного участка на местности и доступ на</w:t>
      </w:r>
      <w:r>
        <w:t xml:space="preserve"> территорию земельного участка.</w:t>
      </w:r>
    </w:p>
    <w:p w:rsidR="00122E91" w:rsidRDefault="00122E91" w:rsidP="00122E91">
      <w:pPr>
        <w:tabs>
          <w:tab w:val="left" w:pos="851"/>
        </w:tabs>
        <w:ind w:firstLine="567"/>
        <w:jc w:val="both"/>
      </w:pPr>
      <w:r w:rsidRPr="00DE1D89">
        <w:t>4.6. Результат выполнения административной процедуры: подписанные сторонами ведомость перечета зеленых насаждений и акт о</w:t>
      </w:r>
      <w:r>
        <w:t>бследования земельного участка.</w:t>
      </w:r>
    </w:p>
    <w:p w:rsidR="00122E91" w:rsidRPr="00DE1D89" w:rsidRDefault="00122E91" w:rsidP="00122E91">
      <w:pPr>
        <w:tabs>
          <w:tab w:val="left" w:pos="851"/>
        </w:tabs>
        <w:ind w:firstLine="567"/>
        <w:jc w:val="both"/>
      </w:pPr>
      <w:r w:rsidRPr="00DE1D89">
        <w:t>4.7. Способ фиксации результата выполнения административной процедуры: сведения о ведомости перечета зеленых насаждений и акте обследования земельного участка вносится в журнал регистрации документов.</w:t>
      </w:r>
    </w:p>
    <w:p w:rsidR="00122E91" w:rsidRPr="00DE1D89" w:rsidRDefault="00122E91" w:rsidP="00122E91">
      <w:pPr>
        <w:tabs>
          <w:tab w:val="left" w:pos="0"/>
        </w:tabs>
        <w:jc w:val="both"/>
      </w:pPr>
    </w:p>
    <w:p w:rsidR="00122E91" w:rsidRDefault="00122E91" w:rsidP="00122E91">
      <w:pPr>
        <w:jc w:val="center"/>
        <w:rPr>
          <w:b/>
          <w:bCs/>
        </w:rPr>
      </w:pPr>
      <w:r w:rsidRPr="00F50D6A">
        <w:rPr>
          <w:b/>
          <w:bCs/>
        </w:rPr>
        <w:t xml:space="preserve">5. Взимание или возмещение восстановительной </w:t>
      </w:r>
    </w:p>
    <w:p w:rsidR="00122E91" w:rsidRPr="00F50D6A" w:rsidRDefault="00122E91" w:rsidP="00122E91">
      <w:pPr>
        <w:jc w:val="center"/>
        <w:rPr>
          <w:b/>
          <w:bCs/>
        </w:rPr>
      </w:pPr>
      <w:r w:rsidRPr="00F50D6A">
        <w:rPr>
          <w:b/>
          <w:bCs/>
        </w:rPr>
        <w:t>стоимости зеленых насаждений</w:t>
      </w:r>
    </w:p>
    <w:p w:rsidR="00122E91" w:rsidRPr="00DE1D89" w:rsidRDefault="00122E91" w:rsidP="00122E91">
      <w:pPr>
        <w:jc w:val="both"/>
      </w:pPr>
      <w:r w:rsidRPr="00DE1D89">
        <w:t> </w:t>
      </w:r>
    </w:p>
    <w:p w:rsidR="00122E91" w:rsidRPr="00DE1D89" w:rsidRDefault="00122E91" w:rsidP="00122E91">
      <w:pPr>
        <w:tabs>
          <w:tab w:val="left" w:pos="1134"/>
        </w:tabs>
        <w:ind w:firstLine="567"/>
        <w:jc w:val="both"/>
      </w:pPr>
      <w:r w:rsidRPr="00DE1D89">
        <w:t>5.1. Основанием для начала административной процедуры являются ведомость перечета зеленых насаждений и акт обследования земельного участка.</w:t>
      </w:r>
    </w:p>
    <w:p w:rsidR="00122E91" w:rsidRPr="00DE1D89" w:rsidRDefault="00122E91" w:rsidP="00122E91">
      <w:pPr>
        <w:tabs>
          <w:tab w:val="left" w:pos="1134"/>
        </w:tabs>
        <w:ind w:firstLine="567"/>
        <w:jc w:val="both"/>
      </w:pPr>
      <w:r w:rsidRPr="00DE1D89">
        <w:t>5.2. Должностные лица, ответственные за выполнение административных действий, входящих в состав административной процедуры:</w:t>
      </w:r>
    </w:p>
    <w:p w:rsidR="00122E91" w:rsidRPr="00EA7CE5" w:rsidRDefault="00122E91" w:rsidP="00122E91">
      <w:pPr>
        <w:tabs>
          <w:tab w:val="left" w:pos="1134"/>
        </w:tabs>
        <w:ind w:firstLine="567"/>
        <w:jc w:val="both"/>
      </w:pPr>
      <w:r w:rsidRPr="00DE1D89">
        <w:t xml:space="preserve">- за подготовку и утверждение расчета восстановительной стоимости зеленых насаждений - главный специалист администрации по экономическому развитию и бюджетному </w:t>
      </w:r>
      <w:r w:rsidRPr="00EA7CE5">
        <w:t>планированию;</w:t>
      </w:r>
    </w:p>
    <w:p w:rsidR="00122E91" w:rsidRPr="00DE1D89" w:rsidRDefault="00122E91" w:rsidP="00122E91">
      <w:pPr>
        <w:tabs>
          <w:tab w:val="left" w:pos="1134"/>
        </w:tabs>
        <w:ind w:firstLine="567"/>
        <w:jc w:val="both"/>
      </w:pPr>
      <w:r w:rsidRPr="00EA7CE5">
        <w:t>- подготовку и выдачу заявителю уведомления о необходимости оплаты восстановительной стоимости зеленых насаждений с приложением расчета восстановительной стоимости зеленых насаждений или предложением о компенсационном озеленении (далее – уведомление), за регистрацию и направление заявителю уведомления почтой, регистрацию письменного</w:t>
      </w:r>
      <w:r w:rsidRPr="00DE1D89">
        <w:t xml:space="preserve"> согласия заявителя о компенсационном озеленении – главный специалист, ответственный за предоставление муниципальной услуги.</w:t>
      </w:r>
    </w:p>
    <w:p w:rsidR="00122E91" w:rsidRPr="00DE1D89" w:rsidRDefault="00122E91" w:rsidP="00122E91">
      <w:pPr>
        <w:tabs>
          <w:tab w:val="left" w:pos="1134"/>
        </w:tabs>
        <w:ind w:firstLine="567"/>
        <w:jc w:val="both"/>
      </w:pPr>
      <w:r w:rsidRPr="00DE1D89">
        <w:t>5.3. Содержание административных действий, входящих в состав административной процедуры:</w:t>
      </w:r>
    </w:p>
    <w:p w:rsidR="00122E91" w:rsidRPr="00DE1D89" w:rsidRDefault="00122E91" w:rsidP="00122E91">
      <w:pPr>
        <w:ind w:firstLine="567"/>
        <w:jc w:val="both"/>
      </w:pPr>
      <w:r w:rsidRPr="00DE1D89">
        <w:t>1) в срок не позднее 5 календарных дней со дня обследования земельного участка осуществляется подготовка, утверждение и выдача (направление) заявителю уведомления;</w:t>
      </w:r>
    </w:p>
    <w:p w:rsidR="00122E91" w:rsidRPr="00DE1D89" w:rsidRDefault="00122E91" w:rsidP="00122E91">
      <w:pPr>
        <w:ind w:firstLine="567"/>
        <w:jc w:val="both"/>
      </w:pPr>
      <w:r w:rsidRPr="00DE1D89">
        <w:t>2) заявитель в течение 3 рабочих дней со дня получения уведомления обеспечивает оплату восстановительной стоимости зеленых насаждений или представляет в уполномоче</w:t>
      </w:r>
      <w:r>
        <w:t xml:space="preserve">нный орган письменное согласие </w:t>
      </w:r>
      <w:r w:rsidRPr="00DE1D89">
        <w:t>о компенсационном озеленении;</w:t>
      </w:r>
    </w:p>
    <w:p w:rsidR="00122E91" w:rsidRPr="00DE1D89" w:rsidRDefault="00122E91" w:rsidP="00122E91">
      <w:pPr>
        <w:ind w:firstLine="567"/>
        <w:jc w:val="both"/>
      </w:pPr>
      <w:r w:rsidRPr="00DE1D89">
        <w:t xml:space="preserve">3) получение сведений об оплате восстановительной стоимости зеленых насаждений (в случае необходимости ее возмещения в порядке, предусмотренном муниципальным </w:t>
      </w:r>
      <w:r>
        <w:t>правовым актом)</w:t>
      </w:r>
      <w:r w:rsidRPr="00DE1D89">
        <w:t>;</w:t>
      </w:r>
    </w:p>
    <w:p w:rsidR="00122E91" w:rsidRPr="00DE1D89" w:rsidRDefault="00122E91" w:rsidP="00122E91">
      <w:pPr>
        <w:ind w:firstLine="567"/>
        <w:jc w:val="both"/>
      </w:pPr>
      <w:r w:rsidRPr="00DE1D89">
        <w:t xml:space="preserve">4) при наличии оснований для отказа в предоставлении муниципальной услуги, указанных в 6, 8 </w:t>
      </w:r>
      <w:r>
        <w:t xml:space="preserve">подпункта 7.2. </w:t>
      </w:r>
      <w:r w:rsidRPr="00DE1D89">
        <w:t>пункт</w:t>
      </w:r>
      <w:r>
        <w:t xml:space="preserve">а 7 раздела 2 </w:t>
      </w:r>
      <w:r w:rsidRPr="00DE1D89">
        <w:t>Административного регламента, осуществляются административные действия, предусмотренные подпунктом</w:t>
      </w:r>
      <w:r>
        <w:t xml:space="preserve"> 6.4.</w:t>
      </w:r>
      <w:r w:rsidRPr="00DE1D89">
        <w:t xml:space="preserve"> пункта </w:t>
      </w:r>
      <w:r>
        <w:t>6 раздела 3</w:t>
      </w:r>
      <w:r w:rsidRPr="00DE1D89">
        <w:t xml:space="preserve"> Административного регламента.</w:t>
      </w:r>
    </w:p>
    <w:p w:rsidR="00122E91" w:rsidRPr="00DE1D89" w:rsidRDefault="00122E91" w:rsidP="00122E91">
      <w:pPr>
        <w:tabs>
          <w:tab w:val="left" w:pos="1134"/>
        </w:tabs>
        <w:ind w:firstLine="567"/>
        <w:jc w:val="both"/>
      </w:pPr>
      <w:r w:rsidRPr="00DE1D89">
        <w:t xml:space="preserve">5.4. Критерий принятия решения о взимании или возмещении восстановительной стоимости зеленых насаждений: восстановительная стоимость зеленых насаждений взимается с заявителей до </w:t>
      </w:r>
      <w:r w:rsidRPr="00DE1D89">
        <w:lastRenderedPageBreak/>
        <w:t xml:space="preserve">начала производства работ по сносу или пересадке зеленых насаждений, </w:t>
      </w:r>
      <w:r w:rsidRPr="00DE1D89">
        <w:br/>
        <w:t>за исключением случаев, когда восстановительная стоимость не взимается.</w:t>
      </w:r>
    </w:p>
    <w:p w:rsidR="00122E91" w:rsidRPr="00DE1D89" w:rsidRDefault="00122E91" w:rsidP="00122E91">
      <w:pPr>
        <w:tabs>
          <w:tab w:val="left" w:pos="1134"/>
        </w:tabs>
        <w:ind w:firstLine="567"/>
        <w:jc w:val="both"/>
      </w:pPr>
      <w:r w:rsidRPr="00DE1D89">
        <w:t>5.5. Результат выполнения административной процедуры: поступление денежных средств в местный бюджет за оплату восстановительной стоимости зеле</w:t>
      </w:r>
      <w:r>
        <w:t xml:space="preserve">ных насаждений или поступившее </w:t>
      </w:r>
      <w:r w:rsidRPr="00DE1D89">
        <w:t>в уполномоченный орган</w:t>
      </w:r>
      <w:r>
        <w:t xml:space="preserve"> письменное согласие заявителя </w:t>
      </w:r>
      <w:r w:rsidRPr="00DE1D89">
        <w:t>о компенсационном озеленении.</w:t>
      </w:r>
    </w:p>
    <w:p w:rsidR="00122E91" w:rsidRPr="00DE1D89" w:rsidRDefault="00122E91" w:rsidP="00122E91">
      <w:pPr>
        <w:tabs>
          <w:tab w:val="left" w:pos="1134"/>
        </w:tabs>
        <w:ind w:firstLine="567"/>
        <w:jc w:val="both"/>
      </w:pPr>
      <w:r w:rsidRPr="00DE1D89">
        <w:t xml:space="preserve">5.6. Способ фиксации результата выполнения административной процедуры: </w:t>
      </w:r>
    </w:p>
    <w:p w:rsidR="00122E91" w:rsidRPr="00DE1D89" w:rsidRDefault="00122E91" w:rsidP="00122E91">
      <w:pPr>
        <w:tabs>
          <w:tab w:val="left" w:pos="1134"/>
        </w:tabs>
        <w:ind w:firstLine="567"/>
        <w:jc w:val="both"/>
      </w:pPr>
      <w:r w:rsidRPr="00DE1D89">
        <w:t>- поступление денежных средств в местный бюджет за оплату восстановительной стоимости зеленых насаждений подтверждается платежным поручением или сведениями об оплате указанной восстановительной стоимости, полученными в порядке межведомственного информационного взаимодействия;</w:t>
      </w:r>
    </w:p>
    <w:p w:rsidR="00122E91" w:rsidRPr="00DE1D89" w:rsidRDefault="00122E91" w:rsidP="00122E91">
      <w:pPr>
        <w:tabs>
          <w:tab w:val="left" w:pos="1134"/>
        </w:tabs>
        <w:ind w:firstLine="567"/>
        <w:jc w:val="both"/>
      </w:pPr>
      <w:r w:rsidRPr="00DE1D89">
        <w:t>- письменное согласие заявителя о компенсационном озеленении регистрируется в журнале регистрации.</w:t>
      </w:r>
    </w:p>
    <w:p w:rsidR="00122E91" w:rsidRPr="00DE1D89" w:rsidRDefault="00122E91" w:rsidP="00122E91">
      <w:pPr>
        <w:tabs>
          <w:tab w:val="left" w:pos="0"/>
        </w:tabs>
        <w:jc w:val="both"/>
      </w:pPr>
    </w:p>
    <w:p w:rsidR="00122E91" w:rsidRPr="00F50D6A" w:rsidRDefault="00122E91" w:rsidP="00122E91">
      <w:pPr>
        <w:tabs>
          <w:tab w:val="left" w:pos="0"/>
        </w:tabs>
        <w:jc w:val="center"/>
        <w:rPr>
          <w:b/>
        </w:rPr>
      </w:pPr>
      <w:r w:rsidRPr="00F50D6A">
        <w:rPr>
          <w:b/>
        </w:rPr>
        <w:t>6. Принятие решения о предоставлении или об отказе в предоставлении муниципальной услуги</w:t>
      </w:r>
    </w:p>
    <w:p w:rsidR="00122E91" w:rsidRPr="00DE1D89" w:rsidRDefault="00122E91" w:rsidP="00122E91">
      <w:pPr>
        <w:tabs>
          <w:tab w:val="left" w:pos="0"/>
        </w:tabs>
        <w:jc w:val="both"/>
      </w:pPr>
    </w:p>
    <w:p w:rsidR="00122E91" w:rsidRPr="00DE1D89" w:rsidRDefault="00122E91" w:rsidP="00122E91">
      <w:pPr>
        <w:tabs>
          <w:tab w:val="left" w:pos="1134"/>
        </w:tabs>
        <w:ind w:firstLine="567"/>
        <w:jc w:val="both"/>
      </w:pPr>
      <w:bookmarkStart w:id="5" w:name="sub_1036"/>
      <w:r w:rsidRPr="00DE1D89">
        <w:t>6.1. Основанием для начала административной процедуры является:</w:t>
      </w:r>
    </w:p>
    <w:p w:rsidR="00122E91" w:rsidRPr="00DE1D89" w:rsidRDefault="00122E91" w:rsidP="00122E91">
      <w:pPr>
        <w:tabs>
          <w:tab w:val="left" w:pos="1134"/>
        </w:tabs>
        <w:ind w:firstLine="567"/>
        <w:jc w:val="both"/>
      </w:pPr>
      <w:r w:rsidRPr="00DE1D89">
        <w:t>- в случае взимания или возмещения восстановительной стоимости зеленых насаждений – поступлен</w:t>
      </w:r>
      <w:r>
        <w:t xml:space="preserve">ие специалисту, ответственному </w:t>
      </w:r>
      <w:r w:rsidRPr="00DE1D89">
        <w:t>за предоставление муниципальной услуги, зарегистрированного согласия заявителя о компенсационном озеленении или сведений об оплате восстановительной стоимости зеленых насаждений;</w:t>
      </w:r>
    </w:p>
    <w:p w:rsidR="00122E91" w:rsidRPr="00DE1D89" w:rsidRDefault="00122E91" w:rsidP="00122E91">
      <w:pPr>
        <w:tabs>
          <w:tab w:val="left" w:pos="1134"/>
        </w:tabs>
        <w:ind w:firstLine="567"/>
        <w:jc w:val="both"/>
      </w:pPr>
      <w:r w:rsidRPr="00DE1D89">
        <w:t>- выявление оснований для отказа в предоставлении муниципальной услуги в процессе ее оказания в соответствии с Административн</w:t>
      </w:r>
      <w:r>
        <w:t>ым</w:t>
      </w:r>
      <w:r w:rsidRPr="00DE1D89">
        <w:t xml:space="preserve"> регламент</w:t>
      </w:r>
      <w:r>
        <w:t>ом</w:t>
      </w:r>
      <w:r w:rsidRPr="00DE1D89">
        <w:t>.</w:t>
      </w:r>
    </w:p>
    <w:bookmarkEnd w:id="5"/>
    <w:p w:rsidR="00122E91" w:rsidRPr="00DE1D89" w:rsidRDefault="00122E91" w:rsidP="00122E91">
      <w:pPr>
        <w:tabs>
          <w:tab w:val="left" w:pos="1134"/>
        </w:tabs>
        <w:ind w:firstLine="567"/>
        <w:jc w:val="both"/>
      </w:pPr>
      <w:r w:rsidRPr="00DE1D89">
        <w:t>6.2. Сведения о должностных лицах, ответственных за выполнение административных действий, входящих в состав административной процедуры:</w:t>
      </w:r>
    </w:p>
    <w:p w:rsidR="00122E91" w:rsidRPr="00DE1D89" w:rsidRDefault="00122E91" w:rsidP="00122E91">
      <w:pPr>
        <w:ind w:right="-1" w:firstLine="567"/>
        <w:jc w:val="both"/>
      </w:pPr>
      <w:r w:rsidRPr="00DE1D89">
        <w:t xml:space="preserve">- за проверку документов, необходимых для предоставления муниципальной услуги, оформление решения о предоставлении муниципальной услуги, оформление мотивированного отказа в предоставлении муниципальной услуги – специалист, ответственный за предоставление муниципальной услуги; </w:t>
      </w:r>
    </w:p>
    <w:p w:rsidR="00122E91" w:rsidRPr="00DE1D89" w:rsidRDefault="00122E91" w:rsidP="00122E91">
      <w:pPr>
        <w:ind w:right="-1" w:firstLine="567"/>
        <w:jc w:val="both"/>
      </w:pPr>
      <w:r w:rsidRPr="00DE1D89">
        <w:t xml:space="preserve">- за подписание решения о предоставлении муниципальной услуги – глава сельского поселения </w:t>
      </w:r>
      <w:r>
        <w:t>Хулимсунт</w:t>
      </w:r>
      <w:r w:rsidRPr="00DE1D89">
        <w:t>;</w:t>
      </w:r>
    </w:p>
    <w:p w:rsidR="00122E91" w:rsidRPr="00DE1D89" w:rsidRDefault="00122E91" w:rsidP="00122E91">
      <w:pPr>
        <w:ind w:right="-1" w:firstLine="567"/>
        <w:jc w:val="both"/>
      </w:pPr>
      <w:r w:rsidRPr="00DE1D89">
        <w:t xml:space="preserve">- за подписание мотивированного отказа в предоставлении муниципальной услуги – глава сельского поселения </w:t>
      </w:r>
      <w:r>
        <w:t>Хулимсунт</w:t>
      </w:r>
      <w:r w:rsidRPr="00DE1D89">
        <w:t>;</w:t>
      </w:r>
    </w:p>
    <w:p w:rsidR="00122E91" w:rsidRPr="00DE1D89" w:rsidRDefault="00122E91" w:rsidP="00122E91">
      <w:pPr>
        <w:ind w:right="-1" w:firstLine="567"/>
        <w:jc w:val="both"/>
      </w:pPr>
      <w:r w:rsidRPr="00DE1D89">
        <w:t>- за регистрацию решения о предоставлении муниципальной услуги, мотивированного отказа в предоставлении муниципальной услуги – главный специалист.</w:t>
      </w:r>
    </w:p>
    <w:p w:rsidR="00122E91" w:rsidRPr="00DE1D89" w:rsidRDefault="00122E91" w:rsidP="00122E91">
      <w:pPr>
        <w:tabs>
          <w:tab w:val="left" w:pos="1134"/>
        </w:tabs>
        <w:ind w:firstLine="567"/>
        <w:jc w:val="both"/>
      </w:pPr>
      <w:r w:rsidRPr="00DE1D89">
        <w:t>6.3. Содержание административных действий, входящих в состав административной процедуры:</w:t>
      </w:r>
    </w:p>
    <w:p w:rsidR="00122E91" w:rsidRPr="00DE1D89" w:rsidRDefault="00122E91" w:rsidP="00122E91">
      <w:pPr>
        <w:tabs>
          <w:tab w:val="left" w:pos="1134"/>
        </w:tabs>
        <w:ind w:firstLine="567"/>
        <w:jc w:val="both"/>
      </w:pPr>
      <w:r w:rsidRPr="00DE1D89">
        <w:t>1) проверка документов, необходимых для предоставления муниципальной услуги, на наличие или о</w:t>
      </w:r>
      <w:r>
        <w:t xml:space="preserve">тсутствие оснований для отказа </w:t>
      </w:r>
      <w:r w:rsidRPr="00DE1D89">
        <w:t xml:space="preserve">в предоставлении муниципальной услуги, указанных в </w:t>
      </w:r>
      <w:r>
        <w:t xml:space="preserve">подпункте 7.2. </w:t>
      </w:r>
      <w:r w:rsidRPr="00DE1D89">
        <w:t>пункт</w:t>
      </w:r>
      <w:r>
        <w:t>а 7 раздела 2</w:t>
      </w:r>
      <w:r w:rsidRPr="00DE1D89">
        <w:t>Административного регламента.</w:t>
      </w:r>
    </w:p>
    <w:p w:rsidR="00122E91" w:rsidRPr="00DE1D89" w:rsidRDefault="00122E91" w:rsidP="00122E91">
      <w:pPr>
        <w:tabs>
          <w:tab w:val="left" w:pos="142"/>
        </w:tabs>
        <w:ind w:firstLine="567"/>
        <w:jc w:val="both"/>
      </w:pPr>
      <w:r w:rsidRPr="00DE1D89">
        <w:t>2) подготовка, подписание и регистрация решения о предоставлении муниципальной услуги или мотивированного отказа в предоставлении муниципальной услуги.</w:t>
      </w:r>
    </w:p>
    <w:p w:rsidR="00122E91" w:rsidRPr="00DE1D89" w:rsidRDefault="00122E91" w:rsidP="00122E91">
      <w:pPr>
        <w:tabs>
          <w:tab w:val="left" w:pos="1134"/>
        </w:tabs>
        <w:ind w:firstLine="567"/>
        <w:jc w:val="both"/>
      </w:pPr>
      <w:r w:rsidRPr="00DE1D89">
        <w:t>6.4. Максимальный срок выполнения административной процедуры:</w:t>
      </w:r>
    </w:p>
    <w:p w:rsidR="00122E91" w:rsidRPr="00DE1D89" w:rsidRDefault="00122E91" w:rsidP="00122E91">
      <w:pPr>
        <w:tabs>
          <w:tab w:val="left" w:pos="142"/>
        </w:tabs>
        <w:jc w:val="both"/>
      </w:pPr>
      <w:r w:rsidRPr="00DE1D89">
        <w:tab/>
      </w:r>
      <w:r w:rsidRPr="00DE1D89">
        <w:tab/>
        <w:t xml:space="preserve">- 5 календарных дней со дня поступления денежных средств в местный бюджет за оплату восстановительной стоимости зеленых насаждений или поступления в уполномоченный орган </w:t>
      </w:r>
      <w:r>
        <w:t xml:space="preserve">письменного согласия заявителя </w:t>
      </w:r>
      <w:r w:rsidRPr="00DE1D89">
        <w:t>о компенсационном озеленении;</w:t>
      </w:r>
    </w:p>
    <w:p w:rsidR="00122E91" w:rsidRPr="00DE1D89" w:rsidRDefault="00122E91" w:rsidP="00122E91">
      <w:pPr>
        <w:tabs>
          <w:tab w:val="left" w:pos="567"/>
        </w:tabs>
        <w:jc w:val="both"/>
      </w:pPr>
      <w:r w:rsidRPr="00DE1D89">
        <w:tab/>
        <w:t xml:space="preserve">- 5 календарных дней со дня выявления оснований для отказа </w:t>
      </w:r>
      <w:r w:rsidRPr="00DE1D89">
        <w:br/>
        <w:t xml:space="preserve">в предоставлении муниципальной услуги, предусмотренных </w:t>
      </w:r>
      <w:r>
        <w:t xml:space="preserve">подпунктом 7.2. </w:t>
      </w:r>
      <w:r w:rsidRPr="00DE1D89">
        <w:t>пункт</w:t>
      </w:r>
      <w:r>
        <w:t>а 7 раздела 2</w:t>
      </w:r>
      <w:r w:rsidRPr="00DE1D89">
        <w:t xml:space="preserve"> Административного регламента.</w:t>
      </w:r>
    </w:p>
    <w:p w:rsidR="00122E91" w:rsidRPr="00DE1D89" w:rsidRDefault="00122E91" w:rsidP="00122E91">
      <w:pPr>
        <w:tabs>
          <w:tab w:val="left" w:pos="1134"/>
        </w:tabs>
        <w:ind w:firstLine="567"/>
        <w:jc w:val="both"/>
      </w:pPr>
      <w:r w:rsidRPr="00DE1D89">
        <w:t xml:space="preserve">6.5. Критерий принятия решения о предоставлении или об отказе </w:t>
      </w:r>
      <w:r w:rsidRPr="00DE1D89">
        <w:br/>
        <w:t>в предоставлении муниципальной услуги: наличие или отсутствие оснований для отказа в предоставлении муниципальной услуги, указанных в Административно</w:t>
      </w:r>
      <w:r>
        <w:t>м</w:t>
      </w:r>
      <w:r w:rsidRPr="00DE1D89">
        <w:t xml:space="preserve"> регламент</w:t>
      </w:r>
      <w:r>
        <w:t>е</w:t>
      </w:r>
      <w:r w:rsidRPr="00DE1D89">
        <w:t>.</w:t>
      </w:r>
    </w:p>
    <w:p w:rsidR="00122E91" w:rsidRPr="00DE1D89" w:rsidRDefault="00122E91" w:rsidP="00122E91">
      <w:pPr>
        <w:tabs>
          <w:tab w:val="left" w:pos="1134"/>
        </w:tabs>
        <w:ind w:firstLine="567"/>
        <w:jc w:val="both"/>
      </w:pPr>
      <w:r w:rsidRPr="00DE1D89">
        <w:lastRenderedPageBreak/>
        <w:t>6.6. Результат выполнения административной процедуры: оформленный документ, являющийся результатом предоставления муниципальной услуги.</w:t>
      </w:r>
    </w:p>
    <w:p w:rsidR="00122E91" w:rsidRPr="00DE1D89" w:rsidRDefault="00122E91" w:rsidP="00122E91">
      <w:pPr>
        <w:tabs>
          <w:tab w:val="left" w:pos="1134"/>
        </w:tabs>
        <w:ind w:firstLine="567"/>
        <w:jc w:val="both"/>
      </w:pPr>
      <w:r w:rsidRPr="00DE1D89">
        <w:t xml:space="preserve">6.7.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122E91" w:rsidRPr="00DE1D89" w:rsidRDefault="00122E91" w:rsidP="00122E91">
      <w:pPr>
        <w:tabs>
          <w:tab w:val="left" w:pos="1134"/>
        </w:tabs>
        <w:ind w:firstLine="567"/>
        <w:jc w:val="both"/>
      </w:pPr>
      <w:r w:rsidRPr="00DE1D89">
        <w:t>- документы, являющиеся результатом предоставления муниципальной услуги, регистрируются журнале регистрации.</w:t>
      </w:r>
    </w:p>
    <w:p w:rsidR="00122E91" w:rsidRPr="00DE1D89" w:rsidRDefault="00122E91" w:rsidP="00122E91">
      <w:pPr>
        <w:tabs>
          <w:tab w:val="left" w:pos="1134"/>
        </w:tabs>
        <w:ind w:firstLine="567"/>
        <w:jc w:val="both"/>
      </w:pPr>
      <w:r w:rsidRPr="00DE1D89">
        <w:t>- главный специалист, передает зарегистрированный документ, являющийся результатом предоставления муниципальной услуги, в день их регистрации для выдачи заявителю (в случае необходимости выдачи документов заявителю нарочно);</w:t>
      </w:r>
    </w:p>
    <w:p w:rsidR="00122E91" w:rsidRPr="00DE1D89" w:rsidRDefault="00122E91" w:rsidP="00122E91">
      <w:pPr>
        <w:pStyle w:val="ConsPlusNormal"/>
        <w:jc w:val="both"/>
        <w:rPr>
          <w:rFonts w:ascii="Times New Roman" w:hAnsi="Times New Roman" w:cs="Times New Roman"/>
          <w:sz w:val="24"/>
          <w:szCs w:val="24"/>
        </w:rPr>
      </w:pPr>
      <w:r w:rsidRPr="00DE1D89">
        <w:rPr>
          <w:rFonts w:ascii="Times New Roman" w:hAnsi="Times New Roman" w:cs="Times New Roman"/>
          <w:sz w:val="24"/>
          <w:szCs w:val="24"/>
        </w:rPr>
        <w:t>- главный специалист, ответственный за предоставление муниципальной услуги, не позднее дня, следующего за днем регистрации документа, являющегося результатом предоставления муниципальной услуги, обеспечивает его передачу в МФЦ (в случае необходимости выдачи заявителю документа в МФЦ).</w:t>
      </w:r>
    </w:p>
    <w:p w:rsidR="00122E91" w:rsidRPr="00DE1D89" w:rsidRDefault="00122E91" w:rsidP="00122E91">
      <w:pPr>
        <w:pStyle w:val="ConsPlusNormal"/>
        <w:jc w:val="both"/>
        <w:rPr>
          <w:rFonts w:ascii="Times New Roman" w:hAnsi="Times New Roman" w:cs="Times New Roman"/>
          <w:sz w:val="24"/>
          <w:szCs w:val="24"/>
        </w:rPr>
      </w:pPr>
    </w:p>
    <w:p w:rsidR="00122E91" w:rsidRPr="00F50D6A" w:rsidRDefault="00122E91" w:rsidP="00122E91">
      <w:pPr>
        <w:pStyle w:val="ConsPlusNormal"/>
        <w:jc w:val="center"/>
        <w:rPr>
          <w:rFonts w:ascii="Times New Roman" w:hAnsi="Times New Roman" w:cs="Times New Roman"/>
          <w:b/>
          <w:sz w:val="24"/>
          <w:szCs w:val="24"/>
        </w:rPr>
      </w:pPr>
      <w:r w:rsidRPr="00F50D6A">
        <w:rPr>
          <w:rFonts w:ascii="Times New Roman" w:hAnsi="Times New Roman" w:cs="Times New Roman"/>
          <w:b/>
          <w:sz w:val="24"/>
          <w:szCs w:val="24"/>
        </w:rPr>
        <w:t>7. Выдача (направление) заявителю результата предоставления муниципальной услуги</w:t>
      </w:r>
    </w:p>
    <w:p w:rsidR="00122E91" w:rsidRPr="00DE1D89" w:rsidRDefault="00122E91" w:rsidP="00122E91">
      <w:pPr>
        <w:pStyle w:val="ConsPlusNormal"/>
        <w:jc w:val="both"/>
        <w:rPr>
          <w:rFonts w:ascii="Times New Roman" w:hAnsi="Times New Roman" w:cs="Times New Roman"/>
          <w:sz w:val="24"/>
          <w:szCs w:val="24"/>
        </w:rPr>
      </w:pPr>
    </w:p>
    <w:p w:rsidR="00122E91" w:rsidRPr="00DE1D89" w:rsidRDefault="00122E91" w:rsidP="00122E91">
      <w:pPr>
        <w:tabs>
          <w:tab w:val="left" w:pos="1134"/>
        </w:tabs>
        <w:ind w:firstLine="567"/>
        <w:jc w:val="both"/>
      </w:pPr>
      <w:r w:rsidRPr="00DE1D89">
        <w:t>7.1. Основание для начала административной процедуры: оформленный документ, являющийся результатом предоставления муниципальной услуги, либо получение его специалистом, ответственным за предоставление муниципальной услуги, или работником МФЦ.</w:t>
      </w:r>
    </w:p>
    <w:p w:rsidR="00122E91" w:rsidRPr="00DE1D89" w:rsidRDefault="00122E91" w:rsidP="00122E91">
      <w:pPr>
        <w:tabs>
          <w:tab w:val="left" w:pos="1134"/>
        </w:tabs>
        <w:ind w:firstLine="567"/>
        <w:jc w:val="both"/>
      </w:pPr>
      <w:r w:rsidRPr="00DE1D89">
        <w:t>7.2. Сведения о должностных лицах, ответственных за выполнение административных действий, входящих в состав административной процедуры:</w:t>
      </w:r>
    </w:p>
    <w:p w:rsidR="00122E91" w:rsidRPr="00DE1D89" w:rsidRDefault="00122E91" w:rsidP="00122E91">
      <w:pPr>
        <w:ind w:right="-1" w:firstLine="567"/>
        <w:jc w:val="both"/>
      </w:pPr>
      <w:r w:rsidRPr="00DE1D89">
        <w:t xml:space="preserve">- за выдачу заявителю документов, являющихся результатом предоставления муниципальной услуги, нарочно – специалист, ответственный за предоставление муниципальной услуги, или работник МФЦ; </w:t>
      </w:r>
    </w:p>
    <w:p w:rsidR="00122E91" w:rsidRPr="00DE1D89" w:rsidRDefault="00122E91" w:rsidP="00122E91">
      <w:pPr>
        <w:ind w:right="-1" w:firstLine="567"/>
        <w:jc w:val="both"/>
      </w:pPr>
      <w:r w:rsidRPr="00DE1D89">
        <w:t>- за направление заявителю документов, являющихся результатом предоставления муниципальной услуги, почтовым направлением – главному специалисту.</w:t>
      </w:r>
    </w:p>
    <w:p w:rsidR="00122E91" w:rsidRPr="00DE1D89" w:rsidRDefault="00122E91" w:rsidP="00122E91">
      <w:pPr>
        <w:tabs>
          <w:tab w:val="left" w:pos="1134"/>
        </w:tabs>
        <w:ind w:firstLine="567"/>
        <w:jc w:val="both"/>
      </w:pPr>
      <w:r w:rsidRPr="00DE1D89">
        <w:t>7.3. 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заявителем в заявлении о предоставлении муниципальной услуги.</w:t>
      </w:r>
    </w:p>
    <w:p w:rsidR="00122E91" w:rsidRPr="00DE1D89" w:rsidRDefault="00122E91" w:rsidP="00122E91">
      <w:pPr>
        <w:tabs>
          <w:tab w:val="left" w:pos="1134"/>
        </w:tabs>
        <w:ind w:firstLine="567"/>
        <w:jc w:val="both"/>
      </w:pPr>
      <w:r w:rsidRPr="00DE1D89">
        <w:t xml:space="preserve">7.4. Выполнение административной процедуры осуществляется </w:t>
      </w:r>
      <w:r w:rsidRPr="00DE1D89">
        <w:br/>
        <w:t xml:space="preserve">в срок, указанный в </w:t>
      </w:r>
      <w:r>
        <w:t xml:space="preserve">подпункте 3.3. </w:t>
      </w:r>
      <w:r w:rsidRPr="00DE1D89">
        <w:t>пункт</w:t>
      </w:r>
      <w:r>
        <w:t>а</w:t>
      </w:r>
      <w:r w:rsidRPr="00DE1D89">
        <w:t xml:space="preserve"> </w:t>
      </w:r>
      <w:r>
        <w:t>3</w:t>
      </w:r>
      <w:r w:rsidRPr="00DE1D89">
        <w:t xml:space="preserve"> </w:t>
      </w:r>
      <w:r>
        <w:t xml:space="preserve">раздела 2 </w:t>
      </w:r>
      <w:r w:rsidRPr="00DE1D89">
        <w:t>Административного регламента.</w:t>
      </w:r>
    </w:p>
    <w:p w:rsidR="00122E91" w:rsidRPr="00DE1D89" w:rsidRDefault="00122E91" w:rsidP="00122E91">
      <w:pPr>
        <w:tabs>
          <w:tab w:val="left" w:pos="1134"/>
        </w:tabs>
        <w:ind w:firstLine="567"/>
        <w:jc w:val="both"/>
      </w:pPr>
      <w:r w:rsidRPr="00DE1D89">
        <w:t>7.5. Критерий принятия решения о выдаче (направлении) заявителю результата предоставления муниципальной услуги: оформленные документы, являющиеся результатом предоставления муниципальной услуги.</w:t>
      </w:r>
    </w:p>
    <w:p w:rsidR="00122E91" w:rsidRPr="00DE1D89" w:rsidRDefault="00122E91" w:rsidP="00122E91">
      <w:pPr>
        <w:tabs>
          <w:tab w:val="left" w:pos="1134"/>
        </w:tabs>
        <w:ind w:firstLine="567"/>
        <w:jc w:val="both"/>
      </w:pPr>
      <w:r w:rsidRPr="00DE1D89">
        <w:t>7.6. Результатом выполнения административной процедуры является: выданный (направленный) заявителю документ, являющийся результатом предоставления муниципальной услуги.</w:t>
      </w:r>
    </w:p>
    <w:p w:rsidR="00122E91" w:rsidRDefault="00122E91" w:rsidP="00122E91">
      <w:pPr>
        <w:tabs>
          <w:tab w:val="left" w:pos="1134"/>
        </w:tabs>
        <w:ind w:firstLine="567"/>
        <w:jc w:val="both"/>
      </w:pPr>
      <w:r w:rsidRPr="00DE1D89">
        <w:t>7.7. Способы фиксации результата выполнен</w:t>
      </w:r>
      <w:r>
        <w:t xml:space="preserve">ия административной процедуры: </w:t>
      </w:r>
    </w:p>
    <w:p w:rsidR="00122E91" w:rsidRDefault="00122E91" w:rsidP="00122E91">
      <w:pPr>
        <w:tabs>
          <w:tab w:val="left" w:pos="1134"/>
        </w:tabs>
        <w:ind w:firstLine="567"/>
        <w:jc w:val="both"/>
      </w:pPr>
      <w:r w:rsidRPr="00DE1D89">
        <w:t>- в случае выдачи заявителю документов, являющихся результатом предоставления муниципальной услуги, нарочно в уполномоченном органе – запись о получении заявителем документа подтверждается подписью заяви</w:t>
      </w:r>
      <w:r>
        <w:t>теля на копии такого документа;</w:t>
      </w:r>
    </w:p>
    <w:p w:rsidR="00122E91" w:rsidRDefault="00122E91" w:rsidP="00122E91">
      <w:pPr>
        <w:tabs>
          <w:tab w:val="left" w:pos="1134"/>
        </w:tabs>
        <w:ind w:firstLine="567"/>
        <w:jc w:val="both"/>
      </w:pPr>
      <w:r w:rsidRPr="00DE1D89">
        <w:t>- в случае выдачи заявителю документов, являющихся результатом предоставления муниципальной ус</w:t>
      </w:r>
      <w:r>
        <w:t xml:space="preserve">луги, нарочно в МФЦ – сведения </w:t>
      </w:r>
      <w:r w:rsidRPr="00DE1D89">
        <w:t>о выдаче документов з</w:t>
      </w:r>
      <w:r>
        <w:t>аявителю фиксируется в АИС МФЦ;</w:t>
      </w:r>
    </w:p>
    <w:p w:rsidR="00122E91" w:rsidRPr="00DE1D89" w:rsidRDefault="00122E91" w:rsidP="00122E91">
      <w:pPr>
        <w:tabs>
          <w:tab w:val="left" w:pos="1134"/>
        </w:tabs>
        <w:ind w:firstLine="567"/>
        <w:jc w:val="both"/>
      </w:pPr>
      <w:r w:rsidRPr="00DE1D89">
        <w:t>- в случае направления заявителю документов, являющихся результатом предоставления муниципальной услуги, почтовым направлением, – получение заявителем документа подтверждается уведомлением о вручении.</w:t>
      </w:r>
    </w:p>
    <w:p w:rsidR="00122E91" w:rsidRPr="00DE1D89" w:rsidRDefault="00122E91" w:rsidP="00122E91">
      <w:pPr>
        <w:widowControl w:val="0"/>
        <w:autoSpaceDE w:val="0"/>
        <w:autoSpaceDN w:val="0"/>
        <w:adjustRightInd w:val="0"/>
        <w:jc w:val="both"/>
      </w:pPr>
    </w:p>
    <w:p w:rsidR="00122E91" w:rsidRPr="0052292C" w:rsidRDefault="00122E91" w:rsidP="00122E91">
      <w:pPr>
        <w:widowControl w:val="0"/>
        <w:tabs>
          <w:tab w:val="right" w:pos="0"/>
        </w:tabs>
        <w:autoSpaceDE w:val="0"/>
        <w:autoSpaceDN w:val="0"/>
        <w:adjustRightInd w:val="0"/>
        <w:jc w:val="center"/>
        <w:outlineLvl w:val="1"/>
        <w:rPr>
          <w:b/>
        </w:rPr>
      </w:pPr>
      <w:bookmarkStart w:id="6" w:name="Par185"/>
      <w:bookmarkEnd w:id="6"/>
      <w:r w:rsidRPr="0052292C">
        <w:rPr>
          <w:b/>
        </w:rPr>
        <w:t>IV. Формы контроля за исполнением административного регламента</w:t>
      </w:r>
    </w:p>
    <w:p w:rsidR="00122E91" w:rsidRPr="0052292C" w:rsidRDefault="00122E91" w:rsidP="00122E91">
      <w:pPr>
        <w:widowControl w:val="0"/>
        <w:autoSpaceDE w:val="0"/>
        <w:autoSpaceDN w:val="0"/>
        <w:adjustRightInd w:val="0"/>
        <w:jc w:val="center"/>
        <w:rPr>
          <w:b/>
        </w:rPr>
      </w:pPr>
    </w:p>
    <w:p w:rsidR="00122E91" w:rsidRPr="0052292C" w:rsidRDefault="00122E91" w:rsidP="00122E91">
      <w:pPr>
        <w:tabs>
          <w:tab w:val="left" w:pos="0"/>
        </w:tabs>
        <w:jc w:val="center"/>
        <w:rPr>
          <w:b/>
        </w:rPr>
      </w:pPr>
      <w:r w:rsidRPr="0052292C">
        <w:rPr>
          <w:b/>
        </w:rPr>
        <w:lastRenderedPageBreak/>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Pr="0052292C">
        <w:rPr>
          <w:b/>
        </w:rPr>
        <w:br/>
        <w:t>а также принятием ими решений</w:t>
      </w:r>
      <w:bookmarkStart w:id="7" w:name="sub_1051"/>
    </w:p>
    <w:p w:rsidR="00122E91" w:rsidRPr="00DE1D89" w:rsidRDefault="00122E91" w:rsidP="00122E91">
      <w:pPr>
        <w:tabs>
          <w:tab w:val="left" w:pos="0"/>
        </w:tabs>
        <w:jc w:val="both"/>
      </w:pPr>
    </w:p>
    <w:bookmarkEnd w:id="7"/>
    <w:p w:rsidR="00122E91" w:rsidRPr="00DE1D89" w:rsidRDefault="00122E91" w:rsidP="00122E91">
      <w:pPr>
        <w:widowControl w:val="0"/>
        <w:autoSpaceDE w:val="0"/>
        <w:autoSpaceDN w:val="0"/>
        <w:adjustRightInd w:val="0"/>
        <w:ind w:firstLine="567"/>
        <w:jc w:val="both"/>
      </w:pPr>
      <w:r w:rsidRPr="00DE1D89">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сельского поселения </w:t>
      </w:r>
      <w:r>
        <w:t>Хулимсунт</w:t>
      </w:r>
      <w:r w:rsidRPr="00DE1D89">
        <w:t>.</w:t>
      </w:r>
    </w:p>
    <w:p w:rsidR="00122E91" w:rsidRPr="00DE1D89" w:rsidRDefault="00122E91" w:rsidP="00122E91">
      <w:pPr>
        <w:tabs>
          <w:tab w:val="left" w:pos="0"/>
        </w:tabs>
        <w:jc w:val="both"/>
        <w:rPr>
          <w:bCs/>
        </w:rPr>
      </w:pPr>
    </w:p>
    <w:p w:rsidR="00122E91" w:rsidRPr="00DE1D89" w:rsidRDefault="00122E91" w:rsidP="00122E91">
      <w:pPr>
        <w:tabs>
          <w:tab w:val="left" w:pos="0"/>
        </w:tabs>
        <w:jc w:val="both"/>
        <w:rPr>
          <w:bCs/>
        </w:rPr>
      </w:pPr>
    </w:p>
    <w:p w:rsidR="00122E91" w:rsidRDefault="00122E91" w:rsidP="00122E91">
      <w:pPr>
        <w:tabs>
          <w:tab w:val="left" w:pos="0"/>
        </w:tabs>
        <w:jc w:val="center"/>
        <w:rPr>
          <w:b/>
          <w:bCs/>
        </w:rPr>
      </w:pPr>
      <w:r w:rsidRPr="0052292C">
        <w:rPr>
          <w:b/>
          <w:bCs/>
        </w:rPr>
        <w:t>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w:t>
      </w:r>
      <w:bookmarkStart w:id="8" w:name="sub_1052"/>
      <w:r w:rsidRPr="0052292C">
        <w:rPr>
          <w:b/>
          <w:bCs/>
        </w:rPr>
        <w:t xml:space="preserve">, </w:t>
      </w:r>
    </w:p>
    <w:p w:rsidR="00122E91" w:rsidRPr="0052292C" w:rsidRDefault="00122E91" w:rsidP="00122E91">
      <w:pPr>
        <w:tabs>
          <w:tab w:val="left" w:pos="0"/>
        </w:tabs>
        <w:jc w:val="center"/>
        <w:rPr>
          <w:b/>
          <w:bCs/>
        </w:rPr>
      </w:pPr>
      <w:r w:rsidRPr="0052292C">
        <w:rPr>
          <w:b/>
          <w:bCs/>
        </w:rPr>
        <w:t>в том числе со стороны граждан, их объединений и организаций</w:t>
      </w:r>
    </w:p>
    <w:p w:rsidR="00122E91" w:rsidRPr="00DE1D89" w:rsidRDefault="00122E91" w:rsidP="00122E91">
      <w:pPr>
        <w:tabs>
          <w:tab w:val="left" w:pos="0"/>
        </w:tabs>
        <w:jc w:val="both"/>
        <w:rPr>
          <w:bCs/>
        </w:rPr>
      </w:pPr>
    </w:p>
    <w:p w:rsidR="00122E91" w:rsidRPr="00DE1D89" w:rsidRDefault="00122E91" w:rsidP="00122E91">
      <w:pPr>
        <w:widowControl w:val="0"/>
        <w:autoSpaceDE w:val="0"/>
        <w:autoSpaceDN w:val="0"/>
        <w:adjustRightInd w:val="0"/>
        <w:ind w:firstLine="567"/>
        <w:jc w:val="both"/>
        <w:rPr>
          <w:bCs/>
        </w:rPr>
      </w:pPr>
      <w:bookmarkStart w:id="9" w:name="sub_1053"/>
      <w:bookmarkEnd w:id="8"/>
      <w:r w:rsidRPr="00DE1D89">
        <w:rPr>
          <w:bCs/>
        </w:rPr>
        <w:t>Контроль полноты и качества предоставления муниципальной услуги включает в себя проведение плановых проверок (осуществляется на основании годовых планов работы уполномоченного органа)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22E91" w:rsidRPr="00DE1D89" w:rsidRDefault="00122E91" w:rsidP="00122E91">
      <w:pPr>
        <w:widowControl w:val="0"/>
        <w:autoSpaceDE w:val="0"/>
        <w:autoSpaceDN w:val="0"/>
        <w:adjustRightInd w:val="0"/>
        <w:ind w:firstLine="567"/>
        <w:jc w:val="both"/>
        <w:rPr>
          <w:bCs/>
        </w:rPr>
      </w:pPr>
      <w:r w:rsidRPr="00DE1D89">
        <w:rPr>
          <w:bCs/>
        </w:rPr>
        <w:t>2.1.</w:t>
      </w:r>
      <w:r w:rsidRPr="00DE1D89">
        <w:rPr>
          <w:bCs/>
        </w:rPr>
        <w:tab/>
        <w:t xml:space="preserve">Плановые проверки полноты и качества предоставления муниципальной услуги проводятся уполномоченными должностными лицами уполномоченного органа на основании решения главы сельского поселения </w:t>
      </w:r>
      <w:r>
        <w:rPr>
          <w:bCs/>
        </w:rPr>
        <w:t>Хулимсунт</w:t>
      </w:r>
      <w:r w:rsidRPr="00DE1D89">
        <w:rPr>
          <w:bCs/>
        </w:rPr>
        <w:t>, или его замещающего.</w:t>
      </w:r>
    </w:p>
    <w:p w:rsidR="00122E91" w:rsidRPr="00DE1D89" w:rsidRDefault="00122E91" w:rsidP="00122E91">
      <w:pPr>
        <w:widowControl w:val="0"/>
        <w:autoSpaceDE w:val="0"/>
        <w:autoSpaceDN w:val="0"/>
        <w:adjustRightInd w:val="0"/>
        <w:ind w:firstLine="567"/>
        <w:jc w:val="both"/>
        <w:rPr>
          <w:bCs/>
        </w:rPr>
      </w:pPr>
      <w:r w:rsidRPr="00DE1D89">
        <w:rPr>
          <w:bCs/>
        </w:rPr>
        <w:t>2.2.</w:t>
      </w:r>
      <w:r w:rsidRPr="00DE1D89">
        <w:rPr>
          <w:bCs/>
        </w:rPr>
        <w:tab/>
        <w:t>Периодичность проведения плановых проверо</w:t>
      </w:r>
      <w:r>
        <w:rPr>
          <w:bCs/>
        </w:rPr>
        <w:t xml:space="preserve">к – не реже 1 раза </w:t>
      </w:r>
      <w:r w:rsidRPr="00DE1D89">
        <w:rPr>
          <w:bCs/>
        </w:rPr>
        <w:t>в год.</w:t>
      </w:r>
    </w:p>
    <w:p w:rsidR="00122E91" w:rsidRPr="00DE1D89" w:rsidRDefault="00122E91" w:rsidP="00122E91">
      <w:pPr>
        <w:widowControl w:val="0"/>
        <w:autoSpaceDE w:val="0"/>
        <w:autoSpaceDN w:val="0"/>
        <w:adjustRightInd w:val="0"/>
        <w:ind w:firstLine="567"/>
        <w:jc w:val="both"/>
        <w:rPr>
          <w:bCs/>
        </w:rPr>
      </w:pPr>
      <w:r w:rsidRPr="00DE1D89">
        <w:rPr>
          <w:bCs/>
        </w:rPr>
        <w:t xml:space="preserve">2.3. Для проведения проверки формируется комиссия, в состав которой включаются муниципальные служащие уполномоченного органа. Деятельность комиссии осуществляется в соответствии распоряжением администрации сельского поселения </w:t>
      </w:r>
      <w:r>
        <w:rPr>
          <w:bCs/>
        </w:rPr>
        <w:t>Хулимсунт</w:t>
      </w:r>
      <w:r w:rsidRPr="00DE1D89">
        <w:rPr>
          <w:bCs/>
        </w:rPr>
        <w:t>.</w:t>
      </w:r>
    </w:p>
    <w:p w:rsidR="00122E91" w:rsidRPr="00DE1D89" w:rsidRDefault="00122E91" w:rsidP="00122E91">
      <w:pPr>
        <w:widowControl w:val="0"/>
        <w:autoSpaceDE w:val="0"/>
        <w:autoSpaceDN w:val="0"/>
        <w:adjustRightInd w:val="0"/>
        <w:ind w:firstLine="567"/>
        <w:jc w:val="both"/>
        <w:rPr>
          <w:bCs/>
        </w:rPr>
      </w:pPr>
      <w:r w:rsidRPr="00DE1D89">
        <w:rPr>
          <w:bCs/>
        </w:rPr>
        <w:t xml:space="preserve">Результаты проверки деятельности комиссии оформляются актом, в котором отмечаются выявленные недостатки и предложения по их устранению. </w:t>
      </w:r>
    </w:p>
    <w:p w:rsidR="00122E91" w:rsidRPr="00DE1D89" w:rsidRDefault="00122E91" w:rsidP="00122E91">
      <w:pPr>
        <w:widowControl w:val="0"/>
        <w:autoSpaceDE w:val="0"/>
        <w:autoSpaceDN w:val="0"/>
        <w:adjustRightInd w:val="0"/>
        <w:ind w:firstLine="567"/>
        <w:jc w:val="both"/>
        <w:rPr>
          <w:bCs/>
        </w:rPr>
      </w:pPr>
      <w:r w:rsidRPr="00DE1D89">
        <w:rPr>
          <w:bCs/>
        </w:rPr>
        <w:t>Акт подписывается лицами, участвующими в проведении проверки.</w:t>
      </w:r>
    </w:p>
    <w:p w:rsidR="00122E91" w:rsidRPr="00DE1D89" w:rsidRDefault="00122E91" w:rsidP="00122E91">
      <w:pPr>
        <w:widowControl w:val="0"/>
        <w:autoSpaceDE w:val="0"/>
        <w:autoSpaceDN w:val="0"/>
        <w:adjustRightInd w:val="0"/>
        <w:ind w:firstLine="567"/>
        <w:jc w:val="both"/>
        <w:rPr>
          <w:bCs/>
        </w:rPr>
      </w:pPr>
      <w:r w:rsidRPr="00DE1D89">
        <w:rPr>
          <w:bCs/>
        </w:rPr>
        <w:t>2.4.</w:t>
      </w:r>
      <w:r w:rsidRPr="00DE1D89">
        <w:rPr>
          <w:bCs/>
        </w:rPr>
        <w:tab/>
        <w:t>Внеплановые проверки полноты и качества предоставления муниципальной услуги осуществляются в связи с проверкой устранения ранее выявленных нарушений, а также в случае обращений заявителей с жалобами на нарушения их прав и законных интересов при предоставлении муниципальной услуги.</w:t>
      </w:r>
    </w:p>
    <w:p w:rsidR="00122E91" w:rsidRPr="00DE1D89" w:rsidRDefault="00122E91" w:rsidP="00122E91">
      <w:pPr>
        <w:widowControl w:val="0"/>
        <w:autoSpaceDE w:val="0"/>
        <w:autoSpaceDN w:val="0"/>
        <w:adjustRightInd w:val="0"/>
        <w:ind w:firstLine="567"/>
        <w:jc w:val="both"/>
        <w:rPr>
          <w:bCs/>
        </w:rPr>
      </w:pPr>
      <w:r w:rsidRPr="00DE1D89">
        <w:rPr>
          <w:bCs/>
        </w:rPr>
        <w:t xml:space="preserve">Рассмотрение жалобы заявителя осуществляется в порядке, предусмотренном разделом </w:t>
      </w:r>
      <w:r w:rsidRPr="0052292C">
        <w:rPr>
          <w:bCs/>
        </w:rPr>
        <w:t>V</w:t>
      </w:r>
      <w:r w:rsidRPr="00DE1D89">
        <w:rPr>
          <w:bCs/>
        </w:rPr>
        <w:t xml:space="preserve"> Административного регламента.</w:t>
      </w:r>
    </w:p>
    <w:p w:rsidR="00122E91" w:rsidRPr="00DE1D89" w:rsidRDefault="00122E91" w:rsidP="00122E91">
      <w:pPr>
        <w:widowControl w:val="0"/>
        <w:autoSpaceDE w:val="0"/>
        <w:autoSpaceDN w:val="0"/>
        <w:adjustRightInd w:val="0"/>
        <w:ind w:firstLine="567"/>
        <w:jc w:val="both"/>
        <w:rPr>
          <w:bCs/>
        </w:rPr>
      </w:pPr>
      <w:r w:rsidRPr="00DE1D89">
        <w:rPr>
          <w:bCs/>
        </w:rPr>
        <w:t>2.5.</w:t>
      </w:r>
      <w:r w:rsidRPr="00DE1D89">
        <w:rPr>
          <w:bCs/>
        </w:rPr>
        <w:tab/>
        <w:t>Контроль за полнотой и качеством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уполномоченного органа, а также в форме письменных и устных обращений в адрес уполномоченного органа.</w:t>
      </w:r>
    </w:p>
    <w:p w:rsidR="00122E91" w:rsidRPr="00DE1D89" w:rsidRDefault="00122E91" w:rsidP="00122E91">
      <w:pPr>
        <w:widowControl w:val="0"/>
        <w:autoSpaceDE w:val="0"/>
        <w:autoSpaceDN w:val="0"/>
        <w:adjustRightInd w:val="0"/>
        <w:ind w:firstLine="567"/>
        <w:jc w:val="both"/>
        <w:rPr>
          <w:bCs/>
        </w:rPr>
      </w:pPr>
      <w:r w:rsidRPr="00DE1D89">
        <w:rPr>
          <w:bCs/>
        </w:rPr>
        <w:t>По результатам проверки, проведенной по обращению заявителя, ему направляется информация о результатах проверки и мерах, принятых в отношении должностных лиц.</w:t>
      </w:r>
    </w:p>
    <w:p w:rsidR="00122E91" w:rsidRPr="00DE1D89" w:rsidRDefault="00122E91" w:rsidP="00122E91">
      <w:pPr>
        <w:tabs>
          <w:tab w:val="left" w:pos="0"/>
        </w:tabs>
        <w:jc w:val="both"/>
        <w:rPr>
          <w:bCs/>
        </w:rPr>
      </w:pPr>
    </w:p>
    <w:p w:rsidR="00122E91" w:rsidRPr="0052292C" w:rsidRDefault="00122E91" w:rsidP="00122E91">
      <w:pPr>
        <w:tabs>
          <w:tab w:val="left" w:pos="0"/>
        </w:tabs>
        <w:jc w:val="center"/>
        <w:rPr>
          <w:b/>
          <w:bCs/>
        </w:rPr>
      </w:pPr>
      <w:r w:rsidRPr="0052292C">
        <w:rPr>
          <w:b/>
        </w:rPr>
        <w:t>3. 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в том числе за необоснованные</w:t>
      </w:r>
      <w:r>
        <w:rPr>
          <w:b/>
        </w:rPr>
        <w:t xml:space="preserve"> </w:t>
      </w:r>
      <w:r w:rsidRPr="0052292C">
        <w:rPr>
          <w:b/>
        </w:rPr>
        <w:t>межведомственные запросы</w:t>
      </w:r>
    </w:p>
    <w:p w:rsidR="00122E91" w:rsidRPr="00DE1D89" w:rsidRDefault="00122E91" w:rsidP="00122E91">
      <w:pPr>
        <w:tabs>
          <w:tab w:val="left" w:pos="0"/>
        </w:tabs>
        <w:jc w:val="both"/>
        <w:rPr>
          <w:bCs/>
        </w:rPr>
      </w:pPr>
    </w:p>
    <w:bookmarkEnd w:id="9"/>
    <w:p w:rsidR="00122E91" w:rsidRPr="00DE1D89" w:rsidRDefault="00122E91" w:rsidP="00122E91">
      <w:pPr>
        <w:widowControl w:val="0"/>
        <w:autoSpaceDE w:val="0"/>
        <w:autoSpaceDN w:val="0"/>
        <w:adjustRightInd w:val="0"/>
        <w:ind w:firstLine="567"/>
        <w:jc w:val="both"/>
      </w:pPr>
      <w:r>
        <w:t xml:space="preserve">3.1. </w:t>
      </w:r>
      <w:r w:rsidRPr="00DE1D89">
        <w:t xml:space="preserve">Должностные лица администрации сельского поселения </w:t>
      </w:r>
      <w:r>
        <w:t>Хулимсунт</w:t>
      </w:r>
      <w:r w:rsidRPr="00DE1D89">
        <w:t xml:space="preserve"> несут персональную </w:t>
      </w:r>
      <w:r w:rsidRPr="00DE1D89">
        <w:lastRenderedPageBreak/>
        <w:t>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122E91" w:rsidRPr="00DE1D89" w:rsidRDefault="00122E91" w:rsidP="00122E91">
      <w:pPr>
        <w:widowControl w:val="0"/>
        <w:autoSpaceDE w:val="0"/>
        <w:autoSpaceDN w:val="0"/>
        <w:adjustRightInd w:val="0"/>
        <w:ind w:firstLine="567"/>
        <w:jc w:val="both"/>
      </w:pPr>
      <w:r w:rsidRPr="00DE1D89">
        <w:t>Персональная ответственность сотрудников закрепляется в их должностных инструкциях в соответствии с требованиями законодательства.</w:t>
      </w:r>
    </w:p>
    <w:p w:rsidR="00122E91" w:rsidRPr="00DE1D89" w:rsidRDefault="00122E91" w:rsidP="00122E91">
      <w:pPr>
        <w:widowControl w:val="0"/>
        <w:autoSpaceDE w:val="0"/>
        <w:autoSpaceDN w:val="0"/>
        <w:adjustRightInd w:val="0"/>
        <w:ind w:firstLine="567"/>
        <w:jc w:val="both"/>
      </w:pPr>
      <w:r w:rsidRPr="00DE1D89">
        <w:t xml:space="preserve">3.2. В соответствии со </w:t>
      </w:r>
      <w:hyperlink r:id="rId12" w:tooltip="’’Об административных правонарушениях (с изменениями на 5 апреля 2020 года)’’&#10;Закон Ханты-Мансийского автономного округа - Югры от 11.06.2010 N 102-оз&#10;Статус: действующая редакция" w:history="1">
        <w:r w:rsidRPr="0052292C">
          <w:t xml:space="preserve">статьей 9.6 </w:t>
        </w:r>
      </w:hyperlink>
      <w:r w:rsidRPr="0052292C">
        <w:t xml:space="preserve"> Закона автономного округа </w:t>
      </w:r>
      <w:hyperlink r:id="rId13" w:tooltip="’’Об административных правонарушениях (с изменениями на 5 апреля 2020 года)’’&#10;Закон Ханты-Мансийского автономного округа - Югры от 11.06.2010 N 102-оз&#10;Статус: действующая редакция" w:history="1">
        <w:r w:rsidRPr="0052292C">
          <w:t xml:space="preserve">от 11 июня 2010 года </w:t>
        </w:r>
        <w:r>
          <w:t>№ 102-оз «</w:t>
        </w:r>
        <w:r w:rsidRPr="0052292C">
          <w:t>Об а</w:t>
        </w:r>
        <w:r>
          <w:t>дминистративных правонарушениях»</w:t>
        </w:r>
        <w:r w:rsidRPr="0052292C">
          <w:t xml:space="preserve"> </w:t>
        </w:r>
      </w:hyperlink>
      <w:r w:rsidRPr="0052292C">
        <w:t xml:space="preserve"> </w:t>
      </w:r>
      <w:r w:rsidRPr="00DE1D89">
        <w:t>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22E91" w:rsidRPr="00DE1D89" w:rsidRDefault="00122E91" w:rsidP="00122E91">
      <w:pPr>
        <w:tabs>
          <w:tab w:val="left" w:pos="1134"/>
        </w:tabs>
        <w:ind w:left="709"/>
        <w:jc w:val="both"/>
        <w:rPr>
          <w:b/>
        </w:rPr>
      </w:pPr>
    </w:p>
    <w:p w:rsidR="00122E91" w:rsidRPr="00122E91" w:rsidRDefault="00122E91" w:rsidP="00122E91">
      <w:pPr>
        <w:pStyle w:val="ab"/>
        <w:widowControl w:val="0"/>
        <w:suppressAutoHyphens/>
        <w:overflowPunct w:val="0"/>
        <w:autoSpaceDE w:val="0"/>
        <w:autoSpaceDN w:val="0"/>
        <w:adjustRightInd w:val="0"/>
        <w:spacing w:after="0" w:line="240" w:lineRule="auto"/>
        <w:ind w:left="0"/>
        <w:contextualSpacing w:val="0"/>
        <w:jc w:val="center"/>
        <w:rPr>
          <w:rFonts w:ascii="Times New Roman" w:hAnsi="Times New Roman"/>
          <w:b/>
          <w:sz w:val="24"/>
          <w:szCs w:val="24"/>
        </w:rPr>
      </w:pPr>
      <w:r w:rsidRPr="00122E91">
        <w:rPr>
          <w:rFonts w:ascii="Times New Roman" w:hAnsi="Times New Roman"/>
          <w:b/>
          <w:sz w:val="24"/>
          <w:szCs w:val="24"/>
        </w:rPr>
        <w:t xml:space="preserve">V. </w:t>
      </w:r>
      <w:hyperlink r:id="rId14" w:history="1">
        <w:r w:rsidRPr="00122E91">
          <w:rPr>
            <w:rFonts w:ascii="Times New Roman" w:hAnsi="Times New Roman"/>
            <w:b/>
            <w:bCs/>
            <w:sz w:val="24"/>
            <w:szCs w:val="24"/>
          </w:rPr>
          <w:t>Досудебный (внесудебный) порядок</w:t>
        </w:r>
      </w:hyperlink>
      <w:r w:rsidRPr="00122E91">
        <w:rPr>
          <w:rFonts w:ascii="Times New Roman" w:hAnsi="Times New Roman"/>
          <w:b/>
          <w:bCs/>
          <w:sz w:val="24"/>
          <w:szCs w:val="24"/>
        </w:rPr>
        <w:t xml:space="preserve"> обжалования решений</w:t>
      </w:r>
      <w:r w:rsidRPr="00122E91">
        <w:rPr>
          <w:rFonts w:ascii="Times New Roman" w:hAnsi="Times New Roman"/>
          <w:b/>
          <w:bCs/>
          <w:sz w:val="24"/>
          <w:szCs w:val="24"/>
        </w:rPr>
        <w:br/>
        <w:t xml:space="preserve">и действий (бездействия) органа, предоставляющего </w:t>
      </w:r>
      <w:r w:rsidRPr="00122E91">
        <w:rPr>
          <w:rFonts w:ascii="Times New Roman" w:hAnsi="Times New Roman"/>
          <w:b/>
          <w:sz w:val="24"/>
          <w:szCs w:val="24"/>
        </w:rPr>
        <w:t xml:space="preserve">муниципальную </w:t>
      </w:r>
      <w:r w:rsidRPr="00122E91">
        <w:rPr>
          <w:rFonts w:ascii="Times New Roman" w:hAnsi="Times New Roman"/>
          <w:b/>
          <w:bCs/>
          <w:sz w:val="24"/>
          <w:szCs w:val="24"/>
        </w:rPr>
        <w:t>услугу, многофункционального центра, а также их должностных лиц, муниципальных служащих, работников</w:t>
      </w:r>
    </w:p>
    <w:p w:rsidR="00122E91" w:rsidRPr="00122E91" w:rsidRDefault="00122E91" w:rsidP="00122E91">
      <w:pPr>
        <w:jc w:val="both"/>
      </w:pPr>
    </w:p>
    <w:p w:rsidR="00122E91" w:rsidRPr="00DE1D89" w:rsidRDefault="00122E91" w:rsidP="00122E91">
      <w:pPr>
        <w:tabs>
          <w:tab w:val="left" w:pos="567"/>
        </w:tabs>
        <w:ind w:firstLine="567"/>
        <w:jc w:val="both"/>
        <w:rPr>
          <w:bCs/>
        </w:rPr>
      </w:pPr>
      <w:bookmarkStart w:id="10" w:name="sub_1001"/>
      <w:r w:rsidRPr="00DE1D89">
        <w:rPr>
          <w:bCs/>
        </w:rPr>
        <w:t>1.</w:t>
      </w:r>
      <w:r>
        <w:rPr>
          <w:bCs/>
        </w:rPr>
        <w:t xml:space="preserve"> </w:t>
      </w:r>
      <w:r w:rsidRPr="00DE1D89">
        <w:rPr>
          <w:bCs/>
        </w:rPr>
        <w:t>Заявитель имеет право на досудебное (внесудебное) обжалование действий (бездействия) и (или) решений уполномоченного органа и МФЦ, а также их должностных лиц, муниципальных служащих и работников МФЦ, принятых (осуществленных) в ходе предоставления муниципальной услуги.</w:t>
      </w:r>
    </w:p>
    <w:p w:rsidR="00122E91" w:rsidRPr="00DE1D89" w:rsidRDefault="00122E91" w:rsidP="00122E91">
      <w:pPr>
        <w:tabs>
          <w:tab w:val="left" w:pos="567"/>
        </w:tabs>
        <w:ind w:firstLine="567"/>
        <w:jc w:val="both"/>
        <w:rPr>
          <w:bCs/>
        </w:rPr>
      </w:pPr>
      <w:r w:rsidRPr="00DE1D89">
        <w:rPr>
          <w:bCs/>
        </w:rPr>
        <w:t xml:space="preserve">2. Жалоба на решения, действия (бездействие) уполномоченного органа, его должностных лиц, муниципальных служащих, обеспечивающих предоставление </w:t>
      </w:r>
      <w:r>
        <w:rPr>
          <w:bCs/>
        </w:rPr>
        <w:t xml:space="preserve">муниципальной услуги, подается </w:t>
      </w:r>
      <w:r w:rsidRPr="00DE1D89">
        <w:rPr>
          <w:bCs/>
        </w:rPr>
        <w:t>в уполномоченный орган.</w:t>
      </w:r>
    </w:p>
    <w:p w:rsidR="00122E91" w:rsidRPr="00DE1D89" w:rsidRDefault="00122E91" w:rsidP="00122E91">
      <w:pPr>
        <w:tabs>
          <w:tab w:val="left" w:pos="567"/>
          <w:tab w:val="left" w:pos="1276"/>
        </w:tabs>
        <w:ind w:firstLine="567"/>
        <w:jc w:val="both"/>
        <w:rPr>
          <w:bCs/>
        </w:rPr>
      </w:pPr>
      <w:r w:rsidRPr="00DE1D89">
        <w:rPr>
          <w:bCs/>
        </w:rPr>
        <w:t xml:space="preserve">3. В случае обжалования решения должностного лица уполномоченного органа жалоба подается главе сельского поселения </w:t>
      </w:r>
      <w:r>
        <w:rPr>
          <w:bCs/>
        </w:rPr>
        <w:t>Хулимсунт</w:t>
      </w:r>
      <w:r w:rsidRPr="00DE1D89">
        <w:rPr>
          <w:bCs/>
        </w:rPr>
        <w:t>.</w:t>
      </w:r>
    </w:p>
    <w:p w:rsidR="00122E91" w:rsidRPr="00DE1D89" w:rsidRDefault="00122E91" w:rsidP="00122E91">
      <w:pPr>
        <w:tabs>
          <w:tab w:val="left" w:pos="567"/>
        </w:tabs>
        <w:autoSpaceDE w:val="0"/>
        <w:autoSpaceDN w:val="0"/>
        <w:adjustRightInd w:val="0"/>
        <w:ind w:firstLine="567"/>
        <w:jc w:val="both"/>
      </w:pPr>
      <w:r w:rsidRPr="00DE1D89">
        <w:t xml:space="preserve">4. 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w:t>
      </w:r>
      <w:r w:rsidRPr="00DE1D89">
        <w:br/>
        <w:t>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122E91" w:rsidRPr="00DE1D89" w:rsidRDefault="00122E91" w:rsidP="00122E91">
      <w:pPr>
        <w:tabs>
          <w:tab w:val="left" w:pos="567"/>
          <w:tab w:val="left" w:pos="1276"/>
        </w:tabs>
        <w:ind w:firstLine="567"/>
        <w:jc w:val="both"/>
        <w:rPr>
          <w:bCs/>
        </w:rPr>
      </w:pPr>
      <w:r w:rsidRPr="00DE1D89">
        <w:rPr>
          <w:bCs/>
        </w:rPr>
        <w:t>5. Жалоба на решение, действие (бездействие) МФЦ, а также его работников, подается для рассмотрения руководителю МФЦ.</w:t>
      </w:r>
    </w:p>
    <w:p w:rsidR="00122E91" w:rsidRPr="00DE1D89" w:rsidRDefault="00122E91" w:rsidP="00122E91">
      <w:pPr>
        <w:tabs>
          <w:tab w:val="left" w:pos="567"/>
          <w:tab w:val="left" w:pos="1276"/>
        </w:tabs>
        <w:ind w:firstLine="567"/>
        <w:jc w:val="both"/>
        <w:rPr>
          <w:bCs/>
        </w:rPr>
      </w:pPr>
      <w:r w:rsidRPr="00DE1D89">
        <w:rPr>
          <w:bCs/>
        </w:rPr>
        <w:t>6. Информация о порядке подачи и рассмотрения жалобы размещается в информационно-телекоммуникационной сети «Интернет» на официальном сайте уполномоченного органа, Едином и региональном порталах, а также предоставляется при личном или письменном обращении заявителя (по телефону, по почте, электронной почте, факсу).</w:t>
      </w:r>
    </w:p>
    <w:p w:rsidR="00122E91" w:rsidRPr="00122E91" w:rsidRDefault="00122E91" w:rsidP="00122E91">
      <w:pPr>
        <w:tabs>
          <w:tab w:val="left" w:pos="567"/>
          <w:tab w:val="left" w:pos="1276"/>
        </w:tabs>
        <w:ind w:firstLine="567"/>
        <w:jc w:val="both"/>
      </w:pPr>
      <w:r w:rsidRPr="00DE1D89">
        <w:rPr>
          <w:bCs/>
        </w:rPr>
        <w:t>7. Порядок досудебного (вне</w:t>
      </w:r>
      <w:r>
        <w:rPr>
          <w:bCs/>
        </w:rPr>
        <w:t xml:space="preserve">судебного) обжалования решений </w:t>
      </w:r>
      <w:r w:rsidRPr="00DE1D89">
        <w:rPr>
          <w:bCs/>
        </w:rPr>
        <w:t>и действий (бездействия)</w:t>
      </w:r>
      <w:r w:rsidRPr="00DE1D89">
        <w:t xml:space="preserve"> уполномоченного органа, а также их должностных лиц, муниципальных служащих, МФЦ и его работников регламентирован:</w:t>
      </w:r>
      <w:r>
        <w:t xml:space="preserve"> </w:t>
      </w:r>
      <w:r w:rsidRPr="00DE1D89">
        <w:t>Федеральным законом</w:t>
      </w:r>
      <w:r>
        <w:t xml:space="preserve"> от 27 июля 2010 года № 210-ФЗ </w:t>
      </w:r>
      <w:r w:rsidRPr="00DE1D89">
        <w:t>«Об организации предоставления государственных и муниципальных услуг».</w:t>
      </w:r>
      <w:bookmarkEnd w:id="10"/>
    </w:p>
    <w:p w:rsidR="00122E91" w:rsidRDefault="00122E91" w:rsidP="00122E91">
      <w:pPr>
        <w:jc w:val="right"/>
        <w:rPr>
          <w:bCs/>
          <w:sz w:val="18"/>
          <w:szCs w:val="18"/>
        </w:rPr>
      </w:pPr>
    </w:p>
    <w:p w:rsidR="00122E91" w:rsidRDefault="00122E91" w:rsidP="00122E91">
      <w:pPr>
        <w:jc w:val="right"/>
        <w:rPr>
          <w:bCs/>
          <w:sz w:val="18"/>
          <w:szCs w:val="18"/>
        </w:rPr>
      </w:pPr>
    </w:p>
    <w:p w:rsidR="00122E91" w:rsidRPr="0052292C" w:rsidRDefault="00122E91" w:rsidP="00122E91">
      <w:pPr>
        <w:jc w:val="right"/>
        <w:rPr>
          <w:sz w:val="18"/>
          <w:szCs w:val="18"/>
        </w:rPr>
      </w:pPr>
      <w:r w:rsidRPr="0052292C">
        <w:rPr>
          <w:bCs/>
          <w:sz w:val="18"/>
          <w:szCs w:val="18"/>
        </w:rPr>
        <w:t>Приложение 1</w:t>
      </w:r>
    </w:p>
    <w:p w:rsidR="00122E91" w:rsidRPr="0052292C" w:rsidRDefault="00122E91" w:rsidP="00122E91">
      <w:pPr>
        <w:jc w:val="right"/>
        <w:rPr>
          <w:sz w:val="18"/>
          <w:szCs w:val="18"/>
        </w:rPr>
      </w:pPr>
      <w:r w:rsidRPr="0052292C">
        <w:rPr>
          <w:bCs/>
          <w:sz w:val="18"/>
          <w:szCs w:val="18"/>
        </w:rPr>
        <w:t xml:space="preserve">к </w:t>
      </w:r>
      <w:hyperlink r:id="rId15" w:anchor="sub_1000" w:history="1">
        <w:r w:rsidRPr="0052292C">
          <w:rPr>
            <w:bCs/>
            <w:sz w:val="18"/>
            <w:szCs w:val="18"/>
          </w:rPr>
          <w:t>административному регламенту</w:t>
        </w:r>
      </w:hyperlink>
    </w:p>
    <w:p w:rsidR="00122E91" w:rsidRPr="0052292C" w:rsidRDefault="00122E91" w:rsidP="00122E91">
      <w:pPr>
        <w:jc w:val="right"/>
        <w:rPr>
          <w:sz w:val="18"/>
          <w:szCs w:val="18"/>
        </w:rPr>
      </w:pPr>
      <w:r w:rsidRPr="0052292C">
        <w:rPr>
          <w:bCs/>
          <w:sz w:val="18"/>
          <w:szCs w:val="18"/>
        </w:rPr>
        <w:t>предоставления муниципальной услуги</w:t>
      </w:r>
    </w:p>
    <w:p w:rsidR="00122E91" w:rsidRPr="0052292C" w:rsidRDefault="00122E91" w:rsidP="00122E91">
      <w:pPr>
        <w:jc w:val="right"/>
        <w:rPr>
          <w:bCs/>
          <w:sz w:val="18"/>
          <w:szCs w:val="18"/>
        </w:rPr>
      </w:pPr>
      <w:r w:rsidRPr="0052292C">
        <w:rPr>
          <w:bCs/>
          <w:sz w:val="18"/>
          <w:szCs w:val="18"/>
        </w:rPr>
        <w:t>«Выдача разрешений на снос или пересадку</w:t>
      </w:r>
    </w:p>
    <w:p w:rsidR="00122E91" w:rsidRPr="0052292C" w:rsidRDefault="00122E91" w:rsidP="00122E91">
      <w:pPr>
        <w:jc w:val="right"/>
        <w:rPr>
          <w:bCs/>
          <w:sz w:val="18"/>
          <w:szCs w:val="18"/>
        </w:rPr>
      </w:pPr>
      <w:r w:rsidRPr="0052292C">
        <w:rPr>
          <w:bCs/>
          <w:sz w:val="18"/>
          <w:szCs w:val="18"/>
        </w:rPr>
        <w:t>зеленых насаждений (за исключением работ,</w:t>
      </w:r>
    </w:p>
    <w:p w:rsidR="00122E91" w:rsidRDefault="00122E91" w:rsidP="00122E91">
      <w:pPr>
        <w:jc w:val="right"/>
        <w:rPr>
          <w:bCs/>
          <w:sz w:val="18"/>
          <w:szCs w:val="18"/>
        </w:rPr>
      </w:pPr>
      <w:r w:rsidRPr="0052292C">
        <w:rPr>
          <w:bCs/>
          <w:sz w:val="18"/>
          <w:szCs w:val="18"/>
        </w:rPr>
        <w:t xml:space="preserve">осуществляемых в соответствии </w:t>
      </w:r>
      <w:r w:rsidRPr="0052292C">
        <w:rPr>
          <w:bCs/>
          <w:sz w:val="18"/>
          <w:szCs w:val="18"/>
        </w:rPr>
        <w:br/>
        <w:t xml:space="preserve">с разрешением на строительство) на территории </w:t>
      </w:r>
    </w:p>
    <w:p w:rsidR="00122E91" w:rsidRPr="0052292C" w:rsidRDefault="00122E91" w:rsidP="00122E91">
      <w:pPr>
        <w:jc w:val="right"/>
        <w:rPr>
          <w:sz w:val="18"/>
          <w:szCs w:val="18"/>
        </w:rPr>
      </w:pPr>
      <w:r w:rsidRPr="0052292C">
        <w:rPr>
          <w:bCs/>
          <w:sz w:val="18"/>
          <w:szCs w:val="18"/>
        </w:rPr>
        <w:t xml:space="preserve">сельского поселения </w:t>
      </w:r>
      <w:r>
        <w:rPr>
          <w:bCs/>
          <w:sz w:val="18"/>
          <w:szCs w:val="18"/>
        </w:rPr>
        <w:t>Х</w:t>
      </w:r>
      <w:r w:rsidRPr="0052292C">
        <w:rPr>
          <w:bCs/>
          <w:sz w:val="18"/>
          <w:szCs w:val="18"/>
        </w:rPr>
        <w:t>улимсунт»</w:t>
      </w:r>
    </w:p>
    <w:p w:rsidR="00122E91" w:rsidRPr="00C65625" w:rsidRDefault="00122E91" w:rsidP="00122E91">
      <w:pPr>
        <w:shd w:val="clear" w:color="auto" w:fill="FFFFFF"/>
        <w:jc w:val="right"/>
        <w:rPr>
          <w:szCs w:val="28"/>
        </w:rPr>
      </w:pPr>
    </w:p>
    <w:p w:rsidR="00122E91" w:rsidRPr="00C65625" w:rsidRDefault="00122E91" w:rsidP="00122E91">
      <w:pPr>
        <w:autoSpaceDE w:val="0"/>
        <w:autoSpaceDN w:val="0"/>
        <w:adjustRightInd w:val="0"/>
        <w:ind w:firstLine="540"/>
        <w:jc w:val="right"/>
      </w:pPr>
      <w:r w:rsidRPr="00C65625">
        <w:t>В администрацию _________________________</w:t>
      </w:r>
    </w:p>
    <w:p w:rsidR="00122E91" w:rsidRPr="00C65625" w:rsidRDefault="00122E91" w:rsidP="00122E91">
      <w:pPr>
        <w:shd w:val="clear" w:color="auto" w:fill="FFFFFF"/>
        <w:jc w:val="right"/>
        <w:rPr>
          <w:sz w:val="20"/>
          <w:szCs w:val="20"/>
        </w:rPr>
      </w:pPr>
      <w:r w:rsidRPr="00C65625">
        <w:rPr>
          <w:i/>
          <w:sz w:val="20"/>
          <w:szCs w:val="20"/>
        </w:rPr>
        <w:t>(наименование муниципального образования)</w:t>
      </w:r>
    </w:p>
    <w:p w:rsidR="00122E91" w:rsidRPr="00C65625" w:rsidRDefault="00122E91" w:rsidP="00122E91">
      <w:pPr>
        <w:shd w:val="clear" w:color="auto" w:fill="FFFFFF"/>
        <w:jc w:val="right"/>
      </w:pPr>
      <w:r w:rsidRPr="00C65625">
        <w:t>от ______________________________________</w:t>
      </w:r>
    </w:p>
    <w:p w:rsidR="00122E91" w:rsidRPr="00C65625" w:rsidRDefault="00122E91" w:rsidP="00122E91">
      <w:pPr>
        <w:shd w:val="clear" w:color="auto" w:fill="FFFFFF"/>
        <w:jc w:val="right"/>
        <w:rPr>
          <w:i/>
          <w:sz w:val="20"/>
          <w:szCs w:val="20"/>
        </w:rPr>
      </w:pPr>
      <w:r w:rsidRPr="00C65625">
        <w:rPr>
          <w:i/>
          <w:sz w:val="20"/>
          <w:szCs w:val="20"/>
        </w:rPr>
        <w:t>(ФИО заявителя)</w:t>
      </w:r>
    </w:p>
    <w:p w:rsidR="00122E91" w:rsidRPr="00C65625" w:rsidRDefault="00122E91" w:rsidP="00122E91">
      <w:pPr>
        <w:shd w:val="clear" w:color="auto" w:fill="FFFFFF"/>
        <w:jc w:val="right"/>
        <w:rPr>
          <w:i/>
        </w:rPr>
      </w:pPr>
      <w:r w:rsidRPr="00C65625">
        <w:t>проживающего по адресу:</w:t>
      </w:r>
      <w:r w:rsidRPr="00C65625">
        <w:rPr>
          <w:i/>
        </w:rPr>
        <w:t xml:space="preserve"> ___________________</w:t>
      </w:r>
    </w:p>
    <w:p w:rsidR="00122E91" w:rsidRPr="00C65625" w:rsidRDefault="00122E91" w:rsidP="00122E91">
      <w:pPr>
        <w:shd w:val="clear" w:color="auto" w:fill="FFFFFF"/>
        <w:jc w:val="right"/>
      </w:pPr>
      <w:r w:rsidRPr="00C65625">
        <w:t>_________________________________________</w:t>
      </w:r>
    </w:p>
    <w:p w:rsidR="00122E91" w:rsidRPr="00C65625" w:rsidRDefault="00122E91" w:rsidP="00122E91">
      <w:pPr>
        <w:shd w:val="clear" w:color="auto" w:fill="FFFFFF"/>
        <w:jc w:val="right"/>
        <w:rPr>
          <w:i/>
        </w:rPr>
      </w:pPr>
      <w:r w:rsidRPr="00C65625">
        <w:t>контактный телефон</w:t>
      </w:r>
      <w:r w:rsidRPr="00C65625">
        <w:rPr>
          <w:i/>
        </w:rPr>
        <w:t>_______________________</w:t>
      </w:r>
    </w:p>
    <w:p w:rsidR="00122E91" w:rsidRPr="00C65625" w:rsidRDefault="00122E91" w:rsidP="00122E91">
      <w:pPr>
        <w:keepNext/>
        <w:keepLines/>
        <w:jc w:val="center"/>
        <w:outlineLvl w:val="0"/>
        <w:rPr>
          <w:b/>
          <w:bCs/>
          <w:lang w:eastAsia="x-none"/>
        </w:rPr>
      </w:pPr>
    </w:p>
    <w:p w:rsidR="00122E91" w:rsidRPr="00C65625" w:rsidRDefault="00122E91" w:rsidP="00122E91">
      <w:pPr>
        <w:keepNext/>
        <w:keepLines/>
        <w:jc w:val="right"/>
        <w:outlineLvl w:val="0"/>
        <w:rPr>
          <w:b/>
          <w:bCs/>
          <w:lang w:eastAsia="x-none"/>
        </w:rPr>
      </w:pPr>
    </w:p>
    <w:p w:rsidR="00122E91" w:rsidRPr="00C65625" w:rsidRDefault="00122E91" w:rsidP="00122E91">
      <w:pPr>
        <w:keepNext/>
        <w:keepLines/>
        <w:jc w:val="center"/>
        <w:outlineLvl w:val="0"/>
        <w:rPr>
          <w:bCs/>
          <w:lang w:eastAsia="x-none"/>
        </w:rPr>
      </w:pPr>
      <w:r w:rsidRPr="00C65625">
        <w:rPr>
          <w:bCs/>
          <w:lang w:eastAsia="x-none"/>
        </w:rPr>
        <w:t>Заявление</w:t>
      </w:r>
      <w:r>
        <w:rPr>
          <w:bCs/>
          <w:vertAlign w:val="superscript"/>
          <w:lang w:eastAsia="x-none"/>
        </w:rPr>
        <w:t>1</w:t>
      </w:r>
    </w:p>
    <w:p w:rsidR="00122E91" w:rsidRPr="00C65625" w:rsidRDefault="00122E91" w:rsidP="00122E91">
      <w:pPr>
        <w:jc w:val="center"/>
      </w:pPr>
    </w:p>
    <w:p w:rsidR="00122E91" w:rsidRPr="00C65625" w:rsidRDefault="00122E91" w:rsidP="00122E91">
      <w:pPr>
        <w:ind w:firstLine="709"/>
        <w:jc w:val="both"/>
      </w:pPr>
      <w:r w:rsidRPr="00C65625">
        <w:t xml:space="preserve">Прошу выдать разрешение на снос или пересадку зеленых насаждений </w:t>
      </w:r>
      <w:r w:rsidRPr="00C65625">
        <w:rPr>
          <w:i/>
          <w:sz w:val="20"/>
          <w:szCs w:val="20"/>
        </w:rPr>
        <w:t>(нужное подчеркнуть)</w:t>
      </w:r>
      <w:r w:rsidRPr="00C65625">
        <w:t xml:space="preserve"> на земельном участке с кадастровым номером: _________________________ по адресу: ___________________________________________, в целях</w:t>
      </w:r>
      <w:r>
        <w:rPr>
          <w:vertAlign w:val="superscript"/>
        </w:rPr>
        <w:t>2</w:t>
      </w:r>
      <w:r w:rsidRPr="00C65625">
        <w:t>:</w:t>
      </w:r>
    </w:p>
    <w:p w:rsidR="00122E91" w:rsidRPr="00122E91" w:rsidRDefault="00122E91" w:rsidP="00122E91">
      <w:pPr>
        <w:jc w:val="both"/>
        <w:rPr>
          <w:i/>
        </w:rPr>
      </w:pPr>
      <w:r w:rsidRPr="00C65625">
        <w:t>_______________________________________________________</w:t>
      </w:r>
      <w:r>
        <w:t>_______________________________</w:t>
      </w:r>
    </w:p>
    <w:p w:rsidR="00122E91" w:rsidRPr="00C65625" w:rsidRDefault="00122E91" w:rsidP="00122E91">
      <w:pPr>
        <w:widowControl w:val="0"/>
        <w:autoSpaceDE w:val="0"/>
        <w:autoSpaceDN w:val="0"/>
        <w:adjustRightInd w:val="0"/>
        <w:spacing w:before="240"/>
        <w:ind w:firstLine="709"/>
        <w:jc w:val="both"/>
        <w:outlineLvl w:val="1"/>
      </w:pPr>
      <w:r w:rsidRPr="00C65625">
        <w:t xml:space="preserve">Результат муниципальной услуги прошу предоставить: </w:t>
      </w:r>
      <w:r w:rsidRPr="00C65625">
        <w:rPr>
          <w:i/>
          <w:sz w:val="20"/>
          <w:szCs w:val="20"/>
        </w:rPr>
        <w:t>(отметить нужное)</w:t>
      </w:r>
      <w:r w:rsidRPr="00C65625">
        <w:rPr>
          <w:sz w:val="20"/>
          <w:szCs w:val="20"/>
        </w:rPr>
        <w:t xml:space="preserve"> </w:t>
      </w:r>
    </w:p>
    <w:p w:rsidR="00122E91" w:rsidRPr="00C65625" w:rsidRDefault="00122E91" w:rsidP="001C709D">
      <w:pPr>
        <w:widowControl w:val="0"/>
        <w:numPr>
          <w:ilvl w:val="0"/>
          <w:numId w:val="3"/>
        </w:numPr>
        <w:tabs>
          <w:tab w:val="num" w:pos="993"/>
        </w:tabs>
        <w:autoSpaceDE w:val="0"/>
        <w:autoSpaceDN w:val="0"/>
        <w:jc w:val="both"/>
        <w:outlineLvl w:val="1"/>
      </w:pPr>
      <w:r w:rsidRPr="00C65625">
        <w:t>в МФЦ</w:t>
      </w:r>
    </w:p>
    <w:p w:rsidR="00122E91" w:rsidRPr="00C65625" w:rsidRDefault="00122E91" w:rsidP="001C709D">
      <w:pPr>
        <w:widowControl w:val="0"/>
        <w:numPr>
          <w:ilvl w:val="0"/>
          <w:numId w:val="3"/>
        </w:numPr>
        <w:tabs>
          <w:tab w:val="num" w:pos="993"/>
        </w:tabs>
        <w:autoSpaceDE w:val="0"/>
        <w:autoSpaceDN w:val="0"/>
        <w:jc w:val="both"/>
        <w:outlineLvl w:val="1"/>
      </w:pPr>
      <w:r w:rsidRPr="00C65625">
        <w:t>в уполномоченном органе</w:t>
      </w:r>
    </w:p>
    <w:p w:rsidR="00122E91" w:rsidRPr="00C65625" w:rsidRDefault="00122E91" w:rsidP="001C709D">
      <w:pPr>
        <w:widowControl w:val="0"/>
        <w:numPr>
          <w:ilvl w:val="0"/>
          <w:numId w:val="3"/>
        </w:numPr>
        <w:tabs>
          <w:tab w:val="num" w:pos="993"/>
        </w:tabs>
        <w:autoSpaceDE w:val="0"/>
        <w:autoSpaceDN w:val="0"/>
        <w:jc w:val="both"/>
        <w:outlineLvl w:val="1"/>
        <w:rPr>
          <w:rFonts w:cs="Arial"/>
          <w:szCs w:val="28"/>
        </w:rPr>
      </w:pPr>
      <w:r w:rsidRPr="00C65625">
        <w:rPr>
          <w:rFonts w:cs="Arial"/>
        </w:rPr>
        <w:t>посредством почтовой связи</w:t>
      </w:r>
    </w:p>
    <w:p w:rsidR="00122E91" w:rsidRPr="00C65625" w:rsidRDefault="00122E91" w:rsidP="00122E91">
      <w:pPr>
        <w:ind w:left="720"/>
        <w:contextualSpacing/>
        <w:jc w:val="both"/>
      </w:pPr>
    </w:p>
    <w:p w:rsidR="00122E91" w:rsidRPr="00C65625" w:rsidRDefault="00122E91" w:rsidP="00122E91">
      <w:pPr>
        <w:ind w:left="720"/>
        <w:contextualSpacing/>
        <w:jc w:val="both"/>
        <w:rPr>
          <w:rFonts w:ascii="Calibri" w:hAnsi="Calibri"/>
          <w:sz w:val="16"/>
          <w:szCs w:val="16"/>
        </w:rPr>
      </w:pPr>
      <w:r w:rsidRPr="00C65625">
        <w:t>Приложение: ____________</w:t>
      </w:r>
      <w:r w:rsidRPr="00C65625">
        <w:rPr>
          <w:i/>
          <w:sz w:val="20"/>
          <w:szCs w:val="20"/>
        </w:rPr>
        <w:t>(перечислить)</w:t>
      </w:r>
    </w:p>
    <w:p w:rsidR="00122E91" w:rsidRPr="00C65625" w:rsidRDefault="00122E91" w:rsidP="00122E91">
      <w:pPr>
        <w:ind w:left="720"/>
        <w:contextualSpacing/>
        <w:jc w:val="both"/>
      </w:pPr>
    </w:p>
    <w:p w:rsidR="00122E91" w:rsidRPr="00C65625" w:rsidRDefault="00122E91" w:rsidP="00122E91">
      <w:pPr>
        <w:ind w:left="720"/>
        <w:contextualSpacing/>
        <w:jc w:val="both"/>
      </w:pPr>
    </w:p>
    <w:p w:rsidR="00122E91" w:rsidRPr="00C65625" w:rsidRDefault="00122E91" w:rsidP="00122E91">
      <w:pPr>
        <w:widowControl w:val="0"/>
        <w:autoSpaceDE w:val="0"/>
        <w:autoSpaceDN w:val="0"/>
        <w:adjustRightInd w:val="0"/>
        <w:jc w:val="both"/>
        <w:outlineLvl w:val="1"/>
      </w:pPr>
      <w:r w:rsidRPr="00C65625">
        <w:t>Подпись заявителя: _____________________________ «___» _____________ 20__ года</w:t>
      </w:r>
    </w:p>
    <w:p w:rsidR="00122E91" w:rsidRPr="00122E91" w:rsidRDefault="00122E91" w:rsidP="00122E91">
      <w:pPr>
        <w:widowControl w:val="0"/>
        <w:autoSpaceDE w:val="0"/>
        <w:autoSpaceDN w:val="0"/>
        <w:adjustRightInd w:val="0"/>
        <w:ind w:left="1416" w:firstLine="708"/>
        <w:jc w:val="both"/>
        <w:outlineLvl w:val="1"/>
        <w:rPr>
          <w:i/>
          <w:sz w:val="20"/>
          <w:szCs w:val="20"/>
        </w:rPr>
      </w:pPr>
      <w:r w:rsidRPr="00C65625">
        <w:rPr>
          <w:i/>
          <w:sz w:val="20"/>
          <w:szCs w:val="20"/>
        </w:rPr>
        <w:t>(Ф.И.О.)</w:t>
      </w:r>
      <w:r w:rsidRPr="00C65625">
        <w:rPr>
          <w:i/>
          <w:sz w:val="20"/>
          <w:szCs w:val="20"/>
        </w:rPr>
        <w:tab/>
        <w:t>(подпись)</w:t>
      </w:r>
    </w:p>
    <w:p w:rsidR="00122E91" w:rsidRPr="00C65625" w:rsidRDefault="00122E91" w:rsidP="00122E91">
      <w:pPr>
        <w:widowControl w:val="0"/>
        <w:autoSpaceDE w:val="0"/>
        <w:autoSpaceDN w:val="0"/>
        <w:adjustRightInd w:val="0"/>
        <w:jc w:val="both"/>
        <w:rPr>
          <w:color w:val="FF0000"/>
          <w:szCs w:val="28"/>
          <w:lang w:val="en-US"/>
        </w:rPr>
      </w:pPr>
    </w:p>
    <w:p w:rsidR="00122E91" w:rsidRPr="0052292C" w:rsidRDefault="00122E91" w:rsidP="00122E91">
      <w:pPr>
        <w:rPr>
          <w:sz w:val="16"/>
          <w:szCs w:val="16"/>
        </w:rPr>
      </w:pPr>
      <w:r w:rsidRPr="0052292C">
        <w:rPr>
          <w:sz w:val="16"/>
          <w:szCs w:val="16"/>
        </w:rPr>
        <w:t>________________</w:t>
      </w:r>
    </w:p>
    <w:p w:rsidR="00122E91" w:rsidRPr="0052292C" w:rsidRDefault="00122E91" w:rsidP="00122E91">
      <w:pPr>
        <w:pStyle w:val="afd"/>
        <w:jc w:val="both"/>
        <w:rPr>
          <w:sz w:val="16"/>
          <w:szCs w:val="16"/>
        </w:rPr>
      </w:pPr>
      <w:r w:rsidRPr="0052292C">
        <w:rPr>
          <w:rStyle w:val="aff"/>
          <w:sz w:val="16"/>
          <w:szCs w:val="16"/>
        </w:rPr>
        <w:footnoteRef/>
      </w:r>
      <w:r w:rsidRPr="0052292C">
        <w:rPr>
          <w:sz w:val="16"/>
          <w:szCs w:val="16"/>
        </w:rPr>
        <w:t xml:space="preserve"> </w:t>
      </w:r>
      <w:r w:rsidRPr="0052292C">
        <w:rPr>
          <w:rFonts w:ascii="Times New Roman" w:hAnsi="Times New Roman"/>
          <w:sz w:val="16"/>
          <w:szCs w:val="16"/>
        </w:rPr>
        <w:t>Юридические лица и индивидуальные предприниматели оформляют заявления на своем официальном бланке (при наличии).</w:t>
      </w:r>
    </w:p>
    <w:p w:rsidR="00122E91" w:rsidRDefault="00122E91" w:rsidP="00122E91">
      <w:pPr>
        <w:pStyle w:val="afd"/>
        <w:jc w:val="both"/>
        <w:rPr>
          <w:rFonts w:ascii="Times New Roman" w:hAnsi="Times New Roman"/>
          <w:sz w:val="16"/>
          <w:szCs w:val="16"/>
        </w:rPr>
      </w:pPr>
      <w:r w:rsidRPr="0052292C">
        <w:rPr>
          <w:rStyle w:val="aff"/>
          <w:sz w:val="16"/>
          <w:szCs w:val="16"/>
        </w:rPr>
        <w:footnoteRef/>
      </w:r>
      <w:r w:rsidRPr="0052292C">
        <w:rPr>
          <w:sz w:val="16"/>
          <w:szCs w:val="16"/>
        </w:rPr>
        <w:t xml:space="preserve"> </w:t>
      </w:r>
      <w:r w:rsidRPr="0052292C">
        <w:rPr>
          <w:rFonts w:ascii="Times New Roman" w:hAnsi="Times New Roman"/>
          <w:sz w:val="16"/>
          <w:szCs w:val="16"/>
        </w:rPr>
        <w:t>Цель указывается в соответствии с пунктом 2 Административного регламента.</w:t>
      </w:r>
    </w:p>
    <w:p w:rsidR="00122E91" w:rsidRPr="0052292C" w:rsidRDefault="00122E91" w:rsidP="00122E91">
      <w:pPr>
        <w:jc w:val="right"/>
        <w:rPr>
          <w:sz w:val="18"/>
          <w:szCs w:val="18"/>
        </w:rPr>
      </w:pPr>
      <w:bookmarkStart w:id="11" w:name="i174894"/>
      <w:r w:rsidRPr="0052292C">
        <w:rPr>
          <w:bCs/>
          <w:sz w:val="18"/>
          <w:szCs w:val="18"/>
        </w:rPr>
        <w:t xml:space="preserve">Приложение </w:t>
      </w:r>
      <w:r>
        <w:rPr>
          <w:bCs/>
          <w:sz w:val="18"/>
          <w:szCs w:val="18"/>
        </w:rPr>
        <w:t>2</w:t>
      </w:r>
    </w:p>
    <w:p w:rsidR="00122E91" w:rsidRPr="0052292C" w:rsidRDefault="00122E91" w:rsidP="00122E91">
      <w:pPr>
        <w:jc w:val="right"/>
        <w:rPr>
          <w:sz w:val="18"/>
          <w:szCs w:val="18"/>
        </w:rPr>
      </w:pPr>
      <w:r w:rsidRPr="0052292C">
        <w:rPr>
          <w:bCs/>
          <w:sz w:val="18"/>
          <w:szCs w:val="18"/>
        </w:rPr>
        <w:t xml:space="preserve">к </w:t>
      </w:r>
      <w:hyperlink r:id="rId16" w:anchor="sub_1000" w:history="1">
        <w:r w:rsidRPr="0052292C">
          <w:rPr>
            <w:bCs/>
            <w:sz w:val="18"/>
            <w:szCs w:val="18"/>
          </w:rPr>
          <w:t>административному регламенту</w:t>
        </w:r>
      </w:hyperlink>
    </w:p>
    <w:p w:rsidR="00122E91" w:rsidRPr="0052292C" w:rsidRDefault="00122E91" w:rsidP="00122E91">
      <w:pPr>
        <w:jc w:val="right"/>
        <w:rPr>
          <w:sz w:val="18"/>
          <w:szCs w:val="18"/>
        </w:rPr>
      </w:pPr>
      <w:r w:rsidRPr="0052292C">
        <w:rPr>
          <w:bCs/>
          <w:sz w:val="18"/>
          <w:szCs w:val="18"/>
        </w:rPr>
        <w:t>предоставления муниципальной услуги</w:t>
      </w:r>
    </w:p>
    <w:p w:rsidR="00122E91" w:rsidRPr="0052292C" w:rsidRDefault="00122E91" w:rsidP="00122E91">
      <w:pPr>
        <w:jc w:val="right"/>
        <w:rPr>
          <w:bCs/>
          <w:sz w:val="18"/>
          <w:szCs w:val="18"/>
        </w:rPr>
      </w:pPr>
      <w:r w:rsidRPr="0052292C">
        <w:rPr>
          <w:bCs/>
          <w:sz w:val="18"/>
          <w:szCs w:val="18"/>
        </w:rPr>
        <w:t>«Выдача разрешений на снос или пересадку</w:t>
      </w:r>
    </w:p>
    <w:p w:rsidR="00122E91" w:rsidRPr="0052292C" w:rsidRDefault="00122E91" w:rsidP="00122E91">
      <w:pPr>
        <w:jc w:val="right"/>
        <w:rPr>
          <w:bCs/>
          <w:sz w:val="18"/>
          <w:szCs w:val="18"/>
        </w:rPr>
      </w:pPr>
      <w:r w:rsidRPr="0052292C">
        <w:rPr>
          <w:bCs/>
          <w:sz w:val="18"/>
          <w:szCs w:val="18"/>
        </w:rPr>
        <w:t>зеленых насаждений (за исключением работ,</w:t>
      </w:r>
    </w:p>
    <w:p w:rsidR="00122E91" w:rsidRDefault="00122E91" w:rsidP="00122E91">
      <w:pPr>
        <w:jc w:val="right"/>
        <w:rPr>
          <w:bCs/>
          <w:sz w:val="18"/>
          <w:szCs w:val="18"/>
        </w:rPr>
      </w:pPr>
      <w:r w:rsidRPr="0052292C">
        <w:rPr>
          <w:bCs/>
          <w:sz w:val="18"/>
          <w:szCs w:val="18"/>
        </w:rPr>
        <w:t xml:space="preserve">осуществляемых в соответствии </w:t>
      </w:r>
      <w:r w:rsidRPr="0052292C">
        <w:rPr>
          <w:bCs/>
          <w:sz w:val="18"/>
          <w:szCs w:val="18"/>
        </w:rPr>
        <w:br/>
        <w:t xml:space="preserve">с </w:t>
      </w:r>
      <w:r w:rsidRPr="00A26D98">
        <w:rPr>
          <w:bCs/>
          <w:sz w:val="18"/>
          <w:szCs w:val="18"/>
        </w:rPr>
        <w:t xml:space="preserve">разрешением на строительство) на территории </w:t>
      </w:r>
    </w:p>
    <w:p w:rsidR="00122E91" w:rsidRPr="00122E91" w:rsidRDefault="00122E91" w:rsidP="00122E91">
      <w:pPr>
        <w:jc w:val="right"/>
        <w:rPr>
          <w:rFonts w:ascii="Tahoma" w:hAnsi="Tahoma" w:cs="Tahoma"/>
          <w:bCs/>
          <w:color w:val="B4012F"/>
        </w:rPr>
      </w:pPr>
      <w:r>
        <w:rPr>
          <w:bCs/>
          <w:sz w:val="18"/>
          <w:szCs w:val="18"/>
        </w:rPr>
        <w:t>сельского поселения Хулимсунт</w:t>
      </w:r>
    </w:p>
    <w:p w:rsidR="00122E91" w:rsidRPr="00A26D98" w:rsidRDefault="00122E91" w:rsidP="00122E91">
      <w:pPr>
        <w:pStyle w:val="1"/>
        <w:shd w:val="clear" w:color="auto" w:fill="FFFFFF"/>
        <w:rPr>
          <w:b/>
          <w:sz w:val="24"/>
          <w:szCs w:val="24"/>
        </w:rPr>
      </w:pPr>
      <w:proofErr w:type="spellStart"/>
      <w:r w:rsidRPr="00A26D98">
        <w:rPr>
          <w:bCs/>
          <w:sz w:val="24"/>
          <w:szCs w:val="24"/>
        </w:rPr>
        <w:t>Перечетная</w:t>
      </w:r>
      <w:proofErr w:type="spellEnd"/>
      <w:r w:rsidRPr="00A26D98">
        <w:rPr>
          <w:bCs/>
          <w:sz w:val="24"/>
          <w:szCs w:val="24"/>
        </w:rPr>
        <w:t xml:space="preserve"> ведомость </w:t>
      </w:r>
      <w:bookmarkEnd w:id="11"/>
      <w:r>
        <w:rPr>
          <w:bCs/>
          <w:sz w:val="24"/>
          <w:szCs w:val="24"/>
        </w:rPr>
        <w:t>№ ____</w:t>
      </w:r>
    </w:p>
    <w:tbl>
      <w:tblPr>
        <w:tblW w:w="0" w:type="auto"/>
        <w:jc w:val="center"/>
        <w:tblCellMar>
          <w:left w:w="0" w:type="dxa"/>
          <w:right w:w="0" w:type="dxa"/>
        </w:tblCellMar>
        <w:tblLook w:val="04A0" w:firstRow="1" w:lastRow="0" w:firstColumn="1" w:lastColumn="0" w:noHBand="0" w:noVBand="1"/>
      </w:tblPr>
      <w:tblGrid>
        <w:gridCol w:w="9854"/>
      </w:tblGrid>
      <w:tr w:rsidR="00122E91" w:rsidRPr="00A26D98" w:rsidTr="005D1384">
        <w:trPr>
          <w:jc w:val="center"/>
        </w:trPr>
        <w:tc>
          <w:tcPr>
            <w:tcW w:w="9854" w:type="dxa"/>
            <w:tcMar>
              <w:top w:w="0" w:type="dxa"/>
              <w:left w:w="108" w:type="dxa"/>
              <w:bottom w:w="0" w:type="dxa"/>
              <w:right w:w="108" w:type="dxa"/>
            </w:tcMar>
            <w:hideMark/>
          </w:tcPr>
          <w:p w:rsidR="00122E91" w:rsidRDefault="00122E91" w:rsidP="005D1384">
            <w:pPr>
              <w:jc w:val="both"/>
            </w:pPr>
          </w:p>
          <w:p w:rsidR="00122E91" w:rsidRDefault="00122E91" w:rsidP="005D1384">
            <w:pPr>
              <w:jc w:val="both"/>
            </w:pPr>
          </w:p>
          <w:p w:rsidR="00122E91" w:rsidRPr="00A26D98" w:rsidRDefault="00122E91" w:rsidP="005D1384">
            <w:pPr>
              <w:jc w:val="both"/>
            </w:pPr>
            <w:r w:rsidRPr="00A26D98">
              <w:t>Название объекта______________________________________________________________</w:t>
            </w:r>
          </w:p>
        </w:tc>
      </w:tr>
      <w:tr w:rsidR="00122E91" w:rsidRPr="00A26D98" w:rsidTr="005D1384">
        <w:trPr>
          <w:jc w:val="center"/>
        </w:trPr>
        <w:tc>
          <w:tcPr>
            <w:tcW w:w="9854" w:type="dxa"/>
            <w:tcMar>
              <w:top w:w="0" w:type="dxa"/>
              <w:left w:w="108" w:type="dxa"/>
              <w:bottom w:w="0" w:type="dxa"/>
              <w:right w:w="108" w:type="dxa"/>
            </w:tcMar>
            <w:hideMark/>
          </w:tcPr>
          <w:p w:rsidR="00122E91" w:rsidRPr="00A26D98" w:rsidRDefault="00122E91" w:rsidP="005D1384">
            <w:pPr>
              <w:jc w:val="both"/>
            </w:pPr>
            <w:r w:rsidRPr="00A26D98">
              <w:t>Почтовый адрес_______________________________________________________________</w:t>
            </w:r>
          </w:p>
        </w:tc>
      </w:tr>
      <w:tr w:rsidR="00122E91" w:rsidRPr="00A26D98" w:rsidTr="005D1384">
        <w:trPr>
          <w:jc w:val="center"/>
        </w:trPr>
        <w:tc>
          <w:tcPr>
            <w:tcW w:w="9854" w:type="dxa"/>
            <w:tcMar>
              <w:top w:w="0" w:type="dxa"/>
              <w:left w:w="108" w:type="dxa"/>
              <w:bottom w:w="0" w:type="dxa"/>
              <w:right w:w="108" w:type="dxa"/>
            </w:tcMar>
            <w:hideMark/>
          </w:tcPr>
          <w:p w:rsidR="00122E91" w:rsidRPr="00A26D98" w:rsidRDefault="00122E91" w:rsidP="005D1384">
            <w:pPr>
              <w:jc w:val="both"/>
            </w:pPr>
            <w:r w:rsidRPr="00A26D98">
              <w:t>Номер заказа_________ Коэффиц</w:t>
            </w:r>
            <w:r>
              <w:t>иент поправки на местоположение объекта(Км)________</w:t>
            </w:r>
          </w:p>
        </w:tc>
      </w:tr>
      <w:tr w:rsidR="00122E91" w:rsidRPr="00A26D98" w:rsidTr="005D1384">
        <w:trPr>
          <w:jc w:val="center"/>
        </w:trPr>
        <w:tc>
          <w:tcPr>
            <w:tcW w:w="9854" w:type="dxa"/>
            <w:tcMar>
              <w:top w:w="0" w:type="dxa"/>
              <w:left w:w="108" w:type="dxa"/>
              <w:bottom w:w="0" w:type="dxa"/>
              <w:right w:w="108" w:type="dxa"/>
            </w:tcMar>
            <w:hideMark/>
          </w:tcPr>
          <w:p w:rsidR="00122E91" w:rsidRPr="00A26D98" w:rsidRDefault="00122E91" w:rsidP="005D1384">
            <w:pPr>
              <w:jc w:val="both"/>
            </w:pPr>
            <w:r w:rsidRPr="00A26D98">
              <w:lastRenderedPageBreak/>
              <w:t xml:space="preserve">Коэффициент поправки на </w:t>
            </w:r>
            <w:proofErr w:type="spellStart"/>
            <w:r w:rsidRPr="00A26D98">
              <w:t>водоохранную</w:t>
            </w:r>
            <w:proofErr w:type="spellEnd"/>
            <w:r w:rsidRPr="00A26D98">
              <w:t xml:space="preserve"> ценность (</w:t>
            </w:r>
            <w:proofErr w:type="spellStart"/>
            <w:r w:rsidRPr="00A26D98">
              <w:t>Кв</w:t>
            </w:r>
            <w:proofErr w:type="spellEnd"/>
            <w:r w:rsidRPr="00A26D98">
              <w:t>)______________</w:t>
            </w:r>
            <w:r>
              <w:t>_______________</w:t>
            </w:r>
          </w:p>
        </w:tc>
      </w:tr>
    </w:tbl>
    <w:p w:rsidR="00122E91" w:rsidRPr="00A26D98" w:rsidRDefault="00122E91" w:rsidP="00122E91">
      <w:pPr>
        <w:shd w:val="clear" w:color="auto" w:fill="FFFFFF"/>
        <w:ind w:firstLine="284"/>
        <w:jc w:val="both"/>
      </w:pPr>
      <w:r w:rsidRPr="00A26D98">
        <w:t> </w:t>
      </w:r>
    </w:p>
    <w:tbl>
      <w:tblPr>
        <w:tblW w:w="5000" w:type="pct"/>
        <w:jc w:val="center"/>
        <w:tblCellMar>
          <w:left w:w="0" w:type="dxa"/>
          <w:right w:w="0" w:type="dxa"/>
        </w:tblCellMar>
        <w:tblLook w:val="04A0" w:firstRow="1" w:lastRow="0" w:firstColumn="1" w:lastColumn="0" w:noHBand="0" w:noVBand="1"/>
      </w:tblPr>
      <w:tblGrid>
        <w:gridCol w:w="454"/>
        <w:gridCol w:w="1313"/>
        <w:gridCol w:w="873"/>
        <w:gridCol w:w="1154"/>
        <w:gridCol w:w="905"/>
        <w:gridCol w:w="855"/>
        <w:gridCol w:w="816"/>
        <w:gridCol w:w="1421"/>
        <w:gridCol w:w="1119"/>
        <w:gridCol w:w="1569"/>
      </w:tblGrid>
      <w:tr w:rsidR="00122E91" w:rsidRPr="00A26D98" w:rsidTr="005D1384">
        <w:trPr>
          <w:jc w:val="center"/>
        </w:trPr>
        <w:tc>
          <w:tcPr>
            <w:tcW w:w="20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2E91" w:rsidRPr="00A26D98" w:rsidRDefault="00122E91" w:rsidP="005D1384">
            <w:pPr>
              <w:jc w:val="center"/>
            </w:pPr>
            <w:r w:rsidRPr="00A26D98">
              <w:t>№ п/п</w:t>
            </w:r>
          </w:p>
        </w:tc>
        <w:tc>
          <w:tcPr>
            <w:tcW w:w="550" w:type="pct"/>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122E91" w:rsidRPr="00A26D98" w:rsidRDefault="00122E91" w:rsidP="005D1384">
            <w:pPr>
              <w:jc w:val="center"/>
            </w:pPr>
            <w:r w:rsidRPr="00A26D98">
              <w:t>Наименование пород</w:t>
            </w:r>
          </w:p>
        </w:tc>
        <w:tc>
          <w:tcPr>
            <w:tcW w:w="700"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122E91" w:rsidRPr="00A26D98" w:rsidRDefault="00122E91" w:rsidP="005D1384">
            <w:pPr>
              <w:jc w:val="center"/>
            </w:pPr>
            <w:r w:rsidRPr="00A26D98">
              <w:t>Кол-во, шт.</w:t>
            </w:r>
          </w:p>
        </w:tc>
        <w:tc>
          <w:tcPr>
            <w:tcW w:w="350" w:type="pct"/>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122E91" w:rsidRPr="00A26D98" w:rsidRDefault="00122E91" w:rsidP="005D1384">
            <w:pPr>
              <w:jc w:val="center"/>
            </w:pPr>
            <w:r w:rsidRPr="00A26D98">
              <w:t>Диаметр, см.</w:t>
            </w:r>
          </w:p>
        </w:tc>
        <w:tc>
          <w:tcPr>
            <w:tcW w:w="350" w:type="pct"/>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122E91" w:rsidRPr="00A26D98" w:rsidRDefault="00122E91" w:rsidP="005D1384">
            <w:pPr>
              <w:jc w:val="center"/>
            </w:pPr>
            <w:r w:rsidRPr="00A26D98">
              <w:t>Возраст, см.</w:t>
            </w:r>
          </w:p>
        </w:tc>
        <w:tc>
          <w:tcPr>
            <w:tcW w:w="300" w:type="pct"/>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122E91" w:rsidRPr="00A26D98" w:rsidRDefault="00122E91" w:rsidP="005D1384">
            <w:pPr>
              <w:jc w:val="center"/>
            </w:pPr>
            <w:r w:rsidRPr="00A26D98">
              <w:t>Высота, м</w:t>
            </w:r>
          </w:p>
        </w:tc>
        <w:tc>
          <w:tcPr>
            <w:tcW w:w="950" w:type="pct"/>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122E91" w:rsidRPr="00A26D98" w:rsidRDefault="00122E91" w:rsidP="005D1384">
            <w:pPr>
              <w:jc w:val="center"/>
            </w:pPr>
            <w:r w:rsidRPr="00A26D98">
              <w:t>Характеристика состояния зеленых насаждений</w:t>
            </w:r>
          </w:p>
        </w:tc>
        <w:tc>
          <w:tcPr>
            <w:tcW w:w="400" w:type="pct"/>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122E91" w:rsidRPr="00A26D98" w:rsidRDefault="00122E91" w:rsidP="005D1384">
            <w:pPr>
              <w:jc w:val="center"/>
            </w:pPr>
            <w:r w:rsidRPr="00A26D98">
              <w:t>Заключение</w:t>
            </w:r>
          </w:p>
        </w:tc>
        <w:tc>
          <w:tcPr>
            <w:tcW w:w="1050" w:type="pct"/>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122E91" w:rsidRPr="00A26D98" w:rsidRDefault="00122E91" w:rsidP="005D1384">
            <w:pPr>
              <w:jc w:val="center"/>
            </w:pPr>
            <w:r w:rsidRPr="00A26D98">
              <w:t>Расчет компенсационной стоимости производится</w:t>
            </w:r>
          </w:p>
        </w:tc>
      </w:tr>
      <w:tr w:rsidR="00122E91" w:rsidRPr="00A26D98" w:rsidTr="005D138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2E91" w:rsidRPr="00A26D98" w:rsidRDefault="00122E91" w:rsidP="005D1384"/>
        </w:tc>
        <w:tc>
          <w:tcPr>
            <w:tcW w:w="0" w:type="auto"/>
            <w:vMerge/>
            <w:tcBorders>
              <w:top w:val="single" w:sz="4" w:space="0" w:color="auto"/>
              <w:left w:val="nil"/>
              <w:bottom w:val="single" w:sz="4" w:space="0" w:color="auto"/>
              <w:right w:val="single" w:sz="4" w:space="0" w:color="auto"/>
            </w:tcBorders>
            <w:vAlign w:val="center"/>
            <w:hideMark/>
          </w:tcPr>
          <w:p w:rsidR="00122E91" w:rsidRPr="00A26D98" w:rsidRDefault="00122E91" w:rsidP="005D1384"/>
        </w:tc>
        <w:tc>
          <w:tcPr>
            <w:tcW w:w="30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122E91" w:rsidRPr="00A26D98" w:rsidRDefault="00122E91" w:rsidP="005D1384">
            <w:pPr>
              <w:jc w:val="center"/>
            </w:pPr>
            <w:r w:rsidRPr="00A26D98">
              <w:t>деревьев</w:t>
            </w:r>
          </w:p>
        </w:tc>
        <w:tc>
          <w:tcPr>
            <w:tcW w:w="40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122E91" w:rsidRPr="00A26D98" w:rsidRDefault="00122E91" w:rsidP="005D1384">
            <w:pPr>
              <w:jc w:val="center"/>
            </w:pPr>
            <w:r w:rsidRPr="00A26D98">
              <w:t>кустарников</w:t>
            </w:r>
          </w:p>
        </w:tc>
        <w:tc>
          <w:tcPr>
            <w:tcW w:w="0" w:type="auto"/>
            <w:vMerge/>
            <w:tcBorders>
              <w:top w:val="single" w:sz="4" w:space="0" w:color="auto"/>
              <w:left w:val="nil"/>
              <w:bottom w:val="single" w:sz="4" w:space="0" w:color="auto"/>
              <w:right w:val="single" w:sz="4" w:space="0" w:color="auto"/>
            </w:tcBorders>
            <w:vAlign w:val="center"/>
            <w:hideMark/>
          </w:tcPr>
          <w:p w:rsidR="00122E91" w:rsidRPr="00A26D98" w:rsidRDefault="00122E91" w:rsidP="005D1384"/>
        </w:tc>
        <w:tc>
          <w:tcPr>
            <w:tcW w:w="0" w:type="auto"/>
            <w:vMerge/>
            <w:tcBorders>
              <w:top w:val="single" w:sz="4" w:space="0" w:color="auto"/>
              <w:left w:val="nil"/>
              <w:bottom w:val="single" w:sz="4" w:space="0" w:color="auto"/>
              <w:right w:val="single" w:sz="4" w:space="0" w:color="auto"/>
            </w:tcBorders>
            <w:vAlign w:val="center"/>
            <w:hideMark/>
          </w:tcPr>
          <w:p w:rsidR="00122E91" w:rsidRPr="00A26D98" w:rsidRDefault="00122E91" w:rsidP="005D1384"/>
        </w:tc>
        <w:tc>
          <w:tcPr>
            <w:tcW w:w="0" w:type="auto"/>
            <w:vMerge/>
            <w:tcBorders>
              <w:top w:val="single" w:sz="4" w:space="0" w:color="auto"/>
              <w:left w:val="nil"/>
              <w:bottom w:val="single" w:sz="4" w:space="0" w:color="auto"/>
              <w:right w:val="single" w:sz="4" w:space="0" w:color="auto"/>
            </w:tcBorders>
            <w:vAlign w:val="center"/>
            <w:hideMark/>
          </w:tcPr>
          <w:p w:rsidR="00122E91" w:rsidRPr="00A26D98" w:rsidRDefault="00122E91" w:rsidP="005D1384"/>
        </w:tc>
        <w:tc>
          <w:tcPr>
            <w:tcW w:w="0" w:type="auto"/>
            <w:vMerge/>
            <w:tcBorders>
              <w:top w:val="single" w:sz="4" w:space="0" w:color="auto"/>
              <w:left w:val="nil"/>
              <w:bottom w:val="single" w:sz="4" w:space="0" w:color="auto"/>
              <w:right w:val="single" w:sz="4" w:space="0" w:color="auto"/>
            </w:tcBorders>
            <w:vAlign w:val="center"/>
            <w:hideMark/>
          </w:tcPr>
          <w:p w:rsidR="00122E91" w:rsidRPr="00A26D98" w:rsidRDefault="00122E91" w:rsidP="005D1384"/>
        </w:tc>
        <w:tc>
          <w:tcPr>
            <w:tcW w:w="0" w:type="auto"/>
            <w:vMerge/>
            <w:tcBorders>
              <w:top w:val="single" w:sz="4" w:space="0" w:color="auto"/>
              <w:left w:val="nil"/>
              <w:bottom w:val="single" w:sz="4" w:space="0" w:color="auto"/>
              <w:right w:val="single" w:sz="4" w:space="0" w:color="auto"/>
            </w:tcBorders>
            <w:vAlign w:val="center"/>
            <w:hideMark/>
          </w:tcPr>
          <w:p w:rsidR="00122E91" w:rsidRPr="00A26D98" w:rsidRDefault="00122E91" w:rsidP="005D1384"/>
        </w:tc>
        <w:tc>
          <w:tcPr>
            <w:tcW w:w="0" w:type="auto"/>
            <w:vMerge/>
            <w:tcBorders>
              <w:top w:val="single" w:sz="4" w:space="0" w:color="auto"/>
              <w:left w:val="nil"/>
              <w:bottom w:val="single" w:sz="4" w:space="0" w:color="auto"/>
              <w:right w:val="single" w:sz="4" w:space="0" w:color="auto"/>
            </w:tcBorders>
            <w:vAlign w:val="center"/>
            <w:hideMark/>
          </w:tcPr>
          <w:p w:rsidR="00122E91" w:rsidRPr="00A26D98" w:rsidRDefault="00122E91" w:rsidP="005D1384"/>
        </w:tc>
      </w:tr>
      <w:tr w:rsidR="00122E91" w:rsidRPr="00A26D98" w:rsidTr="005D1384">
        <w:trPr>
          <w:jc w:val="center"/>
        </w:trPr>
        <w:tc>
          <w:tcPr>
            <w:tcW w:w="200"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2E91" w:rsidRPr="00A26D98" w:rsidRDefault="00122E91" w:rsidP="005D1384">
            <w:pPr>
              <w:jc w:val="center"/>
            </w:pPr>
            <w:r w:rsidRPr="00A26D98">
              <w:t>1</w:t>
            </w:r>
          </w:p>
        </w:tc>
        <w:tc>
          <w:tcPr>
            <w:tcW w:w="5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122E91" w:rsidRPr="00A26D98" w:rsidRDefault="00122E91" w:rsidP="005D1384">
            <w:pPr>
              <w:jc w:val="center"/>
            </w:pPr>
            <w:r w:rsidRPr="00A26D98">
              <w:t>2</w:t>
            </w:r>
          </w:p>
        </w:tc>
        <w:tc>
          <w:tcPr>
            <w:tcW w:w="30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122E91" w:rsidRPr="00A26D98" w:rsidRDefault="00122E91" w:rsidP="005D1384">
            <w:pPr>
              <w:jc w:val="center"/>
            </w:pPr>
            <w:r w:rsidRPr="00A26D98">
              <w:t>3</w:t>
            </w:r>
          </w:p>
        </w:tc>
        <w:tc>
          <w:tcPr>
            <w:tcW w:w="40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122E91" w:rsidRPr="00A26D98" w:rsidRDefault="00122E91" w:rsidP="005D1384">
            <w:pPr>
              <w:jc w:val="center"/>
            </w:pPr>
            <w:r w:rsidRPr="00A26D98">
              <w:t>4</w:t>
            </w:r>
          </w:p>
        </w:tc>
        <w:tc>
          <w:tcPr>
            <w:tcW w:w="3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122E91" w:rsidRPr="00A26D98" w:rsidRDefault="00122E91" w:rsidP="005D1384">
            <w:pPr>
              <w:jc w:val="center"/>
            </w:pPr>
            <w:r w:rsidRPr="00A26D98">
              <w:t>5</w:t>
            </w:r>
          </w:p>
        </w:tc>
        <w:tc>
          <w:tcPr>
            <w:tcW w:w="3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122E91" w:rsidRPr="00A26D98" w:rsidRDefault="00122E91" w:rsidP="005D1384">
            <w:pPr>
              <w:jc w:val="center"/>
            </w:pPr>
            <w:r w:rsidRPr="00A26D98">
              <w:t>6</w:t>
            </w:r>
          </w:p>
        </w:tc>
        <w:tc>
          <w:tcPr>
            <w:tcW w:w="30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122E91" w:rsidRPr="00A26D98" w:rsidRDefault="00122E91" w:rsidP="005D1384">
            <w:pPr>
              <w:jc w:val="center"/>
            </w:pPr>
            <w:r w:rsidRPr="00A26D98">
              <w:t>7</w:t>
            </w:r>
          </w:p>
        </w:tc>
        <w:tc>
          <w:tcPr>
            <w:tcW w:w="9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122E91" w:rsidRPr="00A26D98" w:rsidRDefault="00122E91" w:rsidP="005D1384">
            <w:pPr>
              <w:jc w:val="center"/>
            </w:pPr>
            <w:r w:rsidRPr="00A26D98">
              <w:t>8</w:t>
            </w:r>
          </w:p>
        </w:tc>
        <w:tc>
          <w:tcPr>
            <w:tcW w:w="40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122E91" w:rsidRPr="00A26D98" w:rsidRDefault="00122E91" w:rsidP="005D1384">
            <w:pPr>
              <w:jc w:val="center"/>
            </w:pPr>
            <w:r w:rsidRPr="00A26D98">
              <w:t>9</w:t>
            </w:r>
          </w:p>
        </w:tc>
        <w:tc>
          <w:tcPr>
            <w:tcW w:w="10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122E91" w:rsidRPr="00A26D98" w:rsidRDefault="00122E91" w:rsidP="005D1384">
            <w:pPr>
              <w:jc w:val="center"/>
            </w:pPr>
            <w:r w:rsidRPr="00A26D98">
              <w:t>10</w:t>
            </w:r>
          </w:p>
        </w:tc>
      </w:tr>
      <w:tr w:rsidR="00122E91" w:rsidRPr="00A26D98" w:rsidTr="005D1384">
        <w:trPr>
          <w:jc w:val="center"/>
        </w:trPr>
        <w:tc>
          <w:tcPr>
            <w:tcW w:w="200" w:type="pct"/>
            <w:tcBorders>
              <w:top w:val="nil"/>
              <w:left w:val="single" w:sz="4" w:space="0" w:color="auto"/>
              <w:bottom w:val="nil"/>
              <w:right w:val="single" w:sz="4" w:space="0" w:color="auto"/>
            </w:tcBorders>
            <w:tcMar>
              <w:top w:w="0" w:type="dxa"/>
              <w:left w:w="108" w:type="dxa"/>
              <w:bottom w:w="0" w:type="dxa"/>
              <w:right w:w="108" w:type="dxa"/>
            </w:tcMar>
            <w:vAlign w:val="center"/>
            <w:hideMark/>
          </w:tcPr>
          <w:p w:rsidR="00122E91" w:rsidRPr="00A26D98" w:rsidRDefault="00122E91" w:rsidP="005D1384">
            <w:pPr>
              <w:jc w:val="center"/>
            </w:pPr>
            <w:r w:rsidRPr="00A26D98">
              <w:t> </w:t>
            </w:r>
          </w:p>
        </w:tc>
        <w:tc>
          <w:tcPr>
            <w:tcW w:w="550" w:type="pct"/>
            <w:tcBorders>
              <w:top w:val="nil"/>
              <w:left w:val="nil"/>
              <w:bottom w:val="nil"/>
              <w:right w:val="single" w:sz="4" w:space="0" w:color="auto"/>
            </w:tcBorders>
            <w:tcMar>
              <w:top w:w="0" w:type="dxa"/>
              <w:left w:w="108" w:type="dxa"/>
              <w:bottom w:w="0" w:type="dxa"/>
              <w:right w:w="108" w:type="dxa"/>
            </w:tcMar>
            <w:vAlign w:val="center"/>
            <w:hideMark/>
          </w:tcPr>
          <w:p w:rsidR="00122E91" w:rsidRPr="00A26D98" w:rsidRDefault="00122E91" w:rsidP="005D1384">
            <w:pPr>
              <w:jc w:val="center"/>
            </w:pPr>
            <w:r w:rsidRPr="00A26D98">
              <w:t> </w:t>
            </w:r>
          </w:p>
        </w:tc>
        <w:tc>
          <w:tcPr>
            <w:tcW w:w="300" w:type="pct"/>
            <w:tcBorders>
              <w:top w:val="nil"/>
              <w:left w:val="nil"/>
              <w:bottom w:val="nil"/>
              <w:right w:val="single" w:sz="4" w:space="0" w:color="auto"/>
            </w:tcBorders>
            <w:tcMar>
              <w:top w:w="0" w:type="dxa"/>
              <w:left w:w="108" w:type="dxa"/>
              <w:bottom w:w="0" w:type="dxa"/>
              <w:right w:w="108" w:type="dxa"/>
            </w:tcMar>
            <w:vAlign w:val="center"/>
            <w:hideMark/>
          </w:tcPr>
          <w:p w:rsidR="00122E91" w:rsidRPr="00A26D98" w:rsidRDefault="00122E91" w:rsidP="005D1384">
            <w:pPr>
              <w:jc w:val="center"/>
            </w:pPr>
            <w:r w:rsidRPr="00A26D98">
              <w:t> </w:t>
            </w:r>
          </w:p>
        </w:tc>
        <w:tc>
          <w:tcPr>
            <w:tcW w:w="400" w:type="pct"/>
            <w:tcBorders>
              <w:top w:val="nil"/>
              <w:left w:val="nil"/>
              <w:bottom w:val="nil"/>
              <w:right w:val="single" w:sz="4" w:space="0" w:color="auto"/>
            </w:tcBorders>
            <w:tcMar>
              <w:top w:w="0" w:type="dxa"/>
              <w:left w:w="108" w:type="dxa"/>
              <w:bottom w:w="0" w:type="dxa"/>
              <w:right w:w="108" w:type="dxa"/>
            </w:tcMar>
            <w:vAlign w:val="center"/>
            <w:hideMark/>
          </w:tcPr>
          <w:p w:rsidR="00122E91" w:rsidRPr="00A26D98" w:rsidRDefault="00122E91" w:rsidP="005D1384">
            <w:pPr>
              <w:jc w:val="center"/>
            </w:pPr>
            <w:r w:rsidRPr="00A26D98">
              <w:t> </w:t>
            </w:r>
          </w:p>
        </w:tc>
        <w:tc>
          <w:tcPr>
            <w:tcW w:w="350" w:type="pct"/>
            <w:tcBorders>
              <w:top w:val="nil"/>
              <w:left w:val="nil"/>
              <w:bottom w:val="nil"/>
              <w:right w:val="single" w:sz="4" w:space="0" w:color="auto"/>
            </w:tcBorders>
            <w:tcMar>
              <w:top w:w="0" w:type="dxa"/>
              <w:left w:w="108" w:type="dxa"/>
              <w:bottom w:w="0" w:type="dxa"/>
              <w:right w:w="108" w:type="dxa"/>
            </w:tcMar>
            <w:vAlign w:val="center"/>
            <w:hideMark/>
          </w:tcPr>
          <w:p w:rsidR="00122E91" w:rsidRPr="00A26D98" w:rsidRDefault="00122E91" w:rsidP="005D1384">
            <w:pPr>
              <w:jc w:val="center"/>
            </w:pPr>
            <w:r w:rsidRPr="00A26D98">
              <w:t> </w:t>
            </w:r>
          </w:p>
        </w:tc>
        <w:tc>
          <w:tcPr>
            <w:tcW w:w="350" w:type="pct"/>
            <w:tcBorders>
              <w:top w:val="nil"/>
              <w:left w:val="nil"/>
              <w:bottom w:val="nil"/>
              <w:right w:val="single" w:sz="4" w:space="0" w:color="auto"/>
            </w:tcBorders>
            <w:tcMar>
              <w:top w:w="0" w:type="dxa"/>
              <w:left w:w="108" w:type="dxa"/>
              <w:bottom w:w="0" w:type="dxa"/>
              <w:right w:w="108" w:type="dxa"/>
            </w:tcMar>
            <w:vAlign w:val="center"/>
            <w:hideMark/>
          </w:tcPr>
          <w:p w:rsidR="00122E91" w:rsidRPr="00A26D98" w:rsidRDefault="00122E91" w:rsidP="005D1384">
            <w:pPr>
              <w:jc w:val="center"/>
            </w:pPr>
            <w:r w:rsidRPr="00A26D98">
              <w:t> </w:t>
            </w:r>
          </w:p>
        </w:tc>
        <w:tc>
          <w:tcPr>
            <w:tcW w:w="300" w:type="pct"/>
            <w:tcBorders>
              <w:top w:val="nil"/>
              <w:left w:val="nil"/>
              <w:bottom w:val="nil"/>
              <w:right w:val="single" w:sz="4" w:space="0" w:color="auto"/>
            </w:tcBorders>
            <w:tcMar>
              <w:top w:w="0" w:type="dxa"/>
              <w:left w:w="108" w:type="dxa"/>
              <w:bottom w:w="0" w:type="dxa"/>
              <w:right w:w="108" w:type="dxa"/>
            </w:tcMar>
            <w:vAlign w:val="center"/>
            <w:hideMark/>
          </w:tcPr>
          <w:p w:rsidR="00122E91" w:rsidRPr="00A26D98" w:rsidRDefault="00122E91" w:rsidP="005D1384">
            <w:pPr>
              <w:jc w:val="center"/>
            </w:pPr>
            <w:r w:rsidRPr="00A26D98">
              <w:t> </w:t>
            </w:r>
          </w:p>
        </w:tc>
        <w:tc>
          <w:tcPr>
            <w:tcW w:w="950" w:type="pct"/>
            <w:tcBorders>
              <w:top w:val="nil"/>
              <w:left w:val="nil"/>
              <w:bottom w:val="nil"/>
              <w:right w:val="single" w:sz="4" w:space="0" w:color="auto"/>
            </w:tcBorders>
            <w:tcMar>
              <w:top w:w="0" w:type="dxa"/>
              <w:left w:w="108" w:type="dxa"/>
              <w:bottom w:w="0" w:type="dxa"/>
              <w:right w:w="108" w:type="dxa"/>
            </w:tcMar>
            <w:vAlign w:val="center"/>
            <w:hideMark/>
          </w:tcPr>
          <w:p w:rsidR="00122E91" w:rsidRPr="00A26D98" w:rsidRDefault="00122E91" w:rsidP="005D1384">
            <w:pPr>
              <w:jc w:val="center"/>
            </w:pPr>
            <w:r w:rsidRPr="00A26D98">
              <w:t> </w:t>
            </w:r>
          </w:p>
        </w:tc>
        <w:tc>
          <w:tcPr>
            <w:tcW w:w="400" w:type="pct"/>
            <w:tcBorders>
              <w:top w:val="nil"/>
              <w:left w:val="nil"/>
              <w:bottom w:val="nil"/>
              <w:right w:val="single" w:sz="4" w:space="0" w:color="auto"/>
            </w:tcBorders>
            <w:tcMar>
              <w:top w:w="0" w:type="dxa"/>
              <w:left w:w="108" w:type="dxa"/>
              <w:bottom w:w="0" w:type="dxa"/>
              <w:right w:w="108" w:type="dxa"/>
            </w:tcMar>
            <w:vAlign w:val="center"/>
            <w:hideMark/>
          </w:tcPr>
          <w:p w:rsidR="00122E91" w:rsidRPr="00A26D98" w:rsidRDefault="00122E91" w:rsidP="005D1384">
            <w:pPr>
              <w:jc w:val="center"/>
            </w:pPr>
            <w:r w:rsidRPr="00A26D98">
              <w:t> </w:t>
            </w:r>
          </w:p>
        </w:tc>
        <w:tc>
          <w:tcPr>
            <w:tcW w:w="1050" w:type="pct"/>
            <w:tcBorders>
              <w:top w:val="nil"/>
              <w:left w:val="nil"/>
              <w:bottom w:val="nil"/>
              <w:right w:val="single" w:sz="4" w:space="0" w:color="auto"/>
            </w:tcBorders>
            <w:tcMar>
              <w:top w:w="0" w:type="dxa"/>
              <w:left w:w="108" w:type="dxa"/>
              <w:bottom w:w="0" w:type="dxa"/>
              <w:right w:w="108" w:type="dxa"/>
            </w:tcMar>
            <w:vAlign w:val="center"/>
            <w:hideMark/>
          </w:tcPr>
          <w:p w:rsidR="00122E91" w:rsidRPr="00A26D98" w:rsidRDefault="00122E91" w:rsidP="005D1384">
            <w:pPr>
              <w:jc w:val="center"/>
            </w:pPr>
            <w:r w:rsidRPr="00A26D98">
              <w:t> </w:t>
            </w:r>
          </w:p>
        </w:tc>
      </w:tr>
      <w:tr w:rsidR="00122E91" w:rsidRPr="00A26D98" w:rsidTr="005D1384">
        <w:trPr>
          <w:jc w:val="center"/>
        </w:trPr>
        <w:tc>
          <w:tcPr>
            <w:tcW w:w="200"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122E91" w:rsidRPr="00A26D98" w:rsidRDefault="00122E91" w:rsidP="005D1384">
            <w:pPr>
              <w:jc w:val="center"/>
            </w:pPr>
          </w:p>
        </w:tc>
        <w:tc>
          <w:tcPr>
            <w:tcW w:w="550" w:type="pct"/>
            <w:tcBorders>
              <w:top w:val="nil"/>
              <w:left w:val="nil"/>
              <w:bottom w:val="single" w:sz="4" w:space="0" w:color="auto"/>
              <w:right w:val="single" w:sz="4" w:space="0" w:color="auto"/>
            </w:tcBorders>
            <w:tcMar>
              <w:top w:w="0" w:type="dxa"/>
              <w:left w:w="108" w:type="dxa"/>
              <w:bottom w:w="0" w:type="dxa"/>
              <w:right w:w="108" w:type="dxa"/>
            </w:tcMar>
            <w:vAlign w:val="center"/>
          </w:tcPr>
          <w:p w:rsidR="00122E91" w:rsidRPr="00A26D98" w:rsidRDefault="00122E91" w:rsidP="005D1384">
            <w:pPr>
              <w:jc w:val="center"/>
            </w:pPr>
          </w:p>
        </w:tc>
        <w:tc>
          <w:tcPr>
            <w:tcW w:w="300" w:type="pct"/>
            <w:tcBorders>
              <w:top w:val="nil"/>
              <w:left w:val="nil"/>
              <w:bottom w:val="single" w:sz="4" w:space="0" w:color="auto"/>
              <w:right w:val="single" w:sz="4" w:space="0" w:color="auto"/>
            </w:tcBorders>
            <w:tcMar>
              <w:top w:w="0" w:type="dxa"/>
              <w:left w:w="108" w:type="dxa"/>
              <w:bottom w:w="0" w:type="dxa"/>
              <w:right w:w="108" w:type="dxa"/>
            </w:tcMar>
            <w:vAlign w:val="center"/>
          </w:tcPr>
          <w:p w:rsidR="00122E91" w:rsidRPr="00A26D98" w:rsidRDefault="00122E91" w:rsidP="005D1384">
            <w:pPr>
              <w:jc w:val="center"/>
            </w:pPr>
          </w:p>
        </w:tc>
        <w:tc>
          <w:tcPr>
            <w:tcW w:w="400" w:type="pct"/>
            <w:tcBorders>
              <w:top w:val="nil"/>
              <w:left w:val="nil"/>
              <w:bottom w:val="single" w:sz="4" w:space="0" w:color="auto"/>
              <w:right w:val="single" w:sz="4" w:space="0" w:color="auto"/>
            </w:tcBorders>
            <w:tcMar>
              <w:top w:w="0" w:type="dxa"/>
              <w:left w:w="108" w:type="dxa"/>
              <w:bottom w:w="0" w:type="dxa"/>
              <w:right w:w="108" w:type="dxa"/>
            </w:tcMar>
            <w:vAlign w:val="center"/>
          </w:tcPr>
          <w:p w:rsidR="00122E91" w:rsidRPr="00A26D98" w:rsidRDefault="00122E91" w:rsidP="005D1384">
            <w:pPr>
              <w:jc w:val="center"/>
            </w:pPr>
          </w:p>
        </w:tc>
        <w:tc>
          <w:tcPr>
            <w:tcW w:w="350" w:type="pct"/>
            <w:tcBorders>
              <w:top w:val="nil"/>
              <w:left w:val="nil"/>
              <w:bottom w:val="single" w:sz="4" w:space="0" w:color="auto"/>
              <w:right w:val="single" w:sz="4" w:space="0" w:color="auto"/>
            </w:tcBorders>
            <w:tcMar>
              <w:top w:w="0" w:type="dxa"/>
              <w:left w:w="108" w:type="dxa"/>
              <w:bottom w:w="0" w:type="dxa"/>
              <w:right w:w="108" w:type="dxa"/>
            </w:tcMar>
            <w:vAlign w:val="center"/>
          </w:tcPr>
          <w:p w:rsidR="00122E91" w:rsidRPr="00A26D98" w:rsidRDefault="00122E91" w:rsidP="005D1384">
            <w:pPr>
              <w:jc w:val="center"/>
            </w:pPr>
          </w:p>
        </w:tc>
        <w:tc>
          <w:tcPr>
            <w:tcW w:w="350" w:type="pct"/>
            <w:tcBorders>
              <w:top w:val="nil"/>
              <w:left w:val="nil"/>
              <w:bottom w:val="single" w:sz="4" w:space="0" w:color="auto"/>
              <w:right w:val="single" w:sz="4" w:space="0" w:color="auto"/>
            </w:tcBorders>
            <w:tcMar>
              <w:top w:w="0" w:type="dxa"/>
              <w:left w:w="108" w:type="dxa"/>
              <w:bottom w:w="0" w:type="dxa"/>
              <w:right w:w="108" w:type="dxa"/>
            </w:tcMar>
            <w:vAlign w:val="center"/>
          </w:tcPr>
          <w:p w:rsidR="00122E91" w:rsidRPr="00A26D98" w:rsidRDefault="00122E91" w:rsidP="005D1384">
            <w:pPr>
              <w:jc w:val="center"/>
            </w:pPr>
          </w:p>
        </w:tc>
        <w:tc>
          <w:tcPr>
            <w:tcW w:w="300" w:type="pct"/>
            <w:tcBorders>
              <w:top w:val="nil"/>
              <w:left w:val="nil"/>
              <w:bottom w:val="single" w:sz="4" w:space="0" w:color="auto"/>
              <w:right w:val="single" w:sz="4" w:space="0" w:color="auto"/>
            </w:tcBorders>
            <w:tcMar>
              <w:top w:w="0" w:type="dxa"/>
              <w:left w:w="108" w:type="dxa"/>
              <w:bottom w:w="0" w:type="dxa"/>
              <w:right w:w="108" w:type="dxa"/>
            </w:tcMar>
            <w:vAlign w:val="center"/>
          </w:tcPr>
          <w:p w:rsidR="00122E91" w:rsidRPr="00A26D98" w:rsidRDefault="00122E91" w:rsidP="005D1384">
            <w:pPr>
              <w:jc w:val="center"/>
            </w:pPr>
          </w:p>
        </w:tc>
        <w:tc>
          <w:tcPr>
            <w:tcW w:w="950" w:type="pct"/>
            <w:tcBorders>
              <w:top w:val="nil"/>
              <w:left w:val="nil"/>
              <w:bottom w:val="single" w:sz="4" w:space="0" w:color="auto"/>
              <w:right w:val="single" w:sz="4" w:space="0" w:color="auto"/>
            </w:tcBorders>
            <w:tcMar>
              <w:top w:w="0" w:type="dxa"/>
              <w:left w:w="108" w:type="dxa"/>
              <w:bottom w:w="0" w:type="dxa"/>
              <w:right w:w="108" w:type="dxa"/>
            </w:tcMar>
            <w:vAlign w:val="center"/>
          </w:tcPr>
          <w:p w:rsidR="00122E91" w:rsidRPr="00A26D98" w:rsidRDefault="00122E91" w:rsidP="005D1384">
            <w:pPr>
              <w:jc w:val="center"/>
            </w:pPr>
          </w:p>
        </w:tc>
        <w:tc>
          <w:tcPr>
            <w:tcW w:w="400" w:type="pct"/>
            <w:tcBorders>
              <w:top w:val="nil"/>
              <w:left w:val="nil"/>
              <w:bottom w:val="single" w:sz="4" w:space="0" w:color="auto"/>
              <w:right w:val="single" w:sz="4" w:space="0" w:color="auto"/>
            </w:tcBorders>
            <w:tcMar>
              <w:top w:w="0" w:type="dxa"/>
              <w:left w:w="108" w:type="dxa"/>
              <w:bottom w:w="0" w:type="dxa"/>
              <w:right w:w="108" w:type="dxa"/>
            </w:tcMar>
            <w:vAlign w:val="center"/>
          </w:tcPr>
          <w:p w:rsidR="00122E91" w:rsidRPr="00A26D98" w:rsidRDefault="00122E91" w:rsidP="005D1384">
            <w:pPr>
              <w:jc w:val="center"/>
            </w:pPr>
          </w:p>
        </w:tc>
        <w:tc>
          <w:tcPr>
            <w:tcW w:w="1050" w:type="pct"/>
            <w:tcBorders>
              <w:top w:val="nil"/>
              <w:left w:val="nil"/>
              <w:bottom w:val="single" w:sz="4" w:space="0" w:color="auto"/>
              <w:right w:val="single" w:sz="4" w:space="0" w:color="auto"/>
            </w:tcBorders>
            <w:tcMar>
              <w:top w:w="0" w:type="dxa"/>
              <w:left w:w="108" w:type="dxa"/>
              <w:bottom w:w="0" w:type="dxa"/>
              <w:right w:w="108" w:type="dxa"/>
            </w:tcMar>
            <w:vAlign w:val="center"/>
          </w:tcPr>
          <w:p w:rsidR="00122E91" w:rsidRPr="00A26D98" w:rsidRDefault="00122E91" w:rsidP="005D1384">
            <w:pPr>
              <w:jc w:val="center"/>
            </w:pPr>
          </w:p>
        </w:tc>
      </w:tr>
      <w:tr w:rsidR="00122E91" w:rsidRPr="00A26D98" w:rsidTr="005D1384">
        <w:trPr>
          <w:jc w:val="center"/>
        </w:trPr>
        <w:tc>
          <w:tcPr>
            <w:tcW w:w="200"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122E91" w:rsidRPr="00A26D98" w:rsidRDefault="00122E91" w:rsidP="005D1384">
            <w:pPr>
              <w:jc w:val="center"/>
            </w:pPr>
          </w:p>
        </w:tc>
        <w:tc>
          <w:tcPr>
            <w:tcW w:w="550" w:type="pct"/>
            <w:tcBorders>
              <w:top w:val="nil"/>
              <w:left w:val="nil"/>
              <w:bottom w:val="single" w:sz="4" w:space="0" w:color="auto"/>
              <w:right w:val="single" w:sz="4" w:space="0" w:color="auto"/>
            </w:tcBorders>
            <w:tcMar>
              <w:top w:w="0" w:type="dxa"/>
              <w:left w:w="108" w:type="dxa"/>
              <w:bottom w:w="0" w:type="dxa"/>
              <w:right w:w="108" w:type="dxa"/>
            </w:tcMar>
            <w:vAlign w:val="center"/>
          </w:tcPr>
          <w:p w:rsidR="00122E91" w:rsidRPr="00A26D98" w:rsidRDefault="00122E91" w:rsidP="005D1384">
            <w:pPr>
              <w:jc w:val="center"/>
            </w:pPr>
          </w:p>
        </w:tc>
        <w:tc>
          <w:tcPr>
            <w:tcW w:w="300" w:type="pct"/>
            <w:tcBorders>
              <w:top w:val="nil"/>
              <w:left w:val="nil"/>
              <w:bottom w:val="single" w:sz="4" w:space="0" w:color="auto"/>
              <w:right w:val="single" w:sz="4" w:space="0" w:color="auto"/>
            </w:tcBorders>
            <w:tcMar>
              <w:top w:w="0" w:type="dxa"/>
              <w:left w:w="108" w:type="dxa"/>
              <w:bottom w:w="0" w:type="dxa"/>
              <w:right w:w="108" w:type="dxa"/>
            </w:tcMar>
            <w:vAlign w:val="center"/>
          </w:tcPr>
          <w:p w:rsidR="00122E91" w:rsidRPr="00A26D98" w:rsidRDefault="00122E91" w:rsidP="005D1384">
            <w:pPr>
              <w:jc w:val="center"/>
            </w:pPr>
          </w:p>
        </w:tc>
        <w:tc>
          <w:tcPr>
            <w:tcW w:w="400" w:type="pct"/>
            <w:tcBorders>
              <w:top w:val="nil"/>
              <w:left w:val="nil"/>
              <w:bottom w:val="single" w:sz="4" w:space="0" w:color="auto"/>
              <w:right w:val="single" w:sz="4" w:space="0" w:color="auto"/>
            </w:tcBorders>
            <w:tcMar>
              <w:top w:w="0" w:type="dxa"/>
              <w:left w:w="108" w:type="dxa"/>
              <w:bottom w:w="0" w:type="dxa"/>
              <w:right w:w="108" w:type="dxa"/>
            </w:tcMar>
            <w:vAlign w:val="center"/>
          </w:tcPr>
          <w:p w:rsidR="00122E91" w:rsidRPr="00A26D98" w:rsidRDefault="00122E91" w:rsidP="005D1384">
            <w:pPr>
              <w:jc w:val="center"/>
            </w:pPr>
          </w:p>
        </w:tc>
        <w:tc>
          <w:tcPr>
            <w:tcW w:w="350" w:type="pct"/>
            <w:tcBorders>
              <w:top w:val="nil"/>
              <w:left w:val="nil"/>
              <w:bottom w:val="single" w:sz="4" w:space="0" w:color="auto"/>
              <w:right w:val="single" w:sz="4" w:space="0" w:color="auto"/>
            </w:tcBorders>
            <w:tcMar>
              <w:top w:w="0" w:type="dxa"/>
              <w:left w:w="108" w:type="dxa"/>
              <w:bottom w:w="0" w:type="dxa"/>
              <w:right w:w="108" w:type="dxa"/>
            </w:tcMar>
            <w:vAlign w:val="center"/>
          </w:tcPr>
          <w:p w:rsidR="00122E91" w:rsidRPr="00A26D98" w:rsidRDefault="00122E91" w:rsidP="005D1384">
            <w:pPr>
              <w:jc w:val="center"/>
            </w:pPr>
          </w:p>
        </w:tc>
        <w:tc>
          <w:tcPr>
            <w:tcW w:w="350" w:type="pct"/>
            <w:tcBorders>
              <w:top w:val="nil"/>
              <w:left w:val="nil"/>
              <w:bottom w:val="single" w:sz="4" w:space="0" w:color="auto"/>
              <w:right w:val="single" w:sz="4" w:space="0" w:color="auto"/>
            </w:tcBorders>
            <w:tcMar>
              <w:top w:w="0" w:type="dxa"/>
              <w:left w:w="108" w:type="dxa"/>
              <w:bottom w:w="0" w:type="dxa"/>
              <w:right w:w="108" w:type="dxa"/>
            </w:tcMar>
            <w:vAlign w:val="center"/>
          </w:tcPr>
          <w:p w:rsidR="00122E91" w:rsidRPr="00A26D98" w:rsidRDefault="00122E91" w:rsidP="005D1384">
            <w:pPr>
              <w:jc w:val="center"/>
            </w:pPr>
          </w:p>
        </w:tc>
        <w:tc>
          <w:tcPr>
            <w:tcW w:w="300" w:type="pct"/>
            <w:tcBorders>
              <w:top w:val="nil"/>
              <w:left w:val="nil"/>
              <w:bottom w:val="single" w:sz="4" w:space="0" w:color="auto"/>
              <w:right w:val="single" w:sz="4" w:space="0" w:color="auto"/>
            </w:tcBorders>
            <w:tcMar>
              <w:top w:w="0" w:type="dxa"/>
              <w:left w:w="108" w:type="dxa"/>
              <w:bottom w:w="0" w:type="dxa"/>
              <w:right w:w="108" w:type="dxa"/>
            </w:tcMar>
            <w:vAlign w:val="center"/>
          </w:tcPr>
          <w:p w:rsidR="00122E91" w:rsidRPr="00A26D98" w:rsidRDefault="00122E91" w:rsidP="005D1384">
            <w:pPr>
              <w:jc w:val="center"/>
            </w:pPr>
          </w:p>
        </w:tc>
        <w:tc>
          <w:tcPr>
            <w:tcW w:w="950" w:type="pct"/>
            <w:tcBorders>
              <w:top w:val="nil"/>
              <w:left w:val="nil"/>
              <w:bottom w:val="single" w:sz="4" w:space="0" w:color="auto"/>
              <w:right w:val="single" w:sz="4" w:space="0" w:color="auto"/>
            </w:tcBorders>
            <w:tcMar>
              <w:top w:w="0" w:type="dxa"/>
              <w:left w:w="108" w:type="dxa"/>
              <w:bottom w:w="0" w:type="dxa"/>
              <w:right w:w="108" w:type="dxa"/>
            </w:tcMar>
            <w:vAlign w:val="center"/>
          </w:tcPr>
          <w:p w:rsidR="00122E91" w:rsidRPr="00A26D98" w:rsidRDefault="00122E91" w:rsidP="005D1384">
            <w:pPr>
              <w:jc w:val="center"/>
            </w:pPr>
          </w:p>
        </w:tc>
        <w:tc>
          <w:tcPr>
            <w:tcW w:w="400" w:type="pct"/>
            <w:tcBorders>
              <w:top w:val="nil"/>
              <w:left w:val="nil"/>
              <w:bottom w:val="single" w:sz="4" w:space="0" w:color="auto"/>
              <w:right w:val="single" w:sz="4" w:space="0" w:color="auto"/>
            </w:tcBorders>
            <w:tcMar>
              <w:top w:w="0" w:type="dxa"/>
              <w:left w:w="108" w:type="dxa"/>
              <w:bottom w:w="0" w:type="dxa"/>
              <w:right w:w="108" w:type="dxa"/>
            </w:tcMar>
            <w:vAlign w:val="center"/>
          </w:tcPr>
          <w:p w:rsidR="00122E91" w:rsidRPr="00A26D98" w:rsidRDefault="00122E91" w:rsidP="005D1384">
            <w:pPr>
              <w:jc w:val="center"/>
            </w:pPr>
          </w:p>
        </w:tc>
        <w:tc>
          <w:tcPr>
            <w:tcW w:w="1050" w:type="pct"/>
            <w:tcBorders>
              <w:top w:val="nil"/>
              <w:left w:val="nil"/>
              <w:bottom w:val="single" w:sz="4" w:space="0" w:color="auto"/>
              <w:right w:val="single" w:sz="4" w:space="0" w:color="auto"/>
            </w:tcBorders>
            <w:tcMar>
              <w:top w:w="0" w:type="dxa"/>
              <w:left w:w="108" w:type="dxa"/>
              <w:bottom w:w="0" w:type="dxa"/>
              <w:right w:w="108" w:type="dxa"/>
            </w:tcMar>
            <w:vAlign w:val="center"/>
          </w:tcPr>
          <w:p w:rsidR="00122E91" w:rsidRPr="00A26D98" w:rsidRDefault="00122E91" w:rsidP="005D1384">
            <w:pPr>
              <w:jc w:val="center"/>
            </w:pPr>
          </w:p>
        </w:tc>
      </w:tr>
      <w:tr w:rsidR="00122E91" w:rsidRPr="00A26D98" w:rsidTr="005D1384">
        <w:trPr>
          <w:jc w:val="center"/>
        </w:trPr>
        <w:tc>
          <w:tcPr>
            <w:tcW w:w="200"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122E91" w:rsidRPr="00A26D98" w:rsidRDefault="00122E91" w:rsidP="005D1384">
            <w:pPr>
              <w:jc w:val="center"/>
            </w:pPr>
          </w:p>
        </w:tc>
        <w:tc>
          <w:tcPr>
            <w:tcW w:w="550" w:type="pct"/>
            <w:tcBorders>
              <w:top w:val="nil"/>
              <w:left w:val="nil"/>
              <w:bottom w:val="single" w:sz="4" w:space="0" w:color="auto"/>
              <w:right w:val="single" w:sz="4" w:space="0" w:color="auto"/>
            </w:tcBorders>
            <w:tcMar>
              <w:top w:w="0" w:type="dxa"/>
              <w:left w:w="108" w:type="dxa"/>
              <w:bottom w:w="0" w:type="dxa"/>
              <w:right w:w="108" w:type="dxa"/>
            </w:tcMar>
            <w:vAlign w:val="center"/>
          </w:tcPr>
          <w:p w:rsidR="00122E91" w:rsidRPr="00A26D98" w:rsidRDefault="00122E91" w:rsidP="005D1384">
            <w:pPr>
              <w:jc w:val="center"/>
            </w:pPr>
          </w:p>
        </w:tc>
        <w:tc>
          <w:tcPr>
            <w:tcW w:w="300" w:type="pct"/>
            <w:tcBorders>
              <w:top w:val="nil"/>
              <w:left w:val="nil"/>
              <w:bottom w:val="single" w:sz="4" w:space="0" w:color="auto"/>
              <w:right w:val="single" w:sz="4" w:space="0" w:color="auto"/>
            </w:tcBorders>
            <w:tcMar>
              <w:top w:w="0" w:type="dxa"/>
              <w:left w:w="108" w:type="dxa"/>
              <w:bottom w:w="0" w:type="dxa"/>
              <w:right w:w="108" w:type="dxa"/>
            </w:tcMar>
            <w:vAlign w:val="center"/>
          </w:tcPr>
          <w:p w:rsidR="00122E91" w:rsidRPr="00A26D98" w:rsidRDefault="00122E91" w:rsidP="005D1384">
            <w:pPr>
              <w:jc w:val="center"/>
            </w:pPr>
          </w:p>
        </w:tc>
        <w:tc>
          <w:tcPr>
            <w:tcW w:w="400" w:type="pct"/>
            <w:tcBorders>
              <w:top w:val="nil"/>
              <w:left w:val="nil"/>
              <w:bottom w:val="single" w:sz="4" w:space="0" w:color="auto"/>
              <w:right w:val="single" w:sz="4" w:space="0" w:color="auto"/>
            </w:tcBorders>
            <w:tcMar>
              <w:top w:w="0" w:type="dxa"/>
              <w:left w:w="108" w:type="dxa"/>
              <w:bottom w:w="0" w:type="dxa"/>
              <w:right w:w="108" w:type="dxa"/>
            </w:tcMar>
            <w:vAlign w:val="center"/>
          </w:tcPr>
          <w:p w:rsidR="00122E91" w:rsidRPr="00A26D98" w:rsidRDefault="00122E91" w:rsidP="005D1384">
            <w:pPr>
              <w:jc w:val="center"/>
            </w:pPr>
          </w:p>
        </w:tc>
        <w:tc>
          <w:tcPr>
            <w:tcW w:w="350" w:type="pct"/>
            <w:tcBorders>
              <w:top w:val="nil"/>
              <w:left w:val="nil"/>
              <w:bottom w:val="single" w:sz="4" w:space="0" w:color="auto"/>
              <w:right w:val="single" w:sz="4" w:space="0" w:color="auto"/>
            </w:tcBorders>
            <w:tcMar>
              <w:top w:w="0" w:type="dxa"/>
              <w:left w:w="108" w:type="dxa"/>
              <w:bottom w:w="0" w:type="dxa"/>
              <w:right w:w="108" w:type="dxa"/>
            </w:tcMar>
            <w:vAlign w:val="center"/>
          </w:tcPr>
          <w:p w:rsidR="00122E91" w:rsidRPr="00A26D98" w:rsidRDefault="00122E91" w:rsidP="005D1384">
            <w:pPr>
              <w:jc w:val="center"/>
            </w:pPr>
          </w:p>
        </w:tc>
        <w:tc>
          <w:tcPr>
            <w:tcW w:w="350" w:type="pct"/>
            <w:tcBorders>
              <w:top w:val="nil"/>
              <w:left w:val="nil"/>
              <w:bottom w:val="single" w:sz="4" w:space="0" w:color="auto"/>
              <w:right w:val="single" w:sz="4" w:space="0" w:color="auto"/>
            </w:tcBorders>
            <w:tcMar>
              <w:top w:w="0" w:type="dxa"/>
              <w:left w:w="108" w:type="dxa"/>
              <w:bottom w:w="0" w:type="dxa"/>
              <w:right w:w="108" w:type="dxa"/>
            </w:tcMar>
            <w:vAlign w:val="center"/>
          </w:tcPr>
          <w:p w:rsidR="00122E91" w:rsidRPr="00A26D98" w:rsidRDefault="00122E91" w:rsidP="005D1384">
            <w:pPr>
              <w:jc w:val="center"/>
            </w:pPr>
          </w:p>
        </w:tc>
        <w:tc>
          <w:tcPr>
            <w:tcW w:w="300" w:type="pct"/>
            <w:tcBorders>
              <w:top w:val="nil"/>
              <w:left w:val="nil"/>
              <w:bottom w:val="single" w:sz="4" w:space="0" w:color="auto"/>
              <w:right w:val="single" w:sz="4" w:space="0" w:color="auto"/>
            </w:tcBorders>
            <w:tcMar>
              <w:top w:w="0" w:type="dxa"/>
              <w:left w:w="108" w:type="dxa"/>
              <w:bottom w:w="0" w:type="dxa"/>
              <w:right w:w="108" w:type="dxa"/>
            </w:tcMar>
            <w:vAlign w:val="center"/>
          </w:tcPr>
          <w:p w:rsidR="00122E91" w:rsidRPr="00A26D98" w:rsidRDefault="00122E91" w:rsidP="005D1384">
            <w:pPr>
              <w:jc w:val="center"/>
            </w:pPr>
          </w:p>
        </w:tc>
        <w:tc>
          <w:tcPr>
            <w:tcW w:w="950" w:type="pct"/>
            <w:tcBorders>
              <w:top w:val="nil"/>
              <w:left w:val="nil"/>
              <w:bottom w:val="single" w:sz="4" w:space="0" w:color="auto"/>
              <w:right w:val="single" w:sz="4" w:space="0" w:color="auto"/>
            </w:tcBorders>
            <w:tcMar>
              <w:top w:w="0" w:type="dxa"/>
              <w:left w:w="108" w:type="dxa"/>
              <w:bottom w:w="0" w:type="dxa"/>
              <w:right w:w="108" w:type="dxa"/>
            </w:tcMar>
            <w:vAlign w:val="center"/>
          </w:tcPr>
          <w:p w:rsidR="00122E91" w:rsidRPr="00A26D98" w:rsidRDefault="00122E91" w:rsidP="005D1384">
            <w:pPr>
              <w:jc w:val="center"/>
            </w:pPr>
          </w:p>
        </w:tc>
        <w:tc>
          <w:tcPr>
            <w:tcW w:w="400" w:type="pct"/>
            <w:tcBorders>
              <w:top w:val="nil"/>
              <w:left w:val="nil"/>
              <w:bottom w:val="single" w:sz="4" w:space="0" w:color="auto"/>
              <w:right w:val="single" w:sz="4" w:space="0" w:color="auto"/>
            </w:tcBorders>
            <w:tcMar>
              <w:top w:w="0" w:type="dxa"/>
              <w:left w:w="108" w:type="dxa"/>
              <w:bottom w:w="0" w:type="dxa"/>
              <w:right w:w="108" w:type="dxa"/>
            </w:tcMar>
            <w:vAlign w:val="center"/>
          </w:tcPr>
          <w:p w:rsidR="00122E91" w:rsidRPr="00A26D98" w:rsidRDefault="00122E91" w:rsidP="005D1384">
            <w:pPr>
              <w:jc w:val="center"/>
            </w:pPr>
          </w:p>
        </w:tc>
        <w:tc>
          <w:tcPr>
            <w:tcW w:w="1050" w:type="pct"/>
            <w:tcBorders>
              <w:top w:val="nil"/>
              <w:left w:val="nil"/>
              <w:bottom w:val="single" w:sz="4" w:space="0" w:color="auto"/>
              <w:right w:val="single" w:sz="4" w:space="0" w:color="auto"/>
            </w:tcBorders>
            <w:tcMar>
              <w:top w:w="0" w:type="dxa"/>
              <w:left w:w="108" w:type="dxa"/>
              <w:bottom w:w="0" w:type="dxa"/>
              <w:right w:w="108" w:type="dxa"/>
            </w:tcMar>
            <w:vAlign w:val="center"/>
          </w:tcPr>
          <w:p w:rsidR="00122E91" w:rsidRPr="00A26D98" w:rsidRDefault="00122E91" w:rsidP="005D1384">
            <w:pPr>
              <w:jc w:val="center"/>
            </w:pPr>
          </w:p>
        </w:tc>
      </w:tr>
    </w:tbl>
    <w:p w:rsidR="00122E91" w:rsidRPr="00A26D98" w:rsidRDefault="00122E91" w:rsidP="00122E91">
      <w:pPr>
        <w:shd w:val="clear" w:color="auto" w:fill="FFFFFF"/>
        <w:ind w:firstLine="284"/>
        <w:jc w:val="both"/>
      </w:pPr>
      <w:r w:rsidRPr="00A26D98">
        <w:t> </w:t>
      </w:r>
    </w:p>
    <w:tbl>
      <w:tblPr>
        <w:tblW w:w="0" w:type="auto"/>
        <w:jc w:val="center"/>
        <w:tblCellMar>
          <w:left w:w="0" w:type="dxa"/>
          <w:right w:w="0" w:type="dxa"/>
        </w:tblCellMar>
        <w:tblLook w:val="04A0" w:firstRow="1" w:lastRow="0" w:firstColumn="1" w:lastColumn="0" w:noHBand="0" w:noVBand="1"/>
      </w:tblPr>
      <w:tblGrid>
        <w:gridCol w:w="9854"/>
      </w:tblGrid>
      <w:tr w:rsidR="00122E91" w:rsidRPr="00A26D98" w:rsidTr="005D1384">
        <w:trPr>
          <w:jc w:val="center"/>
        </w:trPr>
        <w:tc>
          <w:tcPr>
            <w:tcW w:w="9854" w:type="dxa"/>
            <w:tcMar>
              <w:top w:w="0" w:type="dxa"/>
              <w:left w:w="108" w:type="dxa"/>
              <w:bottom w:w="0" w:type="dxa"/>
              <w:right w:w="108" w:type="dxa"/>
            </w:tcMar>
            <w:hideMark/>
          </w:tcPr>
          <w:p w:rsidR="00122E91" w:rsidRPr="00A26D98" w:rsidRDefault="00122E91" w:rsidP="005D1384">
            <w:pPr>
              <w:jc w:val="both"/>
            </w:pPr>
            <w:r w:rsidRPr="00A26D98">
              <w:t xml:space="preserve">Итого деревьев и кустарников ______________________________________________, в </w:t>
            </w:r>
            <w:proofErr w:type="spellStart"/>
            <w:r w:rsidRPr="00A26D98">
              <w:t>т.ч</w:t>
            </w:r>
            <w:proofErr w:type="spellEnd"/>
            <w:r w:rsidRPr="00A26D98">
              <w:t>.</w:t>
            </w:r>
          </w:p>
        </w:tc>
      </w:tr>
      <w:tr w:rsidR="00122E91" w:rsidRPr="00A26D98" w:rsidTr="005D1384">
        <w:trPr>
          <w:jc w:val="center"/>
        </w:trPr>
        <w:tc>
          <w:tcPr>
            <w:tcW w:w="9854" w:type="dxa"/>
            <w:tcMar>
              <w:top w:w="0" w:type="dxa"/>
              <w:left w:w="108" w:type="dxa"/>
              <w:bottom w:w="0" w:type="dxa"/>
              <w:right w:w="108" w:type="dxa"/>
            </w:tcMar>
            <w:hideMark/>
          </w:tcPr>
          <w:p w:rsidR="00122E91" w:rsidRPr="00A26D98" w:rsidRDefault="00122E91" w:rsidP="005D1384">
            <w:pPr>
              <w:jc w:val="both"/>
            </w:pPr>
            <w:r w:rsidRPr="00A26D98">
              <w:t>Подлежащих сохранению: деревьев_________________</w:t>
            </w:r>
            <w:r>
              <w:t>__ кустарников_________________</w:t>
            </w:r>
          </w:p>
        </w:tc>
      </w:tr>
      <w:tr w:rsidR="00122E91" w:rsidRPr="00A26D98" w:rsidTr="005D1384">
        <w:trPr>
          <w:jc w:val="center"/>
        </w:trPr>
        <w:tc>
          <w:tcPr>
            <w:tcW w:w="9854" w:type="dxa"/>
            <w:tcMar>
              <w:top w:w="0" w:type="dxa"/>
              <w:left w:w="108" w:type="dxa"/>
              <w:bottom w:w="0" w:type="dxa"/>
              <w:right w:w="108" w:type="dxa"/>
            </w:tcMar>
            <w:hideMark/>
          </w:tcPr>
          <w:p w:rsidR="00122E91" w:rsidRPr="00A26D98" w:rsidRDefault="00122E91" w:rsidP="005D1384">
            <w:pPr>
              <w:jc w:val="both"/>
            </w:pPr>
            <w:r w:rsidRPr="00A26D98">
              <w:t>Подлежащих пересадке: деревьев___________________</w:t>
            </w:r>
            <w:r>
              <w:t xml:space="preserve"> кустарников___________________</w:t>
            </w:r>
          </w:p>
        </w:tc>
      </w:tr>
      <w:tr w:rsidR="00122E91" w:rsidRPr="00A26D98" w:rsidTr="005D1384">
        <w:trPr>
          <w:jc w:val="center"/>
        </w:trPr>
        <w:tc>
          <w:tcPr>
            <w:tcW w:w="9854" w:type="dxa"/>
            <w:tcMar>
              <w:top w:w="0" w:type="dxa"/>
              <w:left w:w="108" w:type="dxa"/>
              <w:bottom w:w="0" w:type="dxa"/>
              <w:right w:w="108" w:type="dxa"/>
            </w:tcMar>
            <w:hideMark/>
          </w:tcPr>
          <w:p w:rsidR="00122E91" w:rsidRPr="00A26D98" w:rsidRDefault="00122E91" w:rsidP="005D1384">
            <w:pPr>
              <w:jc w:val="both"/>
            </w:pPr>
            <w:r w:rsidRPr="00A26D98">
              <w:t>Подлежащих вырубке: деревьев______________ кустарников_</w:t>
            </w:r>
            <w:r>
              <w:t>________________________</w:t>
            </w:r>
          </w:p>
        </w:tc>
      </w:tr>
      <w:tr w:rsidR="00122E91" w:rsidRPr="00A26D98" w:rsidTr="005D1384">
        <w:trPr>
          <w:jc w:val="center"/>
        </w:trPr>
        <w:tc>
          <w:tcPr>
            <w:tcW w:w="9854" w:type="dxa"/>
            <w:tcMar>
              <w:top w:w="0" w:type="dxa"/>
              <w:left w:w="108" w:type="dxa"/>
              <w:bottom w:w="0" w:type="dxa"/>
              <w:right w:w="108" w:type="dxa"/>
            </w:tcMar>
            <w:hideMark/>
          </w:tcPr>
          <w:p w:rsidR="00122E91" w:rsidRPr="00A26D98" w:rsidRDefault="00122E91" w:rsidP="005D1384">
            <w:pPr>
              <w:jc w:val="both"/>
            </w:pPr>
            <w:r w:rsidRPr="00A26D98">
              <w:t>Из них: на инженерных коммуникациях деревьев______</w:t>
            </w:r>
            <w:r>
              <w:t>_____ кустарников_____________</w:t>
            </w:r>
          </w:p>
        </w:tc>
      </w:tr>
      <w:tr w:rsidR="00122E91" w:rsidRPr="00A26D98" w:rsidTr="005D1384">
        <w:trPr>
          <w:jc w:val="center"/>
        </w:trPr>
        <w:tc>
          <w:tcPr>
            <w:tcW w:w="9854" w:type="dxa"/>
            <w:tcMar>
              <w:top w:w="0" w:type="dxa"/>
              <w:left w:w="108" w:type="dxa"/>
              <w:bottom w:w="0" w:type="dxa"/>
              <w:right w:w="108" w:type="dxa"/>
            </w:tcMar>
            <w:hideMark/>
          </w:tcPr>
          <w:p w:rsidR="00122E91" w:rsidRPr="00A26D98" w:rsidRDefault="00122E91" w:rsidP="005D1384">
            <w:pPr>
              <w:jc w:val="both"/>
            </w:pPr>
            <w:r w:rsidRPr="00A26D98">
              <w:t>в 5-ти метровой зоне деревьев________________ куст</w:t>
            </w:r>
            <w:r>
              <w:t>арников________________________</w:t>
            </w:r>
          </w:p>
        </w:tc>
      </w:tr>
      <w:tr w:rsidR="00122E91" w:rsidRPr="00A26D98" w:rsidTr="005D1384">
        <w:trPr>
          <w:jc w:val="center"/>
        </w:trPr>
        <w:tc>
          <w:tcPr>
            <w:tcW w:w="9854" w:type="dxa"/>
            <w:tcMar>
              <w:top w:w="0" w:type="dxa"/>
              <w:left w:w="108" w:type="dxa"/>
              <w:bottom w:w="0" w:type="dxa"/>
              <w:right w:w="108" w:type="dxa"/>
            </w:tcMar>
            <w:hideMark/>
          </w:tcPr>
          <w:p w:rsidR="00122E91" w:rsidRPr="00A26D98" w:rsidRDefault="00122E91" w:rsidP="005D1384">
            <w:pPr>
              <w:jc w:val="both"/>
            </w:pPr>
            <w:r w:rsidRPr="00A26D98">
              <w:t>аварийные и сухие деревьев_____________________ кустарников__</w:t>
            </w:r>
            <w:r>
              <w:t>___________________</w:t>
            </w:r>
          </w:p>
        </w:tc>
      </w:tr>
      <w:tr w:rsidR="00122E91" w:rsidRPr="00A26D98" w:rsidTr="005D1384">
        <w:trPr>
          <w:jc w:val="center"/>
        </w:trPr>
        <w:tc>
          <w:tcPr>
            <w:tcW w:w="9854" w:type="dxa"/>
            <w:tcMar>
              <w:top w:w="0" w:type="dxa"/>
              <w:left w:w="108" w:type="dxa"/>
              <w:bottom w:w="0" w:type="dxa"/>
              <w:right w:w="108" w:type="dxa"/>
            </w:tcMar>
            <w:hideMark/>
          </w:tcPr>
          <w:p w:rsidR="00122E91" w:rsidRPr="00A26D98" w:rsidRDefault="00122E91" w:rsidP="005D1384">
            <w:pPr>
              <w:jc w:val="both"/>
            </w:pPr>
            <w:r w:rsidRPr="00A26D98">
              <w:t>поросль кустарников___________________________________________________________</w:t>
            </w:r>
          </w:p>
        </w:tc>
      </w:tr>
      <w:tr w:rsidR="00122E91" w:rsidRPr="00A26D98" w:rsidTr="005D1384">
        <w:trPr>
          <w:jc w:val="center"/>
        </w:trPr>
        <w:tc>
          <w:tcPr>
            <w:tcW w:w="9854" w:type="dxa"/>
            <w:tcMar>
              <w:top w:w="0" w:type="dxa"/>
              <w:left w:w="108" w:type="dxa"/>
              <w:bottom w:w="0" w:type="dxa"/>
              <w:right w:w="108" w:type="dxa"/>
            </w:tcMar>
            <w:hideMark/>
          </w:tcPr>
          <w:p w:rsidR="00122E91" w:rsidRPr="00A26D98" w:rsidRDefault="00122E91" w:rsidP="005D1384">
            <w:pPr>
              <w:jc w:val="both"/>
            </w:pPr>
            <w:r w:rsidRPr="00A26D98">
              <w:t>самосев (до 8 см) деревьев______________________________________________________</w:t>
            </w:r>
          </w:p>
        </w:tc>
      </w:tr>
      <w:tr w:rsidR="00122E91" w:rsidRPr="00A26D98" w:rsidTr="005D1384">
        <w:trPr>
          <w:jc w:val="center"/>
        </w:trPr>
        <w:tc>
          <w:tcPr>
            <w:tcW w:w="9854" w:type="dxa"/>
            <w:tcMar>
              <w:top w:w="0" w:type="dxa"/>
              <w:left w:w="108" w:type="dxa"/>
              <w:bottom w:w="0" w:type="dxa"/>
              <w:right w:w="108" w:type="dxa"/>
            </w:tcMar>
            <w:hideMark/>
          </w:tcPr>
          <w:p w:rsidR="00122E91" w:rsidRPr="00A26D98" w:rsidRDefault="00122E91" w:rsidP="005D1384">
            <w:pPr>
              <w:jc w:val="both"/>
            </w:pPr>
            <w:r w:rsidRPr="00A26D98">
              <w:t>Площадь уничтожаемого травяного покрова /газона/________________________</w:t>
            </w:r>
            <w:r>
              <w:t>________</w:t>
            </w:r>
          </w:p>
        </w:tc>
      </w:tr>
      <w:tr w:rsidR="00122E91" w:rsidRPr="00A26D98" w:rsidTr="005D1384">
        <w:trPr>
          <w:jc w:val="center"/>
        </w:trPr>
        <w:tc>
          <w:tcPr>
            <w:tcW w:w="9854" w:type="dxa"/>
            <w:tcMar>
              <w:top w:w="0" w:type="dxa"/>
              <w:left w:w="108" w:type="dxa"/>
              <w:bottom w:w="0" w:type="dxa"/>
              <w:right w:w="108" w:type="dxa"/>
            </w:tcMar>
            <w:hideMark/>
          </w:tcPr>
          <w:p w:rsidR="00122E91" w:rsidRPr="00A26D98" w:rsidRDefault="00122E91" w:rsidP="005D1384">
            <w:pPr>
              <w:jc w:val="both"/>
            </w:pPr>
            <w:r w:rsidRPr="00A26D98">
              <w:t>Площадь уничтожаемых цветников________________</w:t>
            </w:r>
            <w:r>
              <w:t>_______________________________</w:t>
            </w:r>
          </w:p>
        </w:tc>
      </w:tr>
      <w:tr w:rsidR="00122E91" w:rsidRPr="00A26D98" w:rsidTr="005D1384">
        <w:trPr>
          <w:jc w:val="center"/>
        </w:trPr>
        <w:tc>
          <w:tcPr>
            <w:tcW w:w="9854" w:type="dxa"/>
            <w:tcMar>
              <w:top w:w="0" w:type="dxa"/>
              <w:left w:w="108" w:type="dxa"/>
              <w:bottom w:w="0" w:type="dxa"/>
              <w:right w:w="108" w:type="dxa"/>
            </w:tcMar>
            <w:hideMark/>
          </w:tcPr>
          <w:p w:rsidR="00122E91" w:rsidRPr="00A26D98" w:rsidRDefault="00122E91" w:rsidP="005D1384">
            <w:pPr>
              <w:jc w:val="both"/>
            </w:pPr>
            <w:r w:rsidRPr="00A26D98">
              <w:t>Компенсационная стоимость ______________________________________________ рублей</w:t>
            </w:r>
          </w:p>
        </w:tc>
      </w:tr>
      <w:tr w:rsidR="00122E91" w:rsidRPr="00A26D98" w:rsidTr="005D1384">
        <w:trPr>
          <w:jc w:val="center"/>
        </w:trPr>
        <w:tc>
          <w:tcPr>
            <w:tcW w:w="9854" w:type="dxa"/>
            <w:tcMar>
              <w:top w:w="0" w:type="dxa"/>
              <w:left w:w="108" w:type="dxa"/>
              <w:bottom w:w="0" w:type="dxa"/>
              <w:right w:w="108" w:type="dxa"/>
            </w:tcMar>
            <w:hideMark/>
          </w:tcPr>
          <w:p w:rsidR="00122E91" w:rsidRPr="00A26D98" w:rsidRDefault="00122E91" w:rsidP="005D1384">
            <w:pPr>
              <w:jc w:val="both"/>
            </w:pPr>
            <w:r w:rsidRPr="00A26D98">
              <w:t>Стоимость компенсационного озеленения____</w:t>
            </w:r>
            <w:r>
              <w:t>_______________________________</w:t>
            </w:r>
            <w:r w:rsidRPr="00A26D98">
              <w:t xml:space="preserve"> рублей</w:t>
            </w:r>
          </w:p>
        </w:tc>
      </w:tr>
      <w:tr w:rsidR="00122E91" w:rsidRPr="00A26D98" w:rsidTr="005D1384">
        <w:trPr>
          <w:jc w:val="center"/>
        </w:trPr>
        <w:tc>
          <w:tcPr>
            <w:tcW w:w="9854" w:type="dxa"/>
            <w:tcMar>
              <w:top w:w="0" w:type="dxa"/>
              <w:left w:w="108" w:type="dxa"/>
              <w:bottom w:w="0" w:type="dxa"/>
              <w:right w:w="108" w:type="dxa"/>
            </w:tcMar>
            <w:hideMark/>
          </w:tcPr>
          <w:p w:rsidR="00122E91" w:rsidRPr="00A26D98" w:rsidRDefault="00122E91" w:rsidP="005D1384">
            <w:pPr>
              <w:jc w:val="both"/>
            </w:pPr>
            <w:r w:rsidRPr="00A26D98">
              <w:t>Дендролог ___________ Представитель проектной орга</w:t>
            </w:r>
            <w:r>
              <w:t>низации ____________ Дата______</w:t>
            </w:r>
          </w:p>
        </w:tc>
      </w:tr>
      <w:tr w:rsidR="00122E91" w:rsidRPr="00A26D98" w:rsidTr="005D1384">
        <w:trPr>
          <w:jc w:val="center"/>
        </w:trPr>
        <w:tc>
          <w:tcPr>
            <w:tcW w:w="9854" w:type="dxa"/>
            <w:tcMar>
              <w:top w:w="0" w:type="dxa"/>
              <w:left w:w="108" w:type="dxa"/>
              <w:bottom w:w="0" w:type="dxa"/>
              <w:right w:w="108" w:type="dxa"/>
            </w:tcMar>
          </w:tcPr>
          <w:p w:rsidR="00122E91" w:rsidRPr="00A26D98" w:rsidRDefault="00122E91" w:rsidP="005D1384">
            <w:pPr>
              <w:jc w:val="both"/>
            </w:pPr>
            <w:r w:rsidRPr="00A26D98">
              <w:t>М.П.</w:t>
            </w:r>
          </w:p>
        </w:tc>
      </w:tr>
      <w:tr w:rsidR="00122E91" w:rsidRPr="00A26D98" w:rsidTr="005D1384">
        <w:trPr>
          <w:jc w:val="center"/>
        </w:trPr>
        <w:tc>
          <w:tcPr>
            <w:tcW w:w="9854" w:type="dxa"/>
            <w:tcMar>
              <w:top w:w="0" w:type="dxa"/>
              <w:left w:w="108" w:type="dxa"/>
              <w:bottom w:w="0" w:type="dxa"/>
              <w:right w:w="108" w:type="dxa"/>
            </w:tcMar>
            <w:hideMark/>
          </w:tcPr>
          <w:p w:rsidR="00122E91" w:rsidRPr="00A26D98" w:rsidRDefault="00122E91" w:rsidP="005D1384">
            <w:pPr>
              <w:spacing w:line="315" w:lineRule="atLeast"/>
              <w:jc w:val="both"/>
            </w:pPr>
          </w:p>
        </w:tc>
      </w:tr>
    </w:tbl>
    <w:p w:rsidR="00122E91" w:rsidRPr="00122E91" w:rsidRDefault="00122E91" w:rsidP="00122E91">
      <w:pPr>
        <w:shd w:val="clear" w:color="auto" w:fill="FFFFFF"/>
        <w:spacing w:line="315" w:lineRule="atLeast"/>
        <w:ind w:firstLine="284"/>
        <w:jc w:val="both"/>
      </w:pPr>
      <w:r w:rsidRPr="00A26D98">
        <w:t> </w:t>
      </w:r>
      <w:bookmarkStart w:id="12" w:name="i208740"/>
    </w:p>
    <w:bookmarkEnd w:id="12"/>
    <w:p w:rsidR="00122E91" w:rsidRDefault="00122E91" w:rsidP="00122E91">
      <w:pPr>
        <w:pStyle w:val="afd"/>
        <w:spacing w:after="0" w:line="240" w:lineRule="auto"/>
        <w:jc w:val="both"/>
        <w:rPr>
          <w:rFonts w:ascii="Times New Roman" w:hAnsi="Times New Roman"/>
          <w:sz w:val="24"/>
          <w:szCs w:val="24"/>
        </w:rPr>
      </w:pPr>
    </w:p>
    <w:p w:rsidR="00122E91" w:rsidRPr="0052292C" w:rsidRDefault="00122E91" w:rsidP="00122E91">
      <w:pPr>
        <w:jc w:val="right"/>
        <w:rPr>
          <w:sz w:val="18"/>
          <w:szCs w:val="18"/>
        </w:rPr>
      </w:pPr>
      <w:r w:rsidRPr="0052292C">
        <w:rPr>
          <w:bCs/>
          <w:sz w:val="18"/>
          <w:szCs w:val="18"/>
        </w:rPr>
        <w:t>Приложение</w:t>
      </w:r>
      <w:r>
        <w:rPr>
          <w:bCs/>
          <w:sz w:val="18"/>
          <w:szCs w:val="18"/>
        </w:rPr>
        <w:t>3</w:t>
      </w:r>
    </w:p>
    <w:p w:rsidR="00122E91" w:rsidRPr="0052292C" w:rsidRDefault="00122E91" w:rsidP="00122E91">
      <w:pPr>
        <w:jc w:val="right"/>
        <w:rPr>
          <w:sz w:val="18"/>
          <w:szCs w:val="18"/>
        </w:rPr>
      </w:pPr>
      <w:r w:rsidRPr="0052292C">
        <w:rPr>
          <w:bCs/>
          <w:sz w:val="18"/>
          <w:szCs w:val="18"/>
        </w:rPr>
        <w:t xml:space="preserve">к </w:t>
      </w:r>
      <w:hyperlink r:id="rId17" w:anchor="sub_1000" w:history="1">
        <w:r w:rsidRPr="0052292C">
          <w:rPr>
            <w:bCs/>
            <w:sz w:val="18"/>
            <w:szCs w:val="18"/>
          </w:rPr>
          <w:t>административному регламенту</w:t>
        </w:r>
      </w:hyperlink>
    </w:p>
    <w:p w:rsidR="00122E91" w:rsidRPr="0052292C" w:rsidRDefault="00122E91" w:rsidP="00122E91">
      <w:pPr>
        <w:jc w:val="right"/>
        <w:rPr>
          <w:sz w:val="18"/>
          <w:szCs w:val="18"/>
        </w:rPr>
      </w:pPr>
      <w:r w:rsidRPr="0052292C">
        <w:rPr>
          <w:bCs/>
          <w:sz w:val="18"/>
          <w:szCs w:val="18"/>
        </w:rPr>
        <w:t>предоставления муниципальной услуги</w:t>
      </w:r>
    </w:p>
    <w:p w:rsidR="00122E91" w:rsidRPr="0052292C" w:rsidRDefault="00122E91" w:rsidP="00122E91">
      <w:pPr>
        <w:jc w:val="right"/>
        <w:rPr>
          <w:bCs/>
          <w:sz w:val="18"/>
          <w:szCs w:val="18"/>
        </w:rPr>
      </w:pPr>
      <w:r w:rsidRPr="0052292C">
        <w:rPr>
          <w:bCs/>
          <w:sz w:val="18"/>
          <w:szCs w:val="18"/>
        </w:rPr>
        <w:t>«Выдача разрешений на снос или пересадку</w:t>
      </w:r>
    </w:p>
    <w:p w:rsidR="00122E91" w:rsidRPr="0052292C" w:rsidRDefault="00122E91" w:rsidP="00122E91">
      <w:pPr>
        <w:jc w:val="right"/>
        <w:rPr>
          <w:bCs/>
          <w:sz w:val="18"/>
          <w:szCs w:val="18"/>
        </w:rPr>
      </w:pPr>
      <w:r w:rsidRPr="0052292C">
        <w:rPr>
          <w:bCs/>
          <w:sz w:val="18"/>
          <w:szCs w:val="18"/>
        </w:rPr>
        <w:t>зеленых насаждений (за исключением работ,</w:t>
      </w:r>
    </w:p>
    <w:p w:rsidR="00122E91" w:rsidRDefault="00122E91" w:rsidP="00122E91">
      <w:pPr>
        <w:jc w:val="right"/>
        <w:rPr>
          <w:bCs/>
          <w:sz w:val="18"/>
          <w:szCs w:val="18"/>
        </w:rPr>
      </w:pPr>
      <w:r w:rsidRPr="0052292C">
        <w:rPr>
          <w:bCs/>
          <w:sz w:val="18"/>
          <w:szCs w:val="18"/>
        </w:rPr>
        <w:t xml:space="preserve">осуществляемых в соответствии </w:t>
      </w:r>
      <w:r w:rsidRPr="0052292C">
        <w:rPr>
          <w:bCs/>
          <w:sz w:val="18"/>
          <w:szCs w:val="18"/>
        </w:rPr>
        <w:br/>
        <w:t xml:space="preserve">с </w:t>
      </w:r>
      <w:r w:rsidRPr="00A26D98">
        <w:rPr>
          <w:bCs/>
          <w:sz w:val="18"/>
          <w:szCs w:val="18"/>
        </w:rPr>
        <w:t xml:space="preserve">разрешением на строительство) на территории </w:t>
      </w:r>
    </w:p>
    <w:p w:rsidR="00122E91" w:rsidRDefault="00122E91" w:rsidP="00122E91">
      <w:pPr>
        <w:jc w:val="right"/>
        <w:rPr>
          <w:bCs/>
          <w:sz w:val="18"/>
          <w:szCs w:val="18"/>
        </w:rPr>
      </w:pPr>
      <w:r w:rsidRPr="00A26D98">
        <w:rPr>
          <w:bCs/>
          <w:sz w:val="18"/>
          <w:szCs w:val="18"/>
        </w:rPr>
        <w:t>сельского поселения Хулимсунт»</w:t>
      </w:r>
    </w:p>
    <w:p w:rsidR="00122E91" w:rsidRPr="00ED33FB" w:rsidRDefault="00122E91" w:rsidP="00122E91">
      <w:pPr>
        <w:pStyle w:val="afd"/>
        <w:spacing w:after="0" w:line="240" w:lineRule="auto"/>
        <w:jc w:val="both"/>
        <w:rPr>
          <w:rFonts w:ascii="Times New Roman" w:hAnsi="Times New Roman"/>
          <w:sz w:val="24"/>
          <w:szCs w:val="24"/>
        </w:rPr>
      </w:pPr>
    </w:p>
    <w:p w:rsidR="00122E91" w:rsidRPr="00550395" w:rsidRDefault="00122E91" w:rsidP="00122E91">
      <w:pPr>
        <w:spacing w:before="100" w:beforeAutospacing="1" w:after="240"/>
        <w:contextualSpacing/>
        <w:jc w:val="center"/>
        <w:rPr>
          <w:szCs w:val="28"/>
          <w:lang w:bidi="pa-IN"/>
        </w:rPr>
      </w:pPr>
      <w:r w:rsidRPr="00550395">
        <w:rPr>
          <w:szCs w:val="28"/>
          <w:lang w:bidi="pa-IN"/>
        </w:rPr>
        <w:t>Акт №_____</w:t>
      </w:r>
      <w:r w:rsidRPr="00550395">
        <w:rPr>
          <w:szCs w:val="28"/>
          <w:lang w:bidi="pa-IN"/>
        </w:rPr>
        <w:br/>
        <w:t>обследования зеленых насаждений</w:t>
      </w:r>
    </w:p>
    <w:p w:rsidR="00122E91" w:rsidRPr="00550395" w:rsidRDefault="00122E91" w:rsidP="00122E91">
      <w:pPr>
        <w:spacing w:before="100" w:beforeAutospacing="1" w:after="240"/>
        <w:contextualSpacing/>
        <w:jc w:val="center"/>
        <w:rPr>
          <w:sz w:val="16"/>
          <w:szCs w:val="16"/>
          <w:lang w:bidi="pa-IN"/>
        </w:rPr>
      </w:pPr>
    </w:p>
    <w:p w:rsidR="00122E91" w:rsidRPr="00550395" w:rsidRDefault="00122E91" w:rsidP="00122E91">
      <w:pPr>
        <w:spacing w:before="100" w:beforeAutospacing="1" w:after="240"/>
        <w:contextualSpacing/>
        <w:jc w:val="both"/>
        <w:rPr>
          <w:szCs w:val="28"/>
          <w:lang w:bidi="pa-IN"/>
        </w:rPr>
      </w:pPr>
      <w:r w:rsidRPr="00550395">
        <w:rPr>
          <w:szCs w:val="28"/>
          <w:lang w:bidi="pa-IN"/>
        </w:rPr>
        <w:t>«__</w:t>
      </w:r>
      <w:proofErr w:type="gramStart"/>
      <w:r w:rsidRPr="00550395">
        <w:rPr>
          <w:szCs w:val="28"/>
          <w:lang w:bidi="pa-IN"/>
        </w:rPr>
        <w:t>_»_</w:t>
      </w:r>
      <w:proofErr w:type="gramEnd"/>
      <w:r w:rsidRPr="00550395">
        <w:rPr>
          <w:szCs w:val="28"/>
          <w:lang w:bidi="pa-IN"/>
        </w:rPr>
        <w:t xml:space="preserve">__________ _____ г.     </w:t>
      </w:r>
      <w:r w:rsidRPr="00550395">
        <w:rPr>
          <w:szCs w:val="28"/>
          <w:lang w:bidi="pa-IN"/>
        </w:rPr>
        <w:tab/>
      </w:r>
      <w:r w:rsidRPr="00550395">
        <w:rPr>
          <w:szCs w:val="28"/>
          <w:lang w:bidi="pa-IN"/>
        </w:rPr>
        <w:tab/>
      </w:r>
      <w:r w:rsidRPr="00550395">
        <w:rPr>
          <w:szCs w:val="28"/>
          <w:lang w:bidi="pa-IN"/>
        </w:rPr>
        <w:tab/>
      </w:r>
      <w:r w:rsidRPr="00550395">
        <w:rPr>
          <w:szCs w:val="28"/>
          <w:lang w:bidi="pa-IN"/>
        </w:rPr>
        <w:tab/>
      </w:r>
      <w:r w:rsidRPr="00550395">
        <w:rPr>
          <w:szCs w:val="28"/>
          <w:lang w:bidi="pa-IN"/>
        </w:rPr>
        <w:tab/>
        <w:t xml:space="preserve">     </w:t>
      </w:r>
      <w:proofErr w:type="spellStart"/>
      <w:r>
        <w:rPr>
          <w:szCs w:val="28"/>
          <w:lang w:bidi="pa-IN"/>
        </w:rPr>
        <w:t>д.Хулимсунт</w:t>
      </w:r>
      <w:proofErr w:type="spellEnd"/>
    </w:p>
    <w:p w:rsidR="00122E91" w:rsidRPr="00550395" w:rsidRDefault="00122E91" w:rsidP="00122E91">
      <w:pPr>
        <w:spacing w:before="100" w:beforeAutospacing="1" w:after="240"/>
        <w:ind w:firstLine="709"/>
        <w:contextualSpacing/>
        <w:jc w:val="both"/>
        <w:rPr>
          <w:szCs w:val="28"/>
          <w:lang w:bidi="pa-IN"/>
        </w:rPr>
      </w:pPr>
    </w:p>
    <w:p w:rsidR="00122E91" w:rsidRPr="00550395" w:rsidRDefault="00122E91" w:rsidP="00122E91">
      <w:pPr>
        <w:spacing w:before="100" w:beforeAutospacing="1" w:after="240"/>
        <w:ind w:firstLine="709"/>
        <w:contextualSpacing/>
        <w:jc w:val="both"/>
        <w:rPr>
          <w:szCs w:val="28"/>
          <w:lang w:bidi="pa-IN"/>
        </w:rPr>
      </w:pPr>
      <w:r w:rsidRPr="00550395">
        <w:rPr>
          <w:szCs w:val="28"/>
          <w:lang w:bidi="pa-IN"/>
        </w:rPr>
        <w:t>Заявитель: ___________________________________________________</w:t>
      </w:r>
    </w:p>
    <w:p w:rsidR="00122E91" w:rsidRPr="00550395" w:rsidRDefault="00122E91" w:rsidP="00122E91">
      <w:pPr>
        <w:spacing w:before="100" w:beforeAutospacing="1" w:after="240"/>
        <w:contextualSpacing/>
        <w:jc w:val="both"/>
        <w:rPr>
          <w:szCs w:val="28"/>
          <w:lang w:bidi="pa-IN"/>
        </w:rPr>
      </w:pPr>
    </w:p>
    <w:p w:rsidR="00122E91" w:rsidRPr="00550395" w:rsidRDefault="00122E91" w:rsidP="00122E91">
      <w:pPr>
        <w:spacing w:before="100" w:beforeAutospacing="1" w:after="240"/>
        <w:ind w:firstLine="709"/>
        <w:contextualSpacing/>
        <w:jc w:val="both"/>
        <w:rPr>
          <w:szCs w:val="28"/>
          <w:lang w:bidi="pa-IN"/>
        </w:rPr>
      </w:pPr>
      <w:r w:rsidRPr="00550395">
        <w:rPr>
          <w:szCs w:val="28"/>
          <w:lang w:bidi="pa-IN"/>
        </w:rPr>
        <w:t xml:space="preserve">Основание для сноса: </w:t>
      </w:r>
    </w:p>
    <w:p w:rsidR="00122E91" w:rsidRPr="00550395" w:rsidRDefault="00122E91" w:rsidP="00122E91">
      <w:pPr>
        <w:spacing w:before="100" w:beforeAutospacing="1" w:after="240"/>
        <w:contextualSpacing/>
        <w:jc w:val="both"/>
        <w:rPr>
          <w:szCs w:val="28"/>
          <w:lang w:bidi="pa-IN"/>
        </w:rPr>
      </w:pPr>
      <w:r w:rsidRPr="00550395">
        <w:rPr>
          <w:szCs w:val="28"/>
          <w:lang w:bidi="pa-IN"/>
        </w:rPr>
        <w:t>__________________________________________________________________</w:t>
      </w:r>
    </w:p>
    <w:p w:rsidR="00122E91" w:rsidRPr="00550395" w:rsidRDefault="00122E91" w:rsidP="00122E91">
      <w:pPr>
        <w:spacing w:before="100" w:beforeAutospacing="1" w:after="240"/>
        <w:contextualSpacing/>
        <w:jc w:val="both"/>
        <w:rPr>
          <w:szCs w:val="28"/>
          <w:lang w:bidi="pa-IN"/>
        </w:rPr>
      </w:pPr>
    </w:p>
    <w:p w:rsidR="00122E91" w:rsidRDefault="00122E91" w:rsidP="00122E91">
      <w:pPr>
        <w:spacing w:before="100" w:beforeAutospacing="1"/>
        <w:ind w:firstLine="709"/>
        <w:contextualSpacing/>
        <w:jc w:val="both"/>
        <w:rPr>
          <w:szCs w:val="28"/>
          <w:lang w:bidi="pa-IN"/>
        </w:rPr>
      </w:pPr>
      <w:r w:rsidRPr="00550395">
        <w:rPr>
          <w:szCs w:val="28"/>
          <w:lang w:bidi="pa-IN"/>
        </w:rPr>
        <w:t xml:space="preserve">Специалистом </w:t>
      </w:r>
      <w:r>
        <w:rPr>
          <w:szCs w:val="28"/>
          <w:lang w:bidi="pa-IN"/>
        </w:rPr>
        <w:t>Администрации сельского поселения Хулимсунт (</w:t>
      </w:r>
      <w:r w:rsidRPr="00550395">
        <w:rPr>
          <w:szCs w:val="28"/>
          <w:lang w:bidi="pa-IN"/>
        </w:rPr>
        <w:t>должность, Ф.И.О.) проведено обследование зеленых насаждений, расположенных по адресу:</w:t>
      </w:r>
    </w:p>
    <w:p w:rsidR="00122E91" w:rsidRPr="00550395" w:rsidRDefault="00122E91" w:rsidP="00122E91">
      <w:pPr>
        <w:spacing w:before="100" w:beforeAutospacing="1"/>
        <w:contextualSpacing/>
        <w:jc w:val="both"/>
        <w:rPr>
          <w:szCs w:val="28"/>
          <w:lang w:bidi="pa-IN"/>
        </w:rPr>
      </w:pPr>
      <w:r w:rsidRPr="00550395">
        <w:rPr>
          <w:szCs w:val="28"/>
          <w:lang w:bidi="pa-IN"/>
        </w:rPr>
        <w:lastRenderedPageBreak/>
        <w:t>__________________________________________________________________</w:t>
      </w:r>
      <w:r w:rsidRPr="00550395">
        <w:rPr>
          <w:szCs w:val="28"/>
          <w:lang w:bidi="pa-IN"/>
        </w:rPr>
        <w:br/>
      </w:r>
    </w:p>
    <w:p w:rsidR="00122E91" w:rsidRPr="00550395" w:rsidRDefault="00122E91" w:rsidP="00122E91">
      <w:pPr>
        <w:spacing w:before="100" w:beforeAutospacing="1"/>
        <w:ind w:firstLine="709"/>
        <w:contextualSpacing/>
        <w:jc w:val="both"/>
        <w:rPr>
          <w:szCs w:val="28"/>
          <w:lang w:bidi="pa-IN"/>
        </w:rPr>
      </w:pPr>
      <w:r w:rsidRPr="00550395">
        <w:rPr>
          <w:szCs w:val="28"/>
          <w:lang w:bidi="pa-IN"/>
        </w:rPr>
        <w:t xml:space="preserve">В результате обследования установлено, что </w:t>
      </w:r>
    </w:p>
    <w:p w:rsidR="00122E91" w:rsidRPr="00550395" w:rsidRDefault="00122E91" w:rsidP="00122E91">
      <w:pPr>
        <w:spacing w:before="100" w:beforeAutospacing="1"/>
        <w:contextualSpacing/>
        <w:jc w:val="both"/>
        <w:rPr>
          <w:szCs w:val="28"/>
          <w:lang w:bidi="pa-IN"/>
        </w:rPr>
      </w:pPr>
      <w:r w:rsidRPr="00550395">
        <w:rPr>
          <w:szCs w:val="28"/>
          <w:lang w:bidi="pa-IN"/>
        </w:rPr>
        <w:t>_______________________________________________________________</w:t>
      </w:r>
    </w:p>
    <w:p w:rsidR="00122E91" w:rsidRPr="00550395" w:rsidRDefault="00122E91" w:rsidP="00122E91">
      <w:pPr>
        <w:spacing w:before="100" w:beforeAutospacing="1"/>
        <w:contextualSpacing/>
        <w:jc w:val="center"/>
        <w:rPr>
          <w:sz w:val="18"/>
          <w:szCs w:val="18"/>
          <w:lang w:bidi="pa-IN"/>
        </w:rPr>
      </w:pPr>
      <w:r w:rsidRPr="00550395">
        <w:rPr>
          <w:sz w:val="18"/>
          <w:szCs w:val="18"/>
          <w:lang w:bidi="pa-IN"/>
        </w:rPr>
        <w:t xml:space="preserve">(возникла/отсутствует необходимость в сносе зеленых насаждений, </w:t>
      </w:r>
    </w:p>
    <w:p w:rsidR="00122E91" w:rsidRPr="00550395" w:rsidRDefault="00122E91" w:rsidP="00122E91">
      <w:pPr>
        <w:spacing w:before="100" w:beforeAutospacing="1"/>
        <w:contextualSpacing/>
        <w:jc w:val="center"/>
        <w:rPr>
          <w:sz w:val="18"/>
          <w:szCs w:val="18"/>
          <w:lang w:bidi="pa-IN"/>
        </w:rPr>
      </w:pPr>
      <w:r w:rsidRPr="00550395">
        <w:rPr>
          <w:sz w:val="18"/>
          <w:szCs w:val="18"/>
          <w:lang w:bidi="pa-IN"/>
        </w:rPr>
        <w:t>количество, диаметр ствола, порода, состояние, причина проведения работ)</w:t>
      </w:r>
    </w:p>
    <w:p w:rsidR="00122E91" w:rsidRPr="00550395" w:rsidRDefault="00122E91" w:rsidP="00122E91">
      <w:pPr>
        <w:spacing w:before="100" w:beforeAutospacing="1"/>
        <w:ind w:firstLine="709"/>
        <w:contextualSpacing/>
        <w:jc w:val="both"/>
        <w:rPr>
          <w:szCs w:val="28"/>
          <w:lang w:bidi="pa-IN"/>
        </w:rPr>
      </w:pPr>
      <w:r w:rsidRPr="00550395">
        <w:rPr>
          <w:szCs w:val="28"/>
          <w:lang w:bidi="pa-IN"/>
        </w:rPr>
        <w:t>Восстановительная стоимость деревьев составляет (расчет прилагается):</w:t>
      </w:r>
    </w:p>
    <w:p w:rsidR="00122E91" w:rsidRPr="00550395" w:rsidRDefault="00122E91" w:rsidP="00122E91">
      <w:pPr>
        <w:spacing w:before="100" w:beforeAutospacing="1" w:after="240"/>
        <w:contextualSpacing/>
        <w:jc w:val="center"/>
        <w:rPr>
          <w:sz w:val="18"/>
          <w:szCs w:val="18"/>
          <w:lang w:bidi="pa-IN"/>
        </w:rPr>
      </w:pPr>
      <w:r w:rsidRPr="00550395">
        <w:rPr>
          <w:szCs w:val="28"/>
          <w:lang w:bidi="pa-IN"/>
        </w:rPr>
        <w:t xml:space="preserve">__________________________________________________________________ </w:t>
      </w:r>
      <w:r w:rsidRPr="00550395">
        <w:rPr>
          <w:sz w:val="18"/>
          <w:szCs w:val="18"/>
          <w:lang w:bidi="pa-IN"/>
        </w:rPr>
        <w:t>(сумма цифрами и прописью в российских рублях)</w:t>
      </w:r>
    </w:p>
    <w:p w:rsidR="00122E91" w:rsidRPr="00550395" w:rsidRDefault="00122E91" w:rsidP="00122E91">
      <w:pPr>
        <w:spacing w:before="100" w:beforeAutospacing="1"/>
        <w:ind w:firstLine="709"/>
        <w:contextualSpacing/>
        <w:jc w:val="both"/>
        <w:rPr>
          <w:szCs w:val="28"/>
          <w:lang w:bidi="pa-IN"/>
        </w:rPr>
      </w:pPr>
      <w:r w:rsidRPr="00550395">
        <w:rPr>
          <w:szCs w:val="28"/>
          <w:lang w:bidi="pa-IN"/>
        </w:rPr>
        <w:t>Компенсационная стоимость деревьев составляет (расчет прилагается):</w:t>
      </w:r>
    </w:p>
    <w:p w:rsidR="00122E91" w:rsidRPr="00550395" w:rsidRDefault="00122E91" w:rsidP="00122E91">
      <w:pPr>
        <w:spacing w:before="100" w:beforeAutospacing="1" w:after="240"/>
        <w:contextualSpacing/>
        <w:jc w:val="center"/>
        <w:rPr>
          <w:sz w:val="18"/>
          <w:szCs w:val="18"/>
          <w:lang w:bidi="pa-IN"/>
        </w:rPr>
      </w:pPr>
      <w:r w:rsidRPr="00550395">
        <w:rPr>
          <w:szCs w:val="28"/>
          <w:lang w:bidi="pa-IN"/>
        </w:rPr>
        <w:t xml:space="preserve">__________________________________________________________________ </w:t>
      </w:r>
      <w:r w:rsidRPr="00550395">
        <w:rPr>
          <w:sz w:val="18"/>
          <w:szCs w:val="18"/>
          <w:lang w:bidi="pa-IN"/>
        </w:rPr>
        <w:t>(сумма цифрами и прописью в российских рублях)</w:t>
      </w:r>
    </w:p>
    <w:p w:rsidR="00122E91" w:rsidRPr="00550395" w:rsidRDefault="00122E91" w:rsidP="00122E91">
      <w:pPr>
        <w:spacing w:before="100" w:beforeAutospacing="1"/>
        <w:ind w:firstLine="709"/>
        <w:contextualSpacing/>
        <w:jc w:val="both"/>
        <w:rPr>
          <w:szCs w:val="28"/>
          <w:lang w:bidi="pa-IN"/>
        </w:rPr>
      </w:pPr>
      <w:r w:rsidRPr="00550395">
        <w:rPr>
          <w:szCs w:val="28"/>
          <w:lang w:bidi="pa-IN"/>
        </w:rPr>
        <w:t>Итоговая стоимость для уплаты в бюджет составляет (расчет прилагается):</w:t>
      </w:r>
    </w:p>
    <w:p w:rsidR="00122E91" w:rsidRPr="00550395" w:rsidRDefault="00122E91" w:rsidP="00122E91">
      <w:pPr>
        <w:spacing w:before="100" w:beforeAutospacing="1" w:after="240"/>
        <w:contextualSpacing/>
        <w:jc w:val="center"/>
        <w:rPr>
          <w:sz w:val="18"/>
          <w:szCs w:val="18"/>
          <w:lang w:bidi="pa-IN"/>
        </w:rPr>
      </w:pPr>
      <w:r w:rsidRPr="00550395">
        <w:rPr>
          <w:szCs w:val="28"/>
          <w:lang w:bidi="pa-IN"/>
        </w:rPr>
        <w:t xml:space="preserve">__________________________________________________________________ </w:t>
      </w:r>
      <w:r w:rsidRPr="00550395">
        <w:rPr>
          <w:sz w:val="18"/>
          <w:szCs w:val="18"/>
          <w:lang w:bidi="pa-IN"/>
        </w:rPr>
        <w:t>(сумма цифрами и прописью в российских рублях)</w:t>
      </w:r>
    </w:p>
    <w:p w:rsidR="00122E91" w:rsidRPr="00550395" w:rsidRDefault="00122E91" w:rsidP="00122E91">
      <w:pPr>
        <w:contextualSpacing/>
        <w:rPr>
          <w:szCs w:val="28"/>
          <w:lang w:bidi="pa-IN"/>
        </w:rPr>
      </w:pPr>
    </w:p>
    <w:p w:rsidR="00122E91" w:rsidRDefault="00122E91" w:rsidP="00122E91">
      <w:pPr>
        <w:spacing w:before="100" w:beforeAutospacing="1"/>
        <w:contextualSpacing/>
        <w:rPr>
          <w:szCs w:val="28"/>
        </w:rPr>
      </w:pPr>
      <w:r>
        <w:rPr>
          <w:szCs w:val="28"/>
          <w:lang w:bidi="pa-IN"/>
        </w:rPr>
        <w:t>Специалист</w:t>
      </w:r>
      <w:r w:rsidRPr="00550395">
        <w:rPr>
          <w:szCs w:val="28"/>
        </w:rPr>
        <w:t xml:space="preserve"> </w:t>
      </w:r>
      <w:r>
        <w:rPr>
          <w:szCs w:val="28"/>
        </w:rPr>
        <w:t>_______________________</w:t>
      </w:r>
    </w:p>
    <w:p w:rsidR="00122E91" w:rsidRDefault="00122E91" w:rsidP="00122E91">
      <w:pPr>
        <w:spacing w:before="100" w:beforeAutospacing="1"/>
        <w:contextualSpacing/>
        <w:rPr>
          <w:szCs w:val="28"/>
        </w:rPr>
      </w:pPr>
    </w:p>
    <w:p w:rsidR="00122E91" w:rsidRDefault="00122E91" w:rsidP="00122E91">
      <w:pPr>
        <w:spacing w:before="100" w:beforeAutospacing="1"/>
        <w:contextualSpacing/>
        <w:rPr>
          <w:szCs w:val="28"/>
        </w:rPr>
      </w:pPr>
      <w:r>
        <w:rPr>
          <w:szCs w:val="28"/>
        </w:rPr>
        <w:t>СОГЛАСОВАНО:</w:t>
      </w:r>
    </w:p>
    <w:p w:rsidR="00122E91" w:rsidRDefault="00122E91" w:rsidP="00122E91">
      <w:pPr>
        <w:spacing w:before="100" w:beforeAutospacing="1"/>
        <w:contextualSpacing/>
        <w:rPr>
          <w:szCs w:val="28"/>
        </w:rPr>
      </w:pPr>
      <w:r>
        <w:rPr>
          <w:szCs w:val="28"/>
        </w:rPr>
        <w:t>__________________________________</w:t>
      </w:r>
    </w:p>
    <w:p w:rsidR="00122E91" w:rsidRDefault="00122E91" w:rsidP="00122E91">
      <w:pPr>
        <w:spacing w:before="100" w:beforeAutospacing="1"/>
        <w:contextualSpacing/>
        <w:rPr>
          <w:szCs w:val="28"/>
        </w:rPr>
      </w:pPr>
      <w:r>
        <w:rPr>
          <w:szCs w:val="28"/>
        </w:rPr>
        <w:t xml:space="preserve"> </w:t>
      </w:r>
    </w:p>
    <w:p w:rsidR="00122E91" w:rsidRPr="00122E91" w:rsidRDefault="00122E91" w:rsidP="00122E91">
      <w:pPr>
        <w:spacing w:before="100" w:beforeAutospacing="1"/>
        <w:contextualSpacing/>
        <w:rPr>
          <w:szCs w:val="28"/>
        </w:rPr>
      </w:pPr>
      <w:r>
        <w:rPr>
          <w:szCs w:val="28"/>
        </w:rPr>
        <w:t>МП</w:t>
      </w:r>
    </w:p>
    <w:p w:rsidR="00122E91" w:rsidRDefault="00122E91" w:rsidP="00387A99">
      <w:pPr>
        <w:jc w:val="center"/>
        <w:rPr>
          <w:b/>
        </w:rPr>
      </w:pPr>
    </w:p>
    <w:p w:rsidR="00122E91" w:rsidRPr="00122E91" w:rsidRDefault="00122E91" w:rsidP="00122E91">
      <w:pPr>
        <w:jc w:val="center"/>
        <w:rPr>
          <w:b/>
          <w:color w:val="000000" w:themeColor="text1"/>
        </w:rPr>
      </w:pPr>
      <w:r w:rsidRPr="00122E91">
        <w:rPr>
          <w:b/>
          <w:color w:val="000000" w:themeColor="text1"/>
        </w:rPr>
        <w:t xml:space="preserve">АДМИНИСТРАЦИЯ </w:t>
      </w:r>
    </w:p>
    <w:p w:rsidR="00122E91" w:rsidRPr="00122E91" w:rsidRDefault="00122E91" w:rsidP="00122E91">
      <w:pPr>
        <w:jc w:val="center"/>
        <w:rPr>
          <w:b/>
          <w:color w:val="000000" w:themeColor="text1"/>
        </w:rPr>
      </w:pPr>
      <w:r w:rsidRPr="00122E91">
        <w:rPr>
          <w:b/>
          <w:color w:val="000000" w:themeColor="text1"/>
        </w:rPr>
        <w:t>СЕЛЬСКОГО ПОСЕЛЕНИЯ ХУЛИМСУНТ</w:t>
      </w:r>
    </w:p>
    <w:p w:rsidR="00122E91" w:rsidRPr="00122E91" w:rsidRDefault="00122E91" w:rsidP="00122E91">
      <w:pPr>
        <w:jc w:val="center"/>
        <w:rPr>
          <w:color w:val="000000" w:themeColor="text1"/>
        </w:rPr>
      </w:pPr>
      <w:r w:rsidRPr="00122E91">
        <w:rPr>
          <w:color w:val="000000" w:themeColor="text1"/>
        </w:rPr>
        <w:t>Березовский район</w:t>
      </w:r>
    </w:p>
    <w:p w:rsidR="00122E91" w:rsidRPr="00122E91" w:rsidRDefault="00122E91" w:rsidP="00122E91">
      <w:pPr>
        <w:jc w:val="center"/>
        <w:rPr>
          <w:color w:val="000000" w:themeColor="text1"/>
        </w:rPr>
      </w:pPr>
      <w:r w:rsidRPr="00122E91">
        <w:rPr>
          <w:color w:val="000000" w:themeColor="text1"/>
        </w:rPr>
        <w:t>Ханты-Мансийского автономного округа - Югры</w:t>
      </w:r>
    </w:p>
    <w:p w:rsidR="00122E91" w:rsidRPr="00122E91" w:rsidRDefault="00122E91" w:rsidP="00122E91">
      <w:pPr>
        <w:jc w:val="center"/>
        <w:rPr>
          <w:b/>
          <w:color w:val="000000" w:themeColor="text1"/>
        </w:rPr>
      </w:pPr>
    </w:p>
    <w:p w:rsidR="00122E91" w:rsidRPr="00122E91" w:rsidRDefault="00122E91" w:rsidP="00122E91">
      <w:pPr>
        <w:jc w:val="center"/>
        <w:rPr>
          <w:b/>
          <w:color w:val="000000" w:themeColor="text1"/>
        </w:rPr>
      </w:pPr>
      <w:r w:rsidRPr="00122E91">
        <w:rPr>
          <w:b/>
          <w:color w:val="000000" w:themeColor="text1"/>
        </w:rPr>
        <w:t xml:space="preserve">Постановление </w:t>
      </w:r>
    </w:p>
    <w:p w:rsidR="00122E91" w:rsidRPr="00122E91" w:rsidRDefault="00122E91" w:rsidP="00122E91">
      <w:pPr>
        <w:rPr>
          <w:color w:val="000000" w:themeColor="text1"/>
        </w:rPr>
      </w:pPr>
    </w:p>
    <w:p w:rsidR="00122E91" w:rsidRPr="00122E91" w:rsidRDefault="00122E91" w:rsidP="00122E91">
      <w:pPr>
        <w:rPr>
          <w:color w:val="000000" w:themeColor="text1"/>
        </w:rPr>
      </w:pPr>
      <w:r w:rsidRPr="00122E91">
        <w:rPr>
          <w:color w:val="000000" w:themeColor="text1"/>
        </w:rPr>
        <w:t>22.10.2020 г.                                                                                                 № 62</w:t>
      </w:r>
    </w:p>
    <w:p w:rsidR="00122E91" w:rsidRPr="00122E91" w:rsidRDefault="00122E91" w:rsidP="00122E91">
      <w:pPr>
        <w:tabs>
          <w:tab w:val="left" w:pos="567"/>
          <w:tab w:val="left" w:pos="993"/>
        </w:tabs>
        <w:rPr>
          <w:color w:val="000000" w:themeColor="text1"/>
        </w:rPr>
      </w:pPr>
      <w:r w:rsidRPr="00122E91">
        <w:rPr>
          <w:color w:val="000000" w:themeColor="text1"/>
        </w:rPr>
        <w:t>д. Хулимсунт</w:t>
      </w:r>
    </w:p>
    <w:p w:rsidR="00122E91" w:rsidRPr="00122E91" w:rsidRDefault="00122E91" w:rsidP="00122E91">
      <w:pPr>
        <w:ind w:right="3363"/>
        <w:jc w:val="both"/>
        <w:rPr>
          <w:color w:val="000000" w:themeColor="text1"/>
        </w:rPr>
      </w:pPr>
    </w:p>
    <w:p w:rsidR="00122E91" w:rsidRPr="00122E91" w:rsidRDefault="00122E91" w:rsidP="00122E91">
      <w:pPr>
        <w:ind w:right="3363"/>
        <w:jc w:val="both"/>
        <w:rPr>
          <w:color w:val="000000" w:themeColor="text1"/>
        </w:rPr>
      </w:pPr>
      <w:r w:rsidRPr="00122E91">
        <w:rPr>
          <w:color w:val="000000" w:themeColor="text1"/>
        </w:rPr>
        <w:t>О социальной защищенности лиц, занимающих должности, не отнесённые к должностям муниципальной службы, и осуществляющих техническое обеспечение деятельности администрации сельского поселения Хулимсунт</w:t>
      </w:r>
    </w:p>
    <w:p w:rsidR="00122E91" w:rsidRPr="00122E91" w:rsidRDefault="00122E91" w:rsidP="00122E91">
      <w:pPr>
        <w:jc w:val="both"/>
        <w:rPr>
          <w:color w:val="000000" w:themeColor="text1"/>
        </w:rPr>
      </w:pPr>
    </w:p>
    <w:p w:rsidR="00122E91" w:rsidRPr="00122E91" w:rsidRDefault="00122E91" w:rsidP="00122E91">
      <w:pPr>
        <w:jc w:val="both"/>
        <w:rPr>
          <w:color w:val="000000" w:themeColor="text1"/>
        </w:rPr>
      </w:pPr>
      <w:r w:rsidRPr="00122E91">
        <w:rPr>
          <w:color w:val="000000" w:themeColor="text1"/>
        </w:rPr>
        <w:tab/>
      </w:r>
    </w:p>
    <w:p w:rsidR="00122E91" w:rsidRPr="00122E91" w:rsidRDefault="00122E91" w:rsidP="00122E91">
      <w:pPr>
        <w:jc w:val="both"/>
        <w:rPr>
          <w:color w:val="000000" w:themeColor="text1"/>
        </w:rPr>
      </w:pPr>
    </w:p>
    <w:p w:rsidR="00122E91" w:rsidRPr="00122E91" w:rsidRDefault="00122E91" w:rsidP="00122E91">
      <w:pPr>
        <w:ind w:firstLine="708"/>
        <w:jc w:val="both"/>
        <w:rPr>
          <w:color w:val="000000" w:themeColor="text1"/>
        </w:rPr>
      </w:pPr>
      <w:r w:rsidRPr="00122E91">
        <w:rPr>
          <w:color w:val="000000" w:themeColor="text1"/>
        </w:rPr>
        <w:t>В целях совершенствования нормативного правового регулирования,  в соответствии с Федеральным закона от 02.03.2007 №25 «О муниципальной службе в Российской Федерации», пунктом 4 статьи 86 Бюджетного кодекса Российской Федерации, постановлением Правительства Ханты-Мансийского автономного округа - Югры от 06.08.2010 №191-п «О нормах формирования расходов на содержание органов местного самоуправления Ханты-Мансийского автономного округа - Югры», для социальной защищенности лиц, занимающих должности, не отнесённые к должностям муниципальной службы, и осуществляющих техническое обеспечение деятельности администрации сельского поселения Хулимсунт:</w:t>
      </w:r>
    </w:p>
    <w:p w:rsidR="00122E91" w:rsidRPr="00122E91" w:rsidRDefault="00122E91" w:rsidP="00122E91">
      <w:pPr>
        <w:jc w:val="both"/>
        <w:rPr>
          <w:color w:val="000000" w:themeColor="text1"/>
        </w:rPr>
      </w:pPr>
    </w:p>
    <w:p w:rsidR="00122E91" w:rsidRPr="00122E91" w:rsidRDefault="00122E91" w:rsidP="00122E91">
      <w:pPr>
        <w:ind w:firstLine="708"/>
        <w:jc w:val="both"/>
        <w:rPr>
          <w:color w:val="000000" w:themeColor="text1"/>
        </w:rPr>
      </w:pPr>
      <w:r w:rsidRPr="00122E91">
        <w:rPr>
          <w:color w:val="000000" w:themeColor="text1"/>
        </w:rPr>
        <w:t>1. Установить выплату лицам, занимающим должности, не отнесённые к должностям муниципальной службы, и осуществляющим техническое обеспечение деятельности администрации сельского поселения Хулимсунт:</w:t>
      </w:r>
    </w:p>
    <w:p w:rsidR="00122E91" w:rsidRPr="00122E91" w:rsidRDefault="00122E91" w:rsidP="00122E91">
      <w:pPr>
        <w:ind w:firstLine="708"/>
        <w:jc w:val="both"/>
        <w:rPr>
          <w:color w:val="000000" w:themeColor="text1"/>
        </w:rPr>
      </w:pPr>
      <w:r w:rsidRPr="00122E91">
        <w:rPr>
          <w:color w:val="000000" w:themeColor="text1"/>
        </w:rPr>
        <w:lastRenderedPageBreak/>
        <w:t>1.1. Единовременного поощрения в связи с достижением возраста 50, 55, 60 лет в размере одного месячного фонда оплаты труда.</w:t>
      </w:r>
    </w:p>
    <w:p w:rsidR="00122E91" w:rsidRPr="00122E91" w:rsidRDefault="00122E91" w:rsidP="00122E91">
      <w:pPr>
        <w:ind w:firstLine="708"/>
        <w:jc w:val="both"/>
        <w:rPr>
          <w:color w:val="000000" w:themeColor="text1"/>
        </w:rPr>
      </w:pPr>
      <w:r w:rsidRPr="00122E91">
        <w:rPr>
          <w:color w:val="000000" w:themeColor="text1"/>
        </w:rPr>
        <w:t xml:space="preserve">1.2. Пособие при увольнении в связи с уходом на пенсию по старости в соответствии с Федеральным законом «О трудовых пенсиях в Российской Федерации», в размере месячного </w:t>
      </w:r>
      <w:r w:rsidRPr="00122E91">
        <w:rPr>
          <w:color w:val="000000" w:themeColor="text1"/>
        </w:rPr>
        <w:tab/>
        <w:t>фонда оплаты труда при стаже работы в администрации сельского поселения Хулимсунт, не менее 10 лет.</w:t>
      </w:r>
    </w:p>
    <w:p w:rsidR="00122E91" w:rsidRPr="00122E91" w:rsidRDefault="00122E91" w:rsidP="00122E91">
      <w:pPr>
        <w:ind w:firstLine="709"/>
        <w:jc w:val="both"/>
        <w:rPr>
          <w:bCs/>
          <w:color w:val="000000" w:themeColor="text1"/>
        </w:rPr>
      </w:pPr>
      <w:r w:rsidRPr="00122E91">
        <w:rPr>
          <w:bCs/>
          <w:color w:val="000000" w:themeColor="text1"/>
        </w:rPr>
        <w:t>1.3. Для расчета месячного фонда оплаты труда в пунктах 1.1., 1.2. использовать следующий порядок расчета:</w:t>
      </w:r>
    </w:p>
    <w:p w:rsidR="00122E91" w:rsidRPr="00122E91" w:rsidRDefault="00122E91" w:rsidP="00122E91">
      <w:pPr>
        <w:jc w:val="both"/>
        <w:rPr>
          <w:bCs/>
          <w:color w:val="000000" w:themeColor="text1"/>
        </w:rPr>
      </w:pPr>
      <w:r w:rsidRPr="00122E91">
        <w:rPr>
          <w:bCs/>
          <w:color w:val="000000" w:themeColor="text1"/>
        </w:rPr>
        <w:tab/>
        <w:t>1. Ежемесячных выплат:</w:t>
      </w:r>
    </w:p>
    <w:p w:rsidR="00122E91" w:rsidRPr="00122E91" w:rsidRDefault="00122E91" w:rsidP="00122E91">
      <w:pPr>
        <w:jc w:val="both"/>
        <w:rPr>
          <w:bCs/>
          <w:color w:val="000000" w:themeColor="text1"/>
        </w:rPr>
      </w:pPr>
      <w:r w:rsidRPr="00122E91">
        <w:rPr>
          <w:bCs/>
          <w:color w:val="000000" w:themeColor="text1"/>
        </w:rPr>
        <w:tab/>
        <w:t>1.1. должностного оклада;</w:t>
      </w:r>
    </w:p>
    <w:p w:rsidR="00122E91" w:rsidRPr="00122E91" w:rsidRDefault="00122E91" w:rsidP="00122E91">
      <w:pPr>
        <w:jc w:val="both"/>
        <w:rPr>
          <w:bCs/>
          <w:color w:val="000000" w:themeColor="text1"/>
        </w:rPr>
      </w:pPr>
      <w:r w:rsidRPr="00122E91">
        <w:rPr>
          <w:bCs/>
          <w:color w:val="000000" w:themeColor="text1"/>
        </w:rPr>
        <w:tab/>
        <w:t xml:space="preserve">1.2. </w:t>
      </w:r>
      <w:r w:rsidRPr="00122E91">
        <w:rPr>
          <w:color w:val="000000" w:themeColor="text1"/>
        </w:rPr>
        <w:t>ежемесячную надбавку к должностному окладу за особые условия работы;</w:t>
      </w:r>
      <w:r w:rsidRPr="00122E91">
        <w:rPr>
          <w:bCs/>
          <w:color w:val="000000" w:themeColor="text1"/>
        </w:rPr>
        <w:t xml:space="preserve"> </w:t>
      </w:r>
    </w:p>
    <w:p w:rsidR="00122E91" w:rsidRPr="00122E91" w:rsidRDefault="00122E91" w:rsidP="00122E91">
      <w:pPr>
        <w:jc w:val="both"/>
        <w:rPr>
          <w:bCs/>
          <w:color w:val="000000" w:themeColor="text1"/>
        </w:rPr>
      </w:pPr>
      <w:r w:rsidRPr="00122E91">
        <w:rPr>
          <w:bCs/>
          <w:color w:val="000000" w:themeColor="text1"/>
        </w:rPr>
        <w:tab/>
        <w:t>1.3. премирование по результатам работы за месяц;</w:t>
      </w:r>
    </w:p>
    <w:p w:rsidR="00122E91" w:rsidRPr="00122E91" w:rsidRDefault="00122E91" w:rsidP="00122E91">
      <w:pPr>
        <w:ind w:firstLine="709"/>
        <w:jc w:val="both"/>
        <w:rPr>
          <w:rStyle w:val="afa"/>
          <w:b w:val="0"/>
          <w:color w:val="000000" w:themeColor="text1"/>
        </w:rPr>
      </w:pPr>
      <w:r w:rsidRPr="00122E91">
        <w:rPr>
          <w:rStyle w:val="afa"/>
          <w:b w:val="0"/>
          <w:color w:val="000000" w:themeColor="text1"/>
        </w:rPr>
        <w:t>2. К сумме ежемесячных выплат, подлежащих начислению, а также к каждой единовременной выплате, компенсационной выплате, подлежащей начислению, применяется:</w:t>
      </w:r>
    </w:p>
    <w:p w:rsidR="00122E91" w:rsidRPr="00122E91" w:rsidRDefault="00122E91" w:rsidP="00122E91">
      <w:pPr>
        <w:ind w:firstLine="709"/>
        <w:jc w:val="both"/>
        <w:rPr>
          <w:rStyle w:val="afa"/>
          <w:b w:val="0"/>
          <w:color w:val="000000" w:themeColor="text1"/>
        </w:rPr>
      </w:pPr>
      <w:r w:rsidRPr="00122E91">
        <w:rPr>
          <w:rStyle w:val="afa"/>
          <w:b w:val="0"/>
          <w:color w:val="000000" w:themeColor="text1"/>
        </w:rPr>
        <w:t>2.1. районный коэффициент;</w:t>
      </w:r>
    </w:p>
    <w:p w:rsidR="00122E91" w:rsidRPr="00122E91" w:rsidRDefault="00122E91" w:rsidP="00122E91">
      <w:pPr>
        <w:ind w:firstLine="709"/>
        <w:jc w:val="both"/>
        <w:rPr>
          <w:rStyle w:val="afa"/>
          <w:b w:val="0"/>
          <w:color w:val="000000" w:themeColor="text1"/>
        </w:rPr>
      </w:pPr>
      <w:r w:rsidRPr="00122E91">
        <w:rPr>
          <w:rStyle w:val="afa"/>
          <w:b w:val="0"/>
          <w:color w:val="000000" w:themeColor="text1"/>
        </w:rPr>
        <w:t>2.2. процентная надбавка за работу в районах Крайнего Севера и приравненных к ним местностях.</w:t>
      </w:r>
    </w:p>
    <w:p w:rsidR="00122E91" w:rsidRPr="00122E91" w:rsidRDefault="00122E91" w:rsidP="00122E91">
      <w:pPr>
        <w:ind w:firstLine="708"/>
        <w:jc w:val="both"/>
        <w:rPr>
          <w:color w:val="000000" w:themeColor="text1"/>
        </w:rPr>
      </w:pPr>
    </w:p>
    <w:p w:rsidR="00122E91" w:rsidRPr="00122E91" w:rsidRDefault="00122E91" w:rsidP="00122E91">
      <w:pPr>
        <w:ind w:firstLine="708"/>
        <w:jc w:val="both"/>
        <w:rPr>
          <w:color w:val="000000" w:themeColor="text1"/>
        </w:rPr>
      </w:pPr>
      <w:r w:rsidRPr="00122E91">
        <w:rPr>
          <w:color w:val="000000" w:themeColor="text1"/>
        </w:rPr>
        <w:t>1.3. Материальную помощь на погребение в случае смерти лица, занимавшего должность, не отнесённую к должности муниципальной службы, и осуществлявшего техническое обеспечение деятельности администрации сельского поселения Хулимсунт, в размере семидесяти процентов месячного фонда оплаты труда.</w:t>
      </w:r>
    </w:p>
    <w:p w:rsidR="00122E91" w:rsidRPr="00122E91" w:rsidRDefault="00122E91" w:rsidP="00122E91">
      <w:pPr>
        <w:ind w:firstLine="708"/>
        <w:jc w:val="both"/>
        <w:rPr>
          <w:color w:val="000000" w:themeColor="text1"/>
        </w:rPr>
      </w:pPr>
      <w:r w:rsidRPr="00122E91">
        <w:rPr>
          <w:color w:val="000000" w:themeColor="text1"/>
        </w:rPr>
        <w:t>Выплата материальной помощи производится представителем нанимателя на основании заявления члена семьи умершего (погибшего) с приложением подтверждающих документов.</w:t>
      </w:r>
    </w:p>
    <w:p w:rsidR="00122E91" w:rsidRPr="00122E91" w:rsidRDefault="00122E91" w:rsidP="00122E91">
      <w:pPr>
        <w:ind w:firstLine="708"/>
        <w:jc w:val="both"/>
        <w:rPr>
          <w:color w:val="000000" w:themeColor="text1"/>
        </w:rPr>
      </w:pPr>
      <w:r w:rsidRPr="00122E91">
        <w:rPr>
          <w:color w:val="000000" w:themeColor="text1"/>
        </w:rPr>
        <w:t>1.4. Материальной помощи в связи со смертью близких родственников (родителей, мужа, жены, детей) в размере одного месячного фонда оплаты труда по заявлению лиц, занимающих должности, не отнесённые к должностям муниципальной службы, и осуществляющих техническое обеспечение в администрации сельского поселения Хулимсунт с приложением подтверждающих документов.</w:t>
      </w:r>
    </w:p>
    <w:p w:rsidR="00122E91" w:rsidRPr="00122E91" w:rsidRDefault="00122E91" w:rsidP="00122E91">
      <w:pPr>
        <w:ind w:firstLine="708"/>
        <w:jc w:val="both"/>
        <w:rPr>
          <w:color w:val="000000" w:themeColor="text1"/>
        </w:rPr>
      </w:pPr>
      <w:r w:rsidRPr="00122E91">
        <w:rPr>
          <w:color w:val="000000" w:themeColor="text1"/>
        </w:rPr>
        <w:t>2. Обнародовать настоящее распоряжение путем размещения на официальном веб-сайте Администрации сельского поселения Хулимсунт.</w:t>
      </w:r>
    </w:p>
    <w:p w:rsidR="00122E91" w:rsidRPr="00122E91" w:rsidRDefault="00122E91" w:rsidP="00122E91">
      <w:pPr>
        <w:jc w:val="both"/>
        <w:rPr>
          <w:color w:val="000000" w:themeColor="text1"/>
        </w:rPr>
      </w:pPr>
      <w:r w:rsidRPr="00122E91">
        <w:rPr>
          <w:color w:val="000000" w:themeColor="text1"/>
        </w:rPr>
        <w:tab/>
        <w:t>3.  Настоящее распоряжение вступает в силу после его обнародования и распространяется на правоотношения, возникшие с 01.10.2020 года.</w:t>
      </w:r>
    </w:p>
    <w:p w:rsidR="00122E91" w:rsidRPr="00122E91" w:rsidRDefault="00122E91" w:rsidP="00122E91">
      <w:pPr>
        <w:jc w:val="both"/>
        <w:rPr>
          <w:color w:val="000000" w:themeColor="text1"/>
        </w:rPr>
      </w:pPr>
      <w:r w:rsidRPr="00122E91">
        <w:rPr>
          <w:color w:val="000000" w:themeColor="text1"/>
        </w:rPr>
        <w:tab/>
        <w:t>4.  Контроль за выполнением настоящего постановления оставляю за собой.</w:t>
      </w:r>
    </w:p>
    <w:p w:rsidR="00122E91" w:rsidRPr="00122E91" w:rsidRDefault="00122E91" w:rsidP="00122E91">
      <w:pPr>
        <w:jc w:val="both"/>
        <w:rPr>
          <w:color w:val="000000" w:themeColor="text1"/>
        </w:rPr>
      </w:pPr>
    </w:p>
    <w:p w:rsidR="00122E91" w:rsidRPr="00122E91" w:rsidRDefault="00122E91" w:rsidP="00122E91">
      <w:pPr>
        <w:jc w:val="both"/>
        <w:rPr>
          <w:color w:val="000000" w:themeColor="text1"/>
        </w:rPr>
      </w:pPr>
    </w:p>
    <w:p w:rsidR="00122E91" w:rsidRPr="00122E91" w:rsidRDefault="00122E91" w:rsidP="00122E91">
      <w:pPr>
        <w:jc w:val="both"/>
        <w:rPr>
          <w:color w:val="000000" w:themeColor="text1"/>
        </w:rPr>
      </w:pPr>
    </w:p>
    <w:p w:rsidR="00122E91" w:rsidRPr="00122E91" w:rsidRDefault="00122E91" w:rsidP="00122E91">
      <w:pPr>
        <w:ind w:firstLine="708"/>
        <w:jc w:val="both"/>
        <w:rPr>
          <w:color w:val="000000" w:themeColor="text1"/>
        </w:rPr>
      </w:pPr>
      <w:r w:rsidRPr="00122E91">
        <w:rPr>
          <w:color w:val="000000" w:themeColor="text1"/>
        </w:rPr>
        <w:t xml:space="preserve">Глава сельского </w:t>
      </w:r>
    </w:p>
    <w:p w:rsidR="00122E91" w:rsidRDefault="00122E91" w:rsidP="00122E91">
      <w:pPr>
        <w:ind w:firstLine="708"/>
        <w:jc w:val="both"/>
        <w:rPr>
          <w:szCs w:val="28"/>
        </w:rPr>
      </w:pPr>
      <w:r>
        <w:rPr>
          <w:szCs w:val="28"/>
        </w:rPr>
        <w:t xml:space="preserve">Поселения Хулимсунт </w:t>
      </w:r>
      <w:r w:rsidRPr="00246D53">
        <w:rPr>
          <w:szCs w:val="28"/>
        </w:rPr>
        <w:tab/>
      </w:r>
      <w:r w:rsidRPr="00246D53">
        <w:rPr>
          <w:szCs w:val="28"/>
        </w:rPr>
        <w:tab/>
      </w:r>
      <w:r w:rsidRPr="00246D53">
        <w:rPr>
          <w:szCs w:val="28"/>
        </w:rPr>
        <w:tab/>
      </w:r>
      <w:r w:rsidRPr="00246D53">
        <w:rPr>
          <w:szCs w:val="28"/>
        </w:rPr>
        <w:tab/>
      </w:r>
      <w:r w:rsidRPr="00246D53">
        <w:rPr>
          <w:szCs w:val="28"/>
        </w:rPr>
        <w:tab/>
      </w:r>
      <w:r>
        <w:rPr>
          <w:szCs w:val="28"/>
        </w:rPr>
        <w:t>Я.В. Ануфриев</w:t>
      </w:r>
    </w:p>
    <w:p w:rsidR="00122E91" w:rsidRDefault="00122E91" w:rsidP="00122E91">
      <w:pPr>
        <w:pStyle w:val="a3"/>
        <w:jc w:val="center"/>
        <w:rPr>
          <w:b/>
          <w:sz w:val="26"/>
          <w:szCs w:val="26"/>
        </w:rPr>
      </w:pPr>
      <w:bookmarkStart w:id="13" w:name="YANDEX_0"/>
      <w:bookmarkStart w:id="14" w:name="YANDEX_1"/>
    </w:p>
    <w:p w:rsidR="00122E91" w:rsidRPr="00122E91" w:rsidRDefault="00122E91" w:rsidP="00122E91">
      <w:pPr>
        <w:pStyle w:val="a3"/>
        <w:jc w:val="center"/>
        <w:rPr>
          <w:b/>
        </w:rPr>
      </w:pPr>
      <w:r w:rsidRPr="00122E91">
        <w:rPr>
          <w:b/>
        </w:rPr>
        <w:t>АДМИНИСТРАЦИЯ СЕЛЬСКОГО ПОСЕЛЕНИЯ ХУЛИМСУНТ</w:t>
      </w:r>
    </w:p>
    <w:p w:rsidR="00122E91" w:rsidRPr="00122E91" w:rsidRDefault="00122E91" w:rsidP="00122E91">
      <w:pPr>
        <w:pStyle w:val="a3"/>
        <w:jc w:val="center"/>
        <w:rPr>
          <w:b/>
        </w:rPr>
      </w:pPr>
      <w:r w:rsidRPr="00122E91">
        <w:rPr>
          <w:b/>
        </w:rPr>
        <w:t>Березовский район</w:t>
      </w:r>
    </w:p>
    <w:p w:rsidR="00122E91" w:rsidRPr="00122E91" w:rsidRDefault="00122E91" w:rsidP="00122E91">
      <w:pPr>
        <w:pStyle w:val="a3"/>
        <w:jc w:val="center"/>
        <w:rPr>
          <w:b/>
        </w:rPr>
      </w:pPr>
      <w:r w:rsidRPr="00122E91">
        <w:rPr>
          <w:b/>
        </w:rPr>
        <w:t>ХАНТЫ-МАНСИЙСКИЙ АВТОНОМНЫЙ ОКРУГ – ЮГРА</w:t>
      </w:r>
    </w:p>
    <w:p w:rsidR="00122E91" w:rsidRPr="00122E91" w:rsidRDefault="00122E91" w:rsidP="00122E91">
      <w:pPr>
        <w:pStyle w:val="a3"/>
        <w:jc w:val="center"/>
        <w:rPr>
          <w:b/>
        </w:rPr>
      </w:pPr>
    </w:p>
    <w:p w:rsidR="00122E91" w:rsidRPr="00122E91" w:rsidRDefault="00122E91" w:rsidP="00122E91">
      <w:pPr>
        <w:pStyle w:val="a3"/>
        <w:jc w:val="center"/>
      </w:pPr>
      <w:r w:rsidRPr="00122E91">
        <w:rPr>
          <w:b/>
        </w:rPr>
        <w:t>ПОСТАНОВЛЕНИЕ</w:t>
      </w:r>
    </w:p>
    <w:p w:rsidR="00122E91" w:rsidRPr="00122E91" w:rsidRDefault="00122E91" w:rsidP="00122E91">
      <w:pPr>
        <w:pStyle w:val="a3"/>
        <w:jc w:val="center"/>
      </w:pPr>
    </w:p>
    <w:p w:rsidR="00122E91" w:rsidRPr="00122E91" w:rsidRDefault="00122E91" w:rsidP="00122E91">
      <w:pPr>
        <w:pStyle w:val="a3"/>
        <w:jc w:val="center"/>
      </w:pPr>
    </w:p>
    <w:p w:rsidR="00122E91" w:rsidRPr="00122E91" w:rsidRDefault="00122E91" w:rsidP="00122E91">
      <w:pPr>
        <w:pStyle w:val="a3"/>
        <w:jc w:val="both"/>
      </w:pPr>
      <w:r w:rsidRPr="00122E91">
        <w:t>от 22.10.2020</w:t>
      </w:r>
      <w:r w:rsidRPr="00122E91">
        <w:tab/>
      </w:r>
      <w:r w:rsidRPr="00122E91">
        <w:tab/>
      </w:r>
      <w:r w:rsidRPr="00122E91">
        <w:tab/>
      </w:r>
      <w:r w:rsidRPr="00122E91">
        <w:tab/>
      </w:r>
      <w:r w:rsidRPr="00122E91">
        <w:tab/>
      </w:r>
      <w:r w:rsidRPr="00122E91">
        <w:tab/>
        <w:t xml:space="preserve">                                                            № 63</w:t>
      </w:r>
    </w:p>
    <w:p w:rsidR="00122E91" w:rsidRPr="00122E91" w:rsidRDefault="00122E91" w:rsidP="00122E91">
      <w:pPr>
        <w:pStyle w:val="a3"/>
        <w:jc w:val="both"/>
      </w:pPr>
      <w:r w:rsidRPr="00122E91">
        <w:t xml:space="preserve">д. Хулимсунт </w:t>
      </w:r>
    </w:p>
    <w:p w:rsidR="00122E91" w:rsidRPr="00122E91" w:rsidRDefault="00122E91" w:rsidP="00122E91">
      <w:pPr>
        <w:pStyle w:val="a3"/>
        <w:jc w:val="both"/>
      </w:pPr>
    </w:p>
    <w:p w:rsidR="00122E91" w:rsidRPr="00122E91" w:rsidRDefault="00122E91" w:rsidP="00122E91">
      <w:pPr>
        <w:pStyle w:val="a3"/>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tblGrid>
      <w:tr w:rsidR="00122E91" w:rsidRPr="00122E91" w:rsidTr="005D1384">
        <w:trPr>
          <w:trHeight w:val="1407"/>
        </w:trPr>
        <w:tc>
          <w:tcPr>
            <w:tcW w:w="4448" w:type="dxa"/>
            <w:tcBorders>
              <w:top w:val="nil"/>
              <w:left w:val="nil"/>
              <w:bottom w:val="nil"/>
              <w:right w:val="nil"/>
            </w:tcBorders>
          </w:tcPr>
          <w:p w:rsidR="00122E91" w:rsidRPr="00122E91" w:rsidRDefault="00122E91" w:rsidP="005D1384">
            <w:pPr>
              <w:pStyle w:val="a3"/>
              <w:jc w:val="both"/>
              <w:rPr>
                <w:b/>
                <w:bCs/>
              </w:rPr>
            </w:pPr>
            <w:r w:rsidRPr="00122E91">
              <w:rPr>
                <w:rStyle w:val="highlight"/>
                <w:b/>
                <w:bCs/>
              </w:rPr>
              <w:lastRenderedPageBreak/>
              <w:t xml:space="preserve">    О внесении изменений в постановление от 28.03.2018 года № 20 «Об утверждении Положения </w:t>
            </w:r>
            <w:r w:rsidRPr="00122E91">
              <w:rPr>
                <w:b/>
              </w:rPr>
              <w:t xml:space="preserve">об </w:t>
            </w:r>
            <w:r w:rsidRPr="00122E91">
              <w:rPr>
                <w:rStyle w:val="highlight"/>
                <w:b/>
                <w:bCs/>
              </w:rPr>
              <w:t>оплате </w:t>
            </w:r>
            <w:bookmarkStart w:id="15" w:name="YANDEX_2"/>
            <w:bookmarkEnd w:id="15"/>
            <w:r w:rsidRPr="00122E91">
              <w:rPr>
                <w:rStyle w:val="highlight"/>
                <w:b/>
                <w:bCs/>
              </w:rPr>
              <w:t>труда </w:t>
            </w:r>
            <w:r w:rsidRPr="00122E91">
              <w:rPr>
                <w:b/>
              </w:rPr>
              <w:t>инспектора по учёту и бронированию военнообязанных</w:t>
            </w:r>
            <w:r w:rsidRPr="00122E91">
              <w:rPr>
                <w:b/>
                <w:bCs/>
              </w:rPr>
              <w:t xml:space="preserve"> </w:t>
            </w:r>
            <w:r w:rsidRPr="00122E91">
              <w:rPr>
                <w:b/>
              </w:rPr>
              <w:t>сельского поселения Хулимсунт»</w:t>
            </w:r>
          </w:p>
          <w:p w:rsidR="00122E91" w:rsidRPr="00122E91" w:rsidRDefault="00122E91" w:rsidP="005D1384">
            <w:pPr>
              <w:pStyle w:val="a3"/>
              <w:jc w:val="both"/>
              <w:rPr>
                <w:b/>
              </w:rPr>
            </w:pPr>
          </w:p>
        </w:tc>
      </w:tr>
    </w:tbl>
    <w:p w:rsidR="00122E91" w:rsidRPr="00122E91" w:rsidRDefault="00122E91" w:rsidP="00122E91">
      <w:pPr>
        <w:pStyle w:val="a3"/>
        <w:jc w:val="both"/>
        <w:rPr>
          <w:b/>
        </w:rPr>
      </w:pPr>
    </w:p>
    <w:p w:rsidR="00122E91" w:rsidRPr="00122E91" w:rsidRDefault="00122E91" w:rsidP="00122E91">
      <w:pPr>
        <w:jc w:val="both"/>
      </w:pPr>
      <w:r w:rsidRPr="00122E91">
        <w:rPr>
          <w:b/>
        </w:rPr>
        <w:tab/>
      </w:r>
      <w:r w:rsidRPr="00122E91">
        <w:t>В соответствии с Постановлением Правительства РФ от 24.12.2007      № 922 «Об особенностях порядка исчисления средней заработной платы».</w:t>
      </w:r>
    </w:p>
    <w:p w:rsidR="00122E91" w:rsidRPr="00122E91" w:rsidRDefault="00122E91" w:rsidP="00122E91">
      <w:pPr>
        <w:pStyle w:val="a3"/>
        <w:tabs>
          <w:tab w:val="left" w:pos="567"/>
        </w:tabs>
        <w:jc w:val="both"/>
      </w:pPr>
    </w:p>
    <w:p w:rsidR="00122E91" w:rsidRPr="00122E91" w:rsidRDefault="00122E91" w:rsidP="001C709D">
      <w:pPr>
        <w:pStyle w:val="a3"/>
        <w:numPr>
          <w:ilvl w:val="0"/>
          <w:numId w:val="4"/>
        </w:numPr>
        <w:tabs>
          <w:tab w:val="left" w:pos="567"/>
        </w:tabs>
        <w:ind w:left="0" w:firstLine="709"/>
        <w:jc w:val="both"/>
      </w:pPr>
      <w:r w:rsidRPr="00122E91">
        <w:t xml:space="preserve">Добавить абзац 3 пункт 2.6. раздела </w:t>
      </w:r>
      <w:r w:rsidRPr="00122E91">
        <w:rPr>
          <w:lang w:val="en-US"/>
        </w:rPr>
        <w:t>II</w:t>
      </w:r>
      <w:r w:rsidRPr="00122E91">
        <w:t xml:space="preserve"> «Положения об оплате труда инспектора по учёту и бронированию военнообязанных сельского поселения Хулимсунт», изложить в новой редакции:</w:t>
      </w:r>
    </w:p>
    <w:p w:rsidR="00122E91" w:rsidRPr="00122E91" w:rsidRDefault="00122E91" w:rsidP="00122E91">
      <w:pPr>
        <w:tabs>
          <w:tab w:val="left" w:pos="567"/>
        </w:tabs>
        <w:suppressAutoHyphens/>
        <w:ind w:firstLine="567"/>
        <w:jc w:val="both"/>
        <w:rPr>
          <w:color w:val="000000"/>
          <w:spacing w:val="-13"/>
          <w:lang w:eastAsia="ar-SA"/>
        </w:rPr>
      </w:pPr>
      <w:r w:rsidRPr="00122E91">
        <w:t>«</w:t>
      </w:r>
      <w:r w:rsidRPr="00122E91">
        <w:rPr>
          <w:color w:val="000000"/>
          <w:spacing w:val="-13"/>
          <w:lang w:eastAsia="ar-SA"/>
        </w:rPr>
        <w:t>Премия по результатам работы за квартал определяется из расчета суммы средств, направленных для выплаты должностных окладов из расчета на квартал, и выплат, установленных в пунктах 2.2., 2.3., 2.4., 2.5. из расчета на квартал по соответствующим должностям, деленных на 3 и умноженных на размер премии определяемой руководителем учреждения.</w:t>
      </w:r>
      <w:r w:rsidRPr="00122E91">
        <w:t>»</w:t>
      </w:r>
    </w:p>
    <w:p w:rsidR="00122E91" w:rsidRPr="00122E91" w:rsidRDefault="00122E91" w:rsidP="001C709D">
      <w:pPr>
        <w:pStyle w:val="a3"/>
        <w:numPr>
          <w:ilvl w:val="0"/>
          <w:numId w:val="4"/>
        </w:numPr>
        <w:tabs>
          <w:tab w:val="left" w:pos="567"/>
        </w:tabs>
        <w:ind w:left="0" w:firstLine="709"/>
        <w:jc w:val="both"/>
      </w:pPr>
      <w:r w:rsidRPr="00122E91">
        <w:t xml:space="preserve">Добавить абзац 3 пункт 2.7. раздела </w:t>
      </w:r>
      <w:r w:rsidRPr="00122E91">
        <w:rPr>
          <w:lang w:val="en-US"/>
        </w:rPr>
        <w:t>II</w:t>
      </w:r>
      <w:r w:rsidRPr="00122E91">
        <w:t xml:space="preserve"> «Положения об оплате труда инспектора по учёту и бронированию военнообязанных сельского поселения Хулимсунт», изложить в новой редакции:</w:t>
      </w:r>
    </w:p>
    <w:p w:rsidR="00122E91" w:rsidRPr="00122E91" w:rsidRDefault="00122E91" w:rsidP="00122E91">
      <w:pPr>
        <w:tabs>
          <w:tab w:val="left" w:pos="567"/>
        </w:tabs>
        <w:suppressAutoHyphens/>
        <w:ind w:firstLine="567"/>
        <w:jc w:val="both"/>
      </w:pPr>
      <w:r w:rsidRPr="00122E91">
        <w:t>«</w:t>
      </w:r>
      <w:r w:rsidRPr="00122E91">
        <w:rPr>
          <w:color w:val="000000"/>
          <w:spacing w:val="-13"/>
          <w:lang w:eastAsia="ar-SA"/>
        </w:rPr>
        <w:t>Премия по результатам работы за год определяется из расчета суммы средств, направленных для выплаты должностных окладов из расчета на год, и выплат, установленных в пунктах 2.2., 2.3., 2.4., 2.5., 2.6. по соответствующим должностям, деленных на 12 и умноженных на 1. Премия выплачивается за счет фонда оплаты труда.</w:t>
      </w:r>
      <w:r w:rsidRPr="00122E91">
        <w:t>»</w:t>
      </w:r>
    </w:p>
    <w:p w:rsidR="00122E91" w:rsidRPr="00122E91" w:rsidRDefault="00122E91" w:rsidP="00122E91">
      <w:pPr>
        <w:pStyle w:val="a3"/>
        <w:tabs>
          <w:tab w:val="left" w:pos="567"/>
        </w:tabs>
        <w:jc w:val="both"/>
      </w:pPr>
      <w:r w:rsidRPr="00122E91">
        <w:tab/>
        <w:t>3. 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122E91" w:rsidRPr="00122E91" w:rsidRDefault="00122E91" w:rsidP="00122E91">
      <w:pPr>
        <w:pStyle w:val="a3"/>
        <w:tabs>
          <w:tab w:val="left" w:pos="567"/>
        </w:tabs>
        <w:spacing w:line="276" w:lineRule="auto"/>
        <w:jc w:val="both"/>
      </w:pPr>
      <w:r w:rsidRPr="00122E91">
        <w:tab/>
        <w:t>4.   Настоящее постановление вступает в силу после его официального обнародования и распространяется на правоотношения, возникающие с 01 сентября 2020 года</w:t>
      </w:r>
    </w:p>
    <w:p w:rsidR="00122E91" w:rsidRPr="00122E91" w:rsidRDefault="00122E91" w:rsidP="00122E91">
      <w:pPr>
        <w:tabs>
          <w:tab w:val="left" w:pos="567"/>
        </w:tabs>
        <w:ind w:firstLine="567"/>
        <w:jc w:val="both"/>
      </w:pPr>
      <w:r w:rsidRPr="00122E91">
        <w:t>5.  Контроль над исполнением настоящего постановления оставляю за собой.</w:t>
      </w:r>
    </w:p>
    <w:p w:rsidR="00122E91" w:rsidRPr="00122E91" w:rsidRDefault="00122E91" w:rsidP="00122E91">
      <w:pPr>
        <w:spacing w:before="100" w:beforeAutospacing="1" w:after="100" w:afterAutospacing="1"/>
      </w:pPr>
    </w:p>
    <w:p w:rsidR="00122E91" w:rsidRPr="00122E91" w:rsidRDefault="00122E91" w:rsidP="00122E91">
      <w:r w:rsidRPr="00122E91">
        <w:t xml:space="preserve">       Глава сельского </w:t>
      </w:r>
    </w:p>
    <w:p w:rsidR="00122E91" w:rsidRPr="00122E91" w:rsidRDefault="00122E91" w:rsidP="00122E91">
      <w:r w:rsidRPr="00122E91">
        <w:t xml:space="preserve">       поселения Хулимсунт</w:t>
      </w:r>
      <w:r w:rsidRPr="00122E91">
        <w:tab/>
      </w:r>
      <w:bookmarkStart w:id="16" w:name="_GoBack"/>
      <w:bookmarkEnd w:id="16"/>
      <w:r w:rsidRPr="00122E91">
        <w:tab/>
      </w:r>
      <w:r w:rsidRPr="00122E91">
        <w:tab/>
      </w:r>
      <w:r w:rsidRPr="00122E91">
        <w:tab/>
      </w:r>
      <w:r w:rsidRPr="00122E91">
        <w:tab/>
      </w:r>
      <w:r w:rsidRPr="00122E91">
        <w:tab/>
      </w:r>
      <w:r w:rsidRPr="00122E91">
        <w:tab/>
        <w:t>Я.В. Ануфриев</w:t>
      </w:r>
    </w:p>
    <w:p w:rsidR="00122E91" w:rsidRDefault="00122E91" w:rsidP="00122E91">
      <w:pPr>
        <w:pStyle w:val="a3"/>
      </w:pPr>
      <w:bookmarkStart w:id="17" w:name="YANDEX_4"/>
      <w:bookmarkStart w:id="18" w:name="YANDEX_7"/>
      <w:bookmarkStart w:id="19" w:name="YANDEX_8"/>
      <w:bookmarkStart w:id="20" w:name="YANDEX_9"/>
      <w:bookmarkEnd w:id="13"/>
      <w:bookmarkEnd w:id="14"/>
    </w:p>
    <w:bookmarkEnd w:id="17"/>
    <w:bookmarkEnd w:id="18"/>
    <w:bookmarkEnd w:id="19"/>
    <w:bookmarkEnd w:id="20"/>
    <w:p w:rsidR="00122E91" w:rsidRPr="00246D53" w:rsidRDefault="00122E91" w:rsidP="00122E91">
      <w:pPr>
        <w:ind w:firstLine="708"/>
        <w:jc w:val="both"/>
        <w:rPr>
          <w:szCs w:val="28"/>
        </w:rPr>
      </w:pPr>
    </w:p>
    <w:p w:rsidR="00122E91" w:rsidRPr="00246D53" w:rsidRDefault="00122E91" w:rsidP="00122E91">
      <w:pPr>
        <w:jc w:val="both"/>
        <w:rPr>
          <w:szCs w:val="28"/>
        </w:rPr>
      </w:pPr>
    </w:p>
    <w:p w:rsidR="00122E91" w:rsidRDefault="00122E91" w:rsidP="00122E91">
      <w:pPr>
        <w:jc w:val="both"/>
      </w:pPr>
    </w:p>
    <w:p w:rsidR="007A4CE7" w:rsidRPr="00020E4A" w:rsidRDefault="007A4CE7" w:rsidP="007A4CE7">
      <w:pPr>
        <w:rPr>
          <w:i/>
          <w:sz w:val="22"/>
          <w:szCs w:val="22"/>
        </w:rPr>
      </w:pPr>
    </w:p>
    <w:p w:rsidR="00165ADA" w:rsidRPr="00020E4A" w:rsidRDefault="00165ADA" w:rsidP="00165ADA">
      <w:pPr>
        <w:rPr>
          <w:b/>
        </w:rPr>
      </w:pPr>
      <w:r w:rsidRPr="00020E4A">
        <w:rPr>
          <w:b/>
        </w:rPr>
        <w:t>____________________________________________________________________________________</w:t>
      </w:r>
    </w:p>
    <w:p w:rsidR="00165ADA" w:rsidRPr="00020E4A" w:rsidRDefault="00165ADA" w:rsidP="00165ADA">
      <w:pPr>
        <w:jc w:val="both"/>
        <w:rPr>
          <w:color w:val="000000" w:themeColor="text1"/>
          <w:sz w:val="16"/>
          <w:szCs w:val="16"/>
        </w:rPr>
      </w:pPr>
      <w:r w:rsidRPr="00020E4A">
        <w:rPr>
          <w:color w:val="000000" w:themeColor="text1"/>
          <w:sz w:val="16"/>
          <w:szCs w:val="16"/>
        </w:rPr>
        <w:t>Учредитель: Администрация сельского поселения Хулимсунт</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Утвержден:  Постановлением</w:t>
      </w:r>
      <w:proofErr w:type="gramEnd"/>
      <w:r w:rsidRPr="00020E4A">
        <w:rPr>
          <w:color w:val="000000" w:themeColor="text1"/>
          <w:sz w:val="16"/>
          <w:szCs w:val="16"/>
        </w:rPr>
        <w:t xml:space="preserve"> администрации сельского поселения Хулимсунт от 12.11.2015 № 102 </w:t>
      </w:r>
    </w:p>
    <w:p w:rsidR="00165ADA" w:rsidRPr="00020E4A" w:rsidRDefault="00165ADA" w:rsidP="00165ADA">
      <w:pPr>
        <w:jc w:val="both"/>
        <w:rPr>
          <w:color w:val="000000" w:themeColor="text1"/>
          <w:sz w:val="16"/>
          <w:szCs w:val="16"/>
        </w:rPr>
      </w:pPr>
      <w:r w:rsidRPr="00020E4A">
        <w:rPr>
          <w:color w:val="000000" w:themeColor="text1"/>
          <w:sz w:val="16"/>
          <w:szCs w:val="16"/>
        </w:rPr>
        <w:t>Главный редактор – Глава сельского поселения Хулимсунт – Я.В. Ануфриев</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Заместитель  главного</w:t>
      </w:r>
      <w:proofErr w:type="gramEnd"/>
      <w:r w:rsidRPr="00020E4A">
        <w:rPr>
          <w:color w:val="000000" w:themeColor="text1"/>
          <w:sz w:val="16"/>
          <w:szCs w:val="16"/>
        </w:rPr>
        <w:t xml:space="preserve">  редактора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Ответственный за формирование и распространение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Адрес редакции: 628156, ХМАО – Югра, Березовский район, д. </w:t>
      </w:r>
      <w:proofErr w:type="gramStart"/>
      <w:r w:rsidRPr="00020E4A">
        <w:rPr>
          <w:color w:val="000000" w:themeColor="text1"/>
          <w:sz w:val="16"/>
          <w:szCs w:val="16"/>
        </w:rPr>
        <w:t xml:space="preserve">Хулимсунт,  </w:t>
      </w:r>
      <w:proofErr w:type="spellStart"/>
      <w:r w:rsidRPr="00020E4A">
        <w:rPr>
          <w:color w:val="000000" w:themeColor="text1"/>
          <w:sz w:val="16"/>
          <w:szCs w:val="16"/>
        </w:rPr>
        <w:t>мкр</w:t>
      </w:r>
      <w:proofErr w:type="spellEnd"/>
      <w:proofErr w:type="gramEnd"/>
      <w:r w:rsidRPr="00020E4A">
        <w:rPr>
          <w:color w:val="000000" w:themeColor="text1"/>
          <w:sz w:val="16"/>
          <w:szCs w:val="16"/>
        </w:rPr>
        <w:t xml:space="preserve">. 3., д.23, тел. 33-805, 33-508; </w:t>
      </w:r>
    </w:p>
    <w:p w:rsidR="00165ADA" w:rsidRPr="00020E4A" w:rsidRDefault="00165ADA" w:rsidP="00165ADA">
      <w:pPr>
        <w:rPr>
          <w:lang w:val="en-US"/>
        </w:rPr>
      </w:pPr>
      <w:r w:rsidRPr="00020E4A">
        <w:rPr>
          <w:color w:val="000000" w:themeColor="text1"/>
          <w:sz w:val="16"/>
          <w:szCs w:val="16"/>
          <w:u w:val="single"/>
          <w:lang w:val="en-US"/>
        </w:rPr>
        <w:t xml:space="preserve">E-mail:  </w:t>
      </w:r>
      <w:hyperlink r:id="rId18" w:history="1">
        <w:r w:rsidRPr="00020E4A">
          <w:rPr>
            <w:color w:val="000000" w:themeColor="text1"/>
            <w:sz w:val="16"/>
            <w:szCs w:val="16"/>
            <w:u w:val="single"/>
            <w:lang w:val="en-US"/>
          </w:rPr>
          <w:t>hulimsunt2007@yandex.ru</w:t>
        </w:r>
      </w:hyperlink>
      <w:r w:rsidRPr="00020E4A">
        <w:rPr>
          <w:color w:val="000000" w:themeColor="text1"/>
          <w:sz w:val="16"/>
          <w:szCs w:val="16"/>
          <w:u w:val="single"/>
          <w:lang w:val="en-US"/>
        </w:rPr>
        <w:t xml:space="preserve">                                                                                                                                                                    </w:t>
      </w:r>
    </w:p>
    <w:p w:rsidR="00165ADA" w:rsidRPr="00020E4A" w:rsidRDefault="00165ADA" w:rsidP="00165ADA">
      <w:pPr>
        <w:jc w:val="center"/>
        <w:rPr>
          <w:b/>
          <w:lang w:val="en-US"/>
        </w:rPr>
      </w:pPr>
    </w:p>
    <w:p w:rsidR="00165ADA" w:rsidRPr="00020E4A" w:rsidRDefault="00165ADA" w:rsidP="00165ADA">
      <w:pPr>
        <w:rPr>
          <w:b/>
          <w:sz w:val="16"/>
          <w:szCs w:val="16"/>
        </w:rPr>
        <w:sectPr w:rsidR="00165ADA" w:rsidRPr="00020E4A" w:rsidSect="00AB2FDD">
          <w:headerReference w:type="default" r:id="rId19"/>
          <w:footerReference w:type="default" r:id="rId20"/>
          <w:headerReference w:type="first" r:id="rId21"/>
          <w:footerReference w:type="first" r:id="rId22"/>
          <w:pgSz w:w="11907" w:h="16839" w:code="9"/>
          <w:pgMar w:top="568" w:right="567" w:bottom="142" w:left="851" w:header="284" w:footer="556" w:gutter="0"/>
          <w:pgNumType w:start="1"/>
          <w:cols w:space="709"/>
          <w:titlePg/>
          <w:docGrid w:linePitch="360"/>
        </w:sectPr>
      </w:pPr>
      <w:r w:rsidRPr="00020E4A">
        <w:rPr>
          <w:color w:val="000000" w:themeColor="text1"/>
          <w:sz w:val="16"/>
          <w:szCs w:val="16"/>
          <w:u w:val="single"/>
        </w:rPr>
        <w:t xml:space="preserve">                                                                                                                                                                          </w:t>
      </w:r>
      <w:r w:rsidR="00914065" w:rsidRPr="00020E4A">
        <w:rPr>
          <w:color w:val="000000" w:themeColor="text1"/>
          <w:sz w:val="16"/>
          <w:szCs w:val="16"/>
          <w:u w:val="single"/>
        </w:rPr>
        <w:t xml:space="preserve">     </w:t>
      </w:r>
      <w:r w:rsidRPr="00020E4A">
        <w:rPr>
          <w:color w:val="000000" w:themeColor="text1"/>
          <w:sz w:val="16"/>
          <w:szCs w:val="16"/>
          <w:u w:val="single"/>
        </w:rPr>
        <w:t xml:space="preserve"> Тираж </w:t>
      </w:r>
      <w:r w:rsidRPr="00020E4A">
        <w:rPr>
          <w:sz w:val="16"/>
          <w:szCs w:val="16"/>
          <w:u w:val="single"/>
        </w:rPr>
        <w:t>– 7 экз</w:t>
      </w:r>
      <w:r w:rsidR="00C71BDC">
        <w:rPr>
          <w:sz w:val="16"/>
          <w:szCs w:val="16"/>
          <w:u w:val="single"/>
        </w:rPr>
        <w:t>.</w:t>
      </w:r>
      <w:r w:rsidR="008C2A17">
        <w:rPr>
          <w:sz w:val="16"/>
          <w:szCs w:val="16"/>
          <w:u w:val="single"/>
        </w:rPr>
        <w:t>___________________________</w:t>
      </w:r>
    </w:p>
    <w:p w:rsidR="007B3400" w:rsidRPr="00020E4A" w:rsidRDefault="007B3400"/>
    <w:sectPr w:rsidR="007B3400" w:rsidRPr="00020E4A" w:rsidSect="00914065">
      <w:headerReference w:type="default" r:id="rId23"/>
      <w:footerReference w:type="default" r:id="rId24"/>
      <w:headerReference w:type="first" r:id="rId25"/>
      <w:footerReference w:type="first" r:id="rId26"/>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09D" w:rsidRDefault="001C709D" w:rsidP="00165ADA">
      <w:r>
        <w:separator/>
      </w:r>
    </w:p>
  </w:endnote>
  <w:endnote w:type="continuationSeparator" w:id="0">
    <w:p w:rsidR="001C709D" w:rsidRDefault="001C709D"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872DCD" w:rsidRDefault="00872DCD">
        <w:pPr>
          <w:pStyle w:val="a7"/>
          <w:jc w:val="center"/>
        </w:pPr>
        <w:r>
          <w:fldChar w:fldCharType="begin"/>
        </w:r>
        <w:r>
          <w:instrText>PAGE   \* MERGEFORMAT</w:instrText>
        </w:r>
        <w:r>
          <w:fldChar w:fldCharType="separate"/>
        </w:r>
        <w:r w:rsidR="00122E91" w:rsidRPr="00122E91">
          <w:rPr>
            <w:noProof/>
            <w:lang w:val="ru-RU"/>
          </w:rPr>
          <w:t>2</w:t>
        </w:r>
        <w:r>
          <w:fldChar w:fldCharType="end"/>
        </w:r>
      </w:p>
    </w:sdtContent>
  </w:sdt>
  <w:p w:rsidR="00872DCD" w:rsidRPr="00F27FC0" w:rsidRDefault="00872DCD" w:rsidP="00914065">
    <w:pPr>
      <w:pStyle w:val="a7"/>
      <w:tabs>
        <w:tab w:val="left" w:pos="-1134"/>
      </w:tabs>
      <w:ind w:left="720"/>
      <w:jc w:val="center"/>
      <w:rPr>
        <w:lang w:val="ru-RU"/>
      </w:rPr>
    </w:pPr>
  </w:p>
  <w:p w:rsidR="00872DCD" w:rsidRDefault="00872DC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DCD" w:rsidRPr="0079227F" w:rsidRDefault="00872DCD" w:rsidP="00914065">
    <w:pPr>
      <w:pStyle w:val="a7"/>
      <w:tabs>
        <w:tab w:val="left" w:pos="709"/>
      </w:tabs>
      <w:ind w:left="578" w:right="-358"/>
      <w:jc w:val="center"/>
      <w:rPr>
        <w:lang w:val="ru-RU"/>
      </w:rPr>
    </w:pPr>
    <w:r>
      <w:rPr>
        <w:lang w:val="ru-RU"/>
      </w:rPr>
      <w:t>1</w:t>
    </w:r>
  </w:p>
  <w:p w:rsidR="00872DCD" w:rsidRDefault="00872DC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872DCD" w:rsidRDefault="00872DCD">
        <w:pPr>
          <w:pStyle w:val="a7"/>
          <w:jc w:val="center"/>
        </w:pPr>
        <w:r>
          <w:fldChar w:fldCharType="begin"/>
        </w:r>
        <w:r>
          <w:instrText>PAGE   \* MERGEFORMAT</w:instrText>
        </w:r>
        <w:r>
          <w:fldChar w:fldCharType="separate"/>
        </w:r>
        <w:r w:rsidR="00122E91" w:rsidRPr="00122E91">
          <w:rPr>
            <w:noProof/>
            <w:lang w:val="ru-RU"/>
          </w:rPr>
          <w:t>24</w:t>
        </w:r>
        <w:r>
          <w:fldChar w:fldCharType="end"/>
        </w:r>
      </w:p>
    </w:sdtContent>
  </w:sdt>
  <w:p w:rsidR="00872DCD" w:rsidRPr="00F27FC0" w:rsidRDefault="00872DCD"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DCD" w:rsidRPr="0079227F" w:rsidRDefault="00872DCD"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09D" w:rsidRDefault="001C709D" w:rsidP="00165ADA">
      <w:r>
        <w:separator/>
      </w:r>
    </w:p>
  </w:footnote>
  <w:footnote w:type="continuationSeparator" w:id="0">
    <w:p w:rsidR="001C709D" w:rsidRDefault="001C709D"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DCD" w:rsidRPr="005904D0" w:rsidRDefault="00872DCD" w:rsidP="00914065">
    <w:pPr>
      <w:pStyle w:val="a9"/>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872DCD" w:rsidRDefault="00872DCD" w:rsidP="00914065">
    <w:pPr>
      <w:pStyle w:val="a5"/>
      <w:tabs>
        <w:tab w:val="left" w:pos="360"/>
      </w:tabs>
      <w:ind w:right="171"/>
    </w:pPr>
  </w:p>
  <w:p w:rsidR="00872DCD" w:rsidRPr="00E10FD7" w:rsidRDefault="00872DCD"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122E91">
      <w:rPr>
        <w:rFonts w:ascii="Monotype Corsiva" w:hAnsi="Monotype Corsiva"/>
        <w:b/>
        <w:sz w:val="20"/>
        <w:szCs w:val="20"/>
        <w:u w:val="double"/>
      </w:rPr>
      <w:t>№ 7(51)   25 октября</w:t>
    </w:r>
    <w:r>
      <w:rPr>
        <w:rFonts w:ascii="Monotype Corsiva" w:hAnsi="Monotype Corsiva"/>
        <w:b/>
        <w:sz w:val="20"/>
        <w:szCs w:val="20"/>
        <w:u w:val="double"/>
      </w:rPr>
      <w:t xml:space="preserve"> 2020 </w:t>
    </w:r>
    <w:r w:rsidRPr="00971312">
      <w:rPr>
        <w:rFonts w:ascii="Monotype Corsiva" w:hAnsi="Monotype Corsiva"/>
        <w:b/>
        <w:sz w:val="20"/>
        <w:szCs w:val="20"/>
        <w:u w:val="double"/>
      </w:rPr>
      <w:t>года</w:t>
    </w:r>
  </w:p>
  <w:p w:rsidR="00872DCD" w:rsidRDefault="00872D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DCD" w:rsidRPr="0079227F" w:rsidRDefault="00872DCD" w:rsidP="00914065">
    <w:pPr>
      <w:pStyle w:val="a9"/>
      <w:jc w:val="right"/>
      <w:rPr>
        <w:rFonts w:ascii="Monotype Corsiva" w:hAnsi="Monotype Corsiva" w:cs="Calibri"/>
        <w:sz w:val="22"/>
        <w:szCs w:val="22"/>
      </w:rPr>
    </w:pPr>
  </w:p>
  <w:p w:rsidR="00872DCD" w:rsidRDefault="00872DC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DCD" w:rsidRPr="00165ADA" w:rsidRDefault="00872DCD"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DCD" w:rsidRPr="0079227F" w:rsidRDefault="00872DCD"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7.25pt;height:14.25pt;visibility:visible" o:bullet="t">
        <v:imagedata r:id="rId1" o:title=""/>
      </v:shape>
    </w:pict>
  </w:numPicBullet>
  <w:abstractNum w:abstractNumId="0" w15:restartNumberingAfterBreak="0">
    <w:nsid w:val="482D2AD1"/>
    <w:multiLevelType w:val="hybridMultilevel"/>
    <w:tmpl w:val="BE22C95E"/>
    <w:lvl w:ilvl="0" w:tplc="A97A4A1E">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5ED84712"/>
    <w:multiLevelType w:val="hybridMultilevel"/>
    <w:tmpl w:val="8C10BED6"/>
    <w:lvl w:ilvl="0" w:tplc="D53A98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7EC64DA"/>
    <w:multiLevelType w:val="hybridMultilevel"/>
    <w:tmpl w:val="150E1E88"/>
    <w:lvl w:ilvl="0" w:tplc="B6F2D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732D7"/>
    <w:rsid w:val="000D11A3"/>
    <w:rsid w:val="00102B15"/>
    <w:rsid w:val="001215AB"/>
    <w:rsid w:val="00122E91"/>
    <w:rsid w:val="00152710"/>
    <w:rsid w:val="00165ADA"/>
    <w:rsid w:val="001A1BDB"/>
    <w:rsid w:val="001B4ECA"/>
    <w:rsid w:val="001C709D"/>
    <w:rsid w:val="001D1517"/>
    <w:rsid w:val="001E5261"/>
    <w:rsid w:val="001E6724"/>
    <w:rsid w:val="00207918"/>
    <w:rsid w:val="00213913"/>
    <w:rsid w:val="002A4C23"/>
    <w:rsid w:val="003050F0"/>
    <w:rsid w:val="0036412A"/>
    <w:rsid w:val="00387A99"/>
    <w:rsid w:val="003C577C"/>
    <w:rsid w:val="00400A4F"/>
    <w:rsid w:val="00441A7B"/>
    <w:rsid w:val="00656BF6"/>
    <w:rsid w:val="006E3295"/>
    <w:rsid w:val="00792323"/>
    <w:rsid w:val="007A4CE7"/>
    <w:rsid w:val="007B3400"/>
    <w:rsid w:val="007E3D0B"/>
    <w:rsid w:val="00813485"/>
    <w:rsid w:val="00872DCD"/>
    <w:rsid w:val="00873A2E"/>
    <w:rsid w:val="00880002"/>
    <w:rsid w:val="008C2A17"/>
    <w:rsid w:val="00914065"/>
    <w:rsid w:val="00A33B54"/>
    <w:rsid w:val="00AB2FDD"/>
    <w:rsid w:val="00B06FB4"/>
    <w:rsid w:val="00B24E4B"/>
    <w:rsid w:val="00B414C7"/>
    <w:rsid w:val="00B84CC3"/>
    <w:rsid w:val="00B95578"/>
    <w:rsid w:val="00BE1616"/>
    <w:rsid w:val="00BE6B21"/>
    <w:rsid w:val="00C6407B"/>
    <w:rsid w:val="00C71BDC"/>
    <w:rsid w:val="00CB3CF7"/>
    <w:rsid w:val="00CF75F3"/>
    <w:rsid w:val="00D5338F"/>
    <w:rsid w:val="00D7236C"/>
    <w:rsid w:val="00DD385D"/>
    <w:rsid w:val="00E02098"/>
    <w:rsid w:val="00E26492"/>
    <w:rsid w:val="00E541F9"/>
    <w:rsid w:val="00EC15E5"/>
    <w:rsid w:val="00F93833"/>
    <w:rsid w:val="00FC3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FED4"/>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3">
    <w:name w:val="heading 3"/>
    <w:basedOn w:val="a"/>
    <w:next w:val="a"/>
    <w:link w:val="30"/>
    <w:uiPriority w:val="9"/>
    <w:qFormat/>
    <w:rsid w:val="00387A99"/>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uiPriority w:val="9"/>
    <w:semiHidden/>
    <w:unhideWhenUsed/>
    <w:qFormat/>
    <w:rsid w:val="00387A9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1215A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165AD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165ADA"/>
    <w:rPr>
      <w:rFonts w:ascii="Times New Roman" w:eastAsia="Times New Roman" w:hAnsi="Times New Roman" w:cs="Times New Roman"/>
      <w:sz w:val="24"/>
      <w:szCs w:val="24"/>
      <w:lang w:val="x-none" w:eastAsia="x-none"/>
    </w:rPr>
  </w:style>
  <w:style w:type="paragraph" w:styleId="a7">
    <w:name w:val="footer"/>
    <w:basedOn w:val="a"/>
    <w:link w:val="a8"/>
    <w:uiPriority w:val="99"/>
    <w:rsid w:val="00165ADA"/>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165ADA"/>
    <w:rPr>
      <w:rFonts w:ascii="Times New Roman" w:eastAsia="Times New Roman" w:hAnsi="Times New Roman" w:cs="Times New Roman"/>
      <w:sz w:val="24"/>
      <w:szCs w:val="24"/>
      <w:lang w:val="x-none" w:eastAsia="x-none"/>
    </w:rPr>
  </w:style>
  <w:style w:type="paragraph" w:styleId="a9">
    <w:name w:val="caption"/>
    <w:basedOn w:val="a"/>
    <w:next w:val="a"/>
    <w:uiPriority w:val="35"/>
    <w:unhideWhenUsed/>
    <w:qFormat/>
    <w:rsid w:val="00165ADA"/>
    <w:rPr>
      <w:b/>
      <w:bCs/>
      <w:sz w:val="20"/>
      <w:szCs w:val="20"/>
    </w:rPr>
  </w:style>
  <w:style w:type="paragraph" w:styleId="aa">
    <w:name w:val="Normal (Web)"/>
    <w:basedOn w:val="a"/>
    <w:uiPriority w:val="99"/>
    <w:unhideWhenUsed/>
    <w:rsid w:val="00165ADA"/>
    <w:pPr>
      <w:spacing w:before="100" w:beforeAutospacing="1" w:after="100" w:afterAutospacing="1"/>
    </w:pPr>
  </w:style>
  <w:style w:type="paragraph" w:customStyle="1" w:styleId="ConsPlusNormal">
    <w:name w:val="ConsPlusNormal"/>
    <w:link w:val="ConsPlusNormal0"/>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165ADA"/>
    <w:pPr>
      <w:spacing w:after="200" w:line="276" w:lineRule="auto"/>
      <w:ind w:left="720"/>
      <w:contextualSpacing/>
    </w:pPr>
    <w:rPr>
      <w:rFonts w:ascii="Calibri" w:eastAsia="Calibri" w:hAnsi="Calibri"/>
      <w:sz w:val="22"/>
      <w:szCs w:val="22"/>
      <w:lang w:eastAsia="en-US"/>
    </w:rPr>
  </w:style>
  <w:style w:type="paragraph" w:styleId="31">
    <w:name w:val="Body Text 3"/>
    <w:basedOn w:val="a"/>
    <w:link w:val="32"/>
    <w:unhideWhenUsed/>
    <w:rsid w:val="00165ADA"/>
    <w:pPr>
      <w:spacing w:after="120"/>
    </w:pPr>
    <w:rPr>
      <w:sz w:val="16"/>
      <w:szCs w:val="16"/>
    </w:rPr>
  </w:style>
  <w:style w:type="character" w:customStyle="1" w:styleId="32">
    <w:name w:val="Основной текст 3 Знак"/>
    <w:basedOn w:val="a0"/>
    <w:link w:val="31"/>
    <w:rsid w:val="00165ADA"/>
    <w:rPr>
      <w:rFonts w:ascii="Times New Roman" w:eastAsia="Times New Roman" w:hAnsi="Times New Roman" w:cs="Times New Roman"/>
      <w:sz w:val="16"/>
      <w:szCs w:val="16"/>
      <w:lang w:eastAsia="ru-RU"/>
    </w:rPr>
  </w:style>
  <w:style w:type="paragraph" w:customStyle="1" w:styleId="ac">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d">
    <w:name w:val="Balloon Text"/>
    <w:basedOn w:val="a"/>
    <w:link w:val="ae"/>
    <w:uiPriority w:val="99"/>
    <w:unhideWhenUsed/>
    <w:rsid w:val="00656BF6"/>
    <w:rPr>
      <w:rFonts w:ascii="Segoe UI" w:hAnsi="Segoe UI" w:cs="Segoe UI"/>
      <w:sz w:val="18"/>
      <w:szCs w:val="18"/>
    </w:rPr>
  </w:style>
  <w:style w:type="character" w:customStyle="1" w:styleId="ae">
    <w:name w:val="Текст выноски Знак"/>
    <w:basedOn w:val="a0"/>
    <w:link w:val="ad"/>
    <w:uiPriority w:val="99"/>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
    <w:name w:val="Hyperlink"/>
    <w:uiPriority w:val="99"/>
    <w:unhideWhenUsed/>
    <w:rsid w:val="007A4CE7"/>
    <w:rPr>
      <w:color w:val="0000FF"/>
      <w:u w:val="single"/>
    </w:rPr>
  </w:style>
  <w:style w:type="character" w:styleId="af0">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1">
    <w:name w:val="Strong"/>
    <w:uiPriority w:val="22"/>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3">
    <w:name w:val="Body Text Indent"/>
    <w:basedOn w:val="a"/>
    <w:link w:val="af4"/>
    <w:uiPriority w:val="99"/>
    <w:rsid w:val="00034ABC"/>
    <w:pPr>
      <w:suppressAutoHyphens/>
      <w:spacing w:after="120"/>
      <w:ind w:left="283"/>
    </w:pPr>
    <w:rPr>
      <w:lang w:eastAsia="ar-SA"/>
    </w:rPr>
  </w:style>
  <w:style w:type="character" w:customStyle="1" w:styleId="af4">
    <w:name w:val="Основной текст с отступом Знак"/>
    <w:basedOn w:val="a0"/>
    <w:link w:val="af3"/>
    <w:uiPriority w:val="99"/>
    <w:rsid w:val="00034ABC"/>
    <w:rPr>
      <w:rFonts w:ascii="Times New Roman" w:eastAsia="Times New Roman" w:hAnsi="Times New Roman" w:cs="Times New Roman"/>
      <w:sz w:val="24"/>
      <w:szCs w:val="24"/>
      <w:lang w:eastAsia="ar-SA"/>
    </w:rPr>
  </w:style>
  <w:style w:type="character" w:customStyle="1" w:styleId="90">
    <w:name w:val="Заголовок 9 Знак"/>
    <w:basedOn w:val="a0"/>
    <w:link w:val="9"/>
    <w:uiPriority w:val="9"/>
    <w:rsid w:val="001215AB"/>
    <w:rPr>
      <w:rFonts w:asciiTheme="majorHAnsi" w:eastAsiaTheme="majorEastAsia" w:hAnsiTheme="majorHAnsi" w:cstheme="majorBidi"/>
      <w:i/>
      <w:iCs/>
      <w:color w:val="272727" w:themeColor="text1" w:themeTint="D8"/>
      <w:sz w:val="21"/>
      <w:szCs w:val="21"/>
      <w:lang w:eastAsia="ru-RU"/>
    </w:rPr>
  </w:style>
  <w:style w:type="paragraph" w:styleId="af5">
    <w:name w:val="Body Text"/>
    <w:basedOn w:val="a"/>
    <w:link w:val="af6"/>
    <w:uiPriority w:val="99"/>
    <w:unhideWhenUsed/>
    <w:rsid w:val="001215AB"/>
    <w:pPr>
      <w:spacing w:after="120"/>
    </w:pPr>
  </w:style>
  <w:style w:type="character" w:customStyle="1" w:styleId="af6">
    <w:name w:val="Основной текст Знак"/>
    <w:basedOn w:val="a0"/>
    <w:link w:val="af5"/>
    <w:uiPriority w:val="99"/>
    <w:rsid w:val="001215AB"/>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1215AB"/>
    <w:pPr>
      <w:spacing w:after="200" w:line="276" w:lineRule="auto"/>
      <w:ind w:left="720"/>
    </w:pPr>
    <w:rPr>
      <w:rFonts w:ascii="Calibri" w:hAnsi="Calibri" w:cs="Calibri"/>
      <w:sz w:val="22"/>
      <w:szCs w:val="22"/>
    </w:rPr>
  </w:style>
  <w:style w:type="character" w:styleId="af7">
    <w:name w:val="Emphasis"/>
    <w:basedOn w:val="a0"/>
    <w:qFormat/>
    <w:rsid w:val="001215AB"/>
    <w:rPr>
      <w:i/>
      <w:iCs/>
    </w:rPr>
  </w:style>
  <w:style w:type="paragraph" w:styleId="af8">
    <w:name w:val="Title"/>
    <w:basedOn w:val="a"/>
    <w:link w:val="af9"/>
    <w:qFormat/>
    <w:rsid w:val="001215AB"/>
    <w:pPr>
      <w:jc w:val="center"/>
    </w:pPr>
    <w:rPr>
      <w:b/>
      <w:sz w:val="28"/>
      <w:szCs w:val="20"/>
    </w:rPr>
  </w:style>
  <w:style w:type="character" w:customStyle="1" w:styleId="af9">
    <w:name w:val="Заголовок Знак"/>
    <w:basedOn w:val="a0"/>
    <w:link w:val="af8"/>
    <w:rsid w:val="001215AB"/>
    <w:rPr>
      <w:rFonts w:ascii="Times New Roman" w:eastAsia="Times New Roman" w:hAnsi="Times New Roman" w:cs="Times New Roman"/>
      <w:b/>
      <w:sz w:val="28"/>
      <w:szCs w:val="20"/>
      <w:lang w:eastAsia="ru-RU"/>
    </w:rPr>
  </w:style>
  <w:style w:type="character" w:customStyle="1" w:styleId="docaccesstitle">
    <w:name w:val="docaccess_title"/>
    <w:basedOn w:val="a0"/>
    <w:rsid w:val="001215AB"/>
  </w:style>
  <w:style w:type="paragraph" w:styleId="2">
    <w:name w:val="Body Text Indent 2"/>
    <w:basedOn w:val="a"/>
    <w:link w:val="20"/>
    <w:uiPriority w:val="99"/>
    <w:semiHidden/>
    <w:unhideWhenUsed/>
    <w:rsid w:val="001E5261"/>
    <w:pPr>
      <w:spacing w:after="120" w:line="480" w:lineRule="auto"/>
      <w:ind w:left="283"/>
    </w:pPr>
  </w:style>
  <w:style w:type="character" w:customStyle="1" w:styleId="20">
    <w:name w:val="Основной текст с отступом 2 Знак"/>
    <w:basedOn w:val="a0"/>
    <w:link w:val="2"/>
    <w:uiPriority w:val="99"/>
    <w:semiHidden/>
    <w:rsid w:val="001E5261"/>
    <w:rPr>
      <w:rFonts w:ascii="Times New Roman" w:eastAsia="Times New Roman" w:hAnsi="Times New Roman" w:cs="Times New Roman"/>
      <w:sz w:val="24"/>
      <w:szCs w:val="24"/>
      <w:lang w:eastAsia="ru-RU"/>
    </w:rPr>
  </w:style>
  <w:style w:type="character" w:customStyle="1" w:styleId="blk">
    <w:name w:val="blk"/>
    <w:basedOn w:val="a0"/>
    <w:rsid w:val="001E5261"/>
  </w:style>
  <w:style w:type="paragraph" w:customStyle="1" w:styleId="FORMATTEXT0">
    <w:name w:val=".FORMATTEXT"/>
    <w:uiPriority w:val="99"/>
    <w:rsid w:val="001E52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basedOn w:val="a"/>
    <w:rsid w:val="001E5261"/>
    <w:pPr>
      <w:spacing w:before="100" w:beforeAutospacing="1" w:after="100" w:afterAutospacing="1"/>
    </w:pPr>
  </w:style>
  <w:style w:type="character" w:customStyle="1" w:styleId="afa">
    <w:name w:val="Цветовое выделение"/>
    <w:rsid w:val="00387A99"/>
    <w:rPr>
      <w:b/>
      <w:bCs/>
      <w:color w:val="000080"/>
    </w:rPr>
  </w:style>
  <w:style w:type="character" w:customStyle="1" w:styleId="80">
    <w:name w:val="Заголовок 8 Знак"/>
    <w:basedOn w:val="a0"/>
    <w:link w:val="8"/>
    <w:uiPriority w:val="9"/>
    <w:semiHidden/>
    <w:rsid w:val="00387A99"/>
    <w:rPr>
      <w:rFonts w:asciiTheme="majorHAnsi" w:eastAsiaTheme="majorEastAsia" w:hAnsiTheme="majorHAnsi" w:cstheme="majorBidi"/>
      <w:color w:val="272727" w:themeColor="text1" w:themeTint="D8"/>
      <w:sz w:val="21"/>
      <w:szCs w:val="21"/>
      <w:lang w:eastAsia="ru-RU"/>
    </w:rPr>
  </w:style>
  <w:style w:type="character" w:customStyle="1" w:styleId="30">
    <w:name w:val="Заголовок 3 Знак"/>
    <w:basedOn w:val="a0"/>
    <w:link w:val="3"/>
    <w:uiPriority w:val="9"/>
    <w:rsid w:val="00387A99"/>
    <w:rPr>
      <w:rFonts w:ascii="Arial" w:eastAsia="Times New Roman" w:hAnsi="Arial" w:cs="Arial"/>
      <w:b/>
      <w:bCs/>
      <w:sz w:val="26"/>
      <w:szCs w:val="26"/>
      <w:lang w:eastAsia="ru-RU"/>
    </w:rPr>
  </w:style>
  <w:style w:type="character" w:customStyle="1" w:styleId="13">
    <w:name w:val="Заголовок №1_"/>
    <w:basedOn w:val="a0"/>
    <w:link w:val="14"/>
    <w:rsid w:val="00872DCD"/>
    <w:rPr>
      <w:rFonts w:ascii="Times New Roman" w:eastAsia="Times New Roman" w:hAnsi="Times New Roman" w:cs="Times New Roman"/>
      <w:b/>
      <w:bCs/>
      <w:sz w:val="27"/>
      <w:szCs w:val="27"/>
      <w:shd w:val="clear" w:color="auto" w:fill="FFFFFF"/>
    </w:rPr>
  </w:style>
  <w:style w:type="paragraph" w:customStyle="1" w:styleId="14">
    <w:name w:val="Заголовок №1"/>
    <w:basedOn w:val="a"/>
    <w:link w:val="13"/>
    <w:rsid w:val="00872DCD"/>
    <w:pPr>
      <w:widowControl w:val="0"/>
      <w:shd w:val="clear" w:color="auto" w:fill="FFFFFF"/>
      <w:spacing w:before="300" w:after="600" w:line="317" w:lineRule="exact"/>
      <w:outlineLvl w:val="0"/>
    </w:pPr>
    <w:rPr>
      <w:b/>
      <w:bCs/>
      <w:sz w:val="27"/>
      <w:szCs w:val="27"/>
      <w:lang w:eastAsia="en-US"/>
    </w:rPr>
  </w:style>
  <w:style w:type="paragraph" w:styleId="33">
    <w:name w:val="Body Text Indent 3"/>
    <w:basedOn w:val="a"/>
    <w:link w:val="34"/>
    <w:uiPriority w:val="99"/>
    <w:unhideWhenUsed/>
    <w:rsid w:val="00872DCD"/>
    <w:pPr>
      <w:spacing w:after="120"/>
      <w:ind w:left="283"/>
    </w:pPr>
    <w:rPr>
      <w:sz w:val="16"/>
      <w:szCs w:val="16"/>
    </w:rPr>
  </w:style>
  <w:style w:type="character" w:customStyle="1" w:styleId="34">
    <w:name w:val="Основной текст с отступом 3 Знак"/>
    <w:basedOn w:val="a0"/>
    <w:link w:val="33"/>
    <w:uiPriority w:val="99"/>
    <w:rsid w:val="00872DCD"/>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872DCD"/>
    <w:rPr>
      <w:rFonts w:ascii="Arial" w:eastAsia="Times New Roman" w:hAnsi="Arial" w:cs="Arial"/>
      <w:sz w:val="20"/>
      <w:szCs w:val="20"/>
      <w:lang w:eastAsia="ru-RU"/>
    </w:rPr>
  </w:style>
  <w:style w:type="paragraph" w:styleId="afb">
    <w:name w:val="Subtitle"/>
    <w:basedOn w:val="a"/>
    <w:link w:val="afc"/>
    <w:uiPriority w:val="99"/>
    <w:qFormat/>
    <w:rsid w:val="00122E91"/>
    <w:pPr>
      <w:jc w:val="center"/>
    </w:pPr>
    <w:rPr>
      <w:rFonts w:eastAsia="Calibri"/>
      <w:b/>
      <w:bCs/>
      <w:sz w:val="20"/>
      <w:szCs w:val="20"/>
    </w:rPr>
  </w:style>
  <w:style w:type="character" w:customStyle="1" w:styleId="afc">
    <w:name w:val="Подзаголовок Знак"/>
    <w:basedOn w:val="a0"/>
    <w:link w:val="afb"/>
    <w:uiPriority w:val="99"/>
    <w:rsid w:val="00122E91"/>
    <w:rPr>
      <w:rFonts w:ascii="Times New Roman" w:eastAsia="Calibri" w:hAnsi="Times New Roman" w:cs="Times New Roman"/>
      <w:b/>
      <w:bCs/>
      <w:sz w:val="20"/>
      <w:szCs w:val="20"/>
      <w:lang w:eastAsia="ru-RU"/>
    </w:rPr>
  </w:style>
  <w:style w:type="paragraph" w:styleId="afd">
    <w:name w:val="footnote text"/>
    <w:basedOn w:val="a"/>
    <w:link w:val="afe"/>
    <w:uiPriority w:val="99"/>
    <w:unhideWhenUsed/>
    <w:rsid w:val="00122E91"/>
    <w:pPr>
      <w:spacing w:after="200" w:line="276" w:lineRule="auto"/>
    </w:pPr>
    <w:rPr>
      <w:rFonts w:ascii="Calibri" w:eastAsia="Calibri" w:hAnsi="Calibri"/>
      <w:sz w:val="20"/>
      <w:szCs w:val="20"/>
      <w:lang w:eastAsia="en-US"/>
    </w:rPr>
  </w:style>
  <w:style w:type="character" w:customStyle="1" w:styleId="afe">
    <w:name w:val="Текст сноски Знак"/>
    <w:basedOn w:val="a0"/>
    <w:link w:val="afd"/>
    <w:uiPriority w:val="99"/>
    <w:rsid w:val="00122E91"/>
    <w:rPr>
      <w:rFonts w:ascii="Calibri" w:eastAsia="Calibri" w:hAnsi="Calibri" w:cs="Times New Roman"/>
      <w:sz w:val="20"/>
      <w:szCs w:val="20"/>
    </w:rPr>
  </w:style>
  <w:style w:type="character" w:styleId="aff">
    <w:name w:val="footnote reference"/>
    <w:uiPriority w:val="99"/>
    <w:semiHidden/>
    <w:unhideWhenUsed/>
    <w:rsid w:val="00122E91"/>
    <w:rPr>
      <w:vertAlign w:val="superscript"/>
    </w:rPr>
  </w:style>
  <w:style w:type="character" w:styleId="aff0">
    <w:name w:val="annotation reference"/>
    <w:uiPriority w:val="99"/>
    <w:semiHidden/>
    <w:unhideWhenUsed/>
    <w:rsid w:val="00122E91"/>
    <w:rPr>
      <w:sz w:val="16"/>
      <w:szCs w:val="16"/>
    </w:rPr>
  </w:style>
  <w:style w:type="paragraph" w:customStyle="1" w:styleId="HEADERTEXT0">
    <w:name w:val=".HEADERTEXT"/>
    <w:uiPriority w:val="99"/>
    <w:rsid w:val="00122E9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highlight">
    <w:name w:val="highlight"/>
    <w:basedOn w:val="a0"/>
    <w:rsid w:val="00122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876063&amp;point=mark=000000000000000000000000000000000000000000000000007D20K3" TargetMode="External"/><Relationship Id="rId13" Type="http://schemas.openxmlformats.org/officeDocument/2006/relationships/hyperlink" Target="kodeks://link/d?nd=446497820" TargetMode="External"/><Relationship Id="rId18" Type="http://schemas.openxmlformats.org/officeDocument/2006/relationships/hyperlink" Target="mailto:hulimsunt2007@yandex.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kodeks://link/d?nd=446497820&amp;point=mark=00000000000000000000000000000000000000000000000001C40LKV" TargetMode="External"/><Relationship Id="rId17" Type="http://schemas.openxmlformats.org/officeDocument/2006/relationships/hyperlink" Target="file:///\\192.168.1.2\&#1087;&#1086;&#1095;&#1090;&#1072;\&#1064;&#1072;&#1075;&#1080;&#1084;&#1091;&#1093;&#1072;&#1084;&#1077;&#1090;&#1086;&#1074;&#1072;%20&#1051;&#1102;&#1076;&#1072;\1%20&#1074;&#1072;&#1088;&#1080;&#1072;&#1085;&#1090;.rt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file:///\\192.168.1.2\&#1087;&#1086;&#1095;&#1090;&#1072;\&#1064;&#1072;&#1075;&#1080;&#1084;&#1091;&#1093;&#1072;&#1084;&#1077;&#1090;&#1086;&#1074;&#1072;%20&#1051;&#1102;&#1076;&#1072;\1%20&#1074;&#1072;&#1088;&#1080;&#1072;&#1085;&#1090;.rt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1750921&amp;point=mark=000000000000000000000000000000000000000000000000007D20K3"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192.168.1.2\&#1087;&#1086;&#1095;&#1090;&#1072;\&#1064;&#1072;&#1075;&#1080;&#1084;&#1091;&#1093;&#1072;&#1084;&#1077;&#1090;&#1086;&#1074;&#1072;%20&#1051;&#1102;&#1076;&#1072;\1%20&#1074;&#1072;&#1088;&#1080;&#1072;&#1085;&#1090;.rtf"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kodeks://link/d?nd=90214503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kodeks://link/d?nd=902111644&amp;point=mark=000000000000000000000000000000000000000000000000007D20K3" TargetMode="External"/><Relationship Id="rId14" Type="http://schemas.openxmlformats.org/officeDocument/2006/relationships/hyperlink" Target="consultantplus://offline/ref=3A2A6B1BABBB12F8A7171EE01C2721AD0B95E7EF3261DDBBB104BB67C39FDC9DE2E58A69D6F4A1A7748E91DCr4JAK" TargetMode="External"/><Relationship Id="rId22" Type="http://schemas.openxmlformats.org/officeDocument/2006/relationships/footer" Target="foot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DFE22-420D-4800-A2EA-7B19D79E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24</Pages>
  <Words>10961</Words>
  <Characters>62481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33</cp:revision>
  <cp:lastPrinted>2020-12-14T12:04:00Z</cp:lastPrinted>
  <dcterms:created xsi:type="dcterms:W3CDTF">2019-02-22T12:25:00Z</dcterms:created>
  <dcterms:modified xsi:type="dcterms:W3CDTF">2020-12-15T04:55:00Z</dcterms:modified>
</cp:coreProperties>
</file>