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7D99" w14:textId="77777777" w:rsidR="00871FED" w:rsidRPr="000B2F2F" w:rsidRDefault="00871FED" w:rsidP="00871F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F2F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F5D50DE" w14:textId="77777777" w:rsidR="00871FED" w:rsidRPr="000B2F2F" w:rsidRDefault="00871FED" w:rsidP="00871FED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B2F2F">
        <w:rPr>
          <w:rFonts w:ascii="Times New Roman" w:hAnsi="Times New Roman"/>
          <w:b/>
          <w:bCs/>
          <w:sz w:val="28"/>
          <w:szCs w:val="28"/>
        </w:rPr>
        <w:t xml:space="preserve">СЕЛЬСКОГО ПОСЕЛЕНИЯ ХУЛИМСУНТ </w:t>
      </w:r>
    </w:p>
    <w:p w14:paraId="59F418E8" w14:textId="77777777" w:rsidR="00871FED" w:rsidRPr="000B2F2F" w:rsidRDefault="00871FED" w:rsidP="00871FED">
      <w:pPr>
        <w:keepNext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2F2F">
        <w:rPr>
          <w:rFonts w:ascii="Times New Roman" w:hAnsi="Times New Roman"/>
          <w:bCs/>
          <w:sz w:val="28"/>
          <w:szCs w:val="28"/>
        </w:rPr>
        <w:t>Березовского района</w:t>
      </w:r>
    </w:p>
    <w:p w14:paraId="046C6855" w14:textId="77777777" w:rsidR="00871FED" w:rsidRPr="000B2F2F" w:rsidRDefault="00871FED" w:rsidP="00871F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2F2F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14:paraId="4DEB3582" w14:textId="77777777" w:rsidR="00871FED" w:rsidRPr="000B2F2F" w:rsidRDefault="00871FED" w:rsidP="00871FED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2F2F">
        <w:rPr>
          <w:rFonts w:ascii="Times New Roman" w:hAnsi="Times New Roman"/>
          <w:b/>
          <w:sz w:val="28"/>
          <w:szCs w:val="28"/>
        </w:rPr>
        <w:t>РЕШЕНИЕ</w:t>
      </w:r>
    </w:p>
    <w:p w14:paraId="537091A5" w14:textId="77777777" w:rsidR="00871FED" w:rsidRPr="000B2F2F" w:rsidRDefault="00871FED" w:rsidP="00871FE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090437B" w14:textId="6AC826AD" w:rsidR="00871FED" w:rsidRPr="000B2F2F" w:rsidRDefault="000B2F2F" w:rsidP="00871F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06.10.2023 год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871FED" w:rsidRPr="000B2F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07</w:t>
      </w:r>
      <w:r w:rsidR="00871FED" w:rsidRPr="000B2F2F">
        <w:rPr>
          <w:rFonts w:ascii="Times New Roman" w:hAnsi="Times New Roman"/>
          <w:sz w:val="28"/>
          <w:szCs w:val="28"/>
        </w:rPr>
        <w:t xml:space="preserve"> </w:t>
      </w:r>
    </w:p>
    <w:p w14:paraId="597985AC" w14:textId="77777777" w:rsidR="00871FED" w:rsidRPr="000B2F2F" w:rsidRDefault="00871FED" w:rsidP="00871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F2F">
        <w:rPr>
          <w:rFonts w:ascii="Times New Roman" w:hAnsi="Times New Roman"/>
          <w:sz w:val="28"/>
          <w:szCs w:val="28"/>
        </w:rPr>
        <w:t xml:space="preserve">д. Хулимсунт                                                                                                               </w:t>
      </w:r>
    </w:p>
    <w:p w14:paraId="7B2B0ACC" w14:textId="77777777" w:rsidR="0054698F" w:rsidRPr="000B2F2F" w:rsidRDefault="0054698F" w:rsidP="00871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80E199" w14:textId="18E7FA61" w:rsidR="0054698F" w:rsidRPr="000B2F2F" w:rsidRDefault="0054698F" w:rsidP="00871FED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  <w:r w:rsidR="00CD6B77"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FED"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B2F2F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871FED"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F2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D6B77"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 81 от 24.09.2020</w:t>
      </w:r>
      <w:r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B77"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Pr="000B2F2F">
        <w:rPr>
          <w:rFonts w:ascii="Times New Roman" w:eastAsia="Times New Roman" w:hAnsi="Times New Roman"/>
          <w:sz w:val="28"/>
          <w:szCs w:val="28"/>
          <w:lang w:eastAsia="ru-RU"/>
        </w:rPr>
        <w:t>земельном налоге на территории сельского</w:t>
      </w:r>
      <w:r w:rsidR="00871FED" w:rsidRPr="000B2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F2F">
        <w:rPr>
          <w:rFonts w:ascii="Times New Roman" w:eastAsia="Times New Roman" w:hAnsi="Times New Roman"/>
          <w:sz w:val="28"/>
          <w:szCs w:val="28"/>
          <w:lang w:eastAsia="ru-RU"/>
        </w:rPr>
        <w:t>поселения Хулимсунт</w:t>
      </w:r>
      <w:r w:rsidR="00CD6B77" w:rsidRPr="000B2F2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25B7D3A" w14:textId="77777777" w:rsidR="0054698F" w:rsidRPr="000B2F2F" w:rsidRDefault="0054698F" w:rsidP="00871FED">
      <w:pPr>
        <w:widowControl w:val="0"/>
        <w:suppressAutoHyphens/>
        <w:spacing w:after="0" w:line="240" w:lineRule="auto"/>
        <w:ind w:right="453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00152" w14:textId="1B80B369" w:rsidR="0054698F" w:rsidRDefault="0054698F" w:rsidP="0054698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06.10.2003 № 131 </w:t>
      </w:r>
      <w:r w:rsidRPr="000B2F2F">
        <w:rPr>
          <w:rFonts w:ascii="Times New Roman" w:hAnsi="Times New Roman"/>
          <w:sz w:val="28"/>
          <w:szCs w:val="28"/>
          <w:lang w:eastAsia="ru-RU"/>
        </w:rPr>
        <w:t>–</w:t>
      </w: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Федерации», уставом сельского поселения Хулимсунт,</w:t>
      </w:r>
    </w:p>
    <w:p w14:paraId="336F80A9" w14:textId="77777777" w:rsidR="000B2F2F" w:rsidRPr="000B2F2F" w:rsidRDefault="000B2F2F" w:rsidP="0054698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E9F8C2C" w14:textId="4EFDA9DF" w:rsidR="0054698F" w:rsidRPr="000B2F2F" w:rsidRDefault="0054698F" w:rsidP="0054698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поселения </w:t>
      </w:r>
      <w:r w:rsidRPr="000B2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14:paraId="746AC0C7" w14:textId="3E727A4B" w:rsidR="00572F12" w:rsidRPr="000B2F2F" w:rsidRDefault="00572F12" w:rsidP="0054698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8CA6D95" w14:textId="7D081FA5" w:rsidR="00572F12" w:rsidRPr="000B2F2F" w:rsidRDefault="005D276D" w:rsidP="00FE48EE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в решение Совета депутатов сельского поселения Хулимсунт № 81 от 24.09.2020 года «О земельном налоге на территории сельского поселения Хулимсунт» (далее – Решение) следующие изменения:</w:t>
      </w:r>
    </w:p>
    <w:p w14:paraId="75F528A7" w14:textId="4FB00445" w:rsidR="005D276D" w:rsidRPr="000B2F2F" w:rsidRDefault="005D276D" w:rsidP="00FE48EE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Пункт 1 Решения изложить в </w:t>
      </w:r>
      <w:r w:rsidR="009E539D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следующей </w:t>
      </w: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редакции:</w:t>
      </w:r>
    </w:p>
    <w:p w14:paraId="33BF658E" w14:textId="1C326425" w:rsidR="00352B33" w:rsidRPr="000B2F2F" w:rsidRDefault="005D276D" w:rsidP="00FE48EE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«</w:t>
      </w:r>
      <w:r w:rsidR="00FE48EE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Установить на территории сельского поселения Хулимсунт ставки земельного налога, налоговые льготы и основания их применения, а также в отношении налогоплательщиков – организаций порядок уплаты налога.».</w:t>
      </w:r>
    </w:p>
    <w:p w14:paraId="06A9822A" w14:textId="0E97BF90" w:rsidR="00352B33" w:rsidRPr="000B2F2F" w:rsidRDefault="00352B33" w:rsidP="00FE48EE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5694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Пункт 2 Решения </w:t>
      </w:r>
      <w:r w:rsidR="00A40AF2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признать утратившим силу</w:t>
      </w:r>
      <w:r w:rsidR="008D5694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F3A5F7B" w14:textId="4461A3BD" w:rsidR="008D5694" w:rsidRPr="000B2F2F" w:rsidRDefault="008D5694" w:rsidP="00FE48EE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Пункт 4 Решения изложить в следующей редакции:</w:t>
      </w:r>
    </w:p>
    <w:p w14:paraId="75F695B1" w14:textId="6E8FF1F5" w:rsidR="008D5694" w:rsidRPr="000B2F2F" w:rsidRDefault="008D5694" w:rsidP="00FE48E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bCs/>
          <w:color w:val="000000"/>
          <w:sz w:val="28"/>
          <w:szCs w:val="28"/>
        </w:rPr>
        <w:t>- «</w:t>
      </w:r>
      <w:r w:rsidR="00FE48EE" w:rsidRPr="000B2F2F">
        <w:rPr>
          <w:bCs/>
          <w:color w:val="000000"/>
          <w:sz w:val="28"/>
          <w:szCs w:val="28"/>
        </w:rPr>
        <w:t xml:space="preserve">4. </w:t>
      </w:r>
      <w:r w:rsidRPr="000B2F2F">
        <w:rPr>
          <w:sz w:val="28"/>
          <w:szCs w:val="28"/>
        </w:rPr>
        <w:t xml:space="preserve">Для налогоплательщиков-организаций установлен следующий порядок уплаты </w:t>
      </w:r>
      <w:r w:rsidRPr="000B2F2F">
        <w:rPr>
          <w:rStyle w:val="match"/>
          <w:sz w:val="28"/>
          <w:szCs w:val="28"/>
        </w:rPr>
        <w:t>земельного</w:t>
      </w:r>
      <w:r w:rsidRPr="000B2F2F">
        <w:rPr>
          <w:sz w:val="28"/>
          <w:szCs w:val="28"/>
        </w:rPr>
        <w:t xml:space="preserve"> </w:t>
      </w:r>
      <w:r w:rsidRPr="000B2F2F">
        <w:rPr>
          <w:rStyle w:val="match"/>
          <w:sz w:val="28"/>
          <w:szCs w:val="28"/>
        </w:rPr>
        <w:t>налога</w:t>
      </w:r>
      <w:r w:rsidRPr="000B2F2F">
        <w:rPr>
          <w:sz w:val="28"/>
          <w:szCs w:val="28"/>
        </w:rPr>
        <w:t>:</w:t>
      </w:r>
    </w:p>
    <w:p w14:paraId="0FD98E55" w14:textId="77777777" w:rsidR="008D5694" w:rsidRPr="000B2F2F" w:rsidRDefault="008D5694" w:rsidP="00FE48E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- отчетными периодами признаются первый квартал, второй квартал и третий квартал календарного года;</w:t>
      </w:r>
    </w:p>
    <w:p w14:paraId="2835FD11" w14:textId="77777777" w:rsidR="008D5694" w:rsidRPr="000B2F2F" w:rsidRDefault="008D5694" w:rsidP="00FE48E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 xml:space="preserve">- </w:t>
      </w:r>
      <w:r w:rsidRPr="000B2F2F">
        <w:rPr>
          <w:rStyle w:val="match"/>
          <w:sz w:val="28"/>
          <w:szCs w:val="28"/>
        </w:rPr>
        <w:t>налог</w:t>
      </w:r>
      <w:r w:rsidRPr="000B2F2F">
        <w:rPr>
          <w:sz w:val="28"/>
          <w:szCs w:val="28"/>
        </w:rPr>
        <w:t xml:space="preserve"> и авансовые платежи по </w:t>
      </w:r>
      <w:r w:rsidRPr="000B2F2F">
        <w:rPr>
          <w:rStyle w:val="match"/>
          <w:sz w:val="28"/>
          <w:szCs w:val="28"/>
        </w:rPr>
        <w:t>земельному</w:t>
      </w:r>
      <w:r w:rsidRPr="000B2F2F">
        <w:rPr>
          <w:sz w:val="28"/>
          <w:szCs w:val="28"/>
        </w:rPr>
        <w:t xml:space="preserve"> </w:t>
      </w:r>
      <w:r w:rsidRPr="000B2F2F">
        <w:rPr>
          <w:rStyle w:val="match"/>
          <w:sz w:val="28"/>
          <w:szCs w:val="28"/>
        </w:rPr>
        <w:t>налогу</w:t>
      </w:r>
      <w:r w:rsidRPr="000B2F2F">
        <w:rPr>
          <w:sz w:val="28"/>
          <w:szCs w:val="28"/>
        </w:rPr>
        <w:t xml:space="preserve"> налогоплательщики-организации уплачивают в сроки, установленные Налоговым кодексом Российской Федерации.».</w:t>
      </w:r>
    </w:p>
    <w:p w14:paraId="1F9CC542" w14:textId="2EFA1A61" w:rsidR="008D5694" w:rsidRPr="000B2F2F" w:rsidRDefault="00222122" w:rsidP="00FE48EE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Абзац 1</w:t>
      </w:r>
      <w:r w:rsidR="008D5694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8D5694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ункт</w:t>
      </w:r>
      <w:r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8D5694" w:rsidRPr="000B2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 Решения изложить в следующей редакции:</w:t>
      </w:r>
    </w:p>
    <w:p w14:paraId="778FA038" w14:textId="456E31C3" w:rsidR="00222122" w:rsidRPr="000B2F2F" w:rsidRDefault="008D5694" w:rsidP="00222122">
      <w:pPr>
        <w:pStyle w:val="a9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B2F2F">
        <w:rPr>
          <w:bCs/>
          <w:color w:val="000000"/>
          <w:sz w:val="28"/>
          <w:szCs w:val="28"/>
        </w:rPr>
        <w:lastRenderedPageBreak/>
        <w:t>- «</w:t>
      </w:r>
      <w:r w:rsidR="00FE48EE" w:rsidRPr="000B2F2F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22122" w:rsidRPr="000B2F2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22122" w:rsidRPr="000B2F2F">
        <w:rPr>
          <w:rFonts w:ascii="Times New Roman" w:hAnsi="Times New Roman"/>
          <w:sz w:val="28"/>
          <w:szCs w:val="28"/>
        </w:rPr>
        <w:t>Налоговые ставки устанавливаются в зависимости от видов разрешенного использования земельного участка в следующих размерах:».</w:t>
      </w:r>
    </w:p>
    <w:p w14:paraId="796620F4" w14:textId="42EDF91E" w:rsidR="003F6C07" w:rsidRPr="000B2F2F" w:rsidRDefault="00FE48EE" w:rsidP="00FE48E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 xml:space="preserve">1.5. </w:t>
      </w:r>
      <w:r w:rsidR="003F6C07" w:rsidRPr="000B2F2F">
        <w:rPr>
          <w:sz w:val="28"/>
          <w:szCs w:val="28"/>
        </w:rPr>
        <w:t>В подпункте 3 пункта 5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</w:p>
    <w:p w14:paraId="732E4B73" w14:textId="589BBA32" w:rsidR="008D5694" w:rsidRPr="000B2F2F" w:rsidRDefault="003F6C07" w:rsidP="00FE48EE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 xml:space="preserve">1.6. </w:t>
      </w:r>
      <w:r w:rsidR="008E5D4A" w:rsidRPr="000B2F2F">
        <w:rPr>
          <w:sz w:val="28"/>
          <w:szCs w:val="28"/>
        </w:rPr>
        <w:t>П</w:t>
      </w:r>
      <w:r w:rsidR="00FE48EE" w:rsidRPr="000B2F2F">
        <w:rPr>
          <w:sz w:val="28"/>
          <w:szCs w:val="28"/>
        </w:rPr>
        <w:t>ункт 6 изложить в следующей редакции:</w:t>
      </w:r>
    </w:p>
    <w:p w14:paraId="0E114ABA" w14:textId="77777777" w:rsidR="000755C3" w:rsidRPr="000B2F2F" w:rsidRDefault="000755C3" w:rsidP="000755C3">
      <w:pPr>
        <w:pStyle w:val="format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- «Льготы по земельному налогу на территории сельского поселения Хулимсунт предоставляются в целях:</w:t>
      </w:r>
    </w:p>
    <w:p w14:paraId="486C7618" w14:textId="35084F51" w:rsidR="000755C3" w:rsidRPr="000B2F2F" w:rsidRDefault="000755C3" w:rsidP="000755C3">
      <w:pPr>
        <w:pStyle w:val="formattext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6.1. Обеспечения достижения национальных целей развития Российской Федерации.</w:t>
      </w:r>
    </w:p>
    <w:p w14:paraId="03FB5D3A" w14:textId="59C968DC" w:rsidR="000755C3" w:rsidRPr="000B2F2F" w:rsidRDefault="000755C3" w:rsidP="000755C3">
      <w:pPr>
        <w:pStyle w:val="formattext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6.2. Повышения социальной защищенности населения сельского поселения Хулимсунт.</w:t>
      </w:r>
    </w:p>
    <w:p w14:paraId="5D3419C3" w14:textId="143D974B" w:rsidR="000755C3" w:rsidRPr="000B2F2F" w:rsidRDefault="000755C3" w:rsidP="000755C3">
      <w:pPr>
        <w:pStyle w:val="formattext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6.3. Улучшения инвестиционного климата и развития инвестиционной и инновационной деятельности в сельском поселении Хулимсунт.</w:t>
      </w:r>
    </w:p>
    <w:p w14:paraId="32CD47AD" w14:textId="76DCEC52" w:rsidR="000755C3" w:rsidRPr="000B2F2F" w:rsidRDefault="000755C3" w:rsidP="000755C3">
      <w:pPr>
        <w:pStyle w:val="formattext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6.</w:t>
      </w:r>
      <w:r w:rsidR="008E5D4A" w:rsidRPr="000B2F2F">
        <w:rPr>
          <w:sz w:val="28"/>
          <w:szCs w:val="28"/>
        </w:rPr>
        <w:t>4</w:t>
      </w:r>
      <w:r w:rsidRPr="000B2F2F">
        <w:rPr>
          <w:sz w:val="28"/>
          <w:szCs w:val="28"/>
        </w:rPr>
        <w:t>. Поддержки инвестиционных и инновационных проектов, реализуемых на территории сельского поселения Хулимсунт.».</w:t>
      </w:r>
    </w:p>
    <w:p w14:paraId="14630A7D" w14:textId="46C77DA8" w:rsidR="008E5D4A" w:rsidRPr="000B2F2F" w:rsidRDefault="008E5D4A" w:rsidP="000755C3">
      <w:pPr>
        <w:pStyle w:val="formattext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bCs/>
          <w:color w:val="000000"/>
          <w:sz w:val="28"/>
          <w:szCs w:val="28"/>
        </w:rPr>
        <w:t>1.</w:t>
      </w:r>
      <w:r w:rsidR="003F6C07" w:rsidRPr="000B2F2F">
        <w:rPr>
          <w:bCs/>
          <w:color w:val="000000"/>
          <w:sz w:val="28"/>
          <w:szCs w:val="28"/>
        </w:rPr>
        <w:t>7</w:t>
      </w:r>
      <w:r w:rsidRPr="000B2F2F">
        <w:rPr>
          <w:bCs/>
          <w:color w:val="000000"/>
          <w:sz w:val="28"/>
          <w:szCs w:val="28"/>
        </w:rPr>
        <w:t>. Подпункт 6.1. Решения признать утратившим силу</w:t>
      </w:r>
    </w:p>
    <w:p w14:paraId="3FAEDB61" w14:textId="39C6CFF1" w:rsidR="000755C3" w:rsidRPr="000B2F2F" w:rsidRDefault="000755C3" w:rsidP="000755C3">
      <w:pPr>
        <w:pStyle w:val="formattext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1.</w:t>
      </w:r>
      <w:r w:rsidR="003F6C07" w:rsidRPr="000B2F2F">
        <w:rPr>
          <w:sz w:val="28"/>
          <w:szCs w:val="28"/>
        </w:rPr>
        <w:t>8</w:t>
      </w:r>
      <w:r w:rsidRPr="000B2F2F">
        <w:rPr>
          <w:sz w:val="28"/>
          <w:szCs w:val="28"/>
        </w:rPr>
        <w:t>. Пункт 7 Решения изложить в новой редакции:</w:t>
      </w:r>
    </w:p>
    <w:p w14:paraId="66430B39" w14:textId="2EE97626" w:rsidR="000755C3" w:rsidRPr="000B2F2F" w:rsidRDefault="000755C3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- «7. Освобождаются от налогообложения:</w:t>
      </w:r>
    </w:p>
    <w:p w14:paraId="35127B73" w14:textId="02CEC3CD" w:rsidR="000755C3" w:rsidRPr="000B2F2F" w:rsidRDefault="000755C3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7.1. Государственные и муниципальные учреждения.</w:t>
      </w:r>
    </w:p>
    <w:p w14:paraId="2116BA47" w14:textId="09F09062" w:rsidR="000755C3" w:rsidRPr="000B2F2F" w:rsidRDefault="000755C3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7.2. Органы местного самоуправления.</w:t>
      </w:r>
    </w:p>
    <w:p w14:paraId="79B00C36" w14:textId="77777777" w:rsidR="00E217D5" w:rsidRPr="000B2F2F" w:rsidRDefault="000755C3" w:rsidP="00E217D5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7.3. Ветераны и инвалиды Великой Отечественной войны</w:t>
      </w:r>
      <w:r w:rsidR="00E217D5" w:rsidRPr="000B2F2F">
        <w:rPr>
          <w:sz w:val="28"/>
          <w:szCs w:val="28"/>
        </w:rPr>
        <w:t>, труженики тыла.</w:t>
      </w:r>
    </w:p>
    <w:p w14:paraId="745146C7" w14:textId="3433AA40" w:rsidR="000755C3" w:rsidRPr="000B2F2F" w:rsidRDefault="000755C3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>7.</w:t>
      </w:r>
      <w:r w:rsidR="008E5D4A" w:rsidRPr="000B2F2F">
        <w:rPr>
          <w:sz w:val="28"/>
          <w:szCs w:val="28"/>
        </w:rPr>
        <w:t>4</w:t>
      </w:r>
      <w:r w:rsidRPr="000B2F2F">
        <w:rPr>
          <w:sz w:val="28"/>
          <w:szCs w:val="28"/>
        </w:rPr>
        <w:t xml:space="preserve">. Неработающие трудоспособные лица, осуществляющие уход за инвалидами </w:t>
      </w:r>
      <w:r w:rsidRPr="000B2F2F">
        <w:rPr>
          <w:sz w:val="28"/>
          <w:szCs w:val="28"/>
          <w:lang w:val="en-US"/>
        </w:rPr>
        <w:t>I</w:t>
      </w:r>
      <w:r w:rsidRPr="000B2F2F">
        <w:rPr>
          <w:sz w:val="28"/>
          <w:szCs w:val="28"/>
        </w:rPr>
        <w:t xml:space="preserve">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лет.</w:t>
      </w:r>
    </w:p>
    <w:p w14:paraId="14BE2810" w14:textId="3B6F294A" w:rsidR="002A73F5" w:rsidRPr="000B2F2F" w:rsidRDefault="002A73F5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0B2F2F">
        <w:rPr>
          <w:sz w:val="28"/>
          <w:szCs w:val="28"/>
        </w:rPr>
        <w:t>7.</w:t>
      </w:r>
      <w:r w:rsidR="008E5D4A" w:rsidRPr="000B2F2F">
        <w:rPr>
          <w:sz w:val="28"/>
          <w:szCs w:val="28"/>
        </w:rPr>
        <w:t>5</w:t>
      </w:r>
      <w:r w:rsidRPr="000B2F2F">
        <w:rPr>
          <w:sz w:val="28"/>
          <w:szCs w:val="28"/>
        </w:rPr>
        <w:t xml:space="preserve">. </w:t>
      </w:r>
      <w:r w:rsidRPr="000B2F2F">
        <w:rPr>
          <w:color w:val="2C2D2E"/>
          <w:sz w:val="28"/>
          <w:szCs w:val="28"/>
          <w:shd w:val="clear" w:color="auto" w:fill="FFFFFF"/>
        </w:rPr>
        <w:t>Организации-инвесторы, реализующие инвестиционные проекты в сельском поселении Хулимсунт.</w:t>
      </w:r>
    </w:p>
    <w:p w14:paraId="75A22FD3" w14:textId="53BEE39A" w:rsidR="002A73F5" w:rsidRPr="000B2F2F" w:rsidRDefault="002A73F5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C2D2E"/>
          <w:sz w:val="28"/>
          <w:szCs w:val="28"/>
        </w:rPr>
      </w:pPr>
      <w:r w:rsidRPr="000B2F2F">
        <w:rPr>
          <w:color w:val="2C2D2E"/>
          <w:sz w:val="28"/>
          <w:szCs w:val="28"/>
        </w:rPr>
        <w:t>7.</w:t>
      </w:r>
      <w:r w:rsidR="008E5D4A" w:rsidRPr="000B2F2F">
        <w:rPr>
          <w:color w:val="2C2D2E"/>
          <w:sz w:val="28"/>
          <w:szCs w:val="28"/>
        </w:rPr>
        <w:t>6</w:t>
      </w:r>
      <w:r w:rsidRPr="000B2F2F">
        <w:rPr>
          <w:color w:val="2C2D2E"/>
          <w:sz w:val="28"/>
          <w:szCs w:val="28"/>
        </w:rPr>
        <w:t xml:space="preserve">. </w:t>
      </w:r>
      <w:r w:rsidRPr="000B2F2F">
        <w:rPr>
          <w:color w:val="2C2D2E"/>
          <w:sz w:val="28"/>
          <w:szCs w:val="28"/>
          <w:shd w:val="clear" w:color="auto" w:fill="FFFFFF"/>
        </w:rPr>
        <w:t>Субъекты малого и среднего предпринимательства, реализующие инвестиционные проекты в сельском поселении Хулимсунт, в соответствии с приоритетными направлениями развития поселения.</w:t>
      </w:r>
    </w:p>
    <w:p w14:paraId="0F4CB237" w14:textId="23C7674A" w:rsidR="00E217D5" w:rsidRPr="000B2F2F" w:rsidRDefault="002A73F5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C2D2E"/>
          <w:sz w:val="28"/>
          <w:szCs w:val="28"/>
        </w:rPr>
      </w:pPr>
      <w:r w:rsidRPr="000B2F2F">
        <w:rPr>
          <w:color w:val="2C2D2E"/>
          <w:sz w:val="28"/>
          <w:szCs w:val="28"/>
          <w:shd w:val="clear" w:color="auto" w:fill="FFFFFF"/>
        </w:rPr>
        <w:t xml:space="preserve">Налогоплательщикам, указанным в подпунктах </w:t>
      </w:r>
      <w:r w:rsidR="00E217D5" w:rsidRPr="000B2F2F">
        <w:rPr>
          <w:color w:val="2C2D2E"/>
          <w:sz w:val="28"/>
          <w:szCs w:val="28"/>
          <w:shd w:val="clear" w:color="auto" w:fill="FFFFFF"/>
        </w:rPr>
        <w:t>«7.</w:t>
      </w:r>
      <w:r w:rsidR="008E5D4A" w:rsidRPr="000B2F2F">
        <w:rPr>
          <w:color w:val="2C2D2E"/>
          <w:sz w:val="28"/>
          <w:szCs w:val="28"/>
          <w:shd w:val="clear" w:color="auto" w:fill="FFFFFF"/>
        </w:rPr>
        <w:t>5</w:t>
      </w:r>
      <w:r w:rsidR="00E217D5" w:rsidRPr="000B2F2F">
        <w:rPr>
          <w:color w:val="2C2D2E"/>
          <w:sz w:val="28"/>
          <w:szCs w:val="28"/>
          <w:shd w:val="clear" w:color="auto" w:fill="FFFFFF"/>
        </w:rPr>
        <w:t>.</w:t>
      </w:r>
      <w:r w:rsidRPr="000B2F2F">
        <w:rPr>
          <w:color w:val="2C2D2E"/>
          <w:sz w:val="28"/>
          <w:szCs w:val="28"/>
          <w:shd w:val="clear" w:color="auto" w:fill="FFFFFF"/>
        </w:rPr>
        <w:t>", "</w:t>
      </w:r>
      <w:r w:rsidR="00E217D5" w:rsidRPr="000B2F2F">
        <w:rPr>
          <w:color w:val="2C2D2E"/>
          <w:sz w:val="28"/>
          <w:szCs w:val="28"/>
          <w:shd w:val="clear" w:color="auto" w:fill="FFFFFF"/>
        </w:rPr>
        <w:t>7.</w:t>
      </w:r>
      <w:r w:rsidR="008E5D4A" w:rsidRPr="000B2F2F">
        <w:rPr>
          <w:color w:val="2C2D2E"/>
          <w:sz w:val="28"/>
          <w:szCs w:val="28"/>
          <w:shd w:val="clear" w:color="auto" w:fill="FFFFFF"/>
        </w:rPr>
        <w:t>6</w:t>
      </w:r>
      <w:r w:rsidR="00E217D5" w:rsidRPr="000B2F2F">
        <w:rPr>
          <w:color w:val="2C2D2E"/>
          <w:sz w:val="28"/>
          <w:szCs w:val="28"/>
          <w:shd w:val="clear" w:color="auto" w:fill="FFFFFF"/>
        </w:rPr>
        <w:t>.</w:t>
      </w:r>
      <w:r w:rsidRPr="000B2F2F">
        <w:rPr>
          <w:color w:val="2C2D2E"/>
          <w:sz w:val="28"/>
          <w:szCs w:val="28"/>
          <w:shd w:val="clear" w:color="auto" w:fill="FFFFFF"/>
        </w:rPr>
        <w:t xml:space="preserve">" пункта </w:t>
      </w:r>
      <w:r w:rsidR="00E217D5" w:rsidRPr="000B2F2F">
        <w:rPr>
          <w:color w:val="2C2D2E"/>
          <w:sz w:val="28"/>
          <w:szCs w:val="28"/>
          <w:shd w:val="clear" w:color="auto" w:fill="FFFFFF"/>
        </w:rPr>
        <w:t>7</w:t>
      </w:r>
      <w:r w:rsidRPr="000B2F2F">
        <w:rPr>
          <w:color w:val="2C2D2E"/>
          <w:sz w:val="28"/>
          <w:szCs w:val="28"/>
          <w:shd w:val="clear" w:color="auto" w:fill="FFFFFF"/>
        </w:rPr>
        <w:t>, налоговые льготы предоставляются на следующих условиях:</w:t>
      </w:r>
    </w:p>
    <w:p w14:paraId="426342BF" w14:textId="77777777" w:rsidR="00E217D5" w:rsidRPr="000B2F2F" w:rsidRDefault="00E217D5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C2D2E"/>
          <w:sz w:val="28"/>
          <w:szCs w:val="28"/>
        </w:rPr>
      </w:pPr>
      <w:r w:rsidRPr="000B2F2F">
        <w:rPr>
          <w:color w:val="2C2D2E"/>
          <w:sz w:val="28"/>
          <w:szCs w:val="28"/>
        </w:rPr>
        <w:lastRenderedPageBreak/>
        <w:t xml:space="preserve">- </w:t>
      </w:r>
      <w:r w:rsidR="002A73F5" w:rsidRPr="000B2F2F">
        <w:rPr>
          <w:color w:val="2C2D2E"/>
          <w:sz w:val="28"/>
          <w:szCs w:val="28"/>
          <w:shd w:val="clear" w:color="auto" w:fill="FFFFFF"/>
        </w:rPr>
        <w:t>Налоговая льгота предоставляется в части земельных участков, на которых расположены объекты, создаваемые и (или) реконструируемые (модернизируемые) в результате реализации инвестиционных проектов.</w:t>
      </w:r>
    </w:p>
    <w:p w14:paraId="61115B81" w14:textId="77777777" w:rsidR="00E217D5" w:rsidRPr="000B2F2F" w:rsidRDefault="00E217D5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C2D2E"/>
          <w:sz w:val="28"/>
          <w:szCs w:val="28"/>
        </w:rPr>
      </w:pPr>
      <w:r w:rsidRPr="000B2F2F">
        <w:rPr>
          <w:color w:val="2C2D2E"/>
          <w:sz w:val="28"/>
          <w:szCs w:val="28"/>
        </w:rPr>
        <w:t xml:space="preserve">- </w:t>
      </w:r>
      <w:r w:rsidR="002A73F5" w:rsidRPr="000B2F2F">
        <w:rPr>
          <w:color w:val="2C2D2E"/>
          <w:sz w:val="28"/>
          <w:szCs w:val="28"/>
          <w:shd w:val="clear" w:color="auto" w:fill="FFFFFF"/>
        </w:rPr>
        <w:t>Налоговая льгота действует в течение трех налоговых периодов с момента отражения произведенных капитальных вложений в бухгалтерской отчетности налогоплательщика.</w:t>
      </w:r>
    </w:p>
    <w:p w14:paraId="6D152CB6" w14:textId="261E3831" w:rsidR="000755C3" w:rsidRPr="000B2F2F" w:rsidRDefault="00E217D5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color w:val="2C2D2E"/>
          <w:sz w:val="28"/>
          <w:szCs w:val="28"/>
        </w:rPr>
        <w:t xml:space="preserve">- </w:t>
      </w:r>
      <w:r w:rsidR="002A73F5" w:rsidRPr="000B2F2F">
        <w:rPr>
          <w:color w:val="2C2D2E"/>
          <w:sz w:val="28"/>
          <w:szCs w:val="28"/>
          <w:shd w:val="clear" w:color="auto" w:fill="FFFFFF"/>
        </w:rPr>
        <w:t xml:space="preserve">В целях применения налоговой льготы приоритетными направлениями развития сельского поселения </w:t>
      </w:r>
      <w:r w:rsidRPr="000B2F2F">
        <w:rPr>
          <w:color w:val="2C2D2E"/>
          <w:sz w:val="28"/>
          <w:szCs w:val="28"/>
          <w:shd w:val="clear" w:color="auto" w:fill="FFFFFF"/>
        </w:rPr>
        <w:t>Хулимсунт</w:t>
      </w:r>
      <w:r w:rsidR="002A73F5" w:rsidRPr="000B2F2F">
        <w:rPr>
          <w:color w:val="2C2D2E"/>
          <w:sz w:val="28"/>
          <w:szCs w:val="28"/>
          <w:shd w:val="clear" w:color="auto" w:fill="FFFFFF"/>
        </w:rPr>
        <w:t xml:space="preserve">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</w:t>
      </w:r>
      <w:r w:rsidR="002A73F5" w:rsidRPr="000B2F2F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r w:rsidR="000755C3" w:rsidRPr="000B2F2F">
        <w:rPr>
          <w:sz w:val="28"/>
          <w:szCs w:val="28"/>
        </w:rPr>
        <w:t>».</w:t>
      </w:r>
    </w:p>
    <w:p w14:paraId="4E828882" w14:textId="77777777" w:rsidR="003F6C07" w:rsidRPr="000B2F2F" w:rsidRDefault="003F6C07" w:rsidP="003F6C07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rFonts w:eastAsia="Calibri"/>
          <w:bCs/>
          <w:sz w:val="28"/>
          <w:szCs w:val="28"/>
        </w:rPr>
        <w:t xml:space="preserve">2. </w:t>
      </w:r>
      <w:r w:rsidR="000755C3" w:rsidRPr="000B2F2F">
        <w:rPr>
          <w:rFonts w:eastAsia="Calibri"/>
          <w:bCs/>
          <w:sz w:val="28"/>
          <w:szCs w:val="28"/>
        </w:rPr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23773519" w14:textId="0419EDFA" w:rsidR="002E7EC5" w:rsidRPr="000B2F2F" w:rsidRDefault="003F6C07" w:rsidP="003F6C07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F2F">
        <w:rPr>
          <w:sz w:val="28"/>
          <w:szCs w:val="28"/>
        </w:rPr>
        <w:t xml:space="preserve">3. </w:t>
      </w:r>
      <w:r w:rsidR="002E7EC5" w:rsidRPr="000B2F2F">
        <w:rPr>
          <w:rFonts w:eastAsia="Calibri"/>
          <w:bCs/>
          <w:sz w:val="28"/>
          <w:szCs w:val="28"/>
          <w:lang w:eastAsia="en-US"/>
        </w:rPr>
        <w:t>Настоящее решение вступает в силу не ранее чем по истечении одного месяца со дня его официального опубликования (обнародования) и не ранее 1-го числа очередного налогового периода.</w:t>
      </w:r>
      <w:r w:rsidR="002E7EC5" w:rsidRPr="000B2F2F">
        <w:rPr>
          <w:color w:val="000000"/>
          <w:sz w:val="28"/>
          <w:szCs w:val="28"/>
        </w:rPr>
        <w:t xml:space="preserve">    </w:t>
      </w:r>
    </w:p>
    <w:p w14:paraId="380F950B" w14:textId="77777777" w:rsidR="000755C3" w:rsidRPr="000B2F2F" w:rsidRDefault="000755C3" w:rsidP="000755C3">
      <w:pPr>
        <w:pStyle w:val="formattext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24C7584F" w14:textId="77777777" w:rsidR="00871FED" w:rsidRPr="000B2F2F" w:rsidRDefault="00871FED" w:rsidP="00871FED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14:paraId="0E939EA7" w14:textId="77777777" w:rsidR="00871FED" w:rsidRPr="000B2F2F" w:rsidRDefault="00871FED" w:rsidP="00871FED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0B2F2F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14:paraId="503A18E0" w14:textId="2D82E5D9" w:rsidR="00871FED" w:rsidRPr="000B2F2F" w:rsidRDefault="00871FED" w:rsidP="00871FED">
      <w:pPr>
        <w:tabs>
          <w:tab w:val="left" w:pos="709"/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F2F">
        <w:rPr>
          <w:rFonts w:ascii="Times New Roman" w:hAnsi="Times New Roman"/>
          <w:sz w:val="28"/>
          <w:szCs w:val="28"/>
        </w:rPr>
        <w:t xml:space="preserve">сельского поселения Хулимсунт                           </w:t>
      </w:r>
      <w:r w:rsidR="000B2F2F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0B2F2F">
        <w:rPr>
          <w:rFonts w:ascii="Times New Roman" w:hAnsi="Times New Roman"/>
          <w:sz w:val="28"/>
          <w:szCs w:val="28"/>
        </w:rPr>
        <w:t>Е.В. Ефаркина</w:t>
      </w:r>
    </w:p>
    <w:p w14:paraId="3EB85C60" w14:textId="2078E7CF" w:rsidR="008D5694" w:rsidRPr="000B2F2F" w:rsidRDefault="008D5694" w:rsidP="00FE48EE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EE9F335" w14:textId="77777777" w:rsidR="00352B33" w:rsidRPr="000B2F2F" w:rsidRDefault="00352B33" w:rsidP="00352B3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352B33" w:rsidRPr="000B2F2F" w:rsidSect="000B2F2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7326" w14:textId="77777777" w:rsidR="00791A7E" w:rsidRDefault="00791A7E" w:rsidP="0054698F">
      <w:pPr>
        <w:spacing w:after="0" w:line="240" w:lineRule="auto"/>
      </w:pPr>
      <w:r>
        <w:separator/>
      </w:r>
    </w:p>
  </w:endnote>
  <w:endnote w:type="continuationSeparator" w:id="0">
    <w:p w14:paraId="5214E174" w14:textId="77777777" w:rsidR="00791A7E" w:rsidRDefault="00791A7E" w:rsidP="005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6CA7" w14:textId="77777777" w:rsidR="00791A7E" w:rsidRDefault="00791A7E" w:rsidP="0054698F">
      <w:pPr>
        <w:spacing w:after="0" w:line="240" w:lineRule="auto"/>
      </w:pPr>
      <w:r>
        <w:separator/>
      </w:r>
    </w:p>
  </w:footnote>
  <w:footnote w:type="continuationSeparator" w:id="0">
    <w:p w14:paraId="1254B21B" w14:textId="77777777" w:rsidR="00791A7E" w:rsidRDefault="00791A7E" w:rsidP="0054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D80F9D"/>
    <w:multiLevelType w:val="hybridMultilevel"/>
    <w:tmpl w:val="CEFE8936"/>
    <w:lvl w:ilvl="0" w:tplc="000ABB8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23A3F"/>
    <w:multiLevelType w:val="multilevel"/>
    <w:tmpl w:val="CA5C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4F800B5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0C66BD"/>
    <w:multiLevelType w:val="hybridMultilevel"/>
    <w:tmpl w:val="F67CB62E"/>
    <w:lvl w:ilvl="0" w:tplc="4934A50A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33A29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A07A8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C"/>
    <w:rsid w:val="00056879"/>
    <w:rsid w:val="000755C3"/>
    <w:rsid w:val="000B2F2F"/>
    <w:rsid w:val="00143A04"/>
    <w:rsid w:val="00222122"/>
    <w:rsid w:val="002A73F5"/>
    <w:rsid w:val="002E05CC"/>
    <w:rsid w:val="002E7EC5"/>
    <w:rsid w:val="002F2C25"/>
    <w:rsid w:val="00323A66"/>
    <w:rsid w:val="00352B33"/>
    <w:rsid w:val="00382130"/>
    <w:rsid w:val="003F1E2C"/>
    <w:rsid w:val="003F6C07"/>
    <w:rsid w:val="004A74CA"/>
    <w:rsid w:val="00525F9C"/>
    <w:rsid w:val="005454DA"/>
    <w:rsid w:val="0054698F"/>
    <w:rsid w:val="00572F12"/>
    <w:rsid w:val="005D276D"/>
    <w:rsid w:val="00764729"/>
    <w:rsid w:val="00791A7E"/>
    <w:rsid w:val="00825AF3"/>
    <w:rsid w:val="00871FED"/>
    <w:rsid w:val="008D5694"/>
    <w:rsid w:val="008E5D4A"/>
    <w:rsid w:val="009E539D"/>
    <w:rsid w:val="00A40AF2"/>
    <w:rsid w:val="00B87215"/>
    <w:rsid w:val="00BA16D6"/>
    <w:rsid w:val="00C813AE"/>
    <w:rsid w:val="00CD6B77"/>
    <w:rsid w:val="00E217D5"/>
    <w:rsid w:val="00F41F57"/>
    <w:rsid w:val="00F6514D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EE0"/>
  <w15:chartTrackingRefBased/>
  <w15:docId w15:val="{C2D3833B-E568-4719-9855-7CBB8D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4698F"/>
  </w:style>
  <w:style w:type="paragraph" w:styleId="a5">
    <w:name w:val="footer"/>
    <w:basedOn w:val="a"/>
    <w:link w:val="a6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4698F"/>
  </w:style>
  <w:style w:type="paragraph" w:styleId="a7">
    <w:name w:val="List Paragraph"/>
    <w:basedOn w:val="a"/>
    <w:uiPriority w:val="34"/>
    <w:qFormat/>
    <w:rsid w:val="005D276D"/>
    <w:pPr>
      <w:ind w:left="720"/>
      <w:contextualSpacing/>
    </w:pPr>
  </w:style>
  <w:style w:type="paragraph" w:customStyle="1" w:styleId="formattext">
    <w:name w:val="formattext"/>
    <w:basedOn w:val="a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8D5694"/>
  </w:style>
  <w:style w:type="character" w:styleId="a8">
    <w:name w:val="Hyperlink"/>
    <w:basedOn w:val="a0"/>
    <w:uiPriority w:val="99"/>
    <w:semiHidden/>
    <w:unhideWhenUsed/>
    <w:rsid w:val="008D5694"/>
    <w:rPr>
      <w:color w:val="0000FF"/>
      <w:u w:val="single"/>
    </w:rPr>
  </w:style>
  <w:style w:type="paragraph" w:styleId="a9">
    <w:name w:val="No Spacing"/>
    <w:uiPriority w:val="1"/>
    <w:qFormat/>
    <w:rsid w:val="008D56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Специалист</cp:lastModifiedBy>
  <cp:revision>16</cp:revision>
  <dcterms:created xsi:type="dcterms:W3CDTF">2023-07-17T09:20:00Z</dcterms:created>
  <dcterms:modified xsi:type="dcterms:W3CDTF">2023-10-06T06:34:00Z</dcterms:modified>
</cp:coreProperties>
</file>