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02D" w:rsidRDefault="0061502D" w:rsidP="0061502D">
      <w:pPr>
        <w:spacing w:after="0" w:line="240" w:lineRule="auto"/>
        <w:jc w:val="center"/>
        <w:rPr>
          <w:rFonts w:ascii="Times New Roman" w:hAnsi="Times New Roman"/>
          <w:b/>
          <w:sz w:val="28"/>
          <w:szCs w:val="28"/>
        </w:rPr>
      </w:pPr>
      <w:r>
        <w:rPr>
          <w:rFonts w:ascii="Times New Roman" w:hAnsi="Times New Roman"/>
          <w:b/>
          <w:sz w:val="28"/>
          <w:szCs w:val="28"/>
        </w:rPr>
        <w:t>АДМИНИСТРАЦИЯ СЕЛЬСКОГО ПОСЕЛЕНИЯ ХУЛИМСУНТ</w:t>
      </w:r>
    </w:p>
    <w:p w:rsidR="0061502D" w:rsidRDefault="0061502D" w:rsidP="0061502D">
      <w:pPr>
        <w:spacing w:after="0" w:line="240" w:lineRule="auto"/>
        <w:jc w:val="center"/>
        <w:rPr>
          <w:rFonts w:ascii="Times New Roman" w:hAnsi="Times New Roman"/>
          <w:b/>
          <w:sz w:val="28"/>
          <w:szCs w:val="28"/>
        </w:rPr>
      </w:pPr>
      <w:r>
        <w:rPr>
          <w:rFonts w:ascii="Times New Roman" w:hAnsi="Times New Roman"/>
          <w:b/>
          <w:sz w:val="28"/>
          <w:szCs w:val="28"/>
        </w:rPr>
        <w:t>Березовский район</w:t>
      </w:r>
    </w:p>
    <w:p w:rsidR="0061502D" w:rsidRDefault="0061502D" w:rsidP="0061502D">
      <w:pPr>
        <w:spacing w:after="0" w:line="240" w:lineRule="auto"/>
        <w:jc w:val="center"/>
        <w:rPr>
          <w:rFonts w:ascii="Times New Roman" w:hAnsi="Times New Roman"/>
          <w:b/>
          <w:sz w:val="28"/>
          <w:szCs w:val="28"/>
        </w:rPr>
      </w:pPr>
      <w:r>
        <w:rPr>
          <w:rFonts w:ascii="Times New Roman" w:hAnsi="Times New Roman"/>
          <w:b/>
          <w:sz w:val="28"/>
          <w:szCs w:val="28"/>
        </w:rPr>
        <w:t>ХАНТЫ-МАНСИЙСКИЙ АВТОНОМНЫЙ ОКРУГ – ЮГРА</w:t>
      </w:r>
    </w:p>
    <w:p w:rsidR="0061502D" w:rsidRDefault="0061502D" w:rsidP="0061502D">
      <w:pPr>
        <w:spacing w:after="0" w:line="240" w:lineRule="auto"/>
        <w:jc w:val="center"/>
        <w:rPr>
          <w:rFonts w:ascii="Times New Roman" w:hAnsi="Times New Roman"/>
          <w:b/>
          <w:sz w:val="28"/>
          <w:szCs w:val="28"/>
        </w:rPr>
      </w:pPr>
    </w:p>
    <w:p w:rsidR="0061502D" w:rsidRDefault="005462C2" w:rsidP="0061502D">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61502D" w:rsidRDefault="0061502D" w:rsidP="0061502D">
      <w:pPr>
        <w:spacing w:after="0" w:line="240" w:lineRule="auto"/>
        <w:jc w:val="center"/>
        <w:rPr>
          <w:rFonts w:ascii="Times New Roman" w:hAnsi="Times New Roman"/>
          <w:b/>
          <w:sz w:val="28"/>
          <w:szCs w:val="28"/>
        </w:rPr>
      </w:pPr>
    </w:p>
    <w:p w:rsidR="0061502D" w:rsidRDefault="0061502D" w:rsidP="0061502D">
      <w:pPr>
        <w:spacing w:after="0" w:line="240" w:lineRule="auto"/>
        <w:rPr>
          <w:rFonts w:ascii="Times New Roman" w:hAnsi="Times New Roman"/>
          <w:sz w:val="28"/>
          <w:szCs w:val="28"/>
        </w:rPr>
      </w:pPr>
    </w:p>
    <w:p w:rsidR="0061502D" w:rsidRDefault="0061502D" w:rsidP="0061502D">
      <w:pPr>
        <w:spacing w:after="0" w:line="240" w:lineRule="auto"/>
        <w:rPr>
          <w:rFonts w:ascii="Times New Roman" w:hAnsi="Times New Roman"/>
          <w:sz w:val="26"/>
          <w:szCs w:val="26"/>
        </w:rPr>
      </w:pPr>
      <w:r>
        <w:rPr>
          <w:rFonts w:ascii="Times New Roman" w:hAnsi="Times New Roman"/>
          <w:sz w:val="26"/>
          <w:szCs w:val="26"/>
        </w:rPr>
        <w:t xml:space="preserve">от </w:t>
      </w:r>
      <w:r w:rsidR="00032948">
        <w:rPr>
          <w:rFonts w:ascii="Times New Roman" w:hAnsi="Times New Roman"/>
          <w:sz w:val="26"/>
          <w:szCs w:val="26"/>
        </w:rPr>
        <w:t>09</w:t>
      </w:r>
      <w:r w:rsidR="00BC72A5">
        <w:rPr>
          <w:rFonts w:ascii="Times New Roman" w:hAnsi="Times New Roman"/>
          <w:sz w:val="26"/>
          <w:szCs w:val="26"/>
        </w:rPr>
        <w:t>.</w:t>
      </w:r>
      <w:r w:rsidR="00EF7EC8">
        <w:rPr>
          <w:rFonts w:ascii="Times New Roman" w:hAnsi="Times New Roman"/>
          <w:sz w:val="26"/>
          <w:szCs w:val="26"/>
        </w:rPr>
        <w:t>0</w:t>
      </w:r>
      <w:r w:rsidR="00D92140">
        <w:rPr>
          <w:rFonts w:ascii="Times New Roman" w:hAnsi="Times New Roman"/>
          <w:sz w:val="26"/>
          <w:szCs w:val="26"/>
        </w:rPr>
        <w:t>4</w:t>
      </w:r>
      <w:r w:rsidR="00BC72A5">
        <w:rPr>
          <w:rFonts w:ascii="Times New Roman" w:hAnsi="Times New Roman"/>
          <w:sz w:val="26"/>
          <w:szCs w:val="26"/>
        </w:rPr>
        <w:t>.20</w:t>
      </w:r>
      <w:r w:rsidR="005462C2">
        <w:rPr>
          <w:rFonts w:ascii="Times New Roman" w:hAnsi="Times New Roman"/>
          <w:sz w:val="26"/>
          <w:szCs w:val="26"/>
        </w:rPr>
        <w:t>2</w:t>
      </w:r>
      <w:r w:rsidR="00EF7EC8">
        <w:rPr>
          <w:rFonts w:ascii="Times New Roman" w:hAnsi="Times New Roman"/>
          <w:sz w:val="26"/>
          <w:szCs w:val="26"/>
        </w:rPr>
        <w:t>4</w:t>
      </w:r>
      <w:r>
        <w:rPr>
          <w:rFonts w:ascii="Times New Roman" w:hAnsi="Times New Roman"/>
          <w:sz w:val="26"/>
          <w:szCs w:val="26"/>
        </w:rPr>
        <w:t xml:space="preserve"> года                                                                 </w:t>
      </w:r>
      <w:r w:rsidR="00EE580D">
        <w:rPr>
          <w:rFonts w:ascii="Times New Roman" w:hAnsi="Times New Roman"/>
          <w:sz w:val="26"/>
          <w:szCs w:val="26"/>
        </w:rPr>
        <w:t xml:space="preserve">                              </w:t>
      </w:r>
      <w:r>
        <w:rPr>
          <w:rFonts w:ascii="Times New Roman" w:hAnsi="Times New Roman"/>
          <w:sz w:val="26"/>
          <w:szCs w:val="26"/>
        </w:rPr>
        <w:t xml:space="preserve">№ </w:t>
      </w:r>
      <w:r w:rsidR="00032948">
        <w:rPr>
          <w:rFonts w:ascii="Times New Roman" w:hAnsi="Times New Roman"/>
          <w:sz w:val="26"/>
          <w:szCs w:val="26"/>
        </w:rPr>
        <w:t>42</w:t>
      </w:r>
    </w:p>
    <w:p w:rsidR="0061502D" w:rsidRDefault="00BC72A5" w:rsidP="0061502D">
      <w:pPr>
        <w:spacing w:after="0" w:line="240" w:lineRule="auto"/>
        <w:rPr>
          <w:rFonts w:ascii="Times New Roman" w:hAnsi="Times New Roman"/>
          <w:sz w:val="26"/>
          <w:szCs w:val="26"/>
        </w:rPr>
      </w:pPr>
      <w:r>
        <w:rPr>
          <w:rFonts w:ascii="Times New Roman" w:hAnsi="Times New Roman"/>
          <w:sz w:val="26"/>
          <w:szCs w:val="26"/>
        </w:rPr>
        <w:t xml:space="preserve">д. </w:t>
      </w:r>
      <w:r w:rsidR="0061502D">
        <w:rPr>
          <w:rFonts w:ascii="Times New Roman" w:hAnsi="Times New Roman"/>
          <w:sz w:val="26"/>
          <w:szCs w:val="26"/>
        </w:rPr>
        <w:t xml:space="preserve"> Хулимсунт</w:t>
      </w:r>
    </w:p>
    <w:p w:rsidR="0061502D" w:rsidRDefault="0061502D" w:rsidP="0061502D">
      <w:pPr>
        <w:spacing w:after="0" w:line="240" w:lineRule="auto"/>
        <w:rPr>
          <w:rFonts w:ascii="Times New Roman" w:hAnsi="Times New Roman"/>
          <w:sz w:val="26"/>
          <w:szCs w:val="26"/>
        </w:rPr>
      </w:pPr>
    </w:p>
    <w:tbl>
      <w:tblPr>
        <w:tblStyle w:val="a5"/>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0"/>
        <w:gridCol w:w="3812"/>
      </w:tblGrid>
      <w:tr w:rsidR="0061502D" w:rsidTr="00A16193">
        <w:tc>
          <w:tcPr>
            <w:tcW w:w="4644" w:type="dxa"/>
          </w:tcPr>
          <w:tbl>
            <w:tblPr>
              <w:tblStyle w:val="a5"/>
              <w:tblW w:w="5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4"/>
            </w:tblGrid>
            <w:tr w:rsidR="0054176B" w:rsidTr="00BC72A5">
              <w:trPr>
                <w:trHeight w:val="1342"/>
              </w:trPr>
              <w:tc>
                <w:tcPr>
                  <w:tcW w:w="5684" w:type="dxa"/>
                </w:tcPr>
                <w:p w:rsidR="0054176B" w:rsidRPr="0054176B" w:rsidRDefault="0054176B" w:rsidP="0054176B">
                  <w:pPr>
                    <w:spacing w:after="0"/>
                    <w:ind w:right="52"/>
                    <w:jc w:val="both"/>
                    <w:rPr>
                      <w:rFonts w:ascii="Times New Roman" w:hAnsi="Times New Roman"/>
                      <w:b/>
                      <w:sz w:val="26"/>
                      <w:szCs w:val="26"/>
                    </w:rPr>
                  </w:pPr>
                  <w:r w:rsidRPr="0054176B">
                    <w:rPr>
                      <w:rFonts w:ascii="Times New Roman" w:hAnsi="Times New Roman"/>
                      <w:b/>
                      <w:sz w:val="26"/>
                      <w:szCs w:val="26"/>
                    </w:rPr>
                    <w:t>Об утверждении Положения о порядке</w:t>
                  </w:r>
                </w:p>
                <w:p w:rsidR="0054176B" w:rsidRPr="0054176B" w:rsidRDefault="0054176B" w:rsidP="0054176B">
                  <w:pPr>
                    <w:spacing w:after="0"/>
                    <w:jc w:val="both"/>
                    <w:rPr>
                      <w:rFonts w:ascii="Times New Roman" w:hAnsi="Times New Roman"/>
                      <w:b/>
                      <w:sz w:val="26"/>
                      <w:szCs w:val="26"/>
                    </w:rPr>
                  </w:pPr>
                  <w:r w:rsidRPr="0054176B">
                    <w:rPr>
                      <w:rFonts w:ascii="Times New Roman" w:hAnsi="Times New Roman"/>
                      <w:b/>
                      <w:sz w:val="26"/>
                      <w:szCs w:val="26"/>
                    </w:rPr>
                    <w:t>и условиях командирования работников</w:t>
                  </w:r>
                </w:p>
                <w:p w:rsidR="0054176B" w:rsidRPr="0054176B" w:rsidRDefault="0054176B" w:rsidP="0054176B">
                  <w:pPr>
                    <w:spacing w:after="0"/>
                    <w:jc w:val="both"/>
                    <w:rPr>
                      <w:rFonts w:ascii="Times New Roman" w:hAnsi="Times New Roman"/>
                      <w:b/>
                      <w:sz w:val="26"/>
                      <w:szCs w:val="26"/>
                    </w:rPr>
                  </w:pPr>
                  <w:r w:rsidRPr="0054176B">
                    <w:rPr>
                      <w:rFonts w:ascii="Times New Roman" w:hAnsi="Times New Roman"/>
                      <w:b/>
                      <w:sz w:val="26"/>
                      <w:szCs w:val="26"/>
                    </w:rPr>
                    <w:t>муниципального казенного учреждения</w:t>
                  </w:r>
                </w:p>
                <w:p w:rsidR="0054176B" w:rsidRPr="0054176B" w:rsidRDefault="0054176B" w:rsidP="0054176B">
                  <w:pPr>
                    <w:spacing w:after="0"/>
                    <w:jc w:val="both"/>
                    <w:rPr>
                      <w:rFonts w:ascii="Times New Roman" w:hAnsi="Times New Roman"/>
                      <w:b/>
                      <w:sz w:val="26"/>
                      <w:szCs w:val="26"/>
                    </w:rPr>
                  </w:pPr>
                  <w:r w:rsidRPr="0054176B">
                    <w:rPr>
                      <w:rFonts w:ascii="Times New Roman" w:hAnsi="Times New Roman"/>
                      <w:b/>
                      <w:sz w:val="26"/>
                      <w:szCs w:val="26"/>
                    </w:rPr>
                    <w:t>«Организационно-хозяйственная служба</w:t>
                  </w:r>
                </w:p>
                <w:p w:rsidR="0054176B" w:rsidRPr="0054176B" w:rsidRDefault="0054176B" w:rsidP="0054176B">
                  <w:pPr>
                    <w:spacing w:after="0"/>
                    <w:jc w:val="both"/>
                    <w:rPr>
                      <w:rFonts w:ascii="Times New Roman" w:hAnsi="Times New Roman"/>
                      <w:b/>
                      <w:sz w:val="26"/>
                      <w:szCs w:val="26"/>
                    </w:rPr>
                  </w:pPr>
                  <w:r w:rsidRPr="0054176B">
                    <w:rPr>
                      <w:rFonts w:ascii="Times New Roman" w:hAnsi="Times New Roman"/>
                      <w:b/>
                      <w:sz w:val="26"/>
                      <w:szCs w:val="26"/>
                    </w:rPr>
                    <w:t>администрации сельского поселения</w:t>
                  </w:r>
                </w:p>
                <w:p w:rsidR="0054176B" w:rsidRPr="0054176B" w:rsidRDefault="0054176B" w:rsidP="0054176B">
                  <w:pPr>
                    <w:spacing w:after="0"/>
                    <w:jc w:val="both"/>
                    <w:rPr>
                      <w:rFonts w:ascii="Times New Roman" w:hAnsi="Times New Roman"/>
                      <w:b/>
                      <w:sz w:val="26"/>
                      <w:szCs w:val="26"/>
                    </w:rPr>
                  </w:pPr>
                  <w:r w:rsidRPr="0054176B">
                    <w:rPr>
                      <w:rFonts w:ascii="Times New Roman" w:hAnsi="Times New Roman"/>
                      <w:b/>
                      <w:sz w:val="26"/>
                      <w:szCs w:val="26"/>
                    </w:rPr>
                    <w:t>Хулимсунт»</w:t>
                  </w:r>
                </w:p>
                <w:p w:rsidR="0054176B" w:rsidRDefault="0054176B" w:rsidP="0054176B">
                  <w:pPr>
                    <w:spacing w:after="0" w:line="240" w:lineRule="auto"/>
                    <w:rPr>
                      <w:rFonts w:ascii="Times New Roman" w:hAnsi="Times New Roman"/>
                      <w:sz w:val="24"/>
                      <w:szCs w:val="24"/>
                    </w:rPr>
                  </w:pPr>
                </w:p>
              </w:tc>
            </w:tr>
          </w:tbl>
          <w:p w:rsidR="0061502D" w:rsidRDefault="0061502D" w:rsidP="0054176B">
            <w:pPr>
              <w:spacing w:after="0" w:line="240" w:lineRule="auto"/>
              <w:rPr>
                <w:rFonts w:ascii="Times New Roman" w:hAnsi="Times New Roman"/>
                <w:sz w:val="24"/>
                <w:szCs w:val="24"/>
              </w:rPr>
            </w:pPr>
          </w:p>
        </w:tc>
        <w:tc>
          <w:tcPr>
            <w:tcW w:w="5068" w:type="dxa"/>
          </w:tcPr>
          <w:p w:rsidR="0061502D" w:rsidRDefault="0061502D" w:rsidP="00A16193">
            <w:pPr>
              <w:spacing w:after="0" w:line="240" w:lineRule="auto"/>
              <w:rPr>
                <w:rFonts w:ascii="Times New Roman" w:hAnsi="Times New Roman"/>
                <w:sz w:val="24"/>
                <w:szCs w:val="24"/>
              </w:rPr>
            </w:pPr>
          </w:p>
        </w:tc>
      </w:tr>
    </w:tbl>
    <w:p w:rsidR="0061502D" w:rsidRDefault="0061502D" w:rsidP="0061502D">
      <w:pPr>
        <w:spacing w:after="0" w:line="240" w:lineRule="auto"/>
        <w:rPr>
          <w:rFonts w:ascii="Times New Roman" w:hAnsi="Times New Roman"/>
          <w:sz w:val="24"/>
          <w:szCs w:val="24"/>
        </w:rPr>
      </w:pPr>
    </w:p>
    <w:p w:rsidR="0061502D" w:rsidRPr="005B6DAA" w:rsidRDefault="0061502D" w:rsidP="00D92140">
      <w:pPr>
        <w:autoSpaceDE w:val="0"/>
        <w:autoSpaceDN w:val="0"/>
        <w:adjustRightInd w:val="0"/>
        <w:spacing w:after="0" w:line="240" w:lineRule="atLeast"/>
        <w:ind w:firstLine="709"/>
        <w:jc w:val="both"/>
        <w:rPr>
          <w:rFonts w:ascii="Times New Roman" w:hAnsi="Times New Roman"/>
          <w:sz w:val="26"/>
          <w:szCs w:val="26"/>
        </w:rPr>
      </w:pPr>
      <w:r>
        <w:rPr>
          <w:rFonts w:ascii="Times New Roman" w:hAnsi="Times New Roman"/>
          <w:bCs/>
          <w:sz w:val="26"/>
          <w:szCs w:val="26"/>
        </w:rPr>
        <w:t xml:space="preserve">В соответствии со статьями 166, 168 Трудового кодекса Российской </w:t>
      </w:r>
      <w:r w:rsidR="00287EC7">
        <w:rPr>
          <w:rFonts w:ascii="Times New Roman" w:hAnsi="Times New Roman"/>
          <w:bCs/>
          <w:sz w:val="26"/>
          <w:szCs w:val="26"/>
        </w:rPr>
        <w:t xml:space="preserve">Федерации, </w:t>
      </w:r>
      <w:r w:rsidR="00287EC7" w:rsidRPr="005B6DAA">
        <w:rPr>
          <w:rFonts w:ascii="Times New Roman" w:hAnsi="Times New Roman"/>
          <w:bCs/>
          <w:sz w:val="26"/>
          <w:szCs w:val="26"/>
        </w:rPr>
        <w:t>постановлениями</w:t>
      </w:r>
      <w:r w:rsidRPr="005B6DAA">
        <w:rPr>
          <w:rFonts w:ascii="Times New Roman" w:hAnsi="Times New Roman"/>
          <w:bCs/>
          <w:sz w:val="26"/>
          <w:szCs w:val="26"/>
        </w:rPr>
        <w:t xml:space="preserve"> Правительства РФ: </w:t>
      </w:r>
      <w:r w:rsidRPr="005B6DAA">
        <w:rPr>
          <w:rFonts w:ascii="Times New Roman" w:eastAsia="Calibri" w:hAnsi="Times New Roman"/>
          <w:color w:val="000000"/>
          <w:sz w:val="26"/>
          <w:szCs w:val="26"/>
          <w:lang w:eastAsia="en-US"/>
        </w:rPr>
        <w:t>от 13 октября 2008 г. N 749 «Об особенностях направления работников в служебные командировки»</w:t>
      </w:r>
      <w:r w:rsidR="005462C2">
        <w:rPr>
          <w:rFonts w:ascii="Times New Roman" w:hAnsi="Times New Roman"/>
          <w:sz w:val="26"/>
          <w:szCs w:val="26"/>
        </w:rPr>
        <w:t>:</w:t>
      </w:r>
    </w:p>
    <w:p w:rsidR="00212B33" w:rsidRDefault="00D92140" w:rsidP="00D92140">
      <w:pPr>
        <w:pStyle w:val="a6"/>
        <w:tabs>
          <w:tab w:val="left" w:pos="993"/>
        </w:tabs>
        <w:spacing w:after="0" w:line="240" w:lineRule="atLeast"/>
        <w:ind w:left="0" w:firstLine="709"/>
        <w:jc w:val="both"/>
        <w:rPr>
          <w:rFonts w:ascii="Times New Roman" w:hAnsi="Times New Roman"/>
          <w:sz w:val="26"/>
          <w:szCs w:val="26"/>
        </w:rPr>
      </w:pPr>
      <w:bookmarkStart w:id="0" w:name="_Hlk148438891"/>
      <w:r>
        <w:rPr>
          <w:rFonts w:ascii="Times New Roman" w:hAnsi="Times New Roman"/>
          <w:sz w:val="26"/>
          <w:szCs w:val="26"/>
        </w:rPr>
        <w:t>1.</w:t>
      </w:r>
      <w:r w:rsidR="0061502D" w:rsidRPr="001A5498">
        <w:rPr>
          <w:rFonts w:ascii="Times New Roman" w:hAnsi="Times New Roman"/>
          <w:sz w:val="26"/>
          <w:szCs w:val="26"/>
        </w:rPr>
        <w:t xml:space="preserve">Утвердить Положение о порядке и условиях командирования </w:t>
      </w:r>
      <w:bookmarkEnd w:id="0"/>
      <w:r w:rsidR="0054176B" w:rsidRPr="0054176B">
        <w:rPr>
          <w:rFonts w:ascii="Times New Roman" w:hAnsi="Times New Roman"/>
          <w:sz w:val="26"/>
          <w:szCs w:val="26"/>
        </w:rPr>
        <w:t>руководителей, специалистов,</w:t>
      </w:r>
      <w:r w:rsidR="00287EC7">
        <w:rPr>
          <w:rFonts w:ascii="Times New Roman" w:hAnsi="Times New Roman"/>
          <w:sz w:val="26"/>
          <w:szCs w:val="26"/>
        </w:rPr>
        <w:t xml:space="preserve"> рабочих,</w:t>
      </w:r>
      <w:r w:rsidR="0054176B" w:rsidRPr="0054176B">
        <w:rPr>
          <w:rFonts w:ascii="Times New Roman" w:hAnsi="Times New Roman"/>
          <w:sz w:val="26"/>
          <w:szCs w:val="26"/>
        </w:rPr>
        <w:t xml:space="preserve"> служащих муниципального казенного учреждения «Организационно-хозяйственная служба администрации сельского поселения Хулимсунт</w:t>
      </w:r>
      <w:r w:rsidR="005462C2">
        <w:rPr>
          <w:rFonts w:ascii="Times New Roman" w:hAnsi="Times New Roman"/>
          <w:sz w:val="26"/>
          <w:szCs w:val="26"/>
        </w:rPr>
        <w:t>»,</w:t>
      </w:r>
      <w:r w:rsidR="005462C2" w:rsidRPr="0054176B">
        <w:rPr>
          <w:rFonts w:ascii="Times New Roman" w:hAnsi="Times New Roman"/>
          <w:sz w:val="26"/>
          <w:szCs w:val="26"/>
        </w:rPr>
        <w:t xml:space="preserve"> согласно</w:t>
      </w:r>
      <w:r w:rsidR="0054176B" w:rsidRPr="0054176B">
        <w:rPr>
          <w:rFonts w:ascii="Times New Roman" w:hAnsi="Times New Roman"/>
          <w:sz w:val="26"/>
          <w:szCs w:val="26"/>
        </w:rPr>
        <w:t xml:space="preserve"> приложению 1</w:t>
      </w:r>
      <w:r w:rsidR="0054176B">
        <w:rPr>
          <w:rFonts w:ascii="Times New Roman" w:hAnsi="Times New Roman"/>
          <w:sz w:val="26"/>
          <w:szCs w:val="26"/>
        </w:rPr>
        <w:t>;</w:t>
      </w:r>
    </w:p>
    <w:p w:rsidR="00D92140" w:rsidRPr="00D92140" w:rsidRDefault="00D92140" w:rsidP="00D92140">
      <w:pPr>
        <w:tabs>
          <w:tab w:val="left" w:pos="993"/>
        </w:tabs>
        <w:spacing w:after="0" w:line="240" w:lineRule="atLeast"/>
        <w:ind w:firstLine="709"/>
        <w:jc w:val="both"/>
        <w:rPr>
          <w:rFonts w:ascii="Times New Roman" w:hAnsi="Times New Roman"/>
          <w:sz w:val="26"/>
          <w:szCs w:val="26"/>
        </w:rPr>
      </w:pPr>
      <w:r>
        <w:rPr>
          <w:rFonts w:ascii="Times New Roman" w:hAnsi="Times New Roman"/>
          <w:sz w:val="26"/>
          <w:szCs w:val="26"/>
        </w:rPr>
        <w:t>2.</w:t>
      </w:r>
      <w:r w:rsidRPr="00D92140">
        <w:rPr>
          <w:rFonts w:ascii="Times New Roman" w:hAnsi="Times New Roman"/>
          <w:sz w:val="26"/>
          <w:szCs w:val="26"/>
        </w:rPr>
        <w:t>Признать утратившими силу:</w:t>
      </w:r>
    </w:p>
    <w:p w:rsidR="00D92140" w:rsidRDefault="00D92140" w:rsidP="00D92140">
      <w:pPr>
        <w:pStyle w:val="a6"/>
        <w:tabs>
          <w:tab w:val="left" w:pos="993"/>
        </w:tabs>
        <w:spacing w:after="0" w:line="240" w:lineRule="atLeast"/>
        <w:ind w:left="0" w:firstLine="709"/>
        <w:jc w:val="both"/>
        <w:rPr>
          <w:rFonts w:ascii="Times New Roman" w:hAnsi="Times New Roman"/>
          <w:sz w:val="26"/>
          <w:szCs w:val="26"/>
        </w:rPr>
      </w:pPr>
      <w:r w:rsidRPr="00D92140">
        <w:rPr>
          <w:rFonts w:ascii="Times New Roman" w:hAnsi="Times New Roman"/>
          <w:sz w:val="26"/>
          <w:szCs w:val="26"/>
        </w:rPr>
        <w:tab/>
        <w:t xml:space="preserve">- от </w:t>
      </w:r>
      <w:r w:rsidR="00032948">
        <w:rPr>
          <w:rFonts w:ascii="Times New Roman" w:hAnsi="Times New Roman"/>
          <w:sz w:val="26"/>
          <w:szCs w:val="26"/>
        </w:rPr>
        <w:t>17.10.2023 № 129</w:t>
      </w:r>
      <w:r w:rsidRPr="00D92140">
        <w:rPr>
          <w:rFonts w:ascii="Times New Roman" w:hAnsi="Times New Roman"/>
          <w:sz w:val="26"/>
          <w:szCs w:val="26"/>
        </w:rPr>
        <w:t xml:space="preserve"> </w:t>
      </w:r>
      <w:r w:rsidR="00032948">
        <w:rPr>
          <w:rFonts w:ascii="Times New Roman" w:hAnsi="Times New Roman"/>
          <w:sz w:val="26"/>
          <w:szCs w:val="26"/>
        </w:rPr>
        <w:t>Постановление администрации сельского поселения Хулимсунт «Об утверждении Положения о порядке и условиях командирования работников муниципального казенного учреждения «Организационно-хозяйственная служба администрации сельского поселения Хулимсунт»</w:t>
      </w:r>
      <w:r w:rsidRPr="00D92140">
        <w:rPr>
          <w:rFonts w:ascii="Times New Roman" w:hAnsi="Times New Roman"/>
          <w:sz w:val="26"/>
          <w:szCs w:val="26"/>
        </w:rPr>
        <w:t>;</w:t>
      </w:r>
    </w:p>
    <w:p w:rsidR="0061502D" w:rsidRPr="005B6DAA" w:rsidRDefault="00D92140" w:rsidP="00D92140">
      <w:pPr>
        <w:spacing w:after="0" w:line="240" w:lineRule="atLeast"/>
        <w:ind w:firstLine="709"/>
        <w:jc w:val="both"/>
        <w:rPr>
          <w:rFonts w:ascii="Times New Roman" w:hAnsi="Times New Roman"/>
          <w:sz w:val="26"/>
          <w:szCs w:val="26"/>
        </w:rPr>
      </w:pPr>
      <w:r>
        <w:rPr>
          <w:rFonts w:ascii="Times New Roman" w:hAnsi="Times New Roman"/>
          <w:sz w:val="26"/>
          <w:szCs w:val="26"/>
        </w:rPr>
        <w:t>3</w:t>
      </w:r>
      <w:r w:rsidR="00032948">
        <w:rPr>
          <w:rFonts w:ascii="Times New Roman" w:hAnsi="Times New Roman"/>
          <w:sz w:val="26"/>
          <w:szCs w:val="26"/>
        </w:rPr>
        <w:t>.</w:t>
      </w:r>
      <w:bookmarkStart w:id="1" w:name="_GoBack"/>
      <w:bookmarkEnd w:id="1"/>
      <w:r>
        <w:rPr>
          <w:rFonts w:ascii="Times New Roman" w:hAnsi="Times New Roman"/>
          <w:sz w:val="26"/>
          <w:szCs w:val="26"/>
        </w:rPr>
        <w:t>Опубликовать</w:t>
      </w:r>
      <w:r w:rsidR="00032948">
        <w:rPr>
          <w:rFonts w:ascii="Times New Roman" w:hAnsi="Times New Roman"/>
          <w:sz w:val="26"/>
          <w:szCs w:val="26"/>
        </w:rPr>
        <w:t xml:space="preserve"> </w:t>
      </w:r>
      <w:r w:rsidR="00032948" w:rsidRPr="00032948">
        <w:rPr>
          <w:rFonts w:ascii="Times New Roman" w:hAnsi="Times New Roman"/>
          <w:sz w:val="26"/>
          <w:szCs w:val="26"/>
        </w:rPr>
        <w:t>настоящее постановление путем размещения в общедоступных местах, на официальном веб-сайте сельского поселения Хулимсунт, и опубликовать постановление в печатном средстве массовой информации «Официальный Бюллетень органов местного самоуправления сельского поселения Хулимсунт».</w:t>
      </w:r>
    </w:p>
    <w:p w:rsidR="0061502D" w:rsidRPr="005B6DAA" w:rsidRDefault="00212B33" w:rsidP="00D92140">
      <w:pPr>
        <w:pStyle w:val="a7"/>
        <w:spacing w:line="240" w:lineRule="atLeast"/>
        <w:ind w:firstLine="709"/>
        <w:jc w:val="both"/>
        <w:rPr>
          <w:rFonts w:ascii="Times New Roman" w:hAnsi="Times New Roman"/>
          <w:sz w:val="26"/>
          <w:szCs w:val="26"/>
        </w:rPr>
      </w:pPr>
      <w:r>
        <w:rPr>
          <w:rFonts w:ascii="Times New Roman" w:hAnsi="Times New Roman"/>
          <w:sz w:val="26"/>
          <w:szCs w:val="26"/>
        </w:rPr>
        <w:t>4.</w:t>
      </w:r>
      <w:r w:rsidR="00D92140">
        <w:rPr>
          <w:rFonts w:ascii="Times New Roman" w:hAnsi="Times New Roman"/>
          <w:sz w:val="26"/>
          <w:szCs w:val="26"/>
        </w:rPr>
        <w:t xml:space="preserve"> </w:t>
      </w:r>
      <w:r w:rsidR="0061502D" w:rsidRPr="005B6DAA">
        <w:rPr>
          <w:rFonts w:ascii="Times New Roman" w:hAnsi="Times New Roman"/>
          <w:sz w:val="26"/>
          <w:szCs w:val="26"/>
        </w:rPr>
        <w:t xml:space="preserve">Настоящее </w:t>
      </w:r>
      <w:r w:rsidR="005462C2">
        <w:rPr>
          <w:rFonts w:ascii="Times New Roman" w:hAnsi="Times New Roman"/>
          <w:sz w:val="26"/>
          <w:szCs w:val="26"/>
        </w:rPr>
        <w:t xml:space="preserve">постановление вступает в силу после его </w:t>
      </w:r>
      <w:r w:rsidR="00D92140">
        <w:rPr>
          <w:rFonts w:ascii="Times New Roman" w:hAnsi="Times New Roman"/>
          <w:sz w:val="26"/>
          <w:szCs w:val="26"/>
        </w:rPr>
        <w:t>опубликования</w:t>
      </w:r>
      <w:r w:rsidR="0061502D" w:rsidRPr="005B6DAA">
        <w:rPr>
          <w:rFonts w:ascii="Times New Roman" w:hAnsi="Times New Roman"/>
          <w:sz w:val="26"/>
          <w:szCs w:val="26"/>
        </w:rPr>
        <w:t xml:space="preserve">. </w:t>
      </w:r>
    </w:p>
    <w:p w:rsidR="0061502D" w:rsidRPr="005B6DAA" w:rsidRDefault="00D92140" w:rsidP="00D92140">
      <w:pPr>
        <w:pStyle w:val="a7"/>
        <w:tabs>
          <w:tab w:val="left" w:pos="993"/>
          <w:tab w:val="left" w:pos="1134"/>
        </w:tabs>
        <w:spacing w:line="240" w:lineRule="atLeast"/>
        <w:ind w:firstLine="709"/>
        <w:jc w:val="both"/>
        <w:rPr>
          <w:rFonts w:ascii="Times New Roman" w:hAnsi="Times New Roman"/>
          <w:sz w:val="26"/>
          <w:szCs w:val="26"/>
        </w:rPr>
      </w:pPr>
      <w:r>
        <w:rPr>
          <w:rFonts w:ascii="Times New Roman" w:hAnsi="Times New Roman"/>
          <w:sz w:val="26"/>
          <w:szCs w:val="26"/>
        </w:rPr>
        <w:t>5.</w:t>
      </w:r>
      <w:r w:rsidR="0061502D" w:rsidRPr="005B6DAA">
        <w:rPr>
          <w:rFonts w:ascii="Times New Roman" w:hAnsi="Times New Roman"/>
          <w:sz w:val="26"/>
          <w:szCs w:val="26"/>
        </w:rPr>
        <w:t xml:space="preserve">Контроль над выполнением настоящего </w:t>
      </w:r>
      <w:r w:rsidR="00976789">
        <w:rPr>
          <w:rFonts w:ascii="Times New Roman" w:hAnsi="Times New Roman"/>
          <w:sz w:val="26"/>
          <w:szCs w:val="26"/>
        </w:rPr>
        <w:t>постановления</w:t>
      </w:r>
      <w:r w:rsidR="0061502D" w:rsidRPr="005B6DAA">
        <w:rPr>
          <w:rFonts w:ascii="Times New Roman" w:hAnsi="Times New Roman"/>
          <w:sz w:val="26"/>
          <w:szCs w:val="26"/>
        </w:rPr>
        <w:t xml:space="preserve"> оставляю за </w:t>
      </w:r>
      <w:r w:rsidR="00976789">
        <w:rPr>
          <w:rFonts w:ascii="Times New Roman" w:hAnsi="Times New Roman"/>
          <w:sz w:val="26"/>
          <w:szCs w:val="26"/>
        </w:rPr>
        <w:t>Заведующим «Организационно-Хозяйственной службы администрации сельского поселения Хулимсунт»</w:t>
      </w:r>
      <w:r w:rsidR="00C44288">
        <w:rPr>
          <w:rFonts w:ascii="Times New Roman" w:hAnsi="Times New Roman"/>
          <w:sz w:val="26"/>
          <w:szCs w:val="26"/>
        </w:rPr>
        <w:t>.</w:t>
      </w:r>
    </w:p>
    <w:p w:rsidR="0061502D" w:rsidRPr="005B6DAA" w:rsidRDefault="0061502D" w:rsidP="0061502D">
      <w:pPr>
        <w:spacing w:after="0" w:line="240" w:lineRule="auto"/>
        <w:rPr>
          <w:rFonts w:ascii="Times New Roman" w:hAnsi="Times New Roman"/>
          <w:color w:val="FF0000"/>
          <w:sz w:val="26"/>
          <w:szCs w:val="26"/>
        </w:rPr>
      </w:pPr>
    </w:p>
    <w:p w:rsidR="005462C2" w:rsidRDefault="005462C2" w:rsidP="0061502D">
      <w:pPr>
        <w:spacing w:after="0" w:line="240" w:lineRule="auto"/>
        <w:rPr>
          <w:rFonts w:ascii="Times New Roman" w:hAnsi="Times New Roman"/>
          <w:sz w:val="26"/>
          <w:szCs w:val="26"/>
        </w:rPr>
      </w:pPr>
      <w:r>
        <w:rPr>
          <w:rFonts w:ascii="Times New Roman" w:hAnsi="Times New Roman"/>
          <w:sz w:val="26"/>
          <w:szCs w:val="26"/>
        </w:rPr>
        <w:t>Г</w:t>
      </w:r>
      <w:r w:rsidR="009D712F">
        <w:rPr>
          <w:rFonts w:ascii="Times New Roman" w:hAnsi="Times New Roman"/>
          <w:sz w:val="26"/>
          <w:szCs w:val="26"/>
        </w:rPr>
        <w:t>лав</w:t>
      </w:r>
      <w:r>
        <w:rPr>
          <w:rFonts w:ascii="Times New Roman" w:hAnsi="Times New Roman"/>
          <w:sz w:val="26"/>
          <w:szCs w:val="26"/>
        </w:rPr>
        <w:t>а</w:t>
      </w:r>
      <w:r w:rsidR="009D712F">
        <w:rPr>
          <w:rFonts w:ascii="Times New Roman" w:hAnsi="Times New Roman"/>
          <w:sz w:val="26"/>
          <w:szCs w:val="26"/>
        </w:rPr>
        <w:t xml:space="preserve"> сельского</w:t>
      </w:r>
    </w:p>
    <w:p w:rsidR="009D712F" w:rsidRPr="00647FBC" w:rsidRDefault="009D712F" w:rsidP="005462C2">
      <w:pPr>
        <w:spacing w:after="0" w:line="240" w:lineRule="auto"/>
        <w:rPr>
          <w:rFonts w:ascii="Times New Roman" w:hAnsi="Times New Roman"/>
          <w:sz w:val="26"/>
          <w:szCs w:val="26"/>
        </w:rPr>
      </w:pPr>
      <w:r>
        <w:rPr>
          <w:rFonts w:ascii="Times New Roman" w:hAnsi="Times New Roman"/>
          <w:sz w:val="26"/>
          <w:szCs w:val="26"/>
        </w:rPr>
        <w:t xml:space="preserve">поселения Хулимсунт                               </w:t>
      </w:r>
      <w:r w:rsidR="005462C2">
        <w:rPr>
          <w:rFonts w:ascii="Times New Roman" w:hAnsi="Times New Roman"/>
          <w:sz w:val="26"/>
          <w:szCs w:val="26"/>
        </w:rPr>
        <w:t xml:space="preserve">                                         </w:t>
      </w:r>
      <w:r>
        <w:rPr>
          <w:rFonts w:ascii="Times New Roman" w:hAnsi="Times New Roman"/>
          <w:sz w:val="26"/>
          <w:szCs w:val="26"/>
        </w:rPr>
        <w:t xml:space="preserve">   </w:t>
      </w:r>
      <w:r w:rsidR="005462C2">
        <w:rPr>
          <w:rFonts w:ascii="Times New Roman" w:hAnsi="Times New Roman"/>
          <w:sz w:val="26"/>
          <w:szCs w:val="26"/>
        </w:rPr>
        <w:t>Ефаркина Е.В.</w:t>
      </w:r>
    </w:p>
    <w:p w:rsidR="009D712F" w:rsidRDefault="009D712F" w:rsidP="00DF5610">
      <w:pPr>
        <w:spacing w:after="0" w:line="240" w:lineRule="auto"/>
        <w:ind w:left="6372"/>
        <w:jc w:val="right"/>
        <w:rPr>
          <w:rFonts w:ascii="Times New Roman" w:hAnsi="Times New Roman"/>
          <w:color w:val="FF0000"/>
          <w:sz w:val="26"/>
          <w:szCs w:val="26"/>
        </w:rPr>
      </w:pPr>
    </w:p>
    <w:p w:rsidR="00287EC7" w:rsidRDefault="00287EC7" w:rsidP="00DF5610">
      <w:pPr>
        <w:spacing w:after="0" w:line="240" w:lineRule="auto"/>
        <w:ind w:left="6372"/>
        <w:jc w:val="right"/>
        <w:rPr>
          <w:rFonts w:ascii="Times New Roman" w:hAnsi="Times New Roman"/>
          <w:color w:val="FF0000"/>
          <w:sz w:val="26"/>
          <w:szCs w:val="26"/>
        </w:rPr>
      </w:pPr>
    </w:p>
    <w:p w:rsidR="00287EC7" w:rsidRDefault="00287EC7" w:rsidP="00DF5610">
      <w:pPr>
        <w:spacing w:after="0" w:line="240" w:lineRule="auto"/>
        <w:ind w:left="6372"/>
        <w:jc w:val="right"/>
        <w:rPr>
          <w:rFonts w:ascii="Times New Roman" w:hAnsi="Times New Roman"/>
          <w:color w:val="FF0000"/>
          <w:sz w:val="26"/>
          <w:szCs w:val="26"/>
        </w:rPr>
      </w:pPr>
    </w:p>
    <w:p w:rsidR="00287EC7" w:rsidRDefault="00287EC7" w:rsidP="00DF5610">
      <w:pPr>
        <w:spacing w:after="0" w:line="240" w:lineRule="auto"/>
        <w:ind w:left="6372"/>
        <w:jc w:val="right"/>
        <w:rPr>
          <w:rFonts w:ascii="Times New Roman" w:hAnsi="Times New Roman"/>
          <w:color w:val="FF0000"/>
          <w:sz w:val="26"/>
          <w:szCs w:val="26"/>
        </w:rPr>
      </w:pPr>
    </w:p>
    <w:p w:rsidR="00287EC7" w:rsidRDefault="00287EC7" w:rsidP="00DF5610">
      <w:pPr>
        <w:spacing w:after="0" w:line="240" w:lineRule="auto"/>
        <w:ind w:left="6372"/>
        <w:jc w:val="right"/>
        <w:rPr>
          <w:rFonts w:ascii="Times New Roman" w:hAnsi="Times New Roman"/>
          <w:color w:val="FF0000"/>
          <w:sz w:val="26"/>
          <w:szCs w:val="26"/>
        </w:rPr>
      </w:pPr>
    </w:p>
    <w:p w:rsidR="00287EC7" w:rsidRDefault="00287EC7" w:rsidP="00DF5610">
      <w:pPr>
        <w:spacing w:after="0" w:line="240" w:lineRule="auto"/>
        <w:ind w:left="6372"/>
        <w:jc w:val="right"/>
        <w:rPr>
          <w:rFonts w:ascii="Times New Roman" w:hAnsi="Times New Roman"/>
          <w:color w:val="FF0000"/>
          <w:sz w:val="26"/>
          <w:szCs w:val="26"/>
        </w:rPr>
      </w:pPr>
    </w:p>
    <w:p w:rsidR="00287EC7" w:rsidRDefault="00287EC7" w:rsidP="00D92140">
      <w:pPr>
        <w:spacing w:after="0" w:line="240" w:lineRule="auto"/>
        <w:rPr>
          <w:rFonts w:ascii="Times New Roman" w:hAnsi="Times New Roman"/>
          <w:color w:val="FF0000"/>
          <w:sz w:val="26"/>
          <w:szCs w:val="26"/>
        </w:rPr>
      </w:pPr>
    </w:p>
    <w:p w:rsidR="00DF5610" w:rsidRPr="00DF5610" w:rsidRDefault="00DF5610" w:rsidP="00DF5610">
      <w:pPr>
        <w:spacing w:after="0" w:line="240" w:lineRule="auto"/>
        <w:ind w:left="6372"/>
        <w:jc w:val="right"/>
        <w:rPr>
          <w:rFonts w:ascii="Times New Roman" w:hAnsi="Times New Roman"/>
          <w:sz w:val="24"/>
          <w:szCs w:val="24"/>
        </w:rPr>
      </w:pPr>
      <w:r w:rsidRPr="00DF5610">
        <w:rPr>
          <w:rFonts w:ascii="Times New Roman" w:hAnsi="Times New Roman"/>
          <w:sz w:val="24"/>
          <w:szCs w:val="24"/>
        </w:rPr>
        <w:t>Приложение 1</w:t>
      </w:r>
    </w:p>
    <w:p w:rsidR="00DF5610" w:rsidRPr="00DF5610" w:rsidRDefault="00DF5610" w:rsidP="00DF5610">
      <w:pPr>
        <w:spacing w:after="0" w:line="240" w:lineRule="auto"/>
        <w:ind w:left="6372"/>
        <w:jc w:val="right"/>
        <w:rPr>
          <w:rFonts w:ascii="Times New Roman" w:hAnsi="Times New Roman"/>
          <w:sz w:val="24"/>
          <w:szCs w:val="24"/>
        </w:rPr>
      </w:pPr>
      <w:r w:rsidRPr="00DF5610">
        <w:rPr>
          <w:rFonts w:ascii="Times New Roman" w:hAnsi="Times New Roman"/>
          <w:sz w:val="24"/>
          <w:szCs w:val="24"/>
        </w:rPr>
        <w:t xml:space="preserve"> к </w:t>
      </w:r>
      <w:r w:rsidR="00D2671A">
        <w:rPr>
          <w:rFonts w:ascii="Times New Roman" w:hAnsi="Times New Roman"/>
          <w:sz w:val="24"/>
          <w:szCs w:val="24"/>
        </w:rPr>
        <w:t>постановлению</w:t>
      </w:r>
      <w:r w:rsidRPr="00DF5610">
        <w:rPr>
          <w:rFonts w:ascii="Times New Roman" w:hAnsi="Times New Roman"/>
          <w:sz w:val="24"/>
          <w:szCs w:val="24"/>
        </w:rPr>
        <w:t xml:space="preserve"> </w:t>
      </w:r>
      <w:r w:rsidR="00647FBC">
        <w:rPr>
          <w:rFonts w:ascii="Times New Roman" w:hAnsi="Times New Roman"/>
          <w:sz w:val="24"/>
          <w:szCs w:val="24"/>
        </w:rPr>
        <w:t>администрации сельского поселения Хулимсунт</w:t>
      </w:r>
    </w:p>
    <w:p w:rsidR="00DF5610" w:rsidRPr="00DF5610" w:rsidRDefault="00DF5610" w:rsidP="00DF5610">
      <w:pPr>
        <w:spacing w:after="0" w:line="240" w:lineRule="auto"/>
        <w:ind w:left="5664" w:firstLine="708"/>
        <w:jc w:val="right"/>
        <w:rPr>
          <w:rFonts w:ascii="Times New Roman" w:hAnsi="Times New Roman"/>
          <w:sz w:val="24"/>
          <w:szCs w:val="24"/>
        </w:rPr>
      </w:pPr>
      <w:r w:rsidRPr="00DF5610">
        <w:rPr>
          <w:rFonts w:ascii="Times New Roman" w:hAnsi="Times New Roman"/>
          <w:sz w:val="24"/>
          <w:szCs w:val="24"/>
        </w:rPr>
        <w:t xml:space="preserve">от </w:t>
      </w:r>
      <w:r w:rsidR="00032948">
        <w:rPr>
          <w:rFonts w:ascii="Times New Roman" w:hAnsi="Times New Roman"/>
          <w:sz w:val="24"/>
          <w:szCs w:val="24"/>
        </w:rPr>
        <w:t>09</w:t>
      </w:r>
      <w:r>
        <w:rPr>
          <w:rFonts w:ascii="Times New Roman" w:hAnsi="Times New Roman"/>
          <w:sz w:val="24"/>
          <w:szCs w:val="24"/>
        </w:rPr>
        <w:t>.</w:t>
      </w:r>
      <w:r w:rsidR="00287EC7">
        <w:rPr>
          <w:rFonts w:ascii="Times New Roman" w:hAnsi="Times New Roman"/>
          <w:sz w:val="24"/>
          <w:szCs w:val="24"/>
        </w:rPr>
        <w:t>0</w:t>
      </w:r>
      <w:r w:rsidR="00D92140">
        <w:rPr>
          <w:rFonts w:ascii="Times New Roman" w:hAnsi="Times New Roman"/>
          <w:sz w:val="24"/>
          <w:szCs w:val="24"/>
        </w:rPr>
        <w:t>4</w:t>
      </w:r>
      <w:r>
        <w:rPr>
          <w:rFonts w:ascii="Times New Roman" w:hAnsi="Times New Roman"/>
          <w:sz w:val="24"/>
          <w:szCs w:val="24"/>
        </w:rPr>
        <w:t>.20</w:t>
      </w:r>
      <w:r w:rsidR="005462C2">
        <w:rPr>
          <w:rFonts w:ascii="Times New Roman" w:hAnsi="Times New Roman"/>
          <w:sz w:val="24"/>
          <w:szCs w:val="24"/>
        </w:rPr>
        <w:t>2</w:t>
      </w:r>
      <w:r w:rsidR="00287EC7">
        <w:rPr>
          <w:rFonts w:ascii="Times New Roman" w:hAnsi="Times New Roman"/>
          <w:sz w:val="24"/>
          <w:szCs w:val="24"/>
        </w:rPr>
        <w:t>4</w:t>
      </w:r>
      <w:r>
        <w:rPr>
          <w:rFonts w:ascii="Times New Roman" w:hAnsi="Times New Roman"/>
          <w:sz w:val="24"/>
          <w:szCs w:val="24"/>
        </w:rPr>
        <w:t xml:space="preserve"> года </w:t>
      </w:r>
      <w:r w:rsidRPr="00DF5610">
        <w:rPr>
          <w:rFonts w:ascii="Times New Roman" w:hAnsi="Times New Roman"/>
          <w:sz w:val="24"/>
          <w:szCs w:val="24"/>
        </w:rPr>
        <w:t xml:space="preserve">№ </w:t>
      </w:r>
      <w:r w:rsidR="00032948">
        <w:rPr>
          <w:rFonts w:ascii="Times New Roman" w:hAnsi="Times New Roman"/>
          <w:sz w:val="24"/>
          <w:szCs w:val="24"/>
        </w:rPr>
        <w:t>42</w:t>
      </w:r>
      <w:r w:rsidRPr="00DF5610">
        <w:rPr>
          <w:rFonts w:ascii="Times New Roman" w:hAnsi="Times New Roman"/>
          <w:sz w:val="24"/>
          <w:szCs w:val="24"/>
        </w:rPr>
        <w:t xml:space="preserve"> </w:t>
      </w:r>
    </w:p>
    <w:p w:rsidR="0061502D" w:rsidRPr="005B6DAA" w:rsidRDefault="0061502D" w:rsidP="00DF5610">
      <w:pPr>
        <w:autoSpaceDE w:val="0"/>
        <w:autoSpaceDN w:val="0"/>
        <w:adjustRightInd w:val="0"/>
        <w:spacing w:after="0" w:line="240" w:lineRule="auto"/>
        <w:jc w:val="both"/>
        <w:rPr>
          <w:rFonts w:ascii="Times New Roman" w:hAnsi="Times New Roman"/>
          <w:color w:val="FF0000"/>
          <w:sz w:val="26"/>
          <w:szCs w:val="26"/>
        </w:rPr>
      </w:pPr>
    </w:p>
    <w:p w:rsidR="00DF5610" w:rsidRPr="00DF5610" w:rsidRDefault="00DF5610" w:rsidP="00DF5610">
      <w:pPr>
        <w:spacing w:after="0" w:line="240" w:lineRule="auto"/>
        <w:jc w:val="center"/>
        <w:rPr>
          <w:rFonts w:ascii="Times New Roman" w:hAnsi="Times New Roman"/>
          <w:sz w:val="28"/>
          <w:szCs w:val="28"/>
        </w:rPr>
      </w:pPr>
      <w:r w:rsidRPr="00DF5610">
        <w:rPr>
          <w:rFonts w:ascii="Times New Roman" w:hAnsi="Times New Roman"/>
          <w:sz w:val="28"/>
          <w:szCs w:val="28"/>
        </w:rPr>
        <w:t>Положение</w:t>
      </w:r>
    </w:p>
    <w:p w:rsidR="00DF5610" w:rsidRPr="00DF5610" w:rsidRDefault="00DF5610" w:rsidP="00DF5610">
      <w:pPr>
        <w:spacing w:after="0" w:line="240" w:lineRule="auto"/>
        <w:jc w:val="center"/>
        <w:rPr>
          <w:rFonts w:ascii="Times New Roman" w:hAnsi="Times New Roman"/>
          <w:sz w:val="28"/>
          <w:szCs w:val="28"/>
        </w:rPr>
      </w:pPr>
      <w:r w:rsidRPr="00DF5610">
        <w:rPr>
          <w:rFonts w:ascii="Times New Roman" w:hAnsi="Times New Roman"/>
          <w:sz w:val="28"/>
          <w:szCs w:val="28"/>
        </w:rPr>
        <w:t xml:space="preserve">о порядке и условиях командирования руководителей, </w:t>
      </w:r>
      <w:r w:rsidR="004B6558" w:rsidRPr="00DF5610">
        <w:rPr>
          <w:rFonts w:ascii="Times New Roman" w:hAnsi="Times New Roman"/>
          <w:sz w:val="28"/>
          <w:szCs w:val="28"/>
        </w:rPr>
        <w:t>специалистов,</w:t>
      </w:r>
      <w:r w:rsidR="004B6558">
        <w:rPr>
          <w:rFonts w:ascii="Times New Roman" w:hAnsi="Times New Roman"/>
          <w:sz w:val="28"/>
          <w:szCs w:val="28"/>
        </w:rPr>
        <w:t xml:space="preserve"> рабочих</w:t>
      </w:r>
      <w:r w:rsidR="00287EC7">
        <w:rPr>
          <w:rFonts w:ascii="Times New Roman" w:hAnsi="Times New Roman"/>
          <w:sz w:val="28"/>
          <w:szCs w:val="28"/>
        </w:rPr>
        <w:t>,</w:t>
      </w:r>
      <w:r w:rsidRPr="00DF5610">
        <w:rPr>
          <w:rFonts w:ascii="Times New Roman" w:hAnsi="Times New Roman"/>
          <w:sz w:val="28"/>
          <w:szCs w:val="28"/>
        </w:rPr>
        <w:t xml:space="preserve"> служащих муниципального</w:t>
      </w:r>
      <w:r w:rsidR="007508A9">
        <w:rPr>
          <w:rFonts w:ascii="Times New Roman" w:hAnsi="Times New Roman"/>
          <w:sz w:val="28"/>
          <w:szCs w:val="28"/>
        </w:rPr>
        <w:t xml:space="preserve"> казенного</w:t>
      </w:r>
      <w:r w:rsidRPr="00DF5610">
        <w:rPr>
          <w:rFonts w:ascii="Times New Roman" w:hAnsi="Times New Roman"/>
          <w:sz w:val="28"/>
          <w:szCs w:val="28"/>
        </w:rPr>
        <w:t xml:space="preserve"> учреждения «Организационно-хозяйственная служба администрации сельского поселения Хулимсунт»</w:t>
      </w:r>
    </w:p>
    <w:p w:rsidR="0061502D" w:rsidRPr="005B6DAA" w:rsidRDefault="0061502D" w:rsidP="00DF5610">
      <w:pPr>
        <w:autoSpaceDE w:val="0"/>
        <w:autoSpaceDN w:val="0"/>
        <w:adjustRightInd w:val="0"/>
        <w:spacing w:after="0" w:line="240" w:lineRule="auto"/>
        <w:jc w:val="center"/>
        <w:rPr>
          <w:rFonts w:ascii="Times New Roman" w:hAnsi="Times New Roman"/>
          <w:color w:val="FF0000"/>
          <w:sz w:val="26"/>
          <w:szCs w:val="26"/>
        </w:rPr>
      </w:pPr>
    </w:p>
    <w:p w:rsidR="0061502D" w:rsidRDefault="0061502D" w:rsidP="00FA363F">
      <w:pPr>
        <w:pStyle w:val="a7"/>
        <w:numPr>
          <w:ilvl w:val="0"/>
          <w:numId w:val="6"/>
        </w:numPr>
        <w:ind w:left="0" w:firstLine="360"/>
        <w:jc w:val="both"/>
        <w:rPr>
          <w:rFonts w:ascii="Times New Roman" w:hAnsi="Times New Roman"/>
          <w:sz w:val="26"/>
          <w:szCs w:val="26"/>
        </w:rPr>
      </w:pPr>
      <w:bookmarkStart w:id="2" w:name="_Hlk148100477"/>
      <w:r w:rsidRPr="00B64DFA">
        <w:rPr>
          <w:rFonts w:ascii="Times New Roman" w:hAnsi="Times New Roman"/>
          <w:sz w:val="26"/>
          <w:szCs w:val="26"/>
        </w:rPr>
        <w:t xml:space="preserve">Настоящее Положение определяет порядок и условия направления </w:t>
      </w:r>
      <w:r w:rsidR="00FA363F" w:rsidRPr="00FA363F">
        <w:rPr>
          <w:rFonts w:ascii="Times New Roman" w:hAnsi="Times New Roman"/>
          <w:sz w:val="26"/>
          <w:szCs w:val="26"/>
        </w:rPr>
        <w:t>руководителей, специалистов, служащих муниципального</w:t>
      </w:r>
      <w:r w:rsidR="007508A9">
        <w:rPr>
          <w:rFonts w:ascii="Times New Roman" w:hAnsi="Times New Roman"/>
          <w:sz w:val="26"/>
          <w:szCs w:val="26"/>
        </w:rPr>
        <w:t xml:space="preserve"> казенного</w:t>
      </w:r>
      <w:r w:rsidR="00FA363F" w:rsidRPr="00FA363F">
        <w:rPr>
          <w:rFonts w:ascii="Times New Roman" w:hAnsi="Times New Roman"/>
          <w:sz w:val="26"/>
          <w:szCs w:val="26"/>
        </w:rPr>
        <w:t xml:space="preserve"> учреждения «Организационно-хозяйственная служба администрации сельского поселения Хулимсунт»</w:t>
      </w:r>
      <w:r w:rsidR="00FA363F">
        <w:rPr>
          <w:rFonts w:ascii="Times New Roman" w:hAnsi="Times New Roman"/>
          <w:sz w:val="26"/>
          <w:szCs w:val="26"/>
        </w:rPr>
        <w:t xml:space="preserve"> </w:t>
      </w:r>
      <w:r w:rsidR="008332FE">
        <w:rPr>
          <w:rFonts w:ascii="Times New Roman" w:hAnsi="Times New Roman"/>
          <w:sz w:val="26"/>
          <w:szCs w:val="26"/>
        </w:rPr>
        <w:t xml:space="preserve">(далее - </w:t>
      </w:r>
      <w:r w:rsidR="004B6558">
        <w:rPr>
          <w:rFonts w:ascii="Times New Roman" w:hAnsi="Times New Roman"/>
          <w:sz w:val="26"/>
          <w:szCs w:val="26"/>
        </w:rPr>
        <w:t>работников</w:t>
      </w:r>
      <w:r>
        <w:rPr>
          <w:rFonts w:ascii="Times New Roman" w:hAnsi="Times New Roman"/>
          <w:sz w:val="26"/>
          <w:szCs w:val="26"/>
        </w:rPr>
        <w:t>)</w:t>
      </w:r>
      <w:r w:rsidRPr="00B64DFA">
        <w:rPr>
          <w:rFonts w:ascii="Times New Roman" w:hAnsi="Times New Roman"/>
          <w:sz w:val="26"/>
          <w:szCs w:val="26"/>
        </w:rPr>
        <w:t xml:space="preserve"> в служебные командировки (далее - командировки</w:t>
      </w:r>
      <w:r w:rsidR="00D92140" w:rsidRPr="00B64DFA">
        <w:rPr>
          <w:rFonts w:ascii="Times New Roman" w:hAnsi="Times New Roman"/>
          <w:sz w:val="26"/>
          <w:szCs w:val="26"/>
        </w:rPr>
        <w:t>), как</w:t>
      </w:r>
      <w:r w:rsidRPr="00B64DFA">
        <w:rPr>
          <w:rFonts w:ascii="Times New Roman" w:hAnsi="Times New Roman"/>
          <w:sz w:val="26"/>
          <w:szCs w:val="26"/>
        </w:rPr>
        <w:t xml:space="preserve"> на территории Российской Федерации, так и на территории иностранных государств.</w:t>
      </w:r>
    </w:p>
    <w:p w:rsidR="0061502D" w:rsidRDefault="0061502D" w:rsidP="0061502D">
      <w:pPr>
        <w:pStyle w:val="a7"/>
        <w:numPr>
          <w:ilvl w:val="0"/>
          <w:numId w:val="6"/>
        </w:numPr>
        <w:ind w:left="0" w:firstLine="360"/>
        <w:jc w:val="both"/>
        <w:rPr>
          <w:rFonts w:ascii="Times New Roman" w:hAnsi="Times New Roman"/>
          <w:sz w:val="26"/>
          <w:szCs w:val="26"/>
        </w:rPr>
      </w:pPr>
      <w:r w:rsidRPr="00774240">
        <w:rPr>
          <w:rFonts w:ascii="Times New Roman" w:hAnsi="Times New Roman"/>
          <w:sz w:val="26"/>
          <w:szCs w:val="26"/>
        </w:rPr>
        <w:t xml:space="preserve">В командировки направляются </w:t>
      </w:r>
      <w:r w:rsidR="004B6558">
        <w:rPr>
          <w:rFonts w:ascii="Times New Roman" w:hAnsi="Times New Roman"/>
          <w:sz w:val="26"/>
          <w:szCs w:val="26"/>
        </w:rPr>
        <w:t>работники</w:t>
      </w:r>
      <w:r w:rsidRPr="00774240">
        <w:rPr>
          <w:rFonts w:ascii="Times New Roman" w:hAnsi="Times New Roman"/>
          <w:sz w:val="26"/>
          <w:szCs w:val="26"/>
        </w:rPr>
        <w:t>, состоящие в трудовых отношениях с представителем нанимателя (работодателем) или уполномоченным им лицом.</w:t>
      </w:r>
    </w:p>
    <w:p w:rsidR="0061502D" w:rsidRDefault="0061502D" w:rsidP="0061502D">
      <w:pPr>
        <w:pStyle w:val="a7"/>
        <w:numPr>
          <w:ilvl w:val="0"/>
          <w:numId w:val="6"/>
        </w:numPr>
        <w:ind w:left="0" w:firstLine="360"/>
        <w:jc w:val="both"/>
        <w:rPr>
          <w:rFonts w:ascii="Times New Roman" w:hAnsi="Times New Roman"/>
          <w:sz w:val="26"/>
          <w:szCs w:val="26"/>
        </w:rPr>
      </w:pPr>
      <w:r w:rsidRPr="00E67538">
        <w:rPr>
          <w:rFonts w:ascii="Times New Roman" w:hAnsi="Times New Roman"/>
          <w:sz w:val="26"/>
          <w:szCs w:val="26"/>
        </w:rPr>
        <w:t>В целях настоящего Положения местом постоянной работы следует считать место расположения</w:t>
      </w:r>
      <w:r w:rsidR="008332FE">
        <w:rPr>
          <w:rFonts w:ascii="Times New Roman" w:hAnsi="Times New Roman"/>
          <w:sz w:val="26"/>
          <w:szCs w:val="26"/>
        </w:rPr>
        <w:t xml:space="preserve"> </w:t>
      </w:r>
      <w:r w:rsidR="008332FE" w:rsidRPr="008332FE">
        <w:rPr>
          <w:rFonts w:ascii="Times New Roman" w:hAnsi="Times New Roman"/>
          <w:sz w:val="26"/>
          <w:szCs w:val="26"/>
        </w:rPr>
        <w:t>муниципального казенного учреждения «Организационно-хозяйственная служба администрации сельского поселения Хулимсунт»</w:t>
      </w:r>
      <w:r w:rsidRPr="008332FE">
        <w:rPr>
          <w:rFonts w:ascii="Times New Roman" w:hAnsi="Times New Roman"/>
          <w:sz w:val="26"/>
          <w:szCs w:val="26"/>
        </w:rPr>
        <w:t>,</w:t>
      </w:r>
      <w:r w:rsidRPr="00E67538">
        <w:rPr>
          <w:rFonts w:ascii="Times New Roman" w:hAnsi="Times New Roman"/>
          <w:sz w:val="26"/>
          <w:szCs w:val="26"/>
        </w:rPr>
        <w:t xml:space="preserve"> работа в которой обусловлена трудовым договором (далее - командирующая организация).</w:t>
      </w:r>
    </w:p>
    <w:p w:rsidR="0061502D" w:rsidRDefault="00D2671A" w:rsidP="0061502D">
      <w:pPr>
        <w:pStyle w:val="a7"/>
        <w:numPr>
          <w:ilvl w:val="0"/>
          <w:numId w:val="6"/>
        </w:numPr>
        <w:ind w:left="0" w:firstLine="360"/>
        <w:jc w:val="both"/>
        <w:rPr>
          <w:rFonts w:ascii="Times New Roman" w:hAnsi="Times New Roman"/>
          <w:sz w:val="26"/>
          <w:szCs w:val="26"/>
        </w:rPr>
      </w:pPr>
      <w:r>
        <w:rPr>
          <w:rFonts w:ascii="Times New Roman" w:hAnsi="Times New Roman"/>
          <w:sz w:val="26"/>
          <w:szCs w:val="26"/>
        </w:rPr>
        <w:t>Работники</w:t>
      </w:r>
      <w:r w:rsidR="0061502D" w:rsidRPr="00E67538">
        <w:rPr>
          <w:rFonts w:ascii="Times New Roman" w:hAnsi="Times New Roman"/>
          <w:sz w:val="26"/>
          <w:szCs w:val="26"/>
        </w:rPr>
        <w:t xml:space="preserve"> направляются в командировки на основании письменного решения представителя нанимателя (работодателя) или уполномоченного им лица на определенный срок для выполнения служебного поручения вне места пост</w:t>
      </w:r>
      <w:r w:rsidR="008332FE">
        <w:rPr>
          <w:rFonts w:ascii="Times New Roman" w:hAnsi="Times New Roman"/>
          <w:sz w:val="26"/>
          <w:szCs w:val="26"/>
        </w:rPr>
        <w:t xml:space="preserve">оянной работы. Поездка </w:t>
      </w:r>
      <w:r>
        <w:rPr>
          <w:rFonts w:ascii="Times New Roman" w:hAnsi="Times New Roman"/>
          <w:sz w:val="26"/>
          <w:szCs w:val="26"/>
        </w:rPr>
        <w:t>работника</w:t>
      </w:r>
      <w:r w:rsidR="0061502D" w:rsidRPr="00E67538">
        <w:rPr>
          <w:rFonts w:ascii="Times New Roman" w:hAnsi="Times New Roman"/>
          <w:sz w:val="26"/>
          <w:szCs w:val="26"/>
        </w:rPr>
        <w:t>, направляемого в командировку на основании письменного решения представителя нанимателя (работодателя) или уполномоченного им лица в обособленное подразделение командирующей организации (представительство, филиал), находящееся вне места постоянной работы, также признается командировкой.</w:t>
      </w:r>
    </w:p>
    <w:p w:rsidR="0061502D" w:rsidRPr="00E67538" w:rsidRDefault="0061502D" w:rsidP="0061502D">
      <w:pPr>
        <w:pStyle w:val="a7"/>
        <w:numPr>
          <w:ilvl w:val="0"/>
          <w:numId w:val="6"/>
        </w:numPr>
        <w:ind w:left="0" w:firstLine="360"/>
        <w:jc w:val="both"/>
        <w:rPr>
          <w:rFonts w:ascii="Times New Roman" w:hAnsi="Times New Roman"/>
          <w:sz w:val="26"/>
          <w:szCs w:val="26"/>
        </w:rPr>
      </w:pPr>
      <w:r w:rsidRPr="00E67538">
        <w:rPr>
          <w:rFonts w:ascii="Times New Roman" w:hAnsi="Times New Roman"/>
          <w:sz w:val="26"/>
          <w:szCs w:val="26"/>
        </w:rPr>
        <w:t>Срок командировки определяется представителем нанимателя (работодателем) или уполномоченным им лицом с учетом объема, сложности и других особенностей служебного поручения.</w:t>
      </w:r>
    </w:p>
    <w:p w:rsidR="0061502D" w:rsidRPr="005B6DAA" w:rsidRDefault="0061502D" w:rsidP="0061502D">
      <w:pPr>
        <w:spacing w:after="0" w:line="240" w:lineRule="auto"/>
        <w:ind w:firstLine="360"/>
        <w:jc w:val="both"/>
        <w:rPr>
          <w:rFonts w:ascii="Times New Roman" w:hAnsi="Times New Roman"/>
          <w:sz w:val="26"/>
          <w:szCs w:val="26"/>
        </w:rPr>
      </w:pPr>
      <w:r w:rsidRPr="005B6DAA">
        <w:rPr>
          <w:rFonts w:ascii="Times New Roman" w:hAnsi="Times New Roman"/>
          <w:sz w:val="26"/>
          <w:szCs w:val="26"/>
        </w:rPr>
        <w:t xml:space="preserve">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w:t>
      </w:r>
      <w:r w:rsidR="00FA3E49">
        <w:rPr>
          <w:rFonts w:ascii="Times New Roman" w:hAnsi="Times New Roman"/>
          <w:sz w:val="26"/>
          <w:szCs w:val="26"/>
        </w:rPr>
        <w:t>специалиста</w:t>
      </w:r>
      <w:r w:rsidRPr="005B6DAA">
        <w:rPr>
          <w:rFonts w:ascii="Times New Roman" w:hAnsi="Times New Roman"/>
          <w:sz w:val="26"/>
          <w:szCs w:val="26"/>
        </w:rPr>
        <w:t>, а днем приезда из командировки - дата прибытия указанного транспортного средства в место постоянной работы.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rsidR="0061502D" w:rsidRPr="005B6DAA" w:rsidRDefault="0061502D" w:rsidP="0061502D">
      <w:pPr>
        <w:spacing w:after="0" w:line="240" w:lineRule="auto"/>
        <w:ind w:firstLine="360"/>
        <w:jc w:val="both"/>
        <w:rPr>
          <w:rFonts w:ascii="Times New Roman" w:hAnsi="Times New Roman"/>
          <w:sz w:val="26"/>
          <w:szCs w:val="26"/>
        </w:rPr>
      </w:pPr>
      <w:r w:rsidRPr="005B6DAA">
        <w:rPr>
          <w:rFonts w:ascii="Times New Roman" w:hAnsi="Times New Roman"/>
          <w:sz w:val="26"/>
          <w:szCs w:val="26"/>
        </w:rPr>
        <w:t>В случае</w:t>
      </w:r>
      <w:r>
        <w:rPr>
          <w:rFonts w:ascii="Times New Roman" w:hAnsi="Times New Roman"/>
          <w:sz w:val="26"/>
          <w:szCs w:val="26"/>
        </w:rPr>
        <w:t xml:space="preserve"> </w:t>
      </w:r>
      <w:r w:rsidRPr="005B6DAA">
        <w:rPr>
          <w:rFonts w:ascii="Times New Roman" w:hAnsi="Times New Roman"/>
          <w:sz w:val="26"/>
          <w:szCs w:val="26"/>
        </w:rPr>
        <w:t xml:space="preserve">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w:t>
      </w:r>
    </w:p>
    <w:p w:rsidR="0061502D" w:rsidRPr="005B6DAA" w:rsidRDefault="0061502D" w:rsidP="0061502D">
      <w:pPr>
        <w:spacing w:after="0" w:line="240" w:lineRule="auto"/>
        <w:ind w:firstLine="360"/>
        <w:jc w:val="both"/>
        <w:rPr>
          <w:rFonts w:ascii="Times New Roman" w:hAnsi="Times New Roman"/>
          <w:sz w:val="26"/>
          <w:szCs w:val="26"/>
        </w:rPr>
      </w:pPr>
      <w:r w:rsidRPr="005B6DAA">
        <w:rPr>
          <w:rFonts w:ascii="Times New Roman" w:hAnsi="Times New Roman"/>
          <w:sz w:val="26"/>
          <w:szCs w:val="26"/>
        </w:rPr>
        <w:t xml:space="preserve">Аналогично определяется день приезда </w:t>
      </w:r>
      <w:r w:rsidR="004B6558">
        <w:rPr>
          <w:rFonts w:ascii="Times New Roman" w:hAnsi="Times New Roman"/>
          <w:sz w:val="26"/>
          <w:szCs w:val="26"/>
        </w:rPr>
        <w:t>работника</w:t>
      </w:r>
      <w:r w:rsidR="00D2671A">
        <w:rPr>
          <w:rFonts w:ascii="Times New Roman" w:hAnsi="Times New Roman"/>
          <w:sz w:val="26"/>
          <w:szCs w:val="26"/>
        </w:rPr>
        <w:t xml:space="preserve"> </w:t>
      </w:r>
      <w:r w:rsidR="00D2671A" w:rsidRPr="005B6DAA">
        <w:rPr>
          <w:rFonts w:ascii="Times New Roman" w:hAnsi="Times New Roman"/>
          <w:sz w:val="26"/>
          <w:szCs w:val="26"/>
        </w:rPr>
        <w:t>в</w:t>
      </w:r>
      <w:r w:rsidRPr="005B6DAA">
        <w:rPr>
          <w:rFonts w:ascii="Times New Roman" w:hAnsi="Times New Roman"/>
          <w:sz w:val="26"/>
          <w:szCs w:val="26"/>
        </w:rPr>
        <w:t xml:space="preserve"> </w:t>
      </w:r>
      <w:r w:rsidR="00D2671A" w:rsidRPr="005B6DAA">
        <w:rPr>
          <w:rFonts w:ascii="Times New Roman" w:hAnsi="Times New Roman"/>
          <w:sz w:val="26"/>
          <w:szCs w:val="26"/>
        </w:rPr>
        <w:t xml:space="preserve">место </w:t>
      </w:r>
      <w:r w:rsidR="00D2671A">
        <w:rPr>
          <w:rFonts w:ascii="Times New Roman" w:hAnsi="Times New Roman"/>
          <w:sz w:val="26"/>
          <w:szCs w:val="26"/>
        </w:rPr>
        <w:t>постоянной</w:t>
      </w:r>
      <w:r w:rsidR="00D2671A" w:rsidRPr="005B6DAA">
        <w:rPr>
          <w:rFonts w:ascii="Times New Roman" w:hAnsi="Times New Roman"/>
          <w:sz w:val="26"/>
          <w:szCs w:val="26"/>
        </w:rPr>
        <w:t xml:space="preserve"> </w:t>
      </w:r>
      <w:r w:rsidR="00D2671A">
        <w:rPr>
          <w:rFonts w:ascii="Times New Roman" w:hAnsi="Times New Roman"/>
          <w:sz w:val="26"/>
          <w:szCs w:val="26"/>
        </w:rPr>
        <w:t>работы</w:t>
      </w:r>
      <w:r w:rsidRPr="005B6DAA">
        <w:rPr>
          <w:rFonts w:ascii="Times New Roman" w:hAnsi="Times New Roman"/>
          <w:sz w:val="26"/>
          <w:szCs w:val="26"/>
        </w:rPr>
        <w:t>.</w:t>
      </w:r>
    </w:p>
    <w:p w:rsidR="0061502D" w:rsidRPr="005B6DAA" w:rsidRDefault="0061502D" w:rsidP="0061502D">
      <w:pPr>
        <w:spacing w:after="0" w:line="240" w:lineRule="auto"/>
        <w:ind w:firstLine="360"/>
        <w:jc w:val="both"/>
        <w:rPr>
          <w:rFonts w:ascii="Times New Roman" w:hAnsi="Times New Roman"/>
          <w:sz w:val="26"/>
          <w:szCs w:val="26"/>
        </w:rPr>
      </w:pPr>
      <w:r w:rsidRPr="005B6DAA">
        <w:rPr>
          <w:rFonts w:ascii="Times New Roman" w:hAnsi="Times New Roman"/>
          <w:sz w:val="26"/>
          <w:szCs w:val="26"/>
        </w:rPr>
        <w:lastRenderedPageBreak/>
        <w:t xml:space="preserve">Вопрос о явке </w:t>
      </w:r>
      <w:r w:rsidR="004B6558">
        <w:rPr>
          <w:rFonts w:ascii="Times New Roman" w:hAnsi="Times New Roman"/>
          <w:sz w:val="26"/>
          <w:szCs w:val="26"/>
        </w:rPr>
        <w:t>работника</w:t>
      </w:r>
      <w:r w:rsidRPr="005B6DAA">
        <w:rPr>
          <w:rFonts w:ascii="Times New Roman" w:hAnsi="Times New Roman"/>
          <w:sz w:val="26"/>
          <w:szCs w:val="26"/>
        </w:rPr>
        <w:t xml:space="preserve"> на работу в день выезда в командировку и в день приезда из командировки решается по договоренности с представителем нанимателя (работодателем) или уполномоченным им лицом.</w:t>
      </w:r>
    </w:p>
    <w:p w:rsidR="0061502D" w:rsidRDefault="0061502D" w:rsidP="0061502D">
      <w:pPr>
        <w:pStyle w:val="a6"/>
        <w:numPr>
          <w:ilvl w:val="0"/>
          <w:numId w:val="6"/>
        </w:numPr>
        <w:spacing w:after="0" w:line="240" w:lineRule="auto"/>
        <w:ind w:left="0" w:firstLine="360"/>
        <w:jc w:val="both"/>
        <w:rPr>
          <w:rFonts w:ascii="Times New Roman" w:hAnsi="Times New Roman"/>
          <w:sz w:val="26"/>
          <w:szCs w:val="26"/>
        </w:rPr>
      </w:pPr>
      <w:r w:rsidRPr="00E67538">
        <w:rPr>
          <w:rFonts w:ascii="Times New Roman" w:hAnsi="Times New Roman"/>
          <w:sz w:val="26"/>
          <w:szCs w:val="26"/>
        </w:rPr>
        <w:t xml:space="preserve">Продление срока служебной командировки допускается в исключительных случаях представителем нанимателя (работодателем) или уполномоченным им лицом. В случае изменения или продления срока служебной командировки </w:t>
      </w:r>
      <w:r w:rsidR="00FA3E49">
        <w:rPr>
          <w:rFonts w:ascii="Times New Roman" w:hAnsi="Times New Roman"/>
          <w:sz w:val="26"/>
          <w:szCs w:val="26"/>
        </w:rPr>
        <w:t>специалист</w:t>
      </w:r>
      <w:r w:rsidRPr="00E67538">
        <w:rPr>
          <w:rFonts w:ascii="Times New Roman" w:hAnsi="Times New Roman"/>
          <w:sz w:val="26"/>
          <w:szCs w:val="26"/>
        </w:rPr>
        <w:t xml:space="preserve"> представляет заявление с объяснением причин на имя представителя нанимателя (работодателя) или уполномоченно</w:t>
      </w:r>
      <w:r>
        <w:rPr>
          <w:rFonts w:ascii="Times New Roman" w:hAnsi="Times New Roman"/>
          <w:sz w:val="26"/>
          <w:szCs w:val="26"/>
        </w:rPr>
        <w:t>го</w:t>
      </w:r>
      <w:r w:rsidRPr="00E67538">
        <w:rPr>
          <w:rFonts w:ascii="Times New Roman" w:hAnsi="Times New Roman"/>
          <w:sz w:val="26"/>
          <w:szCs w:val="26"/>
        </w:rPr>
        <w:t xml:space="preserve"> им лиц</w:t>
      </w:r>
      <w:r>
        <w:rPr>
          <w:rFonts w:ascii="Times New Roman" w:hAnsi="Times New Roman"/>
          <w:sz w:val="26"/>
          <w:szCs w:val="26"/>
        </w:rPr>
        <w:t>а</w:t>
      </w:r>
      <w:r w:rsidRPr="00E67538">
        <w:rPr>
          <w:rFonts w:ascii="Times New Roman" w:hAnsi="Times New Roman"/>
          <w:sz w:val="26"/>
          <w:szCs w:val="26"/>
        </w:rPr>
        <w:t>.</w:t>
      </w:r>
    </w:p>
    <w:p w:rsidR="0061502D" w:rsidRPr="003A7DB5" w:rsidRDefault="0061502D" w:rsidP="0061502D">
      <w:pPr>
        <w:pStyle w:val="a6"/>
        <w:numPr>
          <w:ilvl w:val="0"/>
          <w:numId w:val="6"/>
        </w:numPr>
        <w:spacing w:after="0" w:line="240" w:lineRule="auto"/>
        <w:ind w:left="0" w:firstLine="360"/>
        <w:jc w:val="both"/>
        <w:rPr>
          <w:rFonts w:ascii="Times New Roman" w:hAnsi="Times New Roman"/>
          <w:sz w:val="26"/>
          <w:szCs w:val="26"/>
        </w:rPr>
      </w:pPr>
      <w:r w:rsidRPr="003A7DB5">
        <w:rPr>
          <w:rFonts w:ascii="Times New Roman" w:hAnsi="Times New Roman"/>
          <w:sz w:val="26"/>
          <w:szCs w:val="26"/>
        </w:rPr>
        <w:t xml:space="preserve">Фактический срок пребывания </w:t>
      </w:r>
      <w:proofErr w:type="gramStart"/>
      <w:r w:rsidR="004B6558">
        <w:rPr>
          <w:rFonts w:ascii="Times New Roman" w:hAnsi="Times New Roman"/>
          <w:sz w:val="26"/>
          <w:szCs w:val="26"/>
        </w:rPr>
        <w:t>работника</w:t>
      </w:r>
      <w:r w:rsidRPr="003A7DB5">
        <w:rPr>
          <w:rFonts w:ascii="Times New Roman" w:hAnsi="Times New Roman"/>
          <w:sz w:val="26"/>
          <w:szCs w:val="26"/>
        </w:rPr>
        <w:t xml:space="preserve">  в</w:t>
      </w:r>
      <w:proofErr w:type="gramEnd"/>
      <w:r w:rsidRPr="003A7DB5">
        <w:rPr>
          <w:rFonts w:ascii="Times New Roman" w:hAnsi="Times New Roman"/>
          <w:sz w:val="26"/>
          <w:szCs w:val="26"/>
        </w:rPr>
        <w:t xml:space="preserve"> командировке определяется по проездным документам, представляемым </w:t>
      </w:r>
      <w:r w:rsidR="00FA3E49">
        <w:rPr>
          <w:rFonts w:ascii="Times New Roman" w:hAnsi="Times New Roman"/>
          <w:sz w:val="26"/>
          <w:szCs w:val="26"/>
        </w:rPr>
        <w:t>специалистом</w:t>
      </w:r>
      <w:r w:rsidRPr="003A7DB5">
        <w:rPr>
          <w:rFonts w:ascii="Times New Roman" w:hAnsi="Times New Roman"/>
          <w:sz w:val="26"/>
          <w:szCs w:val="26"/>
        </w:rPr>
        <w:t xml:space="preserve"> по возвращении из командировки.</w:t>
      </w:r>
    </w:p>
    <w:p w:rsidR="0061502D" w:rsidRPr="005B6DAA" w:rsidRDefault="0061502D" w:rsidP="0061502D">
      <w:pPr>
        <w:spacing w:after="0" w:line="240" w:lineRule="auto"/>
        <w:ind w:firstLine="360"/>
        <w:jc w:val="both"/>
        <w:rPr>
          <w:rFonts w:ascii="Times New Roman" w:hAnsi="Times New Roman"/>
          <w:sz w:val="26"/>
          <w:szCs w:val="26"/>
        </w:rPr>
      </w:pPr>
      <w:r w:rsidRPr="005B6DAA">
        <w:rPr>
          <w:rFonts w:ascii="Times New Roman" w:hAnsi="Times New Roman"/>
          <w:sz w:val="26"/>
          <w:szCs w:val="26"/>
        </w:rPr>
        <w:t xml:space="preserve">В случае проезда </w:t>
      </w:r>
      <w:r w:rsidR="004B6558">
        <w:rPr>
          <w:rFonts w:ascii="Times New Roman" w:hAnsi="Times New Roman"/>
          <w:sz w:val="26"/>
          <w:szCs w:val="26"/>
        </w:rPr>
        <w:t>работника</w:t>
      </w:r>
      <w:r w:rsidRPr="005B6DAA">
        <w:rPr>
          <w:rFonts w:ascii="Times New Roman" w:hAnsi="Times New Roman"/>
          <w:sz w:val="26"/>
          <w:szCs w:val="26"/>
        </w:rPr>
        <w:t xml:space="preserve"> на основании письменного решения представителя нанимателя (работодателя) или уполномоченного им лица к месту командирования и (или) обратно к месту работы на служебном транспорте, на транспорте, находящемся в собственности </w:t>
      </w:r>
      <w:r w:rsidR="004B6558">
        <w:rPr>
          <w:rFonts w:ascii="Times New Roman" w:hAnsi="Times New Roman"/>
          <w:sz w:val="26"/>
          <w:szCs w:val="26"/>
        </w:rPr>
        <w:t>работника</w:t>
      </w:r>
      <w:r w:rsidRPr="005B6DAA">
        <w:rPr>
          <w:rFonts w:ascii="Times New Roman" w:hAnsi="Times New Roman"/>
          <w:sz w:val="26"/>
          <w:szCs w:val="26"/>
        </w:rPr>
        <w:t xml:space="preserve">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w:t>
      </w:r>
      <w:r w:rsidR="004B6558">
        <w:rPr>
          <w:rFonts w:ascii="Times New Roman" w:hAnsi="Times New Roman"/>
          <w:sz w:val="26"/>
          <w:szCs w:val="26"/>
        </w:rPr>
        <w:t>работником</w:t>
      </w:r>
      <w:r w:rsidRPr="005B6DAA">
        <w:rPr>
          <w:rFonts w:ascii="Times New Roman" w:hAnsi="Times New Roman"/>
          <w:sz w:val="26"/>
          <w:szCs w:val="26"/>
        </w:rPr>
        <w:t xml:space="preserve"> по возвращении из командировки представителю нанимателя (работодателю) или уполномоченному им лицу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w:t>
      </w:r>
      <w:r w:rsidRPr="00A63E1D">
        <w:rPr>
          <w:rFonts w:ascii="Times New Roman" w:hAnsi="Times New Roman"/>
          <w:sz w:val="26"/>
          <w:szCs w:val="26"/>
        </w:rPr>
        <w:t>подтверждающие маршрут следования транспорта).</w:t>
      </w:r>
    </w:p>
    <w:p w:rsidR="0061502D" w:rsidRPr="005B6DAA" w:rsidRDefault="0061502D" w:rsidP="0061502D">
      <w:pPr>
        <w:spacing w:after="0" w:line="240" w:lineRule="auto"/>
        <w:ind w:firstLine="360"/>
        <w:jc w:val="both"/>
        <w:rPr>
          <w:rFonts w:ascii="Times New Roman" w:hAnsi="Times New Roman"/>
          <w:sz w:val="26"/>
          <w:szCs w:val="26"/>
        </w:rPr>
      </w:pPr>
      <w:r w:rsidRPr="005B6DAA">
        <w:rPr>
          <w:rFonts w:ascii="Times New Roman" w:hAnsi="Times New Roman"/>
          <w:sz w:val="26"/>
          <w:szCs w:val="26"/>
        </w:rPr>
        <w:t xml:space="preserve">В случае отсутствия проездных документов фактический срок пребывания </w:t>
      </w:r>
      <w:r w:rsidR="004B6558">
        <w:rPr>
          <w:rFonts w:ascii="Times New Roman" w:hAnsi="Times New Roman"/>
          <w:sz w:val="26"/>
          <w:szCs w:val="26"/>
        </w:rPr>
        <w:t>работника</w:t>
      </w:r>
      <w:r w:rsidRPr="005B6DAA">
        <w:rPr>
          <w:rFonts w:ascii="Times New Roman" w:hAnsi="Times New Roman"/>
          <w:sz w:val="26"/>
          <w:szCs w:val="26"/>
        </w:rPr>
        <w:t xml:space="preserve"> в </w:t>
      </w:r>
      <w:r w:rsidR="004B6558" w:rsidRPr="005B6DAA">
        <w:rPr>
          <w:rFonts w:ascii="Times New Roman" w:hAnsi="Times New Roman"/>
          <w:sz w:val="26"/>
          <w:szCs w:val="26"/>
        </w:rPr>
        <w:t>командировке, работник подтверждает</w:t>
      </w:r>
      <w:r w:rsidRPr="005B6DAA">
        <w:rPr>
          <w:rFonts w:ascii="Times New Roman" w:hAnsi="Times New Roman"/>
          <w:sz w:val="26"/>
          <w:szCs w:val="26"/>
        </w:rPr>
        <w:t xml:space="preserve">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w:t>
      </w:r>
      <w:r w:rsidRPr="00A63E1D">
        <w:rPr>
          <w:rFonts w:ascii="Times New Roman" w:hAnsi="Times New Roman"/>
          <w:sz w:val="26"/>
          <w:szCs w:val="26"/>
        </w:rPr>
        <w:t>.</w:t>
      </w:r>
    </w:p>
    <w:p w:rsidR="0061502D" w:rsidRPr="005B6DAA" w:rsidRDefault="0061502D" w:rsidP="0061502D">
      <w:pPr>
        <w:spacing w:after="0" w:line="240" w:lineRule="auto"/>
        <w:ind w:firstLine="360"/>
        <w:jc w:val="both"/>
        <w:rPr>
          <w:rFonts w:ascii="Times New Roman" w:hAnsi="Times New Roman"/>
          <w:sz w:val="26"/>
          <w:szCs w:val="26"/>
        </w:rPr>
      </w:pPr>
      <w:r w:rsidRPr="005B6DAA">
        <w:rPr>
          <w:rFonts w:ascii="Times New Roman" w:hAnsi="Times New Roman"/>
          <w:sz w:val="26"/>
          <w:szCs w:val="26"/>
        </w:rPr>
        <w:t xml:space="preserve">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w:t>
      </w:r>
      <w:r w:rsidR="001825AB">
        <w:rPr>
          <w:rFonts w:ascii="Times New Roman" w:hAnsi="Times New Roman"/>
          <w:sz w:val="26"/>
          <w:szCs w:val="26"/>
        </w:rPr>
        <w:t>специалистом</w:t>
      </w:r>
      <w:r w:rsidRPr="005B6DAA">
        <w:rPr>
          <w:rFonts w:ascii="Times New Roman" w:hAnsi="Times New Roman"/>
          <w:sz w:val="26"/>
          <w:szCs w:val="26"/>
        </w:rPr>
        <w:t xml:space="preserve">  представляется служебная записка и (или) иной документ о фактическом сроке пребывания в командировке, содержащий подтверждение принимающей стороны (организации либо должностного лица) о сроке прибытия (убытия) </w:t>
      </w:r>
      <w:r w:rsidR="00FA3E49">
        <w:rPr>
          <w:rFonts w:ascii="Times New Roman" w:hAnsi="Times New Roman"/>
          <w:sz w:val="26"/>
          <w:szCs w:val="26"/>
        </w:rPr>
        <w:t>специалиста</w:t>
      </w:r>
      <w:r w:rsidRPr="005B6DAA">
        <w:rPr>
          <w:rFonts w:ascii="Times New Roman" w:hAnsi="Times New Roman"/>
          <w:sz w:val="26"/>
          <w:szCs w:val="26"/>
        </w:rPr>
        <w:t xml:space="preserve">  к месту командирования (из места командировки).</w:t>
      </w:r>
    </w:p>
    <w:p w:rsidR="00AD07A6" w:rsidRDefault="0061502D" w:rsidP="004B6558">
      <w:pPr>
        <w:pStyle w:val="a6"/>
        <w:numPr>
          <w:ilvl w:val="0"/>
          <w:numId w:val="6"/>
        </w:numPr>
        <w:spacing w:after="0" w:line="240" w:lineRule="atLeast"/>
        <w:ind w:left="0" w:firstLine="709"/>
        <w:jc w:val="both"/>
        <w:rPr>
          <w:rFonts w:ascii="Times New Roman" w:hAnsi="Times New Roman"/>
          <w:sz w:val="26"/>
          <w:szCs w:val="26"/>
        </w:rPr>
      </w:pPr>
      <w:r w:rsidRPr="00F6654E">
        <w:rPr>
          <w:rFonts w:ascii="Times New Roman" w:hAnsi="Times New Roman"/>
          <w:sz w:val="26"/>
          <w:szCs w:val="26"/>
        </w:rPr>
        <w:t xml:space="preserve">При направлении </w:t>
      </w:r>
      <w:r w:rsidR="004B6558">
        <w:rPr>
          <w:rFonts w:ascii="Times New Roman" w:hAnsi="Times New Roman"/>
          <w:sz w:val="26"/>
          <w:szCs w:val="26"/>
        </w:rPr>
        <w:t>работника</w:t>
      </w:r>
      <w:r w:rsidRPr="00F6654E">
        <w:rPr>
          <w:rFonts w:ascii="Times New Roman" w:hAnsi="Times New Roman"/>
          <w:sz w:val="26"/>
          <w:szCs w:val="26"/>
        </w:rPr>
        <w:t xml:space="preserve"> в служебную командировку ему гарантируются сохранение должности и </w:t>
      </w:r>
      <w:r w:rsidR="00AD07A6">
        <w:rPr>
          <w:rFonts w:ascii="Times New Roman" w:hAnsi="Times New Roman"/>
          <w:sz w:val="26"/>
          <w:szCs w:val="26"/>
        </w:rPr>
        <w:t>среднего заработка</w:t>
      </w:r>
      <w:r w:rsidRPr="00F6654E">
        <w:rPr>
          <w:rFonts w:ascii="Times New Roman" w:hAnsi="Times New Roman"/>
          <w:sz w:val="26"/>
          <w:szCs w:val="26"/>
        </w:rPr>
        <w:t>,</w:t>
      </w:r>
    </w:p>
    <w:p w:rsidR="00AD07A6" w:rsidRDefault="00AD07A6" w:rsidP="005361E4">
      <w:pPr>
        <w:pStyle w:val="a6"/>
        <w:spacing w:after="0" w:line="240" w:lineRule="atLeast"/>
        <w:ind w:left="0" w:firstLine="709"/>
        <w:jc w:val="both"/>
        <w:rPr>
          <w:rFonts w:ascii="Times New Roman" w:hAnsi="Times New Roman"/>
          <w:sz w:val="26"/>
          <w:szCs w:val="26"/>
        </w:rPr>
      </w:pPr>
      <w:r w:rsidRPr="00AD07A6">
        <w:rPr>
          <w:rFonts w:ascii="Times New Roman" w:hAnsi="Times New Roman"/>
          <w:sz w:val="26"/>
          <w:szCs w:val="26"/>
        </w:rPr>
        <w:t>Согласно постановлению Правительства Российской Федерации от 24 декабря 2007 года № 922 «Об особенностях порядка исчисления средней заработной платы» для расчета среднего заработка учитываются все предусмотренные системой оплаты труда виды выплат, применяемые у соответствующего работодателя, не зависимо от источников этих выплат</w:t>
      </w:r>
    </w:p>
    <w:p w:rsidR="0061502D" w:rsidRPr="004B6558" w:rsidRDefault="004B6558" w:rsidP="00AD07A6">
      <w:pPr>
        <w:pStyle w:val="a6"/>
        <w:spacing w:after="0" w:line="240" w:lineRule="atLeast"/>
        <w:ind w:left="709"/>
        <w:jc w:val="both"/>
        <w:rPr>
          <w:rFonts w:ascii="Times New Roman" w:hAnsi="Times New Roman"/>
          <w:sz w:val="26"/>
          <w:szCs w:val="26"/>
        </w:rPr>
      </w:pPr>
      <w:r>
        <w:rPr>
          <w:rFonts w:ascii="Times New Roman" w:hAnsi="Times New Roman"/>
          <w:sz w:val="26"/>
          <w:szCs w:val="26"/>
        </w:rPr>
        <w:t xml:space="preserve"> </w:t>
      </w:r>
      <w:r w:rsidR="0061502D" w:rsidRPr="004B6558">
        <w:rPr>
          <w:rFonts w:ascii="Times New Roman" w:hAnsi="Times New Roman"/>
          <w:sz w:val="26"/>
          <w:szCs w:val="26"/>
        </w:rPr>
        <w:t xml:space="preserve">а также возмещаются: </w:t>
      </w:r>
    </w:p>
    <w:p w:rsidR="0061502D" w:rsidRPr="005B6DAA" w:rsidRDefault="0061502D" w:rsidP="0061502D">
      <w:pPr>
        <w:pStyle w:val="a6"/>
        <w:numPr>
          <w:ilvl w:val="0"/>
          <w:numId w:val="2"/>
        </w:numPr>
        <w:spacing w:after="0" w:line="240" w:lineRule="auto"/>
        <w:jc w:val="both"/>
        <w:rPr>
          <w:rFonts w:ascii="Times New Roman" w:hAnsi="Times New Roman"/>
          <w:sz w:val="26"/>
          <w:szCs w:val="26"/>
        </w:rPr>
      </w:pPr>
      <w:r w:rsidRPr="005B6DAA">
        <w:rPr>
          <w:rFonts w:ascii="Times New Roman" w:hAnsi="Times New Roman"/>
          <w:sz w:val="26"/>
          <w:szCs w:val="26"/>
        </w:rPr>
        <w:t>расходы по проезду (в том числе бронированию) к месту командирования и обратно - к постоянному месту прохождения службы;</w:t>
      </w:r>
    </w:p>
    <w:p w:rsidR="0061502D" w:rsidRPr="005B6DAA" w:rsidRDefault="0061502D" w:rsidP="0061502D">
      <w:pPr>
        <w:pStyle w:val="a6"/>
        <w:numPr>
          <w:ilvl w:val="0"/>
          <w:numId w:val="2"/>
        </w:numPr>
        <w:spacing w:after="0" w:line="240" w:lineRule="auto"/>
        <w:jc w:val="both"/>
        <w:rPr>
          <w:rFonts w:ascii="Times New Roman" w:hAnsi="Times New Roman"/>
          <w:sz w:val="26"/>
          <w:szCs w:val="26"/>
        </w:rPr>
      </w:pPr>
      <w:r w:rsidRPr="005B6DAA">
        <w:rPr>
          <w:rFonts w:ascii="Times New Roman" w:hAnsi="Times New Roman"/>
          <w:sz w:val="26"/>
          <w:szCs w:val="26"/>
        </w:rPr>
        <w:t xml:space="preserve">расходы по проезду (в том числе бронированию) из одного населенного пункта в другой, если </w:t>
      </w:r>
      <w:r>
        <w:rPr>
          <w:rFonts w:ascii="Times New Roman" w:hAnsi="Times New Roman"/>
          <w:sz w:val="26"/>
          <w:szCs w:val="26"/>
        </w:rPr>
        <w:t>работник</w:t>
      </w:r>
      <w:r w:rsidRPr="005B6DAA">
        <w:rPr>
          <w:rFonts w:ascii="Times New Roman" w:hAnsi="Times New Roman"/>
          <w:sz w:val="26"/>
          <w:szCs w:val="26"/>
        </w:rPr>
        <w:t xml:space="preserve"> командирован в несколько органов местного </w:t>
      </w:r>
      <w:r w:rsidRPr="005B6DAA">
        <w:rPr>
          <w:rFonts w:ascii="Times New Roman" w:hAnsi="Times New Roman"/>
          <w:sz w:val="26"/>
          <w:szCs w:val="26"/>
        </w:rPr>
        <w:lastRenderedPageBreak/>
        <w:t>самоуправления (организаций), расположенных в разных населенных пунктах;</w:t>
      </w:r>
    </w:p>
    <w:p w:rsidR="0061502D" w:rsidRPr="005B6DAA" w:rsidRDefault="0061502D" w:rsidP="0061502D">
      <w:pPr>
        <w:pStyle w:val="a6"/>
        <w:numPr>
          <w:ilvl w:val="0"/>
          <w:numId w:val="2"/>
        </w:numPr>
        <w:spacing w:after="0" w:line="240" w:lineRule="auto"/>
        <w:jc w:val="both"/>
        <w:rPr>
          <w:rFonts w:ascii="Times New Roman" w:hAnsi="Times New Roman"/>
          <w:sz w:val="26"/>
          <w:szCs w:val="26"/>
        </w:rPr>
      </w:pPr>
      <w:r w:rsidRPr="005B6DAA">
        <w:rPr>
          <w:rFonts w:ascii="Times New Roman" w:hAnsi="Times New Roman"/>
          <w:sz w:val="26"/>
          <w:szCs w:val="26"/>
        </w:rPr>
        <w:t>расходы по найму (в том числе бронированию) жилого помещения;</w:t>
      </w:r>
    </w:p>
    <w:p w:rsidR="0061502D" w:rsidRPr="005B6DAA" w:rsidRDefault="0061502D" w:rsidP="0061502D">
      <w:pPr>
        <w:pStyle w:val="a6"/>
        <w:numPr>
          <w:ilvl w:val="0"/>
          <w:numId w:val="2"/>
        </w:numPr>
        <w:spacing w:after="0" w:line="240" w:lineRule="auto"/>
        <w:jc w:val="both"/>
        <w:rPr>
          <w:rFonts w:ascii="Times New Roman" w:hAnsi="Times New Roman"/>
          <w:sz w:val="26"/>
          <w:szCs w:val="26"/>
        </w:rPr>
      </w:pPr>
      <w:r w:rsidRPr="005B6DAA">
        <w:rPr>
          <w:rFonts w:ascii="Times New Roman" w:hAnsi="Times New Roman"/>
          <w:sz w:val="26"/>
          <w:szCs w:val="26"/>
        </w:rPr>
        <w:t xml:space="preserve">дополнительные </w:t>
      </w:r>
      <w:r w:rsidRPr="005B6DAA">
        <w:rPr>
          <w:rFonts w:ascii="Times New Roman" w:hAnsi="Times New Roman"/>
          <w:sz w:val="26"/>
          <w:szCs w:val="26"/>
        </w:rPr>
        <w:tab/>
        <w:t xml:space="preserve">расходы, </w:t>
      </w:r>
      <w:r w:rsidRPr="005B6DAA">
        <w:rPr>
          <w:rFonts w:ascii="Times New Roman" w:hAnsi="Times New Roman"/>
          <w:sz w:val="26"/>
          <w:szCs w:val="26"/>
        </w:rPr>
        <w:tab/>
        <w:t>связанные с проживанием вне постоянного места жительства (суточные).</w:t>
      </w:r>
    </w:p>
    <w:p w:rsidR="00D2671A" w:rsidRPr="00E712C1" w:rsidRDefault="00D2671A" w:rsidP="00D2671A">
      <w:pPr>
        <w:pStyle w:val="a6"/>
        <w:numPr>
          <w:ilvl w:val="0"/>
          <w:numId w:val="6"/>
        </w:numPr>
        <w:spacing w:after="0" w:line="240" w:lineRule="auto"/>
        <w:ind w:left="0" w:firstLine="360"/>
        <w:jc w:val="both"/>
        <w:rPr>
          <w:rFonts w:ascii="Times New Roman" w:hAnsi="Times New Roman"/>
          <w:sz w:val="26"/>
          <w:szCs w:val="26"/>
        </w:rPr>
      </w:pPr>
      <w:r w:rsidRPr="00E712C1">
        <w:rPr>
          <w:rFonts w:ascii="Times New Roman" w:hAnsi="Times New Roman"/>
          <w:sz w:val="26"/>
          <w:szCs w:val="26"/>
        </w:rPr>
        <w:t xml:space="preserve">В случае временной нетрудоспособности работника, удостоверенной в установленном порядке, ему возмещаются расходы по найму жилого помещения (кроме случаев, когда командированный </w:t>
      </w:r>
      <w:r>
        <w:rPr>
          <w:rFonts w:ascii="Times New Roman" w:hAnsi="Times New Roman"/>
          <w:sz w:val="26"/>
          <w:szCs w:val="26"/>
        </w:rPr>
        <w:t>работник</w:t>
      </w:r>
      <w:r w:rsidRPr="00E712C1">
        <w:rPr>
          <w:rFonts w:ascii="Times New Roman" w:hAnsi="Times New Roman"/>
          <w:sz w:val="26"/>
          <w:szCs w:val="26"/>
        </w:rPr>
        <w:t xml:space="preserve"> находится на стационарном лечении) и выплачиваются суточные за весь период времени, пока он не имел возможности по состоянию здоровья приступить к выполнению возложенного на него служебного задания или до возвращения к постоянному месту жительства. </w:t>
      </w:r>
    </w:p>
    <w:p w:rsidR="00D2671A" w:rsidRPr="005B6DAA" w:rsidRDefault="00D2671A" w:rsidP="00D2671A">
      <w:pPr>
        <w:spacing w:after="0" w:line="240" w:lineRule="auto"/>
        <w:ind w:firstLine="360"/>
        <w:jc w:val="both"/>
        <w:rPr>
          <w:rFonts w:ascii="Times New Roman" w:hAnsi="Times New Roman"/>
          <w:sz w:val="26"/>
          <w:szCs w:val="26"/>
        </w:rPr>
      </w:pPr>
      <w:r w:rsidRPr="005B6DAA">
        <w:rPr>
          <w:rFonts w:ascii="Times New Roman" w:hAnsi="Times New Roman"/>
          <w:sz w:val="26"/>
          <w:szCs w:val="26"/>
        </w:rPr>
        <w:t xml:space="preserve">За период временной нетрудоспособности командированному </w:t>
      </w:r>
      <w:r>
        <w:rPr>
          <w:rFonts w:ascii="Times New Roman" w:hAnsi="Times New Roman"/>
          <w:sz w:val="26"/>
          <w:szCs w:val="26"/>
        </w:rPr>
        <w:t xml:space="preserve">работнику </w:t>
      </w:r>
      <w:r w:rsidRPr="005B6DAA">
        <w:rPr>
          <w:rFonts w:ascii="Times New Roman" w:hAnsi="Times New Roman"/>
          <w:sz w:val="26"/>
          <w:szCs w:val="26"/>
        </w:rPr>
        <w:t>выплачивается пособие по временной нетрудоспособности в соответствии с законодательством Российской Федерации.</w:t>
      </w:r>
    </w:p>
    <w:p w:rsidR="00D2671A" w:rsidRPr="00D2671A" w:rsidRDefault="007508A9" w:rsidP="00D2671A">
      <w:pPr>
        <w:pStyle w:val="a6"/>
        <w:numPr>
          <w:ilvl w:val="0"/>
          <w:numId w:val="6"/>
        </w:numPr>
        <w:spacing w:after="0" w:line="240" w:lineRule="auto"/>
        <w:ind w:left="0" w:firstLine="360"/>
        <w:jc w:val="both"/>
        <w:rPr>
          <w:rFonts w:ascii="Times New Roman" w:eastAsiaTheme="minorHAnsi" w:hAnsi="Times New Roman" w:cstheme="minorBidi"/>
          <w:sz w:val="26"/>
          <w:szCs w:val="26"/>
          <w:lang w:eastAsia="en-US"/>
        </w:rPr>
      </w:pPr>
      <w:r>
        <w:rPr>
          <w:rFonts w:ascii="Times New Roman" w:hAnsi="Times New Roman"/>
          <w:sz w:val="26"/>
          <w:szCs w:val="26"/>
        </w:rPr>
        <w:t xml:space="preserve"> </w:t>
      </w:r>
      <w:r w:rsidR="00D2671A" w:rsidRPr="00D2671A">
        <w:rPr>
          <w:rFonts w:ascii="Times New Roman" w:eastAsiaTheme="minorHAnsi" w:hAnsi="Times New Roman" w:cstheme="minorBidi"/>
          <w:sz w:val="26"/>
          <w:szCs w:val="26"/>
          <w:lang w:eastAsia="en-US"/>
        </w:rPr>
        <w:t>Дополнительные расходы, связанные с проживанием вне постоянного места жительства (суточные), выплачиваются работнику за каждый день нахождения в командировке, включая выходные и праздничные дни, а также дни нахождения в пути, в том числе за время вынужденной остановки в пути, в размере 500 рублей.</w:t>
      </w:r>
    </w:p>
    <w:p w:rsidR="00D2671A" w:rsidRPr="00D2671A" w:rsidRDefault="007508A9" w:rsidP="00D2671A">
      <w:pPr>
        <w:pStyle w:val="a6"/>
        <w:numPr>
          <w:ilvl w:val="0"/>
          <w:numId w:val="6"/>
        </w:numPr>
        <w:spacing w:after="0" w:line="240" w:lineRule="auto"/>
        <w:ind w:left="0" w:firstLine="360"/>
        <w:jc w:val="both"/>
        <w:rPr>
          <w:rFonts w:ascii="Times New Roman" w:eastAsiaTheme="minorHAnsi" w:hAnsi="Times New Roman" w:cstheme="minorBidi"/>
          <w:sz w:val="26"/>
          <w:szCs w:val="26"/>
          <w:lang w:eastAsia="en-US"/>
        </w:rPr>
      </w:pPr>
      <w:r w:rsidRPr="00D2671A">
        <w:rPr>
          <w:rFonts w:ascii="Times New Roman" w:hAnsi="Times New Roman"/>
          <w:sz w:val="26"/>
          <w:szCs w:val="26"/>
        </w:rPr>
        <w:t xml:space="preserve"> </w:t>
      </w:r>
      <w:r w:rsidR="00D2671A" w:rsidRPr="00D2671A">
        <w:rPr>
          <w:rFonts w:ascii="Times New Roman" w:eastAsiaTheme="minorHAnsi" w:hAnsi="Times New Roman" w:cstheme="minorBidi"/>
          <w:sz w:val="26"/>
          <w:szCs w:val="26"/>
          <w:lang w:eastAsia="en-US"/>
        </w:rPr>
        <w:t>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p>
    <w:p w:rsidR="00D2671A" w:rsidRPr="00D2671A" w:rsidRDefault="00D2671A" w:rsidP="00D2671A">
      <w:pPr>
        <w:spacing w:after="0" w:line="240" w:lineRule="auto"/>
        <w:ind w:firstLine="360"/>
        <w:jc w:val="both"/>
        <w:rPr>
          <w:rFonts w:ascii="Times New Roman" w:eastAsiaTheme="minorHAnsi" w:hAnsi="Times New Roman" w:cstheme="minorBidi"/>
          <w:sz w:val="26"/>
          <w:szCs w:val="26"/>
          <w:lang w:eastAsia="en-US"/>
        </w:rPr>
      </w:pPr>
      <w:r w:rsidRPr="00D2671A">
        <w:rPr>
          <w:rFonts w:ascii="Times New Roman" w:eastAsiaTheme="minorHAnsi" w:hAnsi="Times New Roman" w:cstheme="minorBidi"/>
          <w:sz w:val="26"/>
          <w:szCs w:val="26"/>
          <w:lang w:eastAsia="en-US"/>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представителем нанимателя (работодателем) или уполномоченным им лицом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D2671A" w:rsidRPr="00D2671A" w:rsidRDefault="00D2671A" w:rsidP="00D2671A">
      <w:pPr>
        <w:spacing w:after="0" w:line="240" w:lineRule="auto"/>
        <w:ind w:firstLine="360"/>
        <w:jc w:val="both"/>
        <w:rPr>
          <w:rFonts w:ascii="Times New Roman" w:eastAsiaTheme="minorHAnsi" w:hAnsi="Times New Roman" w:cstheme="minorBidi"/>
          <w:sz w:val="26"/>
          <w:szCs w:val="26"/>
          <w:lang w:eastAsia="en-US"/>
        </w:rPr>
      </w:pPr>
      <w:r w:rsidRPr="00D2671A">
        <w:rPr>
          <w:rFonts w:ascii="Times New Roman" w:eastAsiaTheme="minorHAnsi" w:hAnsi="Times New Roman" w:cstheme="minorBidi"/>
          <w:sz w:val="26"/>
          <w:szCs w:val="26"/>
          <w:lang w:eastAsia="en-US"/>
        </w:rPr>
        <w:t>Если работник по окончании рабочего дня по согласованию с представителем нанимателя (работодателем) или уполномоченным им лицом остается в месте командирования, то расходы по найму жилого помещения при предоставлении соответствующих документов возмещаются в порядке и размерах, установленных настоящим Положением.</w:t>
      </w:r>
    </w:p>
    <w:p w:rsidR="00D2671A" w:rsidRPr="00D2671A" w:rsidRDefault="00D2671A" w:rsidP="00D2671A">
      <w:pPr>
        <w:spacing w:after="0" w:line="240" w:lineRule="auto"/>
        <w:ind w:firstLine="360"/>
        <w:jc w:val="both"/>
        <w:rPr>
          <w:rFonts w:ascii="Times New Roman" w:eastAsiaTheme="minorHAnsi" w:hAnsi="Times New Roman" w:cstheme="minorBidi"/>
          <w:sz w:val="26"/>
          <w:szCs w:val="26"/>
          <w:lang w:eastAsia="en-US"/>
        </w:rPr>
      </w:pPr>
      <w:r w:rsidRPr="00D2671A">
        <w:rPr>
          <w:rFonts w:ascii="Times New Roman" w:eastAsiaTheme="minorHAnsi" w:hAnsi="Times New Roman" w:cstheme="minorBidi"/>
          <w:sz w:val="26"/>
          <w:szCs w:val="26"/>
          <w:lang w:eastAsia="en-US"/>
        </w:rPr>
        <w:t>В случае пересылки заработной платы работнику, находящемуся в командировке, по его просьбе, расходы по ее пересылке несет представитель нанимателя (работодатель) или уполномоченное им лицо.</w:t>
      </w:r>
    </w:p>
    <w:p w:rsidR="00D2671A" w:rsidRPr="00D2671A" w:rsidRDefault="007508A9" w:rsidP="00D2671A">
      <w:pPr>
        <w:pStyle w:val="a6"/>
        <w:numPr>
          <w:ilvl w:val="0"/>
          <w:numId w:val="6"/>
        </w:numPr>
        <w:spacing w:after="0" w:line="240" w:lineRule="auto"/>
        <w:ind w:left="0" w:firstLine="360"/>
        <w:jc w:val="both"/>
        <w:rPr>
          <w:rFonts w:ascii="Times New Roman" w:eastAsiaTheme="minorHAnsi" w:hAnsi="Times New Roman" w:cstheme="minorBidi"/>
          <w:sz w:val="26"/>
          <w:szCs w:val="26"/>
          <w:lang w:eastAsia="en-US"/>
        </w:rPr>
      </w:pPr>
      <w:r w:rsidRPr="00D2671A">
        <w:rPr>
          <w:rFonts w:ascii="Times New Roman" w:hAnsi="Times New Roman"/>
          <w:sz w:val="26"/>
          <w:szCs w:val="26"/>
        </w:rPr>
        <w:t xml:space="preserve"> </w:t>
      </w:r>
      <w:r w:rsidR="00D2671A" w:rsidRPr="00D2671A">
        <w:rPr>
          <w:rFonts w:ascii="Times New Roman" w:eastAsiaTheme="minorHAnsi" w:hAnsi="Times New Roman" w:cstheme="minorBidi"/>
          <w:sz w:val="26"/>
          <w:szCs w:val="26"/>
          <w:lang w:eastAsia="en-US"/>
        </w:rPr>
        <w:t>Расходы по бронированию и найму жилого помещения возмещаются командированному работнику (кроме случаев предоставления бесплатного жилого помещения) по фактическим затратам, подтвержденными соответствующими документами при оплате номера, но не более 5000 рублей в сутки.</w:t>
      </w:r>
    </w:p>
    <w:p w:rsidR="00D2671A" w:rsidRPr="00307A80" w:rsidRDefault="00D2671A" w:rsidP="00D2671A">
      <w:pPr>
        <w:pStyle w:val="a6"/>
        <w:numPr>
          <w:ilvl w:val="0"/>
          <w:numId w:val="6"/>
        </w:numPr>
        <w:spacing w:after="0" w:line="240" w:lineRule="auto"/>
        <w:ind w:left="0" w:firstLine="360"/>
        <w:jc w:val="both"/>
        <w:rPr>
          <w:rFonts w:ascii="Times New Roman" w:hAnsi="Times New Roman"/>
          <w:sz w:val="26"/>
          <w:szCs w:val="26"/>
        </w:rPr>
      </w:pPr>
      <w:r w:rsidRPr="00307A80">
        <w:rPr>
          <w:rFonts w:ascii="Times New Roman" w:hAnsi="Times New Roman"/>
          <w:sz w:val="26"/>
          <w:szCs w:val="26"/>
        </w:rPr>
        <w:t>В случае если в населенном пункте отсутствует гостиница</w:t>
      </w:r>
      <w:r>
        <w:rPr>
          <w:rFonts w:ascii="Times New Roman" w:hAnsi="Times New Roman"/>
          <w:sz w:val="26"/>
          <w:szCs w:val="26"/>
        </w:rPr>
        <w:t>,</w:t>
      </w:r>
      <w:r w:rsidRPr="00307A80">
        <w:rPr>
          <w:rFonts w:ascii="Times New Roman" w:hAnsi="Times New Roman"/>
          <w:sz w:val="26"/>
          <w:szCs w:val="26"/>
        </w:rPr>
        <w:t xml:space="preserve"> работнику предоставляется иное отдельное жилое помещение, либо аналогичное жилое помещение в ближайшем населенном пункте.</w:t>
      </w:r>
    </w:p>
    <w:p w:rsidR="00D2671A" w:rsidRPr="005B6DAA" w:rsidRDefault="00D2671A" w:rsidP="00D2671A">
      <w:pPr>
        <w:spacing w:after="0" w:line="240" w:lineRule="auto"/>
        <w:ind w:firstLine="360"/>
        <w:jc w:val="both"/>
        <w:rPr>
          <w:rFonts w:ascii="Times New Roman" w:hAnsi="Times New Roman"/>
          <w:sz w:val="26"/>
          <w:szCs w:val="26"/>
        </w:rPr>
      </w:pPr>
      <w:r w:rsidRPr="005B6DAA">
        <w:rPr>
          <w:rFonts w:ascii="Times New Roman" w:hAnsi="Times New Roman"/>
          <w:sz w:val="26"/>
          <w:szCs w:val="26"/>
        </w:rPr>
        <w:t>При отсутствии подтверждающих документов (в случае не предоставления места в гостинице) расходы по найму жилого помещения возмещаются в размере 30 процентов установленной настоящим Положением нормы суточных за каждый день нахождения в командировке.</w:t>
      </w:r>
    </w:p>
    <w:p w:rsidR="00D2671A" w:rsidRPr="005B6DAA" w:rsidRDefault="00D2671A" w:rsidP="00D2671A">
      <w:pPr>
        <w:spacing w:after="0" w:line="240" w:lineRule="auto"/>
        <w:ind w:firstLine="360"/>
        <w:jc w:val="both"/>
        <w:rPr>
          <w:rFonts w:ascii="Times New Roman" w:hAnsi="Times New Roman"/>
          <w:sz w:val="26"/>
          <w:szCs w:val="26"/>
        </w:rPr>
      </w:pPr>
      <w:r w:rsidRPr="005B6DAA">
        <w:rPr>
          <w:rFonts w:ascii="Times New Roman" w:hAnsi="Times New Roman"/>
          <w:sz w:val="26"/>
          <w:szCs w:val="26"/>
        </w:rPr>
        <w:lastRenderedPageBreak/>
        <w:t xml:space="preserve">В случае вынужденной остановки в пути следования, командированному </w:t>
      </w:r>
      <w:r>
        <w:rPr>
          <w:rFonts w:ascii="Times New Roman" w:hAnsi="Times New Roman"/>
          <w:sz w:val="26"/>
          <w:szCs w:val="26"/>
        </w:rPr>
        <w:t xml:space="preserve">работнику </w:t>
      </w:r>
      <w:r w:rsidRPr="005B6DAA">
        <w:rPr>
          <w:rFonts w:ascii="Times New Roman" w:hAnsi="Times New Roman"/>
          <w:sz w:val="26"/>
          <w:szCs w:val="26"/>
        </w:rPr>
        <w:t>возмещаются расходы по найму жилого помещения, подтвержденные соответствующими документами, в размерах, установленных настоящим Положением.</w:t>
      </w:r>
    </w:p>
    <w:p w:rsidR="00D2671A" w:rsidRPr="00D2671A" w:rsidRDefault="007508A9" w:rsidP="00D2671A">
      <w:pPr>
        <w:pStyle w:val="a6"/>
        <w:numPr>
          <w:ilvl w:val="0"/>
          <w:numId w:val="6"/>
        </w:numPr>
        <w:spacing w:after="0" w:line="240" w:lineRule="auto"/>
        <w:ind w:left="0" w:firstLine="360"/>
        <w:jc w:val="both"/>
        <w:rPr>
          <w:rFonts w:ascii="Times New Roman" w:eastAsiaTheme="minorHAnsi" w:hAnsi="Times New Roman" w:cstheme="minorBidi"/>
          <w:sz w:val="26"/>
          <w:szCs w:val="26"/>
          <w:lang w:eastAsia="en-US"/>
        </w:rPr>
      </w:pPr>
      <w:r w:rsidRPr="00D2671A">
        <w:rPr>
          <w:rFonts w:ascii="Times New Roman" w:hAnsi="Times New Roman"/>
          <w:sz w:val="26"/>
          <w:szCs w:val="26"/>
        </w:rPr>
        <w:t xml:space="preserve"> </w:t>
      </w:r>
      <w:r w:rsidR="00D2671A" w:rsidRPr="00D2671A">
        <w:rPr>
          <w:rFonts w:ascii="Times New Roman" w:eastAsiaTheme="minorHAnsi" w:hAnsi="Times New Roman" w:cstheme="minorBidi"/>
          <w:sz w:val="26"/>
          <w:szCs w:val="26"/>
          <w:lang w:eastAsia="en-US"/>
        </w:rPr>
        <w:t xml:space="preserve">Расходы по проезду работника к месту командирования и обратно,  к постоянному месту прохождения службы (включая бронирование проездных документов,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каютах водного транспорта постельных принадлежностей),   а также по проезду из одного населенного пункта в другой, если работник командирован в несколько </w:t>
      </w:r>
      <w:r w:rsidR="00D2671A" w:rsidRPr="00D2671A">
        <w:rPr>
          <w:rFonts w:ascii="Times New Roman" w:eastAsiaTheme="minorHAnsi" w:hAnsi="Times New Roman" w:cstheme="minorBidi"/>
          <w:sz w:val="26"/>
          <w:szCs w:val="26"/>
          <w:lang w:eastAsia="en-US"/>
        </w:rPr>
        <w:tab/>
        <w:t>органов местного самоуправления (организаций), расположенных в разных населенных пунктах, воздушным, железнодорожным, водным и автомобильным транспортом общего пользования (кроме индивидуального такси), возмещаются по фактическим затратам, подтвержденным проездными документами, по следующим нормам:</w:t>
      </w:r>
    </w:p>
    <w:p w:rsidR="00D2671A" w:rsidRPr="00D2671A" w:rsidRDefault="00D2671A" w:rsidP="00D2671A">
      <w:pPr>
        <w:numPr>
          <w:ilvl w:val="0"/>
          <w:numId w:val="4"/>
        </w:numPr>
        <w:spacing w:after="0" w:line="240" w:lineRule="auto"/>
        <w:contextualSpacing/>
        <w:jc w:val="both"/>
        <w:rPr>
          <w:rFonts w:ascii="Times New Roman" w:eastAsiaTheme="minorHAnsi" w:hAnsi="Times New Roman" w:cstheme="minorBidi"/>
          <w:sz w:val="26"/>
          <w:szCs w:val="26"/>
          <w:lang w:eastAsia="en-US"/>
        </w:rPr>
      </w:pPr>
      <w:r w:rsidRPr="00D2671A">
        <w:rPr>
          <w:rFonts w:ascii="Times New Roman" w:eastAsiaTheme="minorHAnsi" w:hAnsi="Times New Roman" w:cstheme="minorBidi"/>
          <w:sz w:val="26"/>
          <w:szCs w:val="26"/>
          <w:lang w:eastAsia="en-US"/>
        </w:rPr>
        <w:t>воздушным транспортом - по тарифу экономического класса или класса эконом-комфорт;</w:t>
      </w:r>
    </w:p>
    <w:p w:rsidR="00D2671A" w:rsidRPr="00D2671A" w:rsidRDefault="00D2671A" w:rsidP="00D2671A">
      <w:pPr>
        <w:numPr>
          <w:ilvl w:val="0"/>
          <w:numId w:val="4"/>
        </w:numPr>
        <w:spacing w:after="0" w:line="240" w:lineRule="auto"/>
        <w:contextualSpacing/>
        <w:jc w:val="both"/>
        <w:rPr>
          <w:rFonts w:ascii="Times New Roman" w:eastAsiaTheme="minorHAnsi" w:hAnsi="Times New Roman" w:cstheme="minorBidi"/>
          <w:sz w:val="26"/>
          <w:szCs w:val="26"/>
          <w:lang w:eastAsia="en-US"/>
        </w:rPr>
      </w:pPr>
      <w:r w:rsidRPr="00D2671A">
        <w:rPr>
          <w:rFonts w:ascii="Times New Roman" w:eastAsiaTheme="minorHAnsi" w:hAnsi="Times New Roman" w:cstheme="minorBidi"/>
          <w:sz w:val="26"/>
          <w:szCs w:val="26"/>
          <w:lang w:eastAsia="en-US"/>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D2671A" w:rsidRPr="00D2671A" w:rsidRDefault="00D2671A" w:rsidP="00D2671A">
      <w:pPr>
        <w:numPr>
          <w:ilvl w:val="0"/>
          <w:numId w:val="4"/>
        </w:numPr>
        <w:spacing w:after="0" w:line="240" w:lineRule="auto"/>
        <w:contextualSpacing/>
        <w:jc w:val="both"/>
        <w:rPr>
          <w:rFonts w:ascii="Times New Roman" w:eastAsiaTheme="minorHAnsi" w:hAnsi="Times New Roman" w:cstheme="minorBidi"/>
          <w:sz w:val="26"/>
          <w:szCs w:val="26"/>
          <w:lang w:eastAsia="en-US"/>
        </w:rPr>
      </w:pPr>
      <w:r w:rsidRPr="00D2671A">
        <w:rPr>
          <w:rFonts w:ascii="Times New Roman" w:eastAsiaTheme="minorHAnsi" w:hAnsi="Times New Roman" w:cstheme="minorBidi"/>
          <w:sz w:val="26"/>
          <w:szCs w:val="26"/>
          <w:lang w:eastAsia="en-US"/>
        </w:rP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D2671A" w:rsidRPr="00D2671A" w:rsidRDefault="00D2671A" w:rsidP="00D2671A">
      <w:pPr>
        <w:numPr>
          <w:ilvl w:val="0"/>
          <w:numId w:val="4"/>
        </w:numPr>
        <w:spacing w:after="0" w:line="240" w:lineRule="auto"/>
        <w:contextualSpacing/>
        <w:jc w:val="both"/>
        <w:rPr>
          <w:rFonts w:ascii="Times New Roman" w:eastAsiaTheme="minorHAnsi" w:hAnsi="Times New Roman" w:cstheme="minorBidi"/>
          <w:sz w:val="26"/>
          <w:szCs w:val="26"/>
          <w:lang w:eastAsia="en-US"/>
        </w:rPr>
      </w:pPr>
      <w:r w:rsidRPr="00D2671A">
        <w:rPr>
          <w:rFonts w:ascii="Times New Roman" w:eastAsiaTheme="minorHAnsi" w:hAnsi="Times New Roman" w:cstheme="minorBidi"/>
          <w:sz w:val="26"/>
          <w:szCs w:val="26"/>
          <w:lang w:eastAsia="en-US"/>
        </w:rPr>
        <w:t>автомобильным транспортом - кроме индивидуального такси;</w:t>
      </w:r>
    </w:p>
    <w:p w:rsidR="00D2671A" w:rsidRPr="00D2671A" w:rsidRDefault="007508A9" w:rsidP="00D2671A">
      <w:pPr>
        <w:pStyle w:val="a6"/>
        <w:numPr>
          <w:ilvl w:val="0"/>
          <w:numId w:val="6"/>
        </w:numPr>
        <w:spacing w:after="0" w:line="240" w:lineRule="auto"/>
        <w:ind w:left="0" w:firstLine="360"/>
        <w:jc w:val="both"/>
        <w:rPr>
          <w:rFonts w:ascii="Times New Roman" w:eastAsiaTheme="minorHAnsi" w:hAnsi="Times New Roman" w:cstheme="minorBidi"/>
          <w:sz w:val="26"/>
          <w:szCs w:val="26"/>
          <w:lang w:eastAsia="en-US"/>
        </w:rPr>
      </w:pPr>
      <w:r w:rsidRPr="00D2671A">
        <w:rPr>
          <w:rFonts w:ascii="Times New Roman" w:hAnsi="Times New Roman"/>
          <w:sz w:val="26"/>
          <w:szCs w:val="26"/>
        </w:rPr>
        <w:t xml:space="preserve"> </w:t>
      </w:r>
      <w:r w:rsidR="00D2671A" w:rsidRPr="00D2671A">
        <w:rPr>
          <w:rFonts w:ascii="Times New Roman" w:eastAsiaTheme="minorHAnsi" w:hAnsi="Times New Roman" w:cstheme="minorBidi"/>
          <w:sz w:val="26"/>
          <w:szCs w:val="26"/>
          <w:lang w:eastAsia="en-US"/>
        </w:rPr>
        <w:t>При отсутствии проездных документов по письменному решению представителя нанимателя (работодателя) или уполномоченного им лица работнику (по заявлению) может быть произведена оплата проезда по наименьшей стоимости проезда кратчайшим путем по тарифу железнодорожного или автомобильного транспорта.</w:t>
      </w:r>
    </w:p>
    <w:p w:rsidR="00D2671A" w:rsidRPr="00D2671A" w:rsidRDefault="007508A9" w:rsidP="00D2671A">
      <w:pPr>
        <w:pStyle w:val="a6"/>
        <w:numPr>
          <w:ilvl w:val="0"/>
          <w:numId w:val="6"/>
        </w:numPr>
        <w:spacing w:after="0" w:line="240" w:lineRule="auto"/>
        <w:ind w:left="0" w:firstLine="360"/>
        <w:jc w:val="both"/>
        <w:rPr>
          <w:rFonts w:ascii="Times New Roman" w:eastAsiaTheme="minorHAnsi" w:hAnsi="Times New Roman" w:cstheme="minorBidi"/>
          <w:sz w:val="26"/>
          <w:szCs w:val="26"/>
          <w:lang w:eastAsia="en-US"/>
        </w:rPr>
      </w:pPr>
      <w:r>
        <w:rPr>
          <w:rFonts w:ascii="Times New Roman" w:hAnsi="Times New Roman"/>
          <w:sz w:val="26"/>
          <w:szCs w:val="26"/>
        </w:rPr>
        <w:t xml:space="preserve"> </w:t>
      </w:r>
      <w:r w:rsidR="00D2671A" w:rsidRPr="00D2671A">
        <w:rPr>
          <w:rFonts w:ascii="Times New Roman" w:eastAsiaTheme="minorHAnsi" w:hAnsi="Times New Roman" w:cstheme="minorBidi"/>
          <w:sz w:val="26"/>
          <w:szCs w:val="26"/>
          <w:lang w:eastAsia="en-US"/>
        </w:rPr>
        <w:t>Командированному работнику оплачиваются расходы на проезд до станции, пристани, аэропорта при наличии документов (билетов), подтверждающих эти расходы.</w:t>
      </w:r>
    </w:p>
    <w:p w:rsidR="00D2671A" w:rsidRPr="00D2671A" w:rsidRDefault="007508A9" w:rsidP="00D2671A">
      <w:pPr>
        <w:pStyle w:val="a6"/>
        <w:numPr>
          <w:ilvl w:val="0"/>
          <w:numId w:val="6"/>
        </w:numPr>
        <w:spacing w:after="0" w:line="240" w:lineRule="auto"/>
        <w:ind w:left="0" w:firstLine="360"/>
        <w:jc w:val="both"/>
        <w:rPr>
          <w:rFonts w:ascii="Times New Roman" w:eastAsiaTheme="minorHAnsi" w:hAnsi="Times New Roman" w:cstheme="minorBidi"/>
          <w:sz w:val="26"/>
          <w:szCs w:val="26"/>
          <w:lang w:eastAsia="en-US"/>
        </w:rPr>
      </w:pPr>
      <w:r w:rsidRPr="00D2671A">
        <w:rPr>
          <w:rFonts w:ascii="Times New Roman" w:hAnsi="Times New Roman"/>
          <w:sz w:val="26"/>
          <w:szCs w:val="26"/>
        </w:rPr>
        <w:t xml:space="preserve"> </w:t>
      </w:r>
      <w:r w:rsidR="00D2671A" w:rsidRPr="00D2671A">
        <w:rPr>
          <w:rFonts w:ascii="Times New Roman" w:eastAsiaTheme="minorHAnsi" w:hAnsi="Times New Roman" w:cstheme="minorBidi"/>
          <w:sz w:val="26"/>
          <w:szCs w:val="26"/>
          <w:lang w:eastAsia="en-US"/>
        </w:rPr>
        <w:t>По решению представителя нанимателя (работодателя) или уполномоченного им лица работнику, при наличии обоснования, могут быть возмещены расходы по проезду к месту командировки и обратно - к постоянному месту прохождения службы - воздушным, железнодорожным, водным и автомобильным транспортом (кроме индивидуального такси) сверх норм, установленных настоящим Положением, в пределах выделенных средств на соответствующий год Администрации сельского поселения Хулимсунт.</w:t>
      </w:r>
    </w:p>
    <w:p w:rsidR="00D2671A" w:rsidRPr="00D2671A" w:rsidRDefault="00D2671A" w:rsidP="00D2671A">
      <w:pPr>
        <w:numPr>
          <w:ilvl w:val="0"/>
          <w:numId w:val="6"/>
        </w:numPr>
        <w:spacing w:after="0" w:line="240" w:lineRule="auto"/>
        <w:ind w:left="0" w:firstLine="360"/>
        <w:contextualSpacing/>
        <w:jc w:val="both"/>
        <w:rPr>
          <w:rFonts w:ascii="Times New Roman" w:eastAsiaTheme="minorHAnsi" w:hAnsi="Times New Roman" w:cstheme="minorBidi"/>
          <w:sz w:val="26"/>
          <w:szCs w:val="26"/>
          <w:lang w:eastAsia="en-US"/>
        </w:rPr>
      </w:pPr>
      <w:r w:rsidRPr="00D2671A">
        <w:rPr>
          <w:rFonts w:ascii="Times New Roman" w:eastAsiaTheme="minorHAnsi" w:hAnsi="Times New Roman" w:cstheme="minorBidi"/>
          <w:sz w:val="26"/>
          <w:szCs w:val="26"/>
          <w:lang w:eastAsia="en-US"/>
        </w:rPr>
        <w:t>Командированному работнику с разрешения представителя нанимателя (работодателя) или уполномоченного им лица возмещаются дополнительные расходы по фактическим затратам, произведенные в служебных целях, подтвержденные соответствующими документами:</w:t>
      </w:r>
    </w:p>
    <w:p w:rsidR="00D2671A" w:rsidRPr="00D2671A" w:rsidRDefault="00D2671A" w:rsidP="00D2671A">
      <w:pPr>
        <w:numPr>
          <w:ilvl w:val="0"/>
          <w:numId w:val="5"/>
        </w:numPr>
        <w:spacing w:after="0" w:line="240" w:lineRule="auto"/>
        <w:contextualSpacing/>
        <w:jc w:val="both"/>
        <w:rPr>
          <w:rFonts w:ascii="Times New Roman" w:eastAsiaTheme="minorHAnsi" w:hAnsi="Times New Roman" w:cstheme="minorBidi"/>
          <w:sz w:val="26"/>
          <w:szCs w:val="26"/>
          <w:lang w:eastAsia="en-US"/>
        </w:rPr>
      </w:pPr>
      <w:r w:rsidRPr="00D2671A">
        <w:rPr>
          <w:rFonts w:ascii="Times New Roman" w:eastAsiaTheme="minorHAnsi" w:hAnsi="Times New Roman" w:cstheme="minorBidi"/>
          <w:sz w:val="26"/>
          <w:szCs w:val="26"/>
          <w:lang w:eastAsia="en-US"/>
        </w:rPr>
        <w:t>междугородним переговорам;</w:t>
      </w:r>
    </w:p>
    <w:p w:rsidR="00D2671A" w:rsidRPr="00D2671A" w:rsidRDefault="00D2671A" w:rsidP="00D2671A">
      <w:pPr>
        <w:numPr>
          <w:ilvl w:val="0"/>
          <w:numId w:val="5"/>
        </w:numPr>
        <w:spacing w:after="0" w:line="240" w:lineRule="auto"/>
        <w:contextualSpacing/>
        <w:jc w:val="both"/>
        <w:rPr>
          <w:rFonts w:ascii="Times New Roman" w:eastAsiaTheme="minorHAnsi" w:hAnsi="Times New Roman" w:cstheme="minorBidi"/>
          <w:sz w:val="26"/>
          <w:szCs w:val="26"/>
          <w:lang w:eastAsia="en-US"/>
        </w:rPr>
      </w:pPr>
      <w:r w:rsidRPr="00D2671A">
        <w:rPr>
          <w:rFonts w:ascii="Times New Roman" w:eastAsiaTheme="minorHAnsi" w:hAnsi="Times New Roman" w:cstheme="minorBidi"/>
          <w:sz w:val="26"/>
          <w:szCs w:val="26"/>
          <w:lang w:eastAsia="en-US"/>
        </w:rPr>
        <w:t>почтовым расходам;</w:t>
      </w:r>
    </w:p>
    <w:p w:rsidR="00D2671A" w:rsidRPr="00D2671A" w:rsidRDefault="00D2671A" w:rsidP="00D2671A">
      <w:pPr>
        <w:numPr>
          <w:ilvl w:val="0"/>
          <w:numId w:val="5"/>
        </w:numPr>
        <w:spacing w:after="0" w:line="240" w:lineRule="auto"/>
        <w:contextualSpacing/>
        <w:jc w:val="both"/>
        <w:rPr>
          <w:rFonts w:ascii="Times New Roman" w:eastAsiaTheme="minorHAnsi" w:hAnsi="Times New Roman" w:cstheme="minorBidi"/>
          <w:sz w:val="26"/>
          <w:szCs w:val="26"/>
          <w:lang w:eastAsia="en-US"/>
        </w:rPr>
      </w:pPr>
      <w:r w:rsidRPr="00D2671A">
        <w:rPr>
          <w:rFonts w:ascii="Times New Roman" w:eastAsiaTheme="minorHAnsi" w:hAnsi="Times New Roman" w:cstheme="minorBidi"/>
          <w:sz w:val="26"/>
          <w:szCs w:val="26"/>
          <w:lang w:eastAsia="en-US"/>
        </w:rPr>
        <w:t>оплате багажа сверх установленной нормы;</w:t>
      </w:r>
    </w:p>
    <w:p w:rsidR="00D2671A" w:rsidRPr="00D2671A" w:rsidRDefault="00D2671A" w:rsidP="00D2671A">
      <w:pPr>
        <w:numPr>
          <w:ilvl w:val="0"/>
          <w:numId w:val="5"/>
        </w:numPr>
        <w:spacing w:after="0" w:line="240" w:lineRule="auto"/>
        <w:contextualSpacing/>
        <w:jc w:val="both"/>
        <w:rPr>
          <w:rFonts w:ascii="Times New Roman" w:eastAsiaTheme="minorHAnsi" w:hAnsi="Times New Roman" w:cstheme="minorBidi"/>
          <w:sz w:val="26"/>
          <w:szCs w:val="26"/>
          <w:lang w:eastAsia="en-US"/>
        </w:rPr>
      </w:pPr>
      <w:r w:rsidRPr="00D2671A">
        <w:rPr>
          <w:rFonts w:ascii="Times New Roman" w:eastAsiaTheme="minorHAnsi" w:hAnsi="Times New Roman" w:cstheme="minorBidi"/>
          <w:sz w:val="26"/>
          <w:szCs w:val="26"/>
          <w:lang w:eastAsia="en-US"/>
        </w:rPr>
        <w:t>оплате государственной пошлины.</w:t>
      </w:r>
    </w:p>
    <w:p w:rsidR="00D2671A" w:rsidRPr="00CE616A" w:rsidRDefault="00D2671A" w:rsidP="00D2671A">
      <w:pPr>
        <w:pStyle w:val="a6"/>
        <w:numPr>
          <w:ilvl w:val="0"/>
          <w:numId w:val="6"/>
        </w:numPr>
        <w:spacing w:after="0" w:line="240" w:lineRule="auto"/>
        <w:ind w:left="0" w:firstLine="360"/>
        <w:jc w:val="both"/>
        <w:rPr>
          <w:rFonts w:ascii="Times New Roman" w:hAnsi="Times New Roman"/>
          <w:sz w:val="26"/>
          <w:szCs w:val="26"/>
        </w:rPr>
      </w:pPr>
      <w:r w:rsidRPr="00CE616A">
        <w:rPr>
          <w:rFonts w:ascii="Times New Roman" w:hAnsi="Times New Roman"/>
          <w:sz w:val="26"/>
          <w:szCs w:val="26"/>
        </w:rPr>
        <w:lastRenderedPageBreak/>
        <w:t>На работника распространяется режим служебного времени тех организаций, в которые они командированы. В случае   если режим служебного времени в указанных организациях отличается от режима служебного времени в Администрации сельского поселения Хулимсунт, в которой работник постоянно проход</w:t>
      </w:r>
      <w:r>
        <w:rPr>
          <w:rFonts w:ascii="Times New Roman" w:hAnsi="Times New Roman"/>
          <w:sz w:val="26"/>
          <w:szCs w:val="26"/>
        </w:rPr>
        <w:t>и</w:t>
      </w:r>
      <w:r w:rsidRPr="00CE616A">
        <w:rPr>
          <w:rFonts w:ascii="Times New Roman" w:hAnsi="Times New Roman"/>
          <w:sz w:val="26"/>
          <w:szCs w:val="26"/>
        </w:rPr>
        <w:t>т службу, в сторону уменьшения дней отдыха, взамен дней отдыха, не использованных в период нахождения в командировке, работнику предоставляются другие дни отдыха по возвращении из служебной командировки.</w:t>
      </w:r>
    </w:p>
    <w:p w:rsidR="00D2671A" w:rsidRPr="005B6DAA" w:rsidRDefault="00D2671A" w:rsidP="00D2671A">
      <w:pPr>
        <w:spacing w:after="0" w:line="240" w:lineRule="auto"/>
        <w:ind w:firstLine="360"/>
        <w:jc w:val="both"/>
        <w:rPr>
          <w:rFonts w:ascii="Times New Roman" w:hAnsi="Times New Roman"/>
          <w:sz w:val="26"/>
          <w:szCs w:val="26"/>
        </w:rPr>
      </w:pPr>
      <w:r w:rsidRPr="005B6DAA">
        <w:rPr>
          <w:rFonts w:ascii="Times New Roman" w:hAnsi="Times New Roman"/>
          <w:sz w:val="26"/>
          <w:szCs w:val="26"/>
        </w:rPr>
        <w:t>В случае если по распоряжению представителя нанимателя (работодателя) или уполномоченного им лица работник</w:t>
      </w:r>
      <w:r>
        <w:rPr>
          <w:rFonts w:ascii="Times New Roman" w:hAnsi="Times New Roman"/>
          <w:sz w:val="26"/>
          <w:szCs w:val="26"/>
        </w:rPr>
        <w:t xml:space="preserve"> </w:t>
      </w:r>
      <w:r w:rsidRPr="005B6DAA">
        <w:rPr>
          <w:rFonts w:ascii="Times New Roman" w:hAnsi="Times New Roman"/>
          <w:sz w:val="26"/>
          <w:szCs w:val="26"/>
        </w:rPr>
        <w:t xml:space="preserve">выезжает в командировку в выходной день или командирован для работы в выходные или праздничные дни, компенсация за работу в эти дни производится в соответствии с трудовым законодательством </w:t>
      </w:r>
      <w:r w:rsidRPr="00810936">
        <w:rPr>
          <w:rFonts w:ascii="Times New Roman" w:hAnsi="Times New Roman"/>
          <w:sz w:val="26"/>
          <w:szCs w:val="26"/>
        </w:rPr>
        <w:t>Российской Федерации.</w:t>
      </w:r>
    </w:p>
    <w:p w:rsidR="00D2671A" w:rsidRDefault="00D2671A" w:rsidP="00D2671A">
      <w:pPr>
        <w:pStyle w:val="a6"/>
        <w:numPr>
          <w:ilvl w:val="0"/>
          <w:numId w:val="6"/>
        </w:numPr>
        <w:spacing w:after="0" w:line="240" w:lineRule="auto"/>
        <w:ind w:left="0" w:firstLine="360"/>
        <w:jc w:val="both"/>
        <w:rPr>
          <w:rFonts w:ascii="Times New Roman" w:hAnsi="Times New Roman"/>
          <w:sz w:val="26"/>
          <w:szCs w:val="26"/>
        </w:rPr>
      </w:pPr>
      <w:r w:rsidRPr="00810936">
        <w:rPr>
          <w:rFonts w:ascii="Times New Roman" w:hAnsi="Times New Roman"/>
          <w:sz w:val="26"/>
          <w:szCs w:val="26"/>
        </w:rPr>
        <w:t xml:space="preserve">При направлении </w:t>
      </w:r>
      <w:r w:rsidRPr="00810936">
        <w:rPr>
          <w:rFonts w:ascii="Times New Roman" w:hAnsi="Times New Roman"/>
          <w:sz w:val="26"/>
          <w:szCs w:val="26"/>
        </w:rPr>
        <w:tab/>
        <w:t>работника в командировку ему выдается денежный аванс на оплату расходов по проезду, найму жилого помещения и дополнительных расходов, связанных с проживанием вне места постоянного жительства (суточные).</w:t>
      </w:r>
    </w:p>
    <w:p w:rsidR="00D2671A" w:rsidRPr="00D2671A" w:rsidRDefault="007508A9" w:rsidP="00D2671A">
      <w:pPr>
        <w:pStyle w:val="a6"/>
        <w:numPr>
          <w:ilvl w:val="0"/>
          <w:numId w:val="6"/>
        </w:numPr>
        <w:spacing w:after="0" w:line="240" w:lineRule="auto"/>
        <w:ind w:left="0" w:firstLine="360"/>
        <w:jc w:val="both"/>
        <w:rPr>
          <w:rFonts w:ascii="Times New Roman" w:eastAsiaTheme="minorHAnsi" w:hAnsi="Times New Roman" w:cstheme="minorBidi"/>
          <w:sz w:val="26"/>
          <w:szCs w:val="26"/>
          <w:lang w:eastAsia="en-US"/>
        </w:rPr>
      </w:pPr>
      <w:r>
        <w:rPr>
          <w:rFonts w:ascii="Times New Roman" w:hAnsi="Times New Roman"/>
          <w:sz w:val="26"/>
          <w:szCs w:val="26"/>
        </w:rPr>
        <w:t xml:space="preserve"> </w:t>
      </w:r>
      <w:r w:rsidR="00D2671A" w:rsidRPr="00D2671A">
        <w:rPr>
          <w:rFonts w:ascii="Times New Roman" w:eastAsiaTheme="minorHAnsi" w:hAnsi="Times New Roman" w:cstheme="minorBidi"/>
          <w:sz w:val="26"/>
          <w:szCs w:val="26"/>
          <w:lang w:eastAsia="en-US"/>
        </w:rPr>
        <w:t>По возвращении из командировки работник обязан в течение трех служебных дней представить в Администрацию сельского поселения Хулимсунт авансовый отчет об израсходованных, в связи с командировкой, суммах по установленной форме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на проезд (включая бронирование проездных документов,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каютах водного транспорта постельных принадлежностей) и иных связанных с командировкой расходах, произведенных с разрешения представителя нанимателя (работодателя) или уполномоченного им лица.</w:t>
      </w:r>
    </w:p>
    <w:p w:rsidR="0061502D" w:rsidRPr="00D2671A" w:rsidRDefault="00D2671A" w:rsidP="00D2671A">
      <w:pPr>
        <w:pStyle w:val="a6"/>
        <w:numPr>
          <w:ilvl w:val="0"/>
          <w:numId w:val="6"/>
        </w:numPr>
        <w:spacing w:after="0" w:line="240" w:lineRule="atLeast"/>
        <w:ind w:left="0" w:firstLine="709"/>
        <w:jc w:val="both"/>
        <w:rPr>
          <w:rFonts w:ascii="Times New Roman" w:hAnsi="Times New Roman"/>
          <w:sz w:val="26"/>
          <w:szCs w:val="26"/>
        </w:rPr>
      </w:pPr>
      <w:r w:rsidRPr="002015B7">
        <w:rPr>
          <w:rFonts w:ascii="Times New Roman" w:hAnsi="Times New Roman"/>
          <w:sz w:val="26"/>
          <w:szCs w:val="26"/>
        </w:rPr>
        <w:t xml:space="preserve">Расходы, установленные Правительством Российской Федерации и настоящим Положением, возмещаются </w:t>
      </w:r>
      <w:r w:rsidRPr="004575B8">
        <w:rPr>
          <w:rFonts w:ascii="Times New Roman" w:hAnsi="Times New Roman"/>
          <w:sz w:val="26"/>
          <w:szCs w:val="26"/>
        </w:rPr>
        <w:t>муниципальным казенным учреждением «Организационно-хозяйственная служба администрации сельского поселения Хулимсунт»</w:t>
      </w:r>
      <w:r>
        <w:rPr>
          <w:rFonts w:ascii="Times New Roman" w:hAnsi="Times New Roman"/>
          <w:sz w:val="26"/>
          <w:szCs w:val="26"/>
        </w:rPr>
        <w:t xml:space="preserve"> </w:t>
      </w:r>
      <w:r w:rsidRPr="002015B7">
        <w:rPr>
          <w:rFonts w:ascii="Times New Roman" w:hAnsi="Times New Roman"/>
          <w:sz w:val="26"/>
          <w:szCs w:val="26"/>
        </w:rPr>
        <w:t>в пределах средств, предусмотренных на содержание соответствующего органа местного самоуправления сельского поселения.</w:t>
      </w:r>
    </w:p>
    <w:p w:rsidR="00D2671A" w:rsidRPr="00D2671A" w:rsidRDefault="007508A9" w:rsidP="00D2671A">
      <w:pPr>
        <w:pStyle w:val="a6"/>
        <w:numPr>
          <w:ilvl w:val="0"/>
          <w:numId w:val="6"/>
        </w:numPr>
        <w:spacing w:after="0" w:line="240" w:lineRule="auto"/>
        <w:ind w:left="0" w:firstLine="360"/>
        <w:jc w:val="both"/>
        <w:rPr>
          <w:rFonts w:ascii="Times New Roman" w:eastAsiaTheme="minorHAnsi" w:hAnsi="Times New Roman" w:cstheme="minorBidi"/>
          <w:sz w:val="26"/>
          <w:szCs w:val="26"/>
          <w:lang w:eastAsia="en-US"/>
        </w:rPr>
      </w:pPr>
      <w:r w:rsidRPr="00D2671A">
        <w:rPr>
          <w:rFonts w:ascii="Times New Roman" w:hAnsi="Times New Roman"/>
          <w:sz w:val="26"/>
          <w:szCs w:val="26"/>
        </w:rPr>
        <w:t xml:space="preserve"> </w:t>
      </w:r>
      <w:bookmarkStart w:id="3" w:name="_Hlk148100248"/>
      <w:r w:rsidR="00D2671A" w:rsidRPr="00D2671A">
        <w:rPr>
          <w:rFonts w:ascii="Times New Roman" w:eastAsiaTheme="minorHAnsi" w:hAnsi="Times New Roman" w:cstheme="minorBidi"/>
          <w:sz w:val="26"/>
          <w:szCs w:val="26"/>
          <w:lang w:eastAsia="en-US"/>
        </w:rPr>
        <w:t>Возмещение всех расходов, связанных с командировкой, производится при представлении документов, подтверждающих эти расходы.</w:t>
      </w:r>
    </w:p>
    <w:p w:rsidR="00D2671A" w:rsidRPr="00AD07A6" w:rsidRDefault="007508A9" w:rsidP="00D2671A">
      <w:pPr>
        <w:pStyle w:val="a6"/>
        <w:numPr>
          <w:ilvl w:val="0"/>
          <w:numId w:val="6"/>
        </w:numPr>
        <w:spacing w:after="0" w:line="240" w:lineRule="auto"/>
        <w:ind w:left="0" w:firstLine="360"/>
        <w:jc w:val="both"/>
        <w:rPr>
          <w:rFonts w:ascii="Times New Roman" w:eastAsiaTheme="minorHAnsi" w:hAnsi="Times New Roman" w:cstheme="minorBidi"/>
          <w:sz w:val="26"/>
          <w:szCs w:val="26"/>
          <w:lang w:eastAsia="en-US"/>
        </w:rPr>
      </w:pPr>
      <w:r w:rsidRPr="00D2671A">
        <w:rPr>
          <w:rFonts w:ascii="Times New Roman" w:hAnsi="Times New Roman"/>
          <w:sz w:val="26"/>
          <w:szCs w:val="26"/>
        </w:rPr>
        <w:t xml:space="preserve"> </w:t>
      </w:r>
      <w:bookmarkEnd w:id="3"/>
      <w:r w:rsidR="00D2671A" w:rsidRPr="00AD07A6">
        <w:rPr>
          <w:rFonts w:ascii="Times New Roman" w:eastAsiaTheme="minorHAnsi" w:hAnsi="Times New Roman" w:cstheme="minorBidi"/>
          <w:sz w:val="26"/>
          <w:szCs w:val="26"/>
          <w:lang w:eastAsia="en-US"/>
        </w:rPr>
        <w:t xml:space="preserve">При нахождении работника в служебных командировках на территориях Донецкой Народной Республики, Луганской Народной Республики, Запорожской области и Херсонской области, ему </w:t>
      </w:r>
      <w:r w:rsidR="00B9615A" w:rsidRPr="00AD07A6">
        <w:rPr>
          <w:rFonts w:ascii="Times New Roman" w:eastAsiaTheme="minorHAnsi" w:hAnsi="Times New Roman" w:cstheme="minorBidi"/>
          <w:sz w:val="26"/>
          <w:szCs w:val="26"/>
          <w:lang w:eastAsia="en-US"/>
        </w:rPr>
        <w:t>гарантируется</w:t>
      </w:r>
      <w:r w:rsidR="00D2671A" w:rsidRPr="00AD07A6">
        <w:rPr>
          <w:rFonts w:ascii="Times New Roman" w:eastAsiaTheme="minorHAnsi" w:hAnsi="Times New Roman" w:cstheme="minorBidi"/>
          <w:sz w:val="26"/>
          <w:szCs w:val="26"/>
          <w:lang w:eastAsia="en-US"/>
        </w:rPr>
        <w:t>:</w:t>
      </w:r>
    </w:p>
    <w:p w:rsidR="00B9615A" w:rsidRPr="00AD07A6" w:rsidRDefault="00D2671A" w:rsidP="00D2671A">
      <w:pPr>
        <w:spacing w:after="0" w:line="240" w:lineRule="auto"/>
        <w:ind w:firstLine="360"/>
        <w:jc w:val="both"/>
        <w:rPr>
          <w:rFonts w:ascii="Times New Roman" w:eastAsiaTheme="minorHAnsi" w:hAnsi="Times New Roman" w:cstheme="minorBidi"/>
          <w:sz w:val="26"/>
          <w:szCs w:val="26"/>
          <w:lang w:eastAsia="en-US"/>
        </w:rPr>
      </w:pPr>
      <w:r w:rsidRPr="00AD07A6">
        <w:rPr>
          <w:rFonts w:ascii="Times New Roman" w:eastAsiaTheme="minorHAnsi" w:hAnsi="Times New Roman" w:cstheme="minorBidi"/>
          <w:sz w:val="26"/>
          <w:szCs w:val="26"/>
          <w:lang w:eastAsia="en-US"/>
        </w:rPr>
        <w:t xml:space="preserve">а) </w:t>
      </w:r>
      <w:r w:rsidR="00B9615A" w:rsidRPr="00AD07A6">
        <w:rPr>
          <w:rFonts w:ascii="Times New Roman" w:eastAsiaTheme="minorHAnsi" w:hAnsi="Times New Roman" w:cstheme="minorBidi"/>
          <w:sz w:val="26"/>
          <w:szCs w:val="26"/>
          <w:lang w:eastAsia="en-US"/>
        </w:rPr>
        <w:t>Сохранение места работы(должности) и среднего заработка</w:t>
      </w:r>
      <w:r w:rsidR="00E22BEC" w:rsidRPr="00AD07A6">
        <w:rPr>
          <w:rFonts w:ascii="Times New Roman" w:eastAsiaTheme="minorHAnsi" w:hAnsi="Times New Roman" w:cstheme="minorBidi"/>
          <w:sz w:val="26"/>
          <w:szCs w:val="26"/>
          <w:lang w:eastAsia="en-US"/>
        </w:rPr>
        <w:t xml:space="preserve"> в дво</w:t>
      </w:r>
      <w:r w:rsidR="0010429C" w:rsidRPr="00AD07A6">
        <w:rPr>
          <w:rFonts w:ascii="Times New Roman" w:eastAsiaTheme="minorHAnsi" w:hAnsi="Times New Roman" w:cstheme="minorBidi"/>
          <w:sz w:val="26"/>
          <w:szCs w:val="26"/>
          <w:lang w:eastAsia="en-US"/>
        </w:rPr>
        <w:t>йном размере</w:t>
      </w:r>
      <w:r w:rsidR="00B9615A" w:rsidRPr="00AD07A6">
        <w:rPr>
          <w:rFonts w:ascii="Times New Roman" w:eastAsiaTheme="minorHAnsi" w:hAnsi="Times New Roman" w:cstheme="minorBidi"/>
          <w:sz w:val="26"/>
          <w:szCs w:val="26"/>
          <w:lang w:eastAsia="en-US"/>
        </w:rPr>
        <w:t xml:space="preserve">, а </w:t>
      </w:r>
      <w:r w:rsidR="00D92140" w:rsidRPr="00AD07A6">
        <w:rPr>
          <w:rFonts w:ascii="Times New Roman" w:eastAsiaTheme="minorHAnsi" w:hAnsi="Times New Roman" w:cstheme="minorBidi"/>
          <w:sz w:val="26"/>
          <w:szCs w:val="26"/>
          <w:lang w:eastAsia="en-US"/>
        </w:rPr>
        <w:t>также</w:t>
      </w:r>
      <w:r w:rsidR="00B9615A" w:rsidRPr="00AD07A6">
        <w:rPr>
          <w:rFonts w:ascii="Times New Roman" w:eastAsiaTheme="minorHAnsi" w:hAnsi="Times New Roman" w:cstheme="minorBidi"/>
          <w:sz w:val="26"/>
          <w:szCs w:val="26"/>
          <w:lang w:eastAsia="en-US"/>
        </w:rPr>
        <w:t xml:space="preserve"> возмещение расходов, связанных со служебной командировкой.</w:t>
      </w:r>
    </w:p>
    <w:p w:rsidR="00B9615A" w:rsidRPr="00AD07A6" w:rsidRDefault="00B9615A" w:rsidP="00D2671A">
      <w:pPr>
        <w:spacing w:after="0" w:line="240" w:lineRule="auto"/>
        <w:ind w:firstLine="360"/>
        <w:jc w:val="both"/>
        <w:rPr>
          <w:rFonts w:ascii="Times New Roman" w:eastAsiaTheme="minorHAnsi" w:hAnsi="Times New Roman" w:cstheme="minorBidi"/>
          <w:sz w:val="26"/>
          <w:szCs w:val="26"/>
          <w:lang w:eastAsia="en-US"/>
        </w:rPr>
      </w:pPr>
      <w:bookmarkStart w:id="4" w:name="_Hlk160023718"/>
      <w:r w:rsidRPr="00AD07A6">
        <w:rPr>
          <w:rFonts w:ascii="Times New Roman" w:eastAsiaTheme="minorHAnsi" w:hAnsi="Times New Roman" w:cstheme="minorBidi"/>
          <w:sz w:val="26"/>
          <w:szCs w:val="26"/>
          <w:lang w:eastAsia="en-US"/>
        </w:rPr>
        <w:t>Согласно постановлению Правительства Российской Федерации от 24 декабря 2007 года № 922 «Об особенностях порядка исчисления средней заработной платы» для расчета среднего заработка учитываются все предусмотренные системой оплаты труда виды выплат, применяемые у соответствующего работодателя, не зависимо от источников этих выплат</w:t>
      </w:r>
      <w:bookmarkEnd w:id="4"/>
      <w:r w:rsidRPr="00AD07A6">
        <w:rPr>
          <w:rFonts w:ascii="Times New Roman" w:eastAsiaTheme="minorHAnsi" w:hAnsi="Times New Roman" w:cstheme="minorBidi"/>
          <w:sz w:val="26"/>
          <w:szCs w:val="26"/>
          <w:lang w:eastAsia="en-US"/>
        </w:rPr>
        <w:t xml:space="preserve">. </w:t>
      </w:r>
    </w:p>
    <w:p w:rsidR="00D2671A" w:rsidRPr="00AD07A6" w:rsidRDefault="00B9615A" w:rsidP="00D2671A">
      <w:pPr>
        <w:spacing w:after="0" w:line="240" w:lineRule="auto"/>
        <w:ind w:firstLine="360"/>
        <w:jc w:val="both"/>
        <w:rPr>
          <w:rFonts w:ascii="Times New Roman" w:eastAsiaTheme="minorHAnsi" w:hAnsi="Times New Roman" w:cstheme="minorBidi"/>
          <w:sz w:val="26"/>
          <w:szCs w:val="26"/>
          <w:lang w:eastAsia="en-US"/>
        </w:rPr>
      </w:pPr>
      <w:r w:rsidRPr="00AD07A6">
        <w:rPr>
          <w:rFonts w:ascii="Times New Roman" w:eastAsiaTheme="minorHAnsi" w:hAnsi="Times New Roman" w:cstheme="minorBidi"/>
          <w:sz w:val="26"/>
          <w:szCs w:val="26"/>
          <w:lang w:eastAsia="en-US"/>
        </w:rPr>
        <w:t xml:space="preserve">б) </w:t>
      </w:r>
      <w:bookmarkStart w:id="5" w:name="_Hlk160024839"/>
      <w:r w:rsidR="003A14A1">
        <w:rPr>
          <w:rFonts w:ascii="Times New Roman" w:eastAsiaTheme="minorHAnsi" w:hAnsi="Times New Roman" w:cstheme="minorBidi"/>
          <w:sz w:val="26"/>
          <w:szCs w:val="26"/>
          <w:lang w:eastAsia="en-US"/>
        </w:rPr>
        <w:t xml:space="preserve">Средний </w:t>
      </w:r>
      <w:r w:rsidR="00D92140">
        <w:rPr>
          <w:rFonts w:ascii="Times New Roman" w:eastAsiaTheme="minorHAnsi" w:hAnsi="Times New Roman" w:cstheme="minorBidi"/>
          <w:sz w:val="26"/>
          <w:szCs w:val="26"/>
          <w:lang w:eastAsia="en-US"/>
        </w:rPr>
        <w:t xml:space="preserve">заработок </w:t>
      </w:r>
      <w:r w:rsidR="00D92140" w:rsidRPr="00AD07A6">
        <w:rPr>
          <w:rFonts w:ascii="Times New Roman" w:eastAsiaTheme="minorHAnsi" w:hAnsi="Times New Roman" w:cstheme="minorBidi"/>
          <w:sz w:val="26"/>
          <w:szCs w:val="26"/>
          <w:lang w:eastAsia="en-US"/>
        </w:rPr>
        <w:t>выплачивается</w:t>
      </w:r>
      <w:r w:rsidR="00D2671A" w:rsidRPr="00AD07A6">
        <w:rPr>
          <w:rFonts w:ascii="Times New Roman" w:eastAsiaTheme="minorHAnsi" w:hAnsi="Times New Roman" w:cstheme="minorBidi"/>
          <w:sz w:val="26"/>
          <w:szCs w:val="26"/>
          <w:lang w:eastAsia="en-US"/>
        </w:rPr>
        <w:t xml:space="preserve"> в двойном размере;</w:t>
      </w:r>
      <w:bookmarkEnd w:id="5"/>
    </w:p>
    <w:p w:rsidR="00D2671A" w:rsidRPr="00AD07A6" w:rsidRDefault="00D2671A" w:rsidP="00D2671A">
      <w:pPr>
        <w:spacing w:after="0" w:line="240" w:lineRule="auto"/>
        <w:ind w:firstLine="360"/>
        <w:jc w:val="both"/>
        <w:rPr>
          <w:rFonts w:ascii="Times New Roman" w:eastAsiaTheme="minorHAnsi" w:hAnsi="Times New Roman" w:cstheme="minorBidi"/>
          <w:sz w:val="26"/>
          <w:szCs w:val="26"/>
          <w:lang w:eastAsia="en-US"/>
        </w:rPr>
      </w:pPr>
      <w:r w:rsidRPr="00AD07A6">
        <w:rPr>
          <w:rFonts w:ascii="Times New Roman" w:eastAsiaTheme="minorHAnsi" w:hAnsi="Times New Roman" w:cstheme="minorBidi"/>
          <w:sz w:val="26"/>
          <w:szCs w:val="26"/>
          <w:lang w:eastAsia="en-US"/>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D2671A" w:rsidRPr="00D2671A" w:rsidRDefault="00D2671A" w:rsidP="00D2671A">
      <w:pPr>
        <w:spacing w:after="0" w:line="240" w:lineRule="auto"/>
        <w:ind w:firstLine="360"/>
        <w:jc w:val="both"/>
        <w:rPr>
          <w:rFonts w:ascii="Times New Roman" w:eastAsiaTheme="minorHAnsi" w:hAnsi="Times New Roman" w:cstheme="minorBidi"/>
          <w:sz w:val="26"/>
          <w:szCs w:val="26"/>
          <w:lang w:eastAsia="en-US"/>
        </w:rPr>
      </w:pPr>
      <w:r w:rsidRPr="00AD07A6">
        <w:rPr>
          <w:rFonts w:ascii="Times New Roman" w:eastAsiaTheme="minorHAnsi" w:hAnsi="Times New Roman" w:cstheme="minorBidi"/>
          <w:sz w:val="26"/>
          <w:szCs w:val="26"/>
          <w:lang w:eastAsia="en-US"/>
        </w:rPr>
        <w:lastRenderedPageBreak/>
        <w:t xml:space="preserve">в) </w:t>
      </w:r>
      <w:r w:rsidRPr="00AD07A6">
        <w:rPr>
          <w:rFonts w:ascii="Times New Roman" w:hAnsi="Times New Roman"/>
          <w:sz w:val="26"/>
          <w:szCs w:val="26"/>
        </w:rPr>
        <w:t>Организационно-хозяйственная служба администрации сельского поселения Хулимсунт</w:t>
      </w:r>
      <w:r w:rsidRPr="00AD07A6">
        <w:rPr>
          <w:rFonts w:ascii="Times New Roman" w:eastAsiaTheme="minorHAnsi" w:hAnsi="Times New Roman" w:cstheme="minorBidi"/>
          <w:sz w:val="26"/>
          <w:szCs w:val="26"/>
          <w:lang w:eastAsia="en-US"/>
        </w:rPr>
        <w:t xml:space="preserve"> может выплачивать безотчетные суммы в целях возмещения дополнительных расходов, связанных с такими командировками.</w:t>
      </w:r>
    </w:p>
    <w:bookmarkEnd w:id="2"/>
    <w:p w:rsidR="00D2671A" w:rsidRDefault="00D2671A" w:rsidP="00D2671A">
      <w:pPr>
        <w:pStyle w:val="a6"/>
        <w:spacing w:after="0" w:line="240" w:lineRule="auto"/>
        <w:ind w:left="360"/>
        <w:jc w:val="both"/>
        <w:rPr>
          <w:rFonts w:ascii="Times New Roman" w:hAnsi="Times New Roman"/>
        </w:rPr>
      </w:pPr>
    </w:p>
    <w:p w:rsidR="00D2671A" w:rsidRDefault="00D2671A" w:rsidP="00D2671A">
      <w:pPr>
        <w:pStyle w:val="a6"/>
        <w:spacing w:after="0" w:line="240" w:lineRule="auto"/>
        <w:ind w:left="360"/>
        <w:jc w:val="both"/>
        <w:rPr>
          <w:rFonts w:ascii="Times New Roman" w:hAnsi="Times New Roman"/>
        </w:rPr>
      </w:pPr>
    </w:p>
    <w:p w:rsidR="00D2671A" w:rsidRDefault="00D2671A" w:rsidP="00D2671A">
      <w:pPr>
        <w:pStyle w:val="a6"/>
        <w:spacing w:after="0" w:line="240" w:lineRule="auto"/>
        <w:ind w:left="360"/>
        <w:jc w:val="both"/>
        <w:rPr>
          <w:rFonts w:ascii="Times New Roman" w:hAnsi="Times New Roman"/>
        </w:rPr>
      </w:pPr>
    </w:p>
    <w:p w:rsidR="00D2671A" w:rsidRDefault="00D2671A" w:rsidP="00D2671A">
      <w:pPr>
        <w:pStyle w:val="a6"/>
        <w:spacing w:after="0" w:line="240" w:lineRule="auto"/>
        <w:ind w:left="360"/>
        <w:jc w:val="both"/>
        <w:rPr>
          <w:rFonts w:ascii="Times New Roman" w:hAnsi="Times New Roman"/>
        </w:rPr>
      </w:pPr>
    </w:p>
    <w:p w:rsidR="00D2671A" w:rsidRDefault="00D2671A" w:rsidP="00D2671A">
      <w:pPr>
        <w:pStyle w:val="a6"/>
        <w:spacing w:after="0" w:line="240" w:lineRule="auto"/>
        <w:ind w:left="360"/>
        <w:jc w:val="both"/>
        <w:rPr>
          <w:rFonts w:ascii="Times New Roman" w:hAnsi="Times New Roman"/>
        </w:rPr>
      </w:pPr>
    </w:p>
    <w:p w:rsidR="00D2671A" w:rsidRDefault="00D2671A" w:rsidP="00D2671A">
      <w:pPr>
        <w:pStyle w:val="a6"/>
        <w:spacing w:after="0" w:line="240" w:lineRule="auto"/>
        <w:ind w:left="360"/>
        <w:jc w:val="both"/>
        <w:rPr>
          <w:rFonts w:ascii="Times New Roman" w:hAnsi="Times New Roman"/>
        </w:rPr>
      </w:pPr>
    </w:p>
    <w:p w:rsidR="00D2671A" w:rsidRDefault="00D2671A" w:rsidP="00D2671A">
      <w:pPr>
        <w:pStyle w:val="a6"/>
        <w:spacing w:after="0" w:line="240" w:lineRule="auto"/>
        <w:ind w:left="360"/>
        <w:jc w:val="both"/>
        <w:rPr>
          <w:rFonts w:ascii="Times New Roman" w:hAnsi="Times New Roman"/>
        </w:rPr>
      </w:pPr>
    </w:p>
    <w:p w:rsidR="00D2671A" w:rsidRDefault="00D2671A" w:rsidP="00D2671A">
      <w:pPr>
        <w:pStyle w:val="a6"/>
        <w:spacing w:after="0" w:line="240" w:lineRule="auto"/>
        <w:ind w:left="360"/>
        <w:jc w:val="both"/>
        <w:rPr>
          <w:rFonts w:ascii="Times New Roman" w:hAnsi="Times New Roman"/>
        </w:rPr>
      </w:pPr>
    </w:p>
    <w:p w:rsidR="00D2671A" w:rsidRDefault="00D2671A" w:rsidP="00D2671A">
      <w:pPr>
        <w:pStyle w:val="a6"/>
        <w:spacing w:after="0" w:line="240" w:lineRule="auto"/>
        <w:ind w:left="360"/>
        <w:jc w:val="both"/>
        <w:rPr>
          <w:rFonts w:ascii="Times New Roman" w:hAnsi="Times New Roman"/>
        </w:rPr>
      </w:pPr>
    </w:p>
    <w:p w:rsidR="00D2671A" w:rsidRDefault="00D2671A" w:rsidP="00D2671A">
      <w:pPr>
        <w:pStyle w:val="a6"/>
        <w:spacing w:after="0" w:line="240" w:lineRule="auto"/>
        <w:ind w:left="360"/>
        <w:jc w:val="both"/>
        <w:rPr>
          <w:rFonts w:ascii="Times New Roman" w:hAnsi="Times New Roman"/>
        </w:rPr>
      </w:pPr>
    </w:p>
    <w:p w:rsidR="00D2671A" w:rsidRDefault="00D2671A" w:rsidP="00D2671A">
      <w:pPr>
        <w:pStyle w:val="a6"/>
        <w:spacing w:after="0" w:line="240" w:lineRule="auto"/>
        <w:ind w:left="360"/>
        <w:jc w:val="both"/>
        <w:rPr>
          <w:rFonts w:ascii="Times New Roman" w:hAnsi="Times New Roman"/>
        </w:rPr>
      </w:pPr>
    </w:p>
    <w:p w:rsidR="00C44288" w:rsidRPr="00647FBC" w:rsidRDefault="00C44288" w:rsidP="00647FBC">
      <w:pPr>
        <w:spacing w:after="0" w:line="240" w:lineRule="auto"/>
        <w:jc w:val="both"/>
        <w:rPr>
          <w:rFonts w:ascii="Times New Roman" w:hAnsi="Times New Roman"/>
        </w:rPr>
      </w:pPr>
    </w:p>
    <w:p w:rsidR="00D2671A" w:rsidRDefault="00D2671A" w:rsidP="00D2671A">
      <w:pPr>
        <w:pStyle w:val="a6"/>
        <w:spacing w:after="0" w:line="240" w:lineRule="auto"/>
        <w:ind w:left="360"/>
        <w:jc w:val="both"/>
        <w:rPr>
          <w:rFonts w:ascii="Times New Roman" w:hAnsi="Times New Roman"/>
        </w:rPr>
      </w:pPr>
    </w:p>
    <w:p w:rsidR="00940D1F" w:rsidRDefault="00940D1F"/>
    <w:sectPr w:rsidR="00940D1F" w:rsidSect="00940D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46E1"/>
    <w:multiLevelType w:val="hybridMultilevel"/>
    <w:tmpl w:val="D354B982"/>
    <w:lvl w:ilvl="0" w:tplc="F4286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9D386A"/>
    <w:multiLevelType w:val="hybridMultilevel"/>
    <w:tmpl w:val="DA546376"/>
    <w:lvl w:ilvl="0" w:tplc="F4286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C6E75B9"/>
    <w:multiLevelType w:val="hybridMultilevel"/>
    <w:tmpl w:val="020CF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565E06"/>
    <w:multiLevelType w:val="hybridMultilevel"/>
    <w:tmpl w:val="E318BC10"/>
    <w:lvl w:ilvl="0" w:tplc="F4286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9E40A7"/>
    <w:multiLevelType w:val="hybridMultilevel"/>
    <w:tmpl w:val="7022538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463F58"/>
    <w:multiLevelType w:val="hybridMultilevel"/>
    <w:tmpl w:val="A2B43C24"/>
    <w:lvl w:ilvl="0" w:tplc="F4286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7ED47E5"/>
    <w:multiLevelType w:val="hybridMultilevel"/>
    <w:tmpl w:val="77F456D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2D"/>
    <w:rsid w:val="00032948"/>
    <w:rsid w:val="000B71BF"/>
    <w:rsid w:val="00100576"/>
    <w:rsid w:val="0010429C"/>
    <w:rsid w:val="00107E9D"/>
    <w:rsid w:val="00132C4F"/>
    <w:rsid w:val="00152979"/>
    <w:rsid w:val="00175D59"/>
    <w:rsid w:val="001825AB"/>
    <w:rsid w:val="00212B33"/>
    <w:rsid w:val="00286894"/>
    <w:rsid w:val="00287EC7"/>
    <w:rsid w:val="002B47A1"/>
    <w:rsid w:val="00362975"/>
    <w:rsid w:val="00392A8A"/>
    <w:rsid w:val="003A14A1"/>
    <w:rsid w:val="003D6AB3"/>
    <w:rsid w:val="003F15C9"/>
    <w:rsid w:val="00417DA9"/>
    <w:rsid w:val="004544CC"/>
    <w:rsid w:val="004575B8"/>
    <w:rsid w:val="00483434"/>
    <w:rsid w:val="004B6558"/>
    <w:rsid w:val="005361E4"/>
    <w:rsid w:val="0054176B"/>
    <w:rsid w:val="005462C2"/>
    <w:rsid w:val="005B1A80"/>
    <w:rsid w:val="0061502D"/>
    <w:rsid w:val="006258F2"/>
    <w:rsid w:val="00647FBC"/>
    <w:rsid w:val="007508A9"/>
    <w:rsid w:val="0076052C"/>
    <w:rsid w:val="007F7627"/>
    <w:rsid w:val="008332FE"/>
    <w:rsid w:val="00841B10"/>
    <w:rsid w:val="008C4712"/>
    <w:rsid w:val="00940D1F"/>
    <w:rsid w:val="00976789"/>
    <w:rsid w:val="009D712F"/>
    <w:rsid w:val="00A31CA4"/>
    <w:rsid w:val="00AD07A6"/>
    <w:rsid w:val="00AD4EE9"/>
    <w:rsid w:val="00B9615A"/>
    <w:rsid w:val="00BC72A5"/>
    <w:rsid w:val="00C44288"/>
    <w:rsid w:val="00D2671A"/>
    <w:rsid w:val="00D60F31"/>
    <w:rsid w:val="00D92140"/>
    <w:rsid w:val="00DF5610"/>
    <w:rsid w:val="00E22BEC"/>
    <w:rsid w:val="00E54708"/>
    <w:rsid w:val="00E76801"/>
    <w:rsid w:val="00E83473"/>
    <w:rsid w:val="00ED1C54"/>
    <w:rsid w:val="00EE580D"/>
    <w:rsid w:val="00EF7EC8"/>
    <w:rsid w:val="00F000AB"/>
    <w:rsid w:val="00F96BF4"/>
    <w:rsid w:val="00FA363F"/>
    <w:rsid w:val="00FA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20704"/>
  <w15:docId w15:val="{7FD11C2A-4C95-4278-837D-7335A5A2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color w:val="000000"/>
        <w:sz w:val="24"/>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02D"/>
    <w:pPr>
      <w:spacing w:after="200" w:line="276" w:lineRule="auto"/>
      <w:jc w:val="left"/>
    </w:pPr>
    <w:rPr>
      <w:rFonts w:ascii="Calibri" w:eastAsia="Times New Roman" w:hAnsi="Calibri"/>
      <w:color w:val="auto"/>
      <w:sz w:val="22"/>
      <w:szCs w:val="22"/>
      <w:lang w:eastAsia="ru-RU"/>
    </w:rPr>
  </w:style>
  <w:style w:type="paragraph" w:styleId="1">
    <w:name w:val="heading 1"/>
    <w:basedOn w:val="a"/>
    <w:next w:val="a"/>
    <w:link w:val="10"/>
    <w:qFormat/>
    <w:rsid w:val="00175D59"/>
    <w:pPr>
      <w:keepNext/>
      <w:outlineLvl w:val="0"/>
    </w:pPr>
    <w:rPr>
      <w:b/>
      <w:sz w:val="24"/>
    </w:rPr>
  </w:style>
  <w:style w:type="paragraph" w:styleId="3">
    <w:name w:val="heading 3"/>
    <w:basedOn w:val="a"/>
    <w:next w:val="a"/>
    <w:link w:val="30"/>
    <w:qFormat/>
    <w:rsid w:val="00175D59"/>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5D59"/>
    <w:rPr>
      <w:rFonts w:eastAsia="Calibri"/>
      <w:b w:val="0"/>
      <w:szCs w:val="20"/>
      <w:u w:val="none"/>
      <w:lang w:eastAsia="ru-RU"/>
    </w:rPr>
  </w:style>
  <w:style w:type="character" w:customStyle="1" w:styleId="30">
    <w:name w:val="Заголовок 3 Знак"/>
    <w:basedOn w:val="a0"/>
    <w:link w:val="3"/>
    <w:rsid w:val="00175D59"/>
    <w:rPr>
      <w:rFonts w:eastAsia="Calibri"/>
      <w:b w:val="0"/>
      <w:sz w:val="28"/>
      <w:szCs w:val="20"/>
      <w:u w:val="none"/>
      <w:lang w:eastAsia="ru-RU"/>
    </w:rPr>
  </w:style>
  <w:style w:type="paragraph" w:styleId="a3">
    <w:name w:val="Title"/>
    <w:basedOn w:val="a"/>
    <w:link w:val="a4"/>
    <w:qFormat/>
    <w:rsid w:val="00175D59"/>
    <w:pPr>
      <w:pBdr>
        <w:bottom w:val="single" w:sz="12" w:space="1" w:color="auto"/>
      </w:pBdr>
      <w:jc w:val="center"/>
    </w:pPr>
    <w:rPr>
      <w:b/>
      <w:sz w:val="28"/>
      <w:szCs w:val="72"/>
      <w:u w:val="single"/>
    </w:rPr>
  </w:style>
  <w:style w:type="character" w:customStyle="1" w:styleId="a4">
    <w:name w:val="Заголовок Знак"/>
    <w:basedOn w:val="a0"/>
    <w:link w:val="a3"/>
    <w:rsid w:val="00175D59"/>
    <w:rPr>
      <w:rFonts w:ascii="Calibri" w:eastAsia="Calibri" w:hAnsi="Calibri"/>
      <w:sz w:val="28"/>
      <w:lang w:eastAsia="ru-RU"/>
    </w:rPr>
  </w:style>
  <w:style w:type="table" w:styleId="a5">
    <w:name w:val="Table Grid"/>
    <w:basedOn w:val="a1"/>
    <w:uiPriority w:val="59"/>
    <w:rsid w:val="0061502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61502D"/>
    <w:pPr>
      <w:ind w:left="720"/>
      <w:contextualSpacing/>
    </w:pPr>
  </w:style>
  <w:style w:type="paragraph" w:styleId="a7">
    <w:name w:val="No Spacing"/>
    <w:uiPriority w:val="1"/>
    <w:qFormat/>
    <w:rsid w:val="0061502D"/>
    <w:pPr>
      <w:jc w:val="left"/>
    </w:pPr>
    <w:rPr>
      <w:rFonts w:ascii="Calibri" w:eastAsia="Times New Roman" w:hAnsi="Calibri"/>
      <w:color w:val="auto"/>
      <w:sz w:val="22"/>
      <w:szCs w:val="22"/>
      <w:lang w:eastAsia="ru-RU"/>
    </w:rPr>
  </w:style>
  <w:style w:type="paragraph" w:styleId="a8">
    <w:name w:val="Balloon Text"/>
    <w:basedOn w:val="a"/>
    <w:link w:val="a9"/>
    <w:uiPriority w:val="99"/>
    <w:semiHidden/>
    <w:unhideWhenUsed/>
    <w:rsid w:val="00E8347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83473"/>
    <w:rPr>
      <w:rFonts w:ascii="Tahoma" w:eastAsia="Times New Roman" w:hAnsi="Tahoma" w:cs="Tahoma"/>
      <w:color w:val="auto"/>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2484</Words>
  <Characters>14161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Делопроизводитель</dc:creator>
  <cp:lastModifiedBy>Главбух</cp:lastModifiedBy>
  <cp:revision>2</cp:revision>
  <cp:lastPrinted>2024-04-09T10:23:00Z</cp:lastPrinted>
  <dcterms:created xsi:type="dcterms:W3CDTF">2024-04-09T10:24:00Z</dcterms:created>
  <dcterms:modified xsi:type="dcterms:W3CDTF">2024-04-09T10:24:00Z</dcterms:modified>
</cp:coreProperties>
</file>