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121CF8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О</w:t>
      </w:r>
      <w:r w:rsidR="00E5315D" w:rsidRPr="00AB6B2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="00E5315D" w:rsidRPr="00AB6B29">
        <w:rPr>
          <w:rFonts w:ascii="Times New Roman" w:hAnsi="Times New Roman" w:cs="Times New Roman"/>
          <w:sz w:val="26"/>
          <w:szCs w:val="26"/>
        </w:rPr>
        <w:t>.</w:t>
      </w:r>
      <w:r w:rsidR="00967B31">
        <w:rPr>
          <w:rFonts w:ascii="Times New Roman" w:hAnsi="Times New Roman" w:cs="Times New Roman"/>
          <w:sz w:val="26"/>
          <w:szCs w:val="26"/>
        </w:rPr>
        <w:t>12</w:t>
      </w:r>
      <w:r w:rsidR="00E5315D" w:rsidRPr="00AB6B29">
        <w:rPr>
          <w:rFonts w:ascii="Times New Roman" w:hAnsi="Times New Roman" w:cs="Times New Roman"/>
          <w:sz w:val="26"/>
          <w:szCs w:val="26"/>
        </w:rPr>
        <w:t>.201</w:t>
      </w:r>
      <w:r w:rsidR="007F2127">
        <w:rPr>
          <w:rFonts w:ascii="Times New Roman" w:hAnsi="Times New Roman" w:cs="Times New Roman"/>
          <w:sz w:val="26"/>
          <w:szCs w:val="26"/>
        </w:rPr>
        <w:t>9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№</w:t>
      </w:r>
      <w:r w:rsidR="004B2B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E5315D" w:rsidRPr="00AB6B29" w:rsidRDefault="00E5315D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9"/>
      </w:tblGrid>
      <w:tr w:rsidR="00622BC4" w:rsidRPr="00AB6B29" w:rsidTr="00622BC4">
        <w:trPr>
          <w:trHeight w:val="2108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22BC4" w:rsidRPr="00AB6B29" w:rsidRDefault="00622BC4" w:rsidP="00622BC4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B6B29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54 от 26.12.2013 года «Об утверждении муниципальной программы</w:t>
            </w:r>
            <w:proofErr w:type="gramStart"/>
            <w:r w:rsidRPr="00AB6B29">
              <w:rPr>
                <w:b/>
                <w:sz w:val="26"/>
                <w:szCs w:val="26"/>
              </w:rPr>
              <w:t xml:space="preserve">   «</w:t>
            </w:r>
            <w:proofErr w:type="gramEnd"/>
            <w:r w:rsidRPr="00AB6B29">
              <w:rPr>
                <w:b/>
                <w:sz w:val="26"/>
                <w:szCs w:val="26"/>
              </w:rPr>
              <w:t>Благоустройство территории сельского поселения Хулимсунт на 2016</w:t>
            </w:r>
            <w:r w:rsidR="001302D4">
              <w:rPr>
                <w:b/>
                <w:sz w:val="26"/>
                <w:szCs w:val="26"/>
              </w:rPr>
              <w:t>-20</w:t>
            </w:r>
            <w:r w:rsidR="007F2127">
              <w:rPr>
                <w:b/>
                <w:sz w:val="26"/>
                <w:szCs w:val="26"/>
              </w:rPr>
              <w:t>22</w:t>
            </w:r>
            <w:r w:rsidRPr="00AB6B29">
              <w:rPr>
                <w:b/>
                <w:sz w:val="26"/>
                <w:szCs w:val="26"/>
              </w:rPr>
              <w:t xml:space="preserve"> год</w:t>
            </w:r>
            <w:r w:rsidR="001302D4">
              <w:rPr>
                <w:b/>
                <w:sz w:val="26"/>
                <w:szCs w:val="26"/>
              </w:rPr>
              <w:t>ы</w:t>
            </w:r>
            <w:r w:rsidRPr="00AB6B29">
              <w:rPr>
                <w:b/>
                <w:sz w:val="26"/>
                <w:szCs w:val="26"/>
              </w:rPr>
              <w:t>»</w:t>
            </w:r>
          </w:p>
          <w:p w:rsidR="00622BC4" w:rsidRPr="00AB6B29" w:rsidRDefault="00622BC4" w:rsidP="00E5315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622BC4" w:rsidRPr="00AB6B29" w:rsidRDefault="00622BC4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54 «Об утверждении муниципальной </w:t>
      </w:r>
      <w:r w:rsidR="006C483D" w:rsidRPr="00AB6B29">
        <w:rPr>
          <w:rFonts w:ascii="Times New Roman" w:hAnsi="Times New Roman" w:cs="Times New Roman"/>
          <w:sz w:val="26"/>
          <w:szCs w:val="26"/>
        </w:rPr>
        <w:t>программы «</w:t>
      </w:r>
      <w:r w:rsidRPr="00AB6B29">
        <w:rPr>
          <w:rFonts w:ascii="Times New Roman" w:hAnsi="Times New Roman" w:cs="Times New Roman"/>
          <w:sz w:val="26"/>
          <w:szCs w:val="26"/>
        </w:rPr>
        <w:t>Благоустройство территории сельс</w:t>
      </w:r>
      <w:r w:rsidR="007879F5">
        <w:rPr>
          <w:rFonts w:ascii="Times New Roman" w:hAnsi="Times New Roman" w:cs="Times New Roman"/>
          <w:sz w:val="26"/>
          <w:szCs w:val="26"/>
        </w:rPr>
        <w:t>кого поселения Хулимсунт на 2016-20</w:t>
      </w:r>
      <w:r w:rsidR="007F2127">
        <w:rPr>
          <w:rFonts w:ascii="Times New Roman" w:hAnsi="Times New Roman" w:cs="Times New Roman"/>
          <w:sz w:val="26"/>
          <w:szCs w:val="26"/>
        </w:rPr>
        <w:t>22</w:t>
      </w:r>
      <w:r w:rsidRPr="00AB6B29">
        <w:rPr>
          <w:rFonts w:ascii="Times New Roman" w:hAnsi="Times New Roman" w:cs="Times New Roman"/>
          <w:sz w:val="26"/>
          <w:szCs w:val="26"/>
        </w:rPr>
        <w:t xml:space="preserve"> год</w:t>
      </w:r>
      <w:r w:rsidR="007879F5">
        <w:rPr>
          <w:rFonts w:ascii="Times New Roman" w:hAnsi="Times New Roman" w:cs="Times New Roman"/>
          <w:sz w:val="26"/>
          <w:szCs w:val="26"/>
        </w:rPr>
        <w:t>ы</w:t>
      </w:r>
      <w:r w:rsidRPr="00AB6B2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42400" w:rsidRPr="00AB6B29" w:rsidRDefault="00A42400" w:rsidP="00A42400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AB6B29">
        <w:rPr>
          <w:rFonts w:ascii="Times New Roman" w:hAnsi="Times New Roman"/>
          <w:sz w:val="26"/>
          <w:szCs w:val="26"/>
        </w:rPr>
        <w:t>В заголовке и по всему тексту постановления и приложений слова «на 2016</w:t>
      </w:r>
      <w:r w:rsidR="001302D4">
        <w:rPr>
          <w:rFonts w:ascii="Times New Roman" w:hAnsi="Times New Roman"/>
          <w:sz w:val="26"/>
          <w:szCs w:val="26"/>
        </w:rPr>
        <w:t>-2019</w:t>
      </w:r>
      <w:r w:rsidRPr="00AB6B29">
        <w:rPr>
          <w:rFonts w:ascii="Times New Roman" w:hAnsi="Times New Roman"/>
          <w:sz w:val="26"/>
          <w:szCs w:val="26"/>
        </w:rPr>
        <w:t xml:space="preserve"> год</w:t>
      </w:r>
      <w:r w:rsidR="001302D4">
        <w:rPr>
          <w:rFonts w:ascii="Times New Roman" w:hAnsi="Times New Roman"/>
          <w:sz w:val="26"/>
          <w:szCs w:val="26"/>
        </w:rPr>
        <w:t>ы</w:t>
      </w:r>
      <w:r w:rsidRPr="00AB6B29">
        <w:rPr>
          <w:rFonts w:ascii="Times New Roman" w:hAnsi="Times New Roman"/>
          <w:sz w:val="26"/>
          <w:szCs w:val="26"/>
        </w:rPr>
        <w:t>» заменить словами «на 2016 - 202</w:t>
      </w:r>
      <w:r w:rsidR="007F2127">
        <w:rPr>
          <w:rFonts w:ascii="Times New Roman" w:hAnsi="Times New Roman"/>
          <w:sz w:val="26"/>
          <w:szCs w:val="26"/>
        </w:rPr>
        <w:t>2</w:t>
      </w:r>
      <w:r w:rsidRPr="00AB6B29">
        <w:rPr>
          <w:rFonts w:ascii="Times New Roman" w:hAnsi="Times New Roman"/>
          <w:sz w:val="26"/>
          <w:szCs w:val="26"/>
        </w:rPr>
        <w:t xml:space="preserve"> годы».</w:t>
      </w:r>
    </w:p>
    <w:p w:rsidR="00E5315D" w:rsidRPr="00AB6B29" w:rsidRDefault="00A42400" w:rsidP="00E531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A6DD7" w:rsidRPr="00AB6B29">
        <w:rPr>
          <w:sz w:val="26"/>
          <w:szCs w:val="26"/>
        </w:rPr>
        <w:t>1.</w:t>
      </w:r>
      <w:r w:rsidRPr="00AB6B29">
        <w:rPr>
          <w:sz w:val="26"/>
          <w:szCs w:val="26"/>
        </w:rPr>
        <w:t>2</w:t>
      </w:r>
      <w:r w:rsidR="00E5315D" w:rsidRPr="00AB6B29"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E5315D" w:rsidRPr="00AB6B29" w:rsidRDefault="00E5315D" w:rsidP="006E14A7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E14A7" w:rsidRPr="00AB6B29">
        <w:rPr>
          <w:sz w:val="26"/>
          <w:szCs w:val="26"/>
        </w:rPr>
        <w:t>2</w:t>
      </w:r>
      <w:r w:rsidRPr="00AB6B29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E5315D" w:rsidRPr="00AB6B29" w:rsidRDefault="00E5315D" w:rsidP="00E53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5315D" w:rsidRPr="00AB6B29" w:rsidRDefault="006E14A7" w:rsidP="00E531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/>
          <w:sz w:val="26"/>
          <w:szCs w:val="26"/>
        </w:rPr>
        <w:tab/>
        <w:t>3</w:t>
      </w:r>
      <w:r w:rsidR="00E5315D" w:rsidRPr="00AB6B29">
        <w:rPr>
          <w:rFonts w:ascii="Times New Roman" w:hAnsi="Times New Roman"/>
          <w:sz w:val="26"/>
          <w:szCs w:val="26"/>
        </w:rPr>
        <w:t xml:space="preserve">. </w:t>
      </w:r>
      <w:r w:rsidR="006C483D" w:rsidRPr="00AB6B29">
        <w:rPr>
          <w:rFonts w:ascii="Times New Roman" w:hAnsi="Times New Roman"/>
          <w:sz w:val="26"/>
          <w:szCs w:val="26"/>
        </w:rPr>
        <w:t>Настоящее постановление</w:t>
      </w:r>
      <w:r w:rsidR="00E5315D" w:rsidRPr="00AB6B29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5315D" w:rsidRPr="00AB6B29" w:rsidRDefault="006E14A7" w:rsidP="00E531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E5315D"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5496D" w:rsidRPr="00AB6B29">
        <w:rPr>
          <w:rFonts w:ascii="Times New Roman" w:hAnsi="Times New Roman" w:cs="Times New Roman"/>
          <w:sz w:val="26"/>
          <w:szCs w:val="26"/>
        </w:rPr>
        <w:t>над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A42400" w:rsidRPr="00AB6B29">
        <w:rPr>
          <w:rFonts w:ascii="Times New Roman" w:hAnsi="Times New Roman" w:cs="Times New Roman"/>
          <w:sz w:val="26"/>
          <w:szCs w:val="26"/>
        </w:rPr>
        <w:t>ис</w:t>
      </w:r>
      <w:r w:rsidR="00E5315D" w:rsidRPr="00AB6B29">
        <w:rPr>
          <w:rFonts w:ascii="Times New Roman" w:hAnsi="Times New Roman" w:cs="Times New Roman"/>
          <w:sz w:val="26"/>
          <w:szCs w:val="26"/>
        </w:rPr>
        <w:t>полнением настоящего постановления оставляю за собой.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Глава сельского</w:t>
      </w:r>
    </w:p>
    <w:p w:rsidR="00E5315D" w:rsidRPr="00AB6B29" w:rsidRDefault="00E5315D" w:rsidP="00E5315D">
      <w:pPr>
        <w:pStyle w:val="ConsPlusNormal"/>
        <w:widowControl/>
        <w:tabs>
          <w:tab w:val="left" w:pos="567"/>
        </w:tabs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поселения Хулимсунт                                                                    </w:t>
      </w:r>
      <w:r w:rsidR="006C483D" w:rsidRPr="00AB6B29">
        <w:rPr>
          <w:sz w:val="26"/>
          <w:szCs w:val="26"/>
        </w:rPr>
        <w:t>Я.В. Ануфриев</w:t>
      </w: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967B31" w:rsidRDefault="00967B31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  <w:r w:rsidRPr="00AB6B29">
        <w:rPr>
          <w:sz w:val="26"/>
          <w:szCs w:val="26"/>
        </w:rPr>
        <w:lastRenderedPageBreak/>
        <w:t>Приложение 1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к постановлению администрации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сельского поселения Хулимсунт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 xml:space="preserve">от </w:t>
      </w:r>
      <w:r w:rsidR="00AB5530">
        <w:rPr>
          <w:sz w:val="26"/>
          <w:szCs w:val="26"/>
        </w:rPr>
        <w:t>26</w:t>
      </w:r>
      <w:r w:rsidRPr="00AB6B29">
        <w:rPr>
          <w:sz w:val="26"/>
          <w:szCs w:val="26"/>
        </w:rPr>
        <w:t>.</w:t>
      </w:r>
      <w:r w:rsidR="00967B31">
        <w:rPr>
          <w:sz w:val="26"/>
          <w:szCs w:val="26"/>
        </w:rPr>
        <w:t>12</w:t>
      </w:r>
      <w:r w:rsidRPr="00AB6B29">
        <w:rPr>
          <w:sz w:val="26"/>
          <w:szCs w:val="26"/>
        </w:rPr>
        <w:t>.201</w:t>
      </w:r>
      <w:r w:rsidR="007F2127">
        <w:rPr>
          <w:sz w:val="26"/>
          <w:szCs w:val="26"/>
        </w:rPr>
        <w:t>9</w:t>
      </w:r>
      <w:r w:rsidR="00E14F2C">
        <w:rPr>
          <w:sz w:val="26"/>
          <w:szCs w:val="26"/>
        </w:rPr>
        <w:t xml:space="preserve"> </w:t>
      </w:r>
      <w:r w:rsidRPr="00AB6B29">
        <w:rPr>
          <w:sz w:val="26"/>
          <w:szCs w:val="26"/>
        </w:rPr>
        <w:t xml:space="preserve">г. № </w:t>
      </w:r>
      <w:r w:rsidR="00AB5530">
        <w:rPr>
          <w:sz w:val="26"/>
          <w:szCs w:val="26"/>
        </w:rPr>
        <w:t>99</w:t>
      </w:r>
    </w:p>
    <w:p w:rsidR="00E5315D" w:rsidRPr="00AB6B29" w:rsidRDefault="00E5315D" w:rsidP="00E53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ПАСПОРТ МУНИЦИПАЛЬНОЙ ПРОГРАММЫ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«Благоустройство территории сельского поселения Хулимсунт на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>201</w:t>
      </w:r>
      <w:r w:rsidR="006A6DD7" w:rsidRPr="00AB6B29">
        <w:rPr>
          <w:b w:val="0"/>
          <w:sz w:val="26"/>
          <w:szCs w:val="26"/>
        </w:rPr>
        <w:t>6</w:t>
      </w:r>
      <w:r w:rsidRPr="00AB6B29">
        <w:rPr>
          <w:b w:val="0"/>
          <w:sz w:val="26"/>
          <w:szCs w:val="26"/>
        </w:rPr>
        <w:t>-20</w:t>
      </w:r>
      <w:r w:rsidR="00D5496D" w:rsidRPr="00AB6B29">
        <w:rPr>
          <w:b w:val="0"/>
          <w:sz w:val="26"/>
          <w:szCs w:val="26"/>
        </w:rPr>
        <w:t>2</w:t>
      </w:r>
      <w:r w:rsidR="007F2127">
        <w:rPr>
          <w:b w:val="0"/>
          <w:sz w:val="26"/>
          <w:szCs w:val="26"/>
        </w:rPr>
        <w:t>2</w:t>
      </w:r>
      <w:r w:rsidRPr="00AB6B29">
        <w:rPr>
          <w:b w:val="0"/>
          <w:sz w:val="26"/>
          <w:szCs w:val="26"/>
        </w:rPr>
        <w:t xml:space="preserve"> год»</w:t>
      </w: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7F2127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B6B29">
              <w:rPr>
                <w:sz w:val="26"/>
                <w:szCs w:val="26"/>
              </w:rPr>
              <w:t>«</w:t>
            </w:r>
            <w:r w:rsidRPr="00AB6B29">
              <w:rPr>
                <w:b w:val="0"/>
                <w:sz w:val="26"/>
                <w:szCs w:val="26"/>
              </w:rPr>
              <w:t>Благоустройство территории сельского поселения Хулимсунт на 201</w:t>
            </w:r>
            <w:r w:rsidR="006A6DD7" w:rsidRPr="00AB6B29">
              <w:rPr>
                <w:b w:val="0"/>
                <w:sz w:val="26"/>
                <w:szCs w:val="26"/>
              </w:rPr>
              <w:t>6</w:t>
            </w:r>
            <w:r w:rsidRPr="00AB6B29">
              <w:rPr>
                <w:b w:val="0"/>
                <w:sz w:val="26"/>
                <w:szCs w:val="26"/>
              </w:rPr>
              <w:t>-20</w:t>
            </w:r>
            <w:r w:rsidR="00D5496D" w:rsidRPr="00AB6B29">
              <w:rPr>
                <w:b w:val="0"/>
                <w:sz w:val="26"/>
                <w:szCs w:val="26"/>
              </w:rPr>
              <w:t>2</w:t>
            </w:r>
            <w:r w:rsidR="007F2127">
              <w:rPr>
                <w:b w:val="0"/>
                <w:sz w:val="26"/>
                <w:szCs w:val="26"/>
              </w:rPr>
              <w:t>2</w:t>
            </w:r>
            <w:r w:rsidRPr="00AB6B29">
              <w:rPr>
                <w:b w:val="0"/>
                <w:sz w:val="26"/>
                <w:szCs w:val="26"/>
              </w:rPr>
              <w:t xml:space="preserve"> год»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5315D" w:rsidRPr="00AB6B29" w:rsidRDefault="00E5315D" w:rsidP="00270F78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E5315D" w:rsidRPr="00AB6B29" w:rsidRDefault="004D72FA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«Организационно – хозяйственная служба администрации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сельского поселения;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благоустройство внутрид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воровых территорий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(урны, скамейки и т.д.);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ремонт и модернизация детских площадок;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7F212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E5315D" w:rsidRPr="00AB6B29" w:rsidRDefault="00E5315D" w:rsidP="0027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E5315D" w:rsidRPr="00AB6B29" w:rsidRDefault="00E5315D" w:rsidP="00D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«Благоустройство»</w:t>
            </w:r>
          </w:p>
        </w:tc>
      </w:tr>
      <w:tr w:rsidR="00E5315D" w:rsidRPr="00AB6B29" w:rsidTr="00270F78">
        <w:trPr>
          <w:trHeight w:val="627"/>
        </w:trPr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E5315D" w:rsidRPr="00AB6B29" w:rsidRDefault="004C7140" w:rsidP="00270F78">
            <w:pPr>
              <w:pStyle w:val="ConsPlusCell"/>
              <w:tabs>
                <w:tab w:val="left" w:pos="473"/>
              </w:tabs>
              <w:jc w:val="both"/>
            </w:pPr>
            <w:r w:rsidRPr="00AB6B29">
              <w:t>Общий объем</w:t>
            </w:r>
            <w:r w:rsidR="00E5315D" w:rsidRPr="00AB6B29">
              <w:t xml:space="preserve"> финансирования программы 2016-20</w:t>
            </w:r>
            <w:r w:rsidR="006A6DD7" w:rsidRPr="00AB6B29">
              <w:t>2</w:t>
            </w:r>
            <w:r w:rsidR="007F2127">
              <w:t>2</w:t>
            </w:r>
            <w:r w:rsidR="00BC20C9" w:rsidRPr="00AB6B29">
              <w:t xml:space="preserve"> </w:t>
            </w:r>
            <w:r w:rsidR="00E5315D" w:rsidRPr="00AB6B29">
              <w:t xml:space="preserve">годы </w:t>
            </w:r>
            <w:r w:rsidR="007F2127">
              <w:rPr>
                <w:b/>
                <w:color w:val="000000"/>
              </w:rPr>
              <w:t>10 836,9</w:t>
            </w:r>
            <w:r w:rsidR="009678D9">
              <w:rPr>
                <w:b/>
                <w:color w:val="000000"/>
              </w:rPr>
              <w:t xml:space="preserve"> </w:t>
            </w:r>
            <w:r w:rsidR="00E5315D" w:rsidRPr="00AB6B29">
              <w:t xml:space="preserve">тыс. рублей, из них: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3422,4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2306,7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5004,9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1,8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2021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102,8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2127" w:rsidRPr="00AB6B29" w:rsidRDefault="007F2127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2022 год – </w:t>
            </w:r>
            <w:r w:rsidRPr="007F2127">
              <w:rPr>
                <w:rFonts w:ascii="Times New Roman" w:hAnsi="Times New Roman" w:cs="Times New Roman"/>
                <w:b/>
                <w:sz w:val="26"/>
                <w:szCs w:val="26"/>
              </w:rPr>
              <w:t>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автономного округа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403,8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2017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2018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301,9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="004C71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BC20C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101,8 тыс. рублей;</w:t>
            </w:r>
          </w:p>
          <w:p w:rsidR="007F2127" w:rsidRPr="00AB6B29" w:rsidRDefault="007F2127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2022 год – 1,8 тыс. рублей.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сельского поселения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10 433,1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7F212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3422,4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2306,7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7F21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4703,0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5B62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5B62D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5B62D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F21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B0B" w:rsidRPr="00AB6B29" w:rsidRDefault="007F2127" w:rsidP="00C83B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 2022 год – </w:t>
            </w:r>
            <w:r w:rsidRPr="007F212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0,0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9967E0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A6635E" w:rsidRPr="00AB6B29" w:rsidRDefault="00A6635E" w:rsidP="003D6A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детских площадок, соответствующих нормам действующего законодательства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до 6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15D" w:rsidRPr="00AB6B29" w:rsidRDefault="00A6635E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</w:t>
            </w:r>
            <w:r w:rsidR="00F62772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игровых элементов для детских площадок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D5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61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 до 3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протяженности освещенных </w:t>
            </w:r>
            <w:r w:rsidR="00ED592B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улиц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23 километров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высаженных деревьев, кустарников, цветов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="009760E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2794D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замененных ламп и светильников уличного освещения 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единиц;</w:t>
            </w:r>
          </w:p>
          <w:p w:rsidR="00D16C40" w:rsidRDefault="00D2794D" w:rsidP="00ED59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уличных 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скамеек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760EA" w:rsidRDefault="008F2F4E" w:rsidP="009760E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у</w:t>
            </w:r>
            <w:r w:rsidR="009760EA" w:rsidRPr="00EC7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количества обустроенных, реконструированных скверов и парков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единицы;</w:t>
            </w:r>
          </w:p>
          <w:p w:rsidR="008F2F4E" w:rsidRPr="00AB6B29" w:rsidRDefault="008F2F4E" w:rsidP="009760E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доли населенных пунктов на территории сельских поселений, в которых проведены мероприятия в связи с наступающими юбилейными 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тами 100%.</w:t>
            </w:r>
          </w:p>
        </w:tc>
      </w:tr>
    </w:tbl>
    <w:p w:rsidR="00340C7B" w:rsidRPr="00AB6B29" w:rsidRDefault="00340C7B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A4C9B" w:rsidRPr="00AB6B29" w:rsidRDefault="00CA4C9B" w:rsidP="008E32FC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1. </w:t>
      </w:r>
      <w:r w:rsidR="0021003E" w:rsidRPr="00AB6B29">
        <w:rPr>
          <w:b/>
          <w:sz w:val="26"/>
          <w:szCs w:val="26"/>
        </w:rPr>
        <w:t>Характеристика текущего состояния сферы благоустройства</w:t>
      </w:r>
      <w:r w:rsidRPr="00AB6B29">
        <w:rPr>
          <w:b/>
          <w:sz w:val="26"/>
          <w:szCs w:val="26"/>
        </w:rPr>
        <w:t xml:space="preserve"> </w:t>
      </w:r>
    </w:p>
    <w:p w:rsidR="008E32FC" w:rsidRPr="00AB6B29" w:rsidRDefault="008E32FC" w:rsidP="008E32FC">
      <w:pPr>
        <w:pStyle w:val="ConsPlusNormal"/>
        <w:jc w:val="both"/>
        <w:rPr>
          <w:sz w:val="26"/>
          <w:szCs w:val="26"/>
        </w:rPr>
      </w:pPr>
    </w:p>
    <w:p w:rsidR="008E32FC" w:rsidRPr="00AB6B29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сельского поселения Хулимсунт осуществляемых органами местного самоуправления, физическими и юридическими лицами.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AB6B29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Основными проблемами, которые призвана решать данная Программа, являются:</w:t>
      </w:r>
    </w:p>
    <w:p w:rsidR="0086444A" w:rsidRPr="00AB6B29" w:rsidRDefault="0086444A" w:rsidP="00864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Освещение улиц сельского поселения Хулимсунт,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</w:t>
      </w:r>
      <w:r w:rsidRPr="00AB6B29">
        <w:rPr>
          <w:rFonts w:ascii="Times New Roman" w:hAnsi="Times New Roman" w:cs="Times New Roman"/>
          <w:sz w:val="26"/>
          <w:szCs w:val="26"/>
        </w:rPr>
        <w:t>отдыха и жизни жителей поселения;</w:t>
      </w:r>
    </w:p>
    <w:p w:rsidR="008E32FC" w:rsidRPr="00AB6B29" w:rsidRDefault="0086444A" w:rsidP="0086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hAnsi="Times New Roman" w:cs="Times New Roman"/>
          <w:sz w:val="26"/>
          <w:szCs w:val="26"/>
        </w:rPr>
        <w:t>- Благоустройство центральной площади, устройство детских площадок;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</w:t>
      </w:r>
      <w:r w:rsidR="0086444A" w:rsidRPr="00AB6B29">
        <w:rPr>
          <w:rFonts w:ascii="Times New Roman" w:hAnsi="Times New Roman" w:cs="Times New Roman"/>
          <w:sz w:val="26"/>
          <w:szCs w:val="26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86444A"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sz w:val="26"/>
          <w:szCs w:val="26"/>
        </w:rPr>
        <w:t xml:space="preserve">Озеленение сельского поселения Хулимсунт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6444A" w:rsidRPr="00AB6B29" w:rsidRDefault="0086444A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В вязи с чем следует выделить данные подпрограммы, с помощью которых возможно достичь результатов целевых показателей:</w:t>
      </w:r>
    </w:p>
    <w:p w:rsidR="0086444A" w:rsidRPr="00AB6B29" w:rsidRDefault="0086444A" w:rsidP="0086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b/>
          <w:sz w:val="26"/>
          <w:szCs w:val="26"/>
        </w:rPr>
        <w:t>Подпрограмма 1.</w:t>
      </w:r>
      <w:r w:rsidRPr="00AB6B29">
        <w:rPr>
          <w:rFonts w:ascii="Times New Roman" w:hAnsi="Times New Roman" w:cs="Times New Roman"/>
          <w:sz w:val="26"/>
          <w:szCs w:val="26"/>
        </w:rPr>
        <w:t xml:space="preserve"> «Создание новых и обустройство существующих хозяйственных, детских, спортивных площадок»</w:t>
      </w:r>
    </w:p>
    <w:p w:rsidR="0086444A" w:rsidRPr="00AB6B29" w:rsidRDefault="0086444A" w:rsidP="0086444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ab/>
        <w:t xml:space="preserve">   - Подпрограмма 2.</w:t>
      </w:r>
      <w:r w:rsidRPr="00AB6B29">
        <w:rPr>
          <w:rFonts w:ascii="Times New Roman" w:hAnsi="Times New Roman" w:cs="Times New Roman"/>
          <w:sz w:val="26"/>
          <w:szCs w:val="26"/>
        </w:rPr>
        <w:t xml:space="preserve"> «Благоустройство»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lastRenderedPageBreak/>
        <w:t xml:space="preserve">2. </w:t>
      </w:r>
      <w:r w:rsidR="0021003E" w:rsidRPr="00AB6B29">
        <w:rPr>
          <w:b/>
          <w:sz w:val="26"/>
          <w:szCs w:val="26"/>
        </w:rPr>
        <w:t>Цели</w:t>
      </w:r>
      <w:r w:rsidRPr="00AB6B29">
        <w:rPr>
          <w:b/>
          <w:sz w:val="26"/>
          <w:szCs w:val="26"/>
        </w:rPr>
        <w:t xml:space="preserve">, </w:t>
      </w:r>
      <w:r w:rsidR="0021003E" w:rsidRPr="00AB6B29">
        <w:rPr>
          <w:b/>
          <w:sz w:val="26"/>
          <w:szCs w:val="26"/>
        </w:rPr>
        <w:t>задачи и показатели их достижения</w:t>
      </w:r>
      <w:r w:rsidRPr="00AB6B29">
        <w:rPr>
          <w:b/>
          <w:sz w:val="26"/>
          <w:szCs w:val="26"/>
        </w:rPr>
        <w:t xml:space="preserve"> </w:t>
      </w:r>
    </w:p>
    <w:p w:rsidR="00452BB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ab/>
      </w:r>
    </w:p>
    <w:p w:rsidR="008E32FC" w:rsidRPr="00AB6B29" w:rsidRDefault="00452BB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E32FC" w:rsidRPr="00AB6B29">
        <w:rPr>
          <w:sz w:val="26"/>
          <w:szCs w:val="26"/>
        </w:rPr>
        <w:t>Основными целями Программы являются:</w:t>
      </w:r>
    </w:p>
    <w:p w:rsidR="008E32FC" w:rsidRPr="00AB6B29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улучшение внешнего облика сельского поселения;</w:t>
      </w:r>
    </w:p>
    <w:p w:rsidR="008E32FC" w:rsidRPr="00AB6B29" w:rsidRDefault="00270F78" w:rsidP="00262DC4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>создание ландшафтно-архитектурной композиции объектов благоустройства;</w:t>
      </w:r>
    </w:p>
    <w:p w:rsidR="008E32FC" w:rsidRPr="00AB6B29" w:rsidRDefault="008E32FC" w:rsidP="00452BBC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повышение комфортности территории сельского поселения для удовлетворения потребностей населения в благоп</w:t>
      </w:r>
      <w:r w:rsidR="00452BBC">
        <w:rPr>
          <w:rFonts w:ascii="Times New Roman" w:hAnsi="Times New Roman" w:cs="Times New Roman"/>
          <w:sz w:val="26"/>
          <w:szCs w:val="26"/>
        </w:rPr>
        <w:t>риятных условиях проживания.</w:t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2FC" w:rsidRPr="00AB6B29" w:rsidRDefault="008E32FC" w:rsidP="00452BBC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AB6B29">
        <w:rPr>
          <w:sz w:val="26"/>
          <w:szCs w:val="26"/>
        </w:rPr>
        <w:tab/>
        <w:t>Для достижения указанных целей в рамках Программы предполагается решение следующих задач:</w:t>
      </w:r>
    </w:p>
    <w:p w:rsidR="00A6635E" w:rsidRPr="00AB6B29" w:rsidRDefault="008E32FC" w:rsidP="00452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- благоустройство </w:t>
      </w:r>
      <w:r w:rsidR="00332400" w:rsidRPr="00AB6B29">
        <w:rPr>
          <w:rFonts w:ascii="Times New Roman" w:hAnsi="Times New Roman" w:cs="Times New Roman"/>
          <w:sz w:val="26"/>
          <w:szCs w:val="26"/>
        </w:rPr>
        <w:t>внутри дворовых</w:t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 территорий (урны, скамейки и т.д.);</w:t>
      </w:r>
    </w:p>
    <w:p w:rsidR="00A6635E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ремонт и модернизация детских площадок.</w:t>
      </w:r>
    </w:p>
    <w:p w:rsidR="008151D9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8151D9" w:rsidRPr="00AB6B2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</w:t>
      </w:r>
      <w:r w:rsidR="00262DC4">
        <w:rPr>
          <w:rFonts w:ascii="Times New Roman" w:hAnsi="Times New Roman"/>
          <w:sz w:val="26"/>
          <w:szCs w:val="26"/>
        </w:rPr>
        <w:t>,</w:t>
      </w:r>
      <w:r w:rsidR="006A297A">
        <w:rPr>
          <w:rFonts w:ascii="Times New Roman" w:hAnsi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/>
          <w:sz w:val="26"/>
          <w:szCs w:val="26"/>
        </w:rPr>
        <w:t xml:space="preserve">изложенных в приложении </w:t>
      </w:r>
      <w:r w:rsidR="00262DC4">
        <w:rPr>
          <w:rFonts w:ascii="Times New Roman" w:hAnsi="Times New Roman"/>
          <w:sz w:val="26"/>
          <w:szCs w:val="26"/>
        </w:rPr>
        <w:t>2</w:t>
      </w:r>
      <w:r w:rsidR="00262DC4" w:rsidRPr="00262DC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6A297A">
        <w:rPr>
          <w:rFonts w:ascii="Times New Roman" w:hAnsi="Times New Roman"/>
          <w:sz w:val="26"/>
          <w:szCs w:val="26"/>
        </w:rPr>
        <w:t>:</w:t>
      </w:r>
    </w:p>
    <w:p w:rsidR="00270F78" w:rsidRPr="00262DC4" w:rsidRDefault="003D6A92" w:rsidP="00262D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270F78"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детских площадок, соответствующих нормам действующего законодательства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до 6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на основании подсчета количества </w:t>
      </w:r>
      <w:r w:rsidR="00262DC4">
        <w:rPr>
          <w:rFonts w:ascii="Times New Roman" w:hAnsi="Times New Roman" w:cs="Times New Roman"/>
          <w:i/>
          <w:sz w:val="26"/>
          <w:szCs w:val="26"/>
        </w:rPr>
        <w:t>детских площадок на территории поселения);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игровых элементов для детских площадок </w:t>
      </w:r>
      <w:r w:rsidRPr="00452BBC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hAnsi="Times New Roman" w:cs="Times New Roman"/>
          <w:b/>
          <w:sz w:val="26"/>
          <w:szCs w:val="26"/>
        </w:rPr>
        <w:t>5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6 единиц</w:t>
      </w:r>
      <w:r w:rsidR="006A297A" w:rsidRP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 подсчета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игровых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элементов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на детских площадках и согласно реестру муниципальной собственности)</w:t>
      </w:r>
      <w:r w:rsidR="00262DC4">
        <w:rPr>
          <w:rFonts w:ascii="Times New Roman" w:hAnsi="Times New Roman" w:cs="Times New Roman"/>
          <w:i/>
          <w:sz w:val="26"/>
          <w:szCs w:val="26"/>
        </w:rPr>
        <w:t>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>- увеличение количества реконструированн</w:t>
      </w:r>
      <w:r w:rsidR="00262DC4">
        <w:rPr>
          <w:rFonts w:ascii="Times New Roman" w:hAnsi="Times New Roman" w:cs="Times New Roman"/>
          <w:sz w:val="26"/>
          <w:szCs w:val="26"/>
        </w:rPr>
        <w:t xml:space="preserve">ых детских площадок до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3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</w:t>
      </w:r>
      <w:r w:rsidR="00EC728C">
        <w:rPr>
          <w:rFonts w:ascii="Times New Roman" w:hAnsi="Times New Roman" w:cs="Times New Roman"/>
          <w:i/>
          <w:sz w:val="26"/>
          <w:szCs w:val="26"/>
        </w:rPr>
        <w:t xml:space="preserve"> подсчета количества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реконстру</w:t>
      </w:r>
      <w:r w:rsidR="00EC728C">
        <w:rPr>
          <w:rFonts w:ascii="Times New Roman" w:hAnsi="Times New Roman" w:cs="Times New Roman"/>
          <w:i/>
          <w:sz w:val="26"/>
          <w:szCs w:val="26"/>
        </w:rPr>
        <w:t>ированных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объектов в сельском поселении Хулимсунт)</w:t>
      </w:r>
    </w:p>
    <w:p w:rsidR="00270F78" w:rsidRPr="007841AC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протяженности освещенных </w:t>
      </w:r>
      <w:r w:rsidR="001302D4" w:rsidRPr="00262DC4">
        <w:rPr>
          <w:rFonts w:ascii="Times New Roman" w:eastAsia="Calibri" w:hAnsi="Times New Roman" w:cs="Times New Roman"/>
          <w:sz w:val="26"/>
          <w:szCs w:val="26"/>
        </w:rPr>
        <w:t>улиц до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452BBC">
        <w:rPr>
          <w:rFonts w:ascii="Times New Roman" w:eastAsia="Calibri" w:hAnsi="Times New Roman" w:cs="Times New Roman"/>
          <w:b/>
          <w:sz w:val="26"/>
          <w:szCs w:val="26"/>
        </w:rPr>
        <w:t>23 километров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(согласно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данны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реестра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муниципального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мущества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по состоянию на конец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каждого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отчетного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года, а также актов выполненных работ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по устройству уличного освещения)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количества высаженных деревьев, кустарников, цветов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 единиц</w:t>
      </w:r>
      <w:r w:rsidR="00012C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 протокол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 xml:space="preserve"> провед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ен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ия акци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 «Лес Победы», «Зеленая Россия, «Сделаем»);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 xml:space="preserve">-  увеличение количества замененных ламп и светильников уличного освещения </w:t>
      </w:r>
      <w:r w:rsidR="00ED592B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="00452BBC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</w:t>
      </w:r>
      <w:r w:rsidR="00452B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297A" w:rsidRPr="006A297A">
        <w:rPr>
          <w:rFonts w:ascii="Times New Roman" w:eastAsia="Calibri" w:hAnsi="Times New Roman" w:cs="Times New Roman"/>
          <w:i/>
          <w:sz w:val="26"/>
          <w:szCs w:val="26"/>
        </w:rPr>
        <w:t xml:space="preserve">актов выполненных работ по замене 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ламп и светильников уличного освещения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);</w:t>
      </w:r>
    </w:p>
    <w:p w:rsidR="008151D9" w:rsidRDefault="00270F78" w:rsidP="00262DC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ab/>
        <w:t xml:space="preserve">- увеличение количества уличных скамеек до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Pr="00AB6B29">
        <w:rPr>
          <w:rFonts w:ascii="Times New Roman" w:eastAsia="Calibri" w:hAnsi="Times New Roman" w:cs="Times New Roman"/>
          <w:sz w:val="26"/>
          <w:szCs w:val="26"/>
        </w:rPr>
        <w:t>.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определяется на основании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показателей реестра муниципальной собственности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на конец каждого отчетного года)</w:t>
      </w:r>
    </w:p>
    <w:p w:rsidR="00C67308" w:rsidRPr="00AB6B29" w:rsidRDefault="00C67308" w:rsidP="00EC728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ab/>
        <w:t>-</w:t>
      </w:r>
      <w:r w:rsidRPr="00C67308">
        <w:t xml:space="preserve"> </w:t>
      </w:r>
      <w:r w:rsidRPr="00EC728C">
        <w:rPr>
          <w:rFonts w:ascii="Times New Roman" w:eastAsia="Calibri" w:hAnsi="Times New Roman" w:cs="Times New Roman"/>
          <w:sz w:val="26"/>
          <w:szCs w:val="26"/>
        </w:rPr>
        <w:t xml:space="preserve">Увеличение количества обустроенных, реконструированных скверов и парков (ед.) до </w:t>
      </w:r>
      <w:r w:rsidRPr="00EC728C">
        <w:rPr>
          <w:rFonts w:ascii="Times New Roman" w:eastAsia="Calibri" w:hAnsi="Times New Roman" w:cs="Times New Roman"/>
          <w:b/>
          <w:sz w:val="26"/>
          <w:szCs w:val="26"/>
        </w:rPr>
        <w:t>1 единицы.</w:t>
      </w:r>
      <w:r w:rsidR="00EC72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EC728C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 xml:space="preserve">определяется на основании </w:t>
      </w:r>
      <w:r w:rsidR="00EC728C" w:rsidRPr="006A297A">
        <w:rPr>
          <w:rFonts w:ascii="Times New Roman" w:eastAsia="Calibri" w:hAnsi="Times New Roman" w:cs="Times New Roman"/>
          <w:i/>
          <w:sz w:val="26"/>
          <w:szCs w:val="26"/>
        </w:rPr>
        <w:t>актов выполненных работ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270F78" w:rsidRPr="007879F5" w:rsidRDefault="007879F5" w:rsidP="007879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0F78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270F78" w:rsidRDefault="00270F78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85"/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7879F5" w:rsidRPr="00AB6B29" w:rsidRDefault="007879F5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9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</w:t>
      </w:r>
    </w:p>
    <w:bookmarkEnd w:id="0"/>
    <w:p w:rsidR="00270F78" w:rsidRPr="00AB6B29" w:rsidRDefault="00270F78" w:rsidP="00270F7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 2016 - 202</w:t>
      </w:r>
      <w:r w:rsidR="007F21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270F78" w:rsidRPr="00AB6B29" w:rsidRDefault="00270F78" w:rsidP="00270F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2FC" w:rsidRPr="00AB6B29" w:rsidRDefault="008E32FC" w:rsidP="008E32FC">
      <w:pPr>
        <w:pStyle w:val="Default"/>
        <w:jc w:val="center"/>
        <w:rPr>
          <w:b/>
          <w:bCs/>
          <w:sz w:val="26"/>
          <w:szCs w:val="26"/>
        </w:rPr>
      </w:pPr>
      <w:r w:rsidRPr="00AB6B29">
        <w:rPr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8E32FC" w:rsidRPr="00AB6B29" w:rsidRDefault="008E32FC" w:rsidP="008E32FC">
      <w:pPr>
        <w:pStyle w:val="Default"/>
        <w:jc w:val="center"/>
        <w:rPr>
          <w:sz w:val="26"/>
          <w:szCs w:val="26"/>
        </w:rPr>
      </w:pPr>
    </w:p>
    <w:p w:rsidR="008E32FC" w:rsidRPr="00AB6B29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AB6B29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8E32FC" w:rsidRPr="00AB6B29" w:rsidRDefault="008E32FC" w:rsidP="008E32FC">
      <w:pPr>
        <w:pStyle w:val="ConsPlusNormal"/>
        <w:jc w:val="both"/>
        <w:outlineLvl w:val="1"/>
        <w:rPr>
          <w:sz w:val="26"/>
          <w:szCs w:val="26"/>
        </w:rPr>
      </w:pPr>
    </w:p>
    <w:p w:rsidR="008E32FC" w:rsidRPr="00AB6B29" w:rsidRDefault="008E32FC" w:rsidP="0021003E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4. Механизм реализации муниципальной программы </w:t>
      </w:r>
    </w:p>
    <w:p w:rsidR="0021003E" w:rsidRPr="00AB6B29" w:rsidRDefault="0021003E" w:rsidP="0021003E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>Реализация Программы осуществляется М</w:t>
      </w:r>
      <w:r w:rsidR="0075554B" w:rsidRPr="00AB6B29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</w:t>
      </w:r>
      <w:r w:rsidRPr="00AB6B29">
        <w:rPr>
          <w:rFonts w:ascii="Times New Roman" w:hAnsi="Times New Roman" w:cs="Times New Roman"/>
          <w:sz w:val="26"/>
          <w:szCs w:val="26"/>
        </w:rPr>
        <w:t>«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Организационно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 х</w:t>
      </w:r>
      <w:r w:rsidRPr="00AB6B29">
        <w:rPr>
          <w:rFonts w:ascii="Times New Roman" w:hAnsi="Times New Roman" w:cs="Times New Roman"/>
          <w:sz w:val="26"/>
          <w:szCs w:val="26"/>
        </w:rPr>
        <w:t>озяйственн</w:t>
      </w:r>
      <w:r w:rsidR="0075554B" w:rsidRPr="00AB6B29">
        <w:rPr>
          <w:rFonts w:ascii="Times New Roman" w:hAnsi="Times New Roman" w:cs="Times New Roman"/>
          <w:sz w:val="26"/>
          <w:szCs w:val="26"/>
        </w:rPr>
        <w:t>ая</w:t>
      </w:r>
      <w:r w:rsidRPr="00AB6B29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5554B" w:rsidRPr="00AB6B29">
        <w:rPr>
          <w:rFonts w:ascii="Times New Roman" w:hAnsi="Times New Roman" w:cs="Times New Roman"/>
          <w:sz w:val="26"/>
          <w:szCs w:val="26"/>
        </w:rPr>
        <w:t>а</w:t>
      </w:r>
      <w:r w:rsidRPr="00AB6B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003E" w:rsidRPr="00AB6B29">
        <w:rPr>
          <w:rFonts w:ascii="Times New Roman" w:hAnsi="Times New Roman" w:cs="Times New Roman"/>
          <w:sz w:val="26"/>
          <w:szCs w:val="26"/>
        </w:rPr>
        <w:t>сель</w:t>
      </w:r>
      <w:r w:rsidRPr="00AB6B29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21003E" w:rsidRPr="00AB6B29">
        <w:rPr>
          <w:rFonts w:ascii="Times New Roman" w:hAnsi="Times New Roman" w:cs="Times New Roman"/>
          <w:sz w:val="26"/>
          <w:szCs w:val="26"/>
        </w:rPr>
        <w:t>Хулимсунт</w:t>
      </w:r>
      <w:r w:rsidRPr="00AB6B29">
        <w:rPr>
          <w:rFonts w:ascii="Times New Roman" w:hAnsi="Times New Roman" w:cs="Times New Roman"/>
          <w:sz w:val="26"/>
          <w:szCs w:val="26"/>
        </w:rPr>
        <w:t>»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перечнем мероприятий Программы, приведенным в приложении </w:t>
      </w:r>
      <w:r w:rsidR="00BC20C9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3 к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Программе</w:t>
      </w:r>
      <w:r w:rsidRPr="00AB6B29">
        <w:rPr>
          <w:rFonts w:ascii="Times New Roman" w:hAnsi="Times New Roman" w:cs="Times New Roman"/>
          <w:sz w:val="26"/>
          <w:szCs w:val="26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EB4F27" w:rsidRPr="00AB6B29" w:rsidRDefault="00EB4F27" w:rsidP="00EB4F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целей и задач Программы могут оказать влияние следующие риски: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-сокращение бюджетного финансирования, выделенного на выполнение Программы;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-невыполнение или ненадлежащие выполнение обязательств поставщиками и подрядчиками работ по реализации мероприятий Программы.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минимизации рисков планируется:</w:t>
      </w:r>
    </w:p>
    <w:p w:rsidR="00EF0F4E" w:rsidRPr="00AB6B29" w:rsidRDefault="00EF0F4E" w:rsidP="007F21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мониторинга реализации мероприятий Программы;</w:t>
      </w:r>
    </w:p>
    <w:p w:rsidR="00EF0F4E" w:rsidRPr="00AB6B29" w:rsidRDefault="00EF0F4E" w:rsidP="007F21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-корректировка программных мероприятий и показателей результативности Программы;</w:t>
      </w:r>
    </w:p>
    <w:p w:rsidR="00EF0F4E" w:rsidRPr="00AB6B29" w:rsidRDefault="00EF0F4E" w:rsidP="007F21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-перераспределение финансовых ресурсов в целях целенаправленного и эффективного расходования бюджетных средств.</w:t>
      </w:r>
    </w:p>
    <w:p w:rsidR="008E32FC" w:rsidRPr="00AB6B29" w:rsidRDefault="008E32FC" w:rsidP="00EB4F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23B6C" w:rsidRPr="00AB6B29" w:rsidRDefault="00423B6C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23B6C" w:rsidRPr="00AB6B29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AB6B29" w:rsidRDefault="001104BB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3328" w:rsidRPr="00AB6B2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903328"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от</w:t>
      </w:r>
      <w:r w:rsidR="00967B31">
        <w:rPr>
          <w:rFonts w:ascii="Times New Roman" w:hAnsi="Times New Roman" w:cs="Times New Roman"/>
          <w:sz w:val="24"/>
          <w:szCs w:val="24"/>
        </w:rPr>
        <w:t xml:space="preserve"> </w:t>
      </w:r>
      <w:r w:rsidR="008B531B">
        <w:rPr>
          <w:rFonts w:ascii="Times New Roman" w:hAnsi="Times New Roman" w:cs="Times New Roman"/>
          <w:sz w:val="24"/>
          <w:szCs w:val="24"/>
        </w:rPr>
        <w:t>26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967B31">
        <w:rPr>
          <w:rFonts w:ascii="Times New Roman" w:hAnsi="Times New Roman" w:cs="Times New Roman"/>
          <w:sz w:val="24"/>
          <w:szCs w:val="24"/>
        </w:rPr>
        <w:t>12</w:t>
      </w:r>
      <w:r w:rsidRPr="00AB6B29">
        <w:rPr>
          <w:rFonts w:ascii="Times New Roman" w:hAnsi="Times New Roman" w:cs="Times New Roman"/>
          <w:sz w:val="24"/>
          <w:szCs w:val="24"/>
        </w:rPr>
        <w:t>.201</w:t>
      </w:r>
      <w:r w:rsidR="00FD0395">
        <w:rPr>
          <w:rFonts w:ascii="Times New Roman" w:hAnsi="Times New Roman" w:cs="Times New Roman"/>
          <w:sz w:val="24"/>
          <w:szCs w:val="24"/>
        </w:rPr>
        <w:t>9</w:t>
      </w:r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5D0029" w:rsidRPr="00AB6B29">
        <w:rPr>
          <w:rFonts w:ascii="Times New Roman" w:hAnsi="Times New Roman" w:cs="Times New Roman"/>
          <w:sz w:val="24"/>
          <w:szCs w:val="24"/>
        </w:rPr>
        <w:t xml:space="preserve">г. </w:t>
      </w:r>
      <w:r w:rsidRPr="00AB6B29">
        <w:rPr>
          <w:rFonts w:ascii="Times New Roman" w:hAnsi="Times New Roman" w:cs="Times New Roman"/>
          <w:sz w:val="24"/>
          <w:szCs w:val="24"/>
        </w:rPr>
        <w:t xml:space="preserve">№ </w:t>
      </w:r>
      <w:r w:rsidR="008B531B">
        <w:rPr>
          <w:rFonts w:ascii="Times New Roman" w:hAnsi="Times New Roman" w:cs="Times New Roman"/>
          <w:sz w:val="24"/>
          <w:szCs w:val="24"/>
        </w:rPr>
        <w:t>99</w:t>
      </w:r>
    </w:p>
    <w:p w:rsidR="00903328" w:rsidRPr="00AB6B29" w:rsidRDefault="00AF5699" w:rsidP="00AB6B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9">
        <w:rPr>
          <w:rFonts w:ascii="Times New Roman" w:hAnsi="Times New Roman" w:cs="Times New Roman"/>
          <w:bCs/>
          <w:sz w:val="24"/>
          <w:szCs w:val="24"/>
        </w:rPr>
        <w:t>Целевые показатели</w:t>
      </w:r>
      <w:r w:rsidR="004C7140" w:rsidRPr="00AB6B29">
        <w:rPr>
          <w:rFonts w:ascii="Times New Roman" w:hAnsi="Times New Roman" w:cs="Times New Roman"/>
          <w:bCs/>
          <w:sz w:val="24"/>
          <w:szCs w:val="24"/>
        </w:rPr>
        <w:t xml:space="preserve"> и (или) индикаторы</w:t>
      </w:r>
      <w:r w:rsidRPr="00AB6B29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5245"/>
        <w:gridCol w:w="1418"/>
        <w:gridCol w:w="992"/>
        <w:gridCol w:w="992"/>
        <w:gridCol w:w="992"/>
        <w:gridCol w:w="993"/>
        <w:gridCol w:w="992"/>
        <w:gridCol w:w="992"/>
        <w:gridCol w:w="1701"/>
      </w:tblGrid>
      <w:tr w:rsidR="00AB6B29" w:rsidRPr="00AB6B29" w:rsidTr="00FD0395">
        <w:trPr>
          <w:trHeight w:val="9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5" w:colLast="5"/>
            <w:r w:rsidRPr="00AB6B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Значения целевого показателя и (или) индикатора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показателя и (или) индикатора  на  момент окончания действия программы</w:t>
            </w:r>
          </w:p>
        </w:tc>
      </w:tr>
      <w:tr w:rsidR="00AB6B29" w:rsidRPr="00AB6B29" w:rsidTr="00FD0395">
        <w:trPr>
          <w:trHeight w:val="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DC2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14F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29" w:rsidRPr="00AB6B29" w:rsidTr="00FD0395">
        <w:trPr>
          <w:trHeight w:val="8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6A297A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6A297A" w:rsidRDefault="006A297A" w:rsidP="006A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6A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29" w:rsidRPr="006A297A">
              <w:rPr>
                <w:rFonts w:ascii="Times New Roman" w:hAnsi="Times New Roman" w:cs="Times New Roman"/>
                <w:sz w:val="24"/>
                <w:szCs w:val="24"/>
              </w:rPr>
              <w:t>количества детских площадок соответствующих нормам действующего законодательства 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6</w:t>
            </w:r>
          </w:p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6B29" w:rsidRPr="00AB6B29" w:rsidTr="00FD0395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4D72FA" w:rsidP="00C67308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 w:rsidR="00AB6B29" w:rsidRPr="00AB6B29">
              <w:rPr>
                <w:rFonts w:eastAsia="Calibri"/>
                <w:sz w:val="24"/>
                <w:szCs w:val="24"/>
              </w:rPr>
              <w:t>количества игровых элементов для детских площадок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B29" w:rsidRPr="006A297A" w:rsidRDefault="00ED592B" w:rsidP="00370BEB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14F2C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14F2C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6B29" w:rsidRPr="00AB6B29" w:rsidTr="00FD0395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4D72FA" w:rsidP="004D72FA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="006A297A" w:rsidRPr="006A297A">
              <w:rPr>
                <w:rFonts w:eastAsia="Calibri"/>
                <w:sz w:val="24"/>
                <w:szCs w:val="24"/>
              </w:rPr>
              <w:t>оличеств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AB6B29" w:rsidRPr="00AB6B29">
              <w:rPr>
                <w:rFonts w:eastAsia="Calibri"/>
                <w:sz w:val="24"/>
                <w:szCs w:val="24"/>
              </w:rPr>
              <w:t xml:space="preserve"> реконструированных детских  площадок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</w:tr>
      <w:tr w:rsidR="00AB6B29" w:rsidRPr="00AB6B29" w:rsidTr="00FD0395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протяженности освещенных улиц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DC2E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23</w:t>
            </w:r>
          </w:p>
        </w:tc>
      </w:tr>
      <w:tr w:rsidR="00AB6B29" w:rsidRPr="00AB6B29" w:rsidTr="00FD0395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высаженных деревьев, кустарников, цветов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AB6B29" w:rsidRPr="00AB6B29" w:rsidTr="00FD0395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замененных ламп и светильников уличного освещения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AB6B29" w:rsidRPr="00AB6B29" w:rsidTr="00FD03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скамеек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18</w:t>
            </w:r>
          </w:p>
        </w:tc>
      </w:tr>
      <w:tr w:rsidR="00C67308" w:rsidRPr="00AB6B29" w:rsidTr="00FD03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8" w:rsidRPr="00AB6B29" w:rsidRDefault="00C67308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308" w:rsidRPr="00AB6B29" w:rsidRDefault="00C67308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обустроенных, реконструированных скверов и парков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Pr="006A297A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308" w:rsidRPr="006A297A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2F4E" w:rsidRPr="00AB6B29" w:rsidTr="00FD03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4E" w:rsidRDefault="008F2F4E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E" w:rsidRDefault="008F2F4E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 населенных пунктов на территории сельских поселений, в которых проведены мероприятия в связи с наступающими юбилейными датами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E" w:rsidRDefault="008F2F4E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F4E" w:rsidRDefault="008F2F4E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1"/>
    </w:tbl>
    <w:p w:rsidR="0069172A" w:rsidRPr="00AB6B29" w:rsidRDefault="0069172A" w:rsidP="00903328">
      <w:pPr>
        <w:pStyle w:val="ConsPlusNormal"/>
        <w:ind w:firstLine="540"/>
        <w:jc w:val="both"/>
        <w:rPr>
          <w:sz w:val="24"/>
          <w:szCs w:val="24"/>
        </w:rPr>
      </w:pPr>
    </w:p>
    <w:p w:rsidR="00B90ECC" w:rsidRPr="00AB6B29" w:rsidRDefault="00B90ECC" w:rsidP="00EF0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6B29">
        <w:rPr>
          <w:rFonts w:ascii="Times New Roman" w:hAnsi="Times New Roman" w:cs="Times New Roman"/>
          <w:sz w:val="24"/>
          <w:szCs w:val="24"/>
        </w:rPr>
        <w:t>Приложение</w:t>
      </w:r>
      <w:r w:rsidR="001104BB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2642CF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903328" w:rsidRPr="00AB6B2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6F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0ECC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380B50" w:rsidRPr="00AB6B29" w:rsidRDefault="00340C7B" w:rsidP="00380B5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от </w:t>
      </w:r>
      <w:r w:rsidR="008B531B">
        <w:rPr>
          <w:rFonts w:ascii="Times New Roman" w:hAnsi="Times New Roman" w:cs="Times New Roman"/>
          <w:sz w:val="24"/>
          <w:szCs w:val="24"/>
        </w:rPr>
        <w:t>26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967B31">
        <w:rPr>
          <w:rFonts w:ascii="Times New Roman" w:hAnsi="Times New Roman" w:cs="Times New Roman"/>
          <w:sz w:val="24"/>
          <w:szCs w:val="24"/>
        </w:rPr>
        <w:t>12</w:t>
      </w:r>
      <w:r w:rsidR="00380B50" w:rsidRPr="00AB6B29">
        <w:rPr>
          <w:rFonts w:ascii="Times New Roman" w:hAnsi="Times New Roman" w:cs="Times New Roman"/>
          <w:sz w:val="24"/>
          <w:szCs w:val="24"/>
        </w:rPr>
        <w:t>.201</w:t>
      </w:r>
      <w:r w:rsidR="00FD0395">
        <w:rPr>
          <w:rFonts w:ascii="Times New Roman" w:hAnsi="Times New Roman" w:cs="Times New Roman"/>
          <w:sz w:val="24"/>
          <w:szCs w:val="24"/>
        </w:rPr>
        <w:t>9</w:t>
      </w:r>
      <w:r w:rsidR="00380B50" w:rsidRPr="00AB6B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B531B">
        <w:rPr>
          <w:rFonts w:ascii="Times New Roman" w:hAnsi="Times New Roman" w:cs="Times New Roman"/>
          <w:sz w:val="24"/>
          <w:szCs w:val="24"/>
        </w:rPr>
        <w:t>99</w:t>
      </w:r>
    </w:p>
    <w:p w:rsidR="00B90ECC" w:rsidRPr="00AB6B29" w:rsidRDefault="00B90ECC" w:rsidP="00423B6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C" w:rsidRPr="00AB6B29" w:rsidRDefault="0006636F" w:rsidP="00B90EC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H23"/>
      <w:bookmarkEnd w:id="2"/>
      <w:r w:rsidRPr="00AB6B2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60082" w:rsidRPr="00AB6B29">
        <w:rPr>
          <w:rFonts w:ascii="Times New Roman" w:hAnsi="Times New Roman" w:cs="Times New Roman"/>
          <w:sz w:val="24"/>
          <w:szCs w:val="24"/>
        </w:rPr>
        <w:t>основных</w:t>
      </w:r>
      <w:r w:rsidRPr="00AB6B29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tbl>
      <w:tblPr>
        <w:tblpPr w:leftFromText="180" w:rightFromText="180" w:vertAnchor="text" w:horzAnchor="margin" w:tblpY="146"/>
        <w:tblW w:w="22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"/>
        <w:gridCol w:w="2104"/>
        <w:gridCol w:w="1701"/>
        <w:gridCol w:w="1984"/>
        <w:gridCol w:w="992"/>
        <w:gridCol w:w="1276"/>
        <w:gridCol w:w="992"/>
        <w:gridCol w:w="1134"/>
        <w:gridCol w:w="993"/>
        <w:gridCol w:w="992"/>
        <w:gridCol w:w="1134"/>
        <w:gridCol w:w="1134"/>
        <w:gridCol w:w="3548"/>
        <w:gridCol w:w="993"/>
        <w:gridCol w:w="993"/>
        <w:gridCol w:w="993"/>
        <w:gridCol w:w="993"/>
      </w:tblGrid>
      <w:tr w:rsidR="00AD3628" w:rsidRPr="00AB6B29" w:rsidTr="001E2EDA">
        <w:trPr>
          <w:gridAfter w:val="5"/>
          <w:wAfter w:w="7520" w:type="dxa"/>
          <w:trHeight w:val="4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28" w:rsidRPr="00AB6B29" w:rsidTr="00193393">
        <w:trPr>
          <w:gridAfter w:val="5"/>
          <w:wAfter w:w="7520" w:type="dxa"/>
          <w:trHeight w:val="2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3628" w:rsidRPr="00AB6B29" w:rsidTr="00AD3628">
        <w:trPr>
          <w:gridAfter w:val="5"/>
          <w:wAfter w:w="7520" w:type="dxa"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6B29">
                <w:rPr>
                  <w:rFonts w:ascii="Times New Roman" w:hAnsi="Times New Roman" w:cs="Times New Roman"/>
                  <w:sz w:val="24"/>
                  <w:szCs w:val="24"/>
                </w:rPr>
                <w:t>2016 г.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3628" w:rsidRPr="00AB6B29" w:rsidTr="00684536">
        <w:trPr>
          <w:trHeight w:val="120"/>
        </w:trPr>
        <w:tc>
          <w:tcPr>
            <w:tcW w:w="1509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«Создание новых и обустройство существующих хозяйственных, детских, спортивных площадок»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628" w:rsidRPr="00AB6B29" w:rsidTr="00AD3628">
        <w:trPr>
          <w:gridAfter w:val="5"/>
          <w:wAfter w:w="7520" w:type="dxa"/>
          <w:trHeight w:val="240"/>
        </w:trPr>
        <w:tc>
          <w:tcPr>
            <w:tcW w:w="6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Приобретение и обустройство детских площадок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345"/>
        </w:trPr>
        <w:tc>
          <w:tcPr>
            <w:tcW w:w="637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50"/>
        </w:trPr>
        <w:tc>
          <w:tcPr>
            <w:tcW w:w="637" w:type="dxa"/>
            <w:vMerge/>
            <w:tcBorders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240"/>
        </w:trPr>
        <w:tc>
          <w:tcPr>
            <w:tcW w:w="44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32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A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27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A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FC2C97">
        <w:trPr>
          <w:gridAfter w:val="3"/>
          <w:wAfter w:w="2979" w:type="dxa"/>
          <w:trHeight w:val="135"/>
        </w:trPr>
        <w:tc>
          <w:tcPr>
            <w:tcW w:w="1509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«Благоустройство»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628" w:rsidRPr="00AB6B29" w:rsidTr="00AD3628">
        <w:trPr>
          <w:gridAfter w:val="5"/>
          <w:wAfter w:w="7520" w:type="dxa"/>
          <w:trHeight w:val="10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иных местных традиций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4E78B3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4E78B3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Pr="004E78B3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314D51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D3628" w:rsidRPr="00AB6B29" w:rsidTr="00AD3628">
        <w:trPr>
          <w:gridAfter w:val="3"/>
          <w:wAfter w:w="2979" w:type="dxa"/>
          <w:trHeight w:val="495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120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314D51" w:rsidRDefault="00561456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628"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AD3628" w:rsidRPr="00AB6B29" w:rsidTr="00AD3628">
        <w:trPr>
          <w:gridAfter w:val="3"/>
          <w:wAfter w:w="2979" w:type="dxa"/>
          <w:trHeight w:val="120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9678D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56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61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D3628" w:rsidRPr="00AB6B29" w:rsidTr="00AD3628">
        <w:trPr>
          <w:gridAfter w:val="3"/>
          <w:wAfter w:w="2979" w:type="dxa"/>
          <w:trHeight w:val="105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9678D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3628" w:rsidRPr="00AB6B29" w:rsidTr="00AD3628">
        <w:trPr>
          <w:gridAfter w:val="3"/>
          <w:wAfter w:w="2979" w:type="dxa"/>
          <w:trHeight w:val="184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314D51" w:rsidRDefault="00561456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628"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2350,0</w:t>
            </w:r>
          </w:p>
        </w:tc>
      </w:tr>
      <w:tr w:rsidR="00AD3628" w:rsidRPr="00AB6B29" w:rsidTr="00AD3628">
        <w:trPr>
          <w:gridAfter w:val="3"/>
          <w:wAfter w:w="2979" w:type="dxa"/>
          <w:trHeight w:val="345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5B62DB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628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56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D3628" w:rsidRPr="00AB6B29" w:rsidRDefault="00AD3628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D3628" w:rsidRPr="00AB6B29" w:rsidTr="00AD3628">
        <w:trPr>
          <w:gridAfter w:val="5"/>
          <w:wAfter w:w="7520" w:type="dxa"/>
          <w:trHeight w:val="150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proofErr w:type="spellEnd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.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3628" w:rsidRPr="005B62DB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628" w:rsidRPr="00AB6B29" w:rsidRDefault="00AD3628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561456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Pr="00AB6B29" w:rsidRDefault="00AD3628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8" w:rsidRDefault="00561456" w:rsidP="0056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5037E" w:rsidRPr="00AB6B29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I35"/>
      <w:bookmarkEnd w:id="3"/>
    </w:p>
    <w:sectPr w:rsidR="00A5037E" w:rsidRPr="00AB6B29" w:rsidSect="00AB6B2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037E"/>
    <w:rsid w:val="000031A8"/>
    <w:rsid w:val="0000612A"/>
    <w:rsid w:val="0001073A"/>
    <w:rsid w:val="00012CE1"/>
    <w:rsid w:val="00014C6F"/>
    <w:rsid w:val="0003626F"/>
    <w:rsid w:val="00046ED6"/>
    <w:rsid w:val="0005624F"/>
    <w:rsid w:val="0006636F"/>
    <w:rsid w:val="00077567"/>
    <w:rsid w:val="000832F6"/>
    <w:rsid w:val="00092AC6"/>
    <w:rsid w:val="000A0E16"/>
    <w:rsid w:val="000A3352"/>
    <w:rsid w:val="000A6456"/>
    <w:rsid w:val="000B4084"/>
    <w:rsid w:val="000B77C8"/>
    <w:rsid w:val="000C1BED"/>
    <w:rsid w:val="000D0FD3"/>
    <w:rsid w:val="000D554D"/>
    <w:rsid w:val="000E0DE9"/>
    <w:rsid w:val="0010452E"/>
    <w:rsid w:val="001104BB"/>
    <w:rsid w:val="00110FD8"/>
    <w:rsid w:val="001217D8"/>
    <w:rsid w:val="00121CF8"/>
    <w:rsid w:val="001302D4"/>
    <w:rsid w:val="00131E1A"/>
    <w:rsid w:val="001353B7"/>
    <w:rsid w:val="00166CF5"/>
    <w:rsid w:val="00196C53"/>
    <w:rsid w:val="001A3815"/>
    <w:rsid w:val="001A5066"/>
    <w:rsid w:val="001C21EF"/>
    <w:rsid w:val="001F19BD"/>
    <w:rsid w:val="001F5012"/>
    <w:rsid w:val="0021003E"/>
    <w:rsid w:val="00216819"/>
    <w:rsid w:val="00217691"/>
    <w:rsid w:val="0024607A"/>
    <w:rsid w:val="00246581"/>
    <w:rsid w:val="00254CF9"/>
    <w:rsid w:val="002559B6"/>
    <w:rsid w:val="002566E3"/>
    <w:rsid w:val="00260082"/>
    <w:rsid w:val="00262DC4"/>
    <w:rsid w:val="00263289"/>
    <w:rsid w:val="002642CF"/>
    <w:rsid w:val="002657F2"/>
    <w:rsid w:val="002708DB"/>
    <w:rsid w:val="00270F78"/>
    <w:rsid w:val="00271D22"/>
    <w:rsid w:val="002733FE"/>
    <w:rsid w:val="00276E51"/>
    <w:rsid w:val="00291EC1"/>
    <w:rsid w:val="00292D1C"/>
    <w:rsid w:val="002968F6"/>
    <w:rsid w:val="002C11F6"/>
    <w:rsid w:val="002E3909"/>
    <w:rsid w:val="002F61D7"/>
    <w:rsid w:val="003011FE"/>
    <w:rsid w:val="00305C5F"/>
    <w:rsid w:val="00311AA6"/>
    <w:rsid w:val="00314D51"/>
    <w:rsid w:val="00332400"/>
    <w:rsid w:val="00340C7B"/>
    <w:rsid w:val="00341CA2"/>
    <w:rsid w:val="00351035"/>
    <w:rsid w:val="003617BF"/>
    <w:rsid w:val="003636B3"/>
    <w:rsid w:val="00364FBD"/>
    <w:rsid w:val="003653AC"/>
    <w:rsid w:val="00370BEB"/>
    <w:rsid w:val="00380B50"/>
    <w:rsid w:val="003924ED"/>
    <w:rsid w:val="0039552E"/>
    <w:rsid w:val="003A40E7"/>
    <w:rsid w:val="003A7880"/>
    <w:rsid w:val="003C6A50"/>
    <w:rsid w:val="003D6A92"/>
    <w:rsid w:val="003D7805"/>
    <w:rsid w:val="0041156F"/>
    <w:rsid w:val="00423B6C"/>
    <w:rsid w:val="00427C08"/>
    <w:rsid w:val="00436003"/>
    <w:rsid w:val="00452BBC"/>
    <w:rsid w:val="00461D7E"/>
    <w:rsid w:val="004B2693"/>
    <w:rsid w:val="004B2B00"/>
    <w:rsid w:val="004C7140"/>
    <w:rsid w:val="004D45B2"/>
    <w:rsid w:val="004D6E10"/>
    <w:rsid w:val="004D72FA"/>
    <w:rsid w:val="004E78B3"/>
    <w:rsid w:val="00513479"/>
    <w:rsid w:val="00542CED"/>
    <w:rsid w:val="005558B5"/>
    <w:rsid w:val="00560C01"/>
    <w:rsid w:val="00561456"/>
    <w:rsid w:val="005631C1"/>
    <w:rsid w:val="005A3159"/>
    <w:rsid w:val="005B2236"/>
    <w:rsid w:val="005B2B4D"/>
    <w:rsid w:val="005B62DB"/>
    <w:rsid w:val="005D0029"/>
    <w:rsid w:val="005E6C86"/>
    <w:rsid w:val="006208EC"/>
    <w:rsid w:val="00622BC4"/>
    <w:rsid w:val="00640D7A"/>
    <w:rsid w:val="006543CE"/>
    <w:rsid w:val="00666420"/>
    <w:rsid w:val="006775C1"/>
    <w:rsid w:val="0069172A"/>
    <w:rsid w:val="00693C02"/>
    <w:rsid w:val="006A297A"/>
    <w:rsid w:val="006A6DD7"/>
    <w:rsid w:val="006B01D8"/>
    <w:rsid w:val="006C0494"/>
    <w:rsid w:val="006C483D"/>
    <w:rsid w:val="006E14A7"/>
    <w:rsid w:val="00700AB8"/>
    <w:rsid w:val="007202E9"/>
    <w:rsid w:val="00730627"/>
    <w:rsid w:val="00732AF9"/>
    <w:rsid w:val="00744737"/>
    <w:rsid w:val="00750F90"/>
    <w:rsid w:val="0075554B"/>
    <w:rsid w:val="00775029"/>
    <w:rsid w:val="007764C5"/>
    <w:rsid w:val="007841AC"/>
    <w:rsid w:val="007879F5"/>
    <w:rsid w:val="007C43E7"/>
    <w:rsid w:val="007D17C3"/>
    <w:rsid w:val="007D61D6"/>
    <w:rsid w:val="007F0542"/>
    <w:rsid w:val="007F2127"/>
    <w:rsid w:val="00804869"/>
    <w:rsid w:val="00804BF1"/>
    <w:rsid w:val="008151D9"/>
    <w:rsid w:val="0081632F"/>
    <w:rsid w:val="00825E3F"/>
    <w:rsid w:val="00846C4A"/>
    <w:rsid w:val="0086444A"/>
    <w:rsid w:val="008664E4"/>
    <w:rsid w:val="00887A10"/>
    <w:rsid w:val="0089636A"/>
    <w:rsid w:val="008B531B"/>
    <w:rsid w:val="008C7341"/>
    <w:rsid w:val="008D73A3"/>
    <w:rsid w:val="008E32FC"/>
    <w:rsid w:val="008F2F4E"/>
    <w:rsid w:val="009009C5"/>
    <w:rsid w:val="00900D88"/>
    <w:rsid w:val="009013E0"/>
    <w:rsid w:val="00903328"/>
    <w:rsid w:val="0090351A"/>
    <w:rsid w:val="0090798C"/>
    <w:rsid w:val="00907D48"/>
    <w:rsid w:val="009155FC"/>
    <w:rsid w:val="00917845"/>
    <w:rsid w:val="00933BC3"/>
    <w:rsid w:val="00941604"/>
    <w:rsid w:val="009421A8"/>
    <w:rsid w:val="00946A87"/>
    <w:rsid w:val="00961E90"/>
    <w:rsid w:val="009678D9"/>
    <w:rsid w:val="00967B31"/>
    <w:rsid w:val="00972957"/>
    <w:rsid w:val="009760EA"/>
    <w:rsid w:val="00982D26"/>
    <w:rsid w:val="00983853"/>
    <w:rsid w:val="00991506"/>
    <w:rsid w:val="0099268D"/>
    <w:rsid w:val="00996012"/>
    <w:rsid w:val="009967E0"/>
    <w:rsid w:val="009B6391"/>
    <w:rsid w:val="009E00E9"/>
    <w:rsid w:val="009F5D35"/>
    <w:rsid w:val="00A26D9D"/>
    <w:rsid w:val="00A42400"/>
    <w:rsid w:val="00A47E5A"/>
    <w:rsid w:val="00A5037E"/>
    <w:rsid w:val="00A6635E"/>
    <w:rsid w:val="00A83B68"/>
    <w:rsid w:val="00A9168F"/>
    <w:rsid w:val="00AA118D"/>
    <w:rsid w:val="00AA3EF5"/>
    <w:rsid w:val="00AB5530"/>
    <w:rsid w:val="00AB6B29"/>
    <w:rsid w:val="00AC72D4"/>
    <w:rsid w:val="00AD3628"/>
    <w:rsid w:val="00AD6413"/>
    <w:rsid w:val="00AE2B76"/>
    <w:rsid w:val="00AF5699"/>
    <w:rsid w:val="00B075A6"/>
    <w:rsid w:val="00B11440"/>
    <w:rsid w:val="00B25696"/>
    <w:rsid w:val="00B82D5C"/>
    <w:rsid w:val="00B90ECC"/>
    <w:rsid w:val="00B93958"/>
    <w:rsid w:val="00BC20C9"/>
    <w:rsid w:val="00BD0DF5"/>
    <w:rsid w:val="00BE2600"/>
    <w:rsid w:val="00C06F99"/>
    <w:rsid w:val="00C34D22"/>
    <w:rsid w:val="00C5132F"/>
    <w:rsid w:val="00C633C5"/>
    <w:rsid w:val="00C67308"/>
    <w:rsid w:val="00C70BF4"/>
    <w:rsid w:val="00C83B0B"/>
    <w:rsid w:val="00CA4C9B"/>
    <w:rsid w:val="00CB55F9"/>
    <w:rsid w:val="00CB68AB"/>
    <w:rsid w:val="00D16C40"/>
    <w:rsid w:val="00D17A6B"/>
    <w:rsid w:val="00D268FE"/>
    <w:rsid w:val="00D2794D"/>
    <w:rsid w:val="00D36147"/>
    <w:rsid w:val="00D43070"/>
    <w:rsid w:val="00D53C76"/>
    <w:rsid w:val="00D5496D"/>
    <w:rsid w:val="00D86FC0"/>
    <w:rsid w:val="00D95F4F"/>
    <w:rsid w:val="00D9628C"/>
    <w:rsid w:val="00DA40A6"/>
    <w:rsid w:val="00DA720B"/>
    <w:rsid w:val="00DC2E7E"/>
    <w:rsid w:val="00DD7779"/>
    <w:rsid w:val="00DF0F2C"/>
    <w:rsid w:val="00DF24D3"/>
    <w:rsid w:val="00DF6565"/>
    <w:rsid w:val="00E06084"/>
    <w:rsid w:val="00E14F2C"/>
    <w:rsid w:val="00E16819"/>
    <w:rsid w:val="00E44E26"/>
    <w:rsid w:val="00E5315D"/>
    <w:rsid w:val="00E86357"/>
    <w:rsid w:val="00EB039D"/>
    <w:rsid w:val="00EB4F27"/>
    <w:rsid w:val="00EC209F"/>
    <w:rsid w:val="00EC728C"/>
    <w:rsid w:val="00ED592B"/>
    <w:rsid w:val="00EE4AF6"/>
    <w:rsid w:val="00EE5541"/>
    <w:rsid w:val="00EF0512"/>
    <w:rsid w:val="00EF0F4E"/>
    <w:rsid w:val="00EF2F3E"/>
    <w:rsid w:val="00EF346C"/>
    <w:rsid w:val="00F00913"/>
    <w:rsid w:val="00F05874"/>
    <w:rsid w:val="00F160D4"/>
    <w:rsid w:val="00F26B5D"/>
    <w:rsid w:val="00F40377"/>
    <w:rsid w:val="00F47D0A"/>
    <w:rsid w:val="00F54ED5"/>
    <w:rsid w:val="00F62772"/>
    <w:rsid w:val="00F70132"/>
    <w:rsid w:val="00F7270B"/>
    <w:rsid w:val="00F86015"/>
    <w:rsid w:val="00FA201D"/>
    <w:rsid w:val="00FC3B5A"/>
    <w:rsid w:val="00FC4BE6"/>
    <w:rsid w:val="00FC4E09"/>
    <w:rsid w:val="00FC7206"/>
    <w:rsid w:val="00FD0395"/>
    <w:rsid w:val="00FD4F70"/>
    <w:rsid w:val="00FF0B34"/>
    <w:rsid w:val="00FF17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F086C"/>
  <w15:docId w15:val="{26FE6FF2-4F08-4B53-8E89-2E7338C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11,ПАРАГРАФ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DE73-D50E-45A5-8FEC-71AB4E2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38</cp:revision>
  <cp:lastPrinted>2018-12-28T09:09:00Z</cp:lastPrinted>
  <dcterms:created xsi:type="dcterms:W3CDTF">2017-11-16T12:41:00Z</dcterms:created>
  <dcterms:modified xsi:type="dcterms:W3CDTF">2019-12-27T04:55:00Z</dcterms:modified>
</cp:coreProperties>
</file>