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A27A" w14:textId="77777777" w:rsidR="00DB6342" w:rsidRDefault="00DB6342" w:rsidP="000A3AAC">
      <w:pPr>
        <w:jc w:val="center"/>
        <w:rPr>
          <w:b/>
        </w:rPr>
      </w:pPr>
    </w:p>
    <w:p w14:paraId="2EDA0E69" w14:textId="77777777" w:rsidR="00DB6342" w:rsidRDefault="00DB6342" w:rsidP="000A3AAC">
      <w:pPr>
        <w:jc w:val="center"/>
        <w:rPr>
          <w:b/>
        </w:rPr>
      </w:pPr>
    </w:p>
    <w:p w14:paraId="53A81138" w14:textId="7E679520" w:rsidR="00240F04" w:rsidRPr="00C17449" w:rsidRDefault="000A3AAC" w:rsidP="000A3AAC">
      <w:pPr>
        <w:jc w:val="center"/>
        <w:rPr>
          <w:b/>
        </w:rPr>
      </w:pPr>
      <w:r w:rsidRPr="00C17449">
        <w:rPr>
          <w:b/>
        </w:rPr>
        <w:t>РЕШЕНИЕ</w:t>
      </w:r>
    </w:p>
    <w:p w14:paraId="71A97A2A" w14:textId="77777777" w:rsidR="00240F04" w:rsidRPr="00C17449" w:rsidRDefault="00240F04" w:rsidP="00424628">
      <w:pPr>
        <w:jc w:val="center"/>
        <w:rPr>
          <w:b/>
        </w:rPr>
      </w:pPr>
      <w:r w:rsidRPr="00C17449">
        <w:rPr>
          <w:b/>
        </w:rPr>
        <w:t>СОВЕТА ДЕПУТАТОВ</w:t>
      </w:r>
    </w:p>
    <w:p w14:paraId="0DC0A1E2" w14:textId="77777777" w:rsidR="00240F04" w:rsidRPr="00C17449" w:rsidRDefault="00240F04" w:rsidP="00424628">
      <w:pPr>
        <w:jc w:val="center"/>
        <w:rPr>
          <w:b/>
        </w:rPr>
      </w:pPr>
      <w:r w:rsidRPr="00C17449">
        <w:rPr>
          <w:b/>
        </w:rPr>
        <w:t>СЕЛЬСКОГО ПОСЕЛЕНИЯ ХУЛИМСУНТ</w:t>
      </w:r>
    </w:p>
    <w:p w14:paraId="320F220F" w14:textId="77777777" w:rsidR="00240F04" w:rsidRPr="00C17449" w:rsidRDefault="00240F04" w:rsidP="00424628">
      <w:pPr>
        <w:jc w:val="both"/>
      </w:pPr>
    </w:p>
    <w:p w14:paraId="099A73D1" w14:textId="19579A9D" w:rsidR="00240F04" w:rsidRPr="00C17449" w:rsidRDefault="000C4D94" w:rsidP="00424628">
      <w:pPr>
        <w:jc w:val="both"/>
      </w:pPr>
      <w:r>
        <w:t>11.02</w:t>
      </w:r>
      <w:bookmarkStart w:id="0" w:name="_GoBack"/>
      <w:bookmarkEnd w:id="0"/>
      <w:r w:rsidR="00DB6342">
        <w:t>.2021</w:t>
      </w:r>
      <w:r w:rsidR="00E82679">
        <w:t xml:space="preserve"> г.</w:t>
      </w:r>
      <w:r w:rsidR="00BC36B7" w:rsidRPr="00C17449">
        <w:t xml:space="preserve">  </w:t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  <w:t xml:space="preserve">№ </w:t>
      </w:r>
      <w:r>
        <w:t>97</w:t>
      </w:r>
      <w:r w:rsidR="00240F04" w:rsidRPr="00C17449">
        <w:t xml:space="preserve">                                                                                                                 </w:t>
      </w:r>
    </w:p>
    <w:p w14:paraId="0559CEA7" w14:textId="77777777" w:rsidR="00240F04" w:rsidRPr="00C17449" w:rsidRDefault="00240F04" w:rsidP="00424628">
      <w:pPr>
        <w:jc w:val="both"/>
      </w:pPr>
      <w:r w:rsidRPr="00C17449">
        <w:t>д. Хулимсунт</w:t>
      </w:r>
    </w:p>
    <w:p w14:paraId="61599935" w14:textId="77777777" w:rsidR="00240F04" w:rsidRPr="00C17449" w:rsidRDefault="00240F04" w:rsidP="00424628">
      <w:pPr>
        <w:jc w:val="both"/>
      </w:pPr>
    </w:p>
    <w:p w14:paraId="7931E457" w14:textId="405A02C9" w:rsidR="00105637" w:rsidRDefault="00105637" w:rsidP="00424628">
      <w:pPr>
        <w:ind w:right="5215"/>
        <w:jc w:val="both"/>
        <w:rPr>
          <w:b/>
        </w:rPr>
      </w:pPr>
      <w:r>
        <w:rPr>
          <w:b/>
        </w:rPr>
        <w:t>О внесении изменений в</w:t>
      </w:r>
    </w:p>
    <w:p w14:paraId="5829A2AC" w14:textId="73382404" w:rsidR="00105637" w:rsidRDefault="00105637" w:rsidP="00424628">
      <w:pPr>
        <w:ind w:right="5215"/>
        <w:jc w:val="both"/>
        <w:rPr>
          <w:b/>
        </w:rPr>
      </w:pPr>
      <w:r>
        <w:rPr>
          <w:b/>
        </w:rPr>
        <w:t xml:space="preserve">решение Совета депутатов сельского </w:t>
      </w:r>
    </w:p>
    <w:p w14:paraId="50D219E7" w14:textId="4E3044AF" w:rsidR="00105637" w:rsidRDefault="00105637" w:rsidP="00424628">
      <w:pPr>
        <w:ind w:right="5215"/>
        <w:jc w:val="both"/>
        <w:rPr>
          <w:b/>
        </w:rPr>
      </w:pPr>
      <w:r>
        <w:rPr>
          <w:b/>
        </w:rPr>
        <w:t>поселения Хулимсунт №95 от 24.12.2020г.</w:t>
      </w:r>
    </w:p>
    <w:p w14:paraId="45577D77" w14:textId="58B7EE45" w:rsidR="00240F04" w:rsidRPr="00C17449" w:rsidRDefault="00105637" w:rsidP="00424628">
      <w:pPr>
        <w:ind w:right="5215"/>
        <w:jc w:val="both"/>
        <w:rPr>
          <w:b/>
        </w:rPr>
      </w:pPr>
      <w:r>
        <w:rPr>
          <w:b/>
        </w:rPr>
        <w:t>«</w:t>
      </w:r>
      <w:r w:rsidR="006469B2" w:rsidRPr="00C17449">
        <w:rPr>
          <w:b/>
        </w:rPr>
        <w:t>О бюджете</w:t>
      </w:r>
      <w:r w:rsidR="00240F04" w:rsidRPr="00C17449">
        <w:rPr>
          <w:b/>
        </w:rPr>
        <w:t xml:space="preserve"> сельс</w:t>
      </w:r>
      <w:r w:rsidR="00C03FB2" w:rsidRPr="00C17449">
        <w:rPr>
          <w:b/>
        </w:rPr>
        <w:t>кого поселения Хулимсунт на 20</w:t>
      </w:r>
      <w:r w:rsidR="0046546D">
        <w:rPr>
          <w:b/>
        </w:rPr>
        <w:t>2</w:t>
      </w:r>
      <w:r w:rsidR="00F0379E">
        <w:rPr>
          <w:b/>
        </w:rPr>
        <w:t>1</w:t>
      </w:r>
      <w:r w:rsidR="0046546D">
        <w:rPr>
          <w:b/>
        </w:rPr>
        <w:t xml:space="preserve"> </w:t>
      </w:r>
      <w:r w:rsidR="00240F04" w:rsidRPr="00C17449">
        <w:rPr>
          <w:b/>
        </w:rPr>
        <w:t>год</w:t>
      </w:r>
      <w:r w:rsidR="00C03FB2" w:rsidRPr="00C17449">
        <w:rPr>
          <w:b/>
        </w:rPr>
        <w:t xml:space="preserve"> и </w:t>
      </w:r>
    </w:p>
    <w:p w14:paraId="487517B2" w14:textId="199F3721" w:rsidR="00C03FB2" w:rsidRPr="00C17449" w:rsidRDefault="00E82679" w:rsidP="00424628">
      <w:pPr>
        <w:ind w:right="5215"/>
        <w:jc w:val="both"/>
        <w:rPr>
          <w:b/>
        </w:rPr>
      </w:pPr>
      <w:r>
        <w:rPr>
          <w:b/>
        </w:rPr>
        <w:t>плановый период 202</w:t>
      </w:r>
      <w:r w:rsidR="00F0379E">
        <w:rPr>
          <w:b/>
        </w:rPr>
        <w:t>2</w:t>
      </w:r>
      <w:r w:rsidR="00C03FB2" w:rsidRPr="00C17449">
        <w:rPr>
          <w:b/>
        </w:rPr>
        <w:t>-20</w:t>
      </w:r>
      <w:r>
        <w:rPr>
          <w:b/>
        </w:rPr>
        <w:t>2</w:t>
      </w:r>
      <w:r w:rsidR="00F0379E">
        <w:rPr>
          <w:b/>
        </w:rPr>
        <w:t>3</w:t>
      </w:r>
      <w:r w:rsidR="00C03FB2" w:rsidRPr="00C17449">
        <w:rPr>
          <w:b/>
        </w:rPr>
        <w:t xml:space="preserve"> год</w:t>
      </w:r>
      <w:r w:rsidR="003E480C">
        <w:rPr>
          <w:b/>
        </w:rPr>
        <w:t>ы</w:t>
      </w:r>
      <w:r w:rsidR="00105637">
        <w:rPr>
          <w:b/>
        </w:rPr>
        <w:t>»</w:t>
      </w:r>
    </w:p>
    <w:p w14:paraId="4F1ADCDB" w14:textId="77777777" w:rsidR="00240F04" w:rsidRPr="00C17449" w:rsidRDefault="00240F04" w:rsidP="00424628">
      <w:pPr>
        <w:ind w:right="5215"/>
        <w:jc w:val="both"/>
      </w:pPr>
    </w:p>
    <w:p w14:paraId="5497AB8D" w14:textId="77777777" w:rsidR="00240F04" w:rsidRPr="00C17449" w:rsidRDefault="00240F04" w:rsidP="00424628">
      <w:pPr>
        <w:ind w:right="5215"/>
        <w:jc w:val="both"/>
      </w:pPr>
    </w:p>
    <w:p w14:paraId="599D32F0" w14:textId="7958D733" w:rsidR="00C17449" w:rsidRPr="00287FB6" w:rsidRDefault="00240F04" w:rsidP="00C17449">
      <w:pPr>
        <w:jc w:val="both"/>
      </w:pPr>
      <w:r w:rsidRPr="00C17449">
        <w:tab/>
      </w:r>
      <w:r w:rsidR="00C17449"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C17449">
        <w:t xml:space="preserve">  </w:t>
      </w:r>
      <w:r w:rsidR="00C17449" w:rsidRPr="00287FB6">
        <w:t xml:space="preserve"> в Российской</w:t>
      </w:r>
      <w:r w:rsidR="00C17449">
        <w:t xml:space="preserve">  </w:t>
      </w:r>
      <w:r w:rsidR="00C17449" w:rsidRPr="00287FB6">
        <w:t xml:space="preserve"> Федерации»,</w:t>
      </w:r>
      <w:r w:rsidR="00C17449">
        <w:t xml:space="preserve"> </w:t>
      </w:r>
      <w:r w:rsidR="00C17449" w:rsidRPr="00287FB6">
        <w:t>Уставом</w:t>
      </w:r>
      <w:r w:rsidR="00C17449">
        <w:t xml:space="preserve"> </w:t>
      </w:r>
      <w:r w:rsidR="00C17449" w:rsidRPr="00287FB6">
        <w:t>сельского</w:t>
      </w:r>
      <w:r w:rsidR="00C17449">
        <w:t xml:space="preserve"> </w:t>
      </w:r>
      <w:r w:rsidR="00C17449" w:rsidRPr="00287FB6">
        <w:t>поселения</w:t>
      </w:r>
      <w:r w:rsidR="00C17449">
        <w:t xml:space="preserve"> </w:t>
      </w:r>
      <w:r w:rsidR="00C17449" w:rsidRPr="00287FB6">
        <w:t xml:space="preserve">Хулимсунт, </w:t>
      </w:r>
    </w:p>
    <w:p w14:paraId="7EB7FE8B" w14:textId="77777777" w:rsidR="00240F04" w:rsidRPr="00C17449" w:rsidRDefault="00240F04" w:rsidP="001576BF">
      <w:pPr>
        <w:ind w:right="142"/>
        <w:jc w:val="both"/>
      </w:pPr>
      <w:r w:rsidRPr="00C17449">
        <w:t>учитывая результаты публичных слушаний</w:t>
      </w:r>
    </w:p>
    <w:p w14:paraId="73AD2722" w14:textId="77777777" w:rsidR="00240F04" w:rsidRPr="00C17449" w:rsidRDefault="00240F04" w:rsidP="00424628">
      <w:pPr>
        <w:ind w:right="-5"/>
        <w:jc w:val="both"/>
      </w:pPr>
    </w:p>
    <w:p w14:paraId="54C3414E" w14:textId="2488FAD4" w:rsidR="00240F04" w:rsidRDefault="00240F04" w:rsidP="00424628">
      <w:pPr>
        <w:ind w:right="-5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14:paraId="360B4A58" w14:textId="6A2FD5B4" w:rsidR="00D12048" w:rsidRDefault="00D12048" w:rsidP="00424628">
      <w:pPr>
        <w:ind w:right="-5"/>
        <w:jc w:val="center"/>
        <w:rPr>
          <w:b/>
        </w:rPr>
      </w:pPr>
    </w:p>
    <w:p w14:paraId="48263C06" w14:textId="633E440E" w:rsidR="00D12048" w:rsidRPr="00BA10F3" w:rsidRDefault="00D12048" w:rsidP="0078254A">
      <w:pPr>
        <w:numPr>
          <w:ilvl w:val="0"/>
          <w:numId w:val="12"/>
        </w:numPr>
        <w:ind w:left="142" w:right="-5" w:firstLine="563"/>
        <w:jc w:val="both"/>
        <w:rPr>
          <w:b/>
        </w:rPr>
      </w:pPr>
      <w:r>
        <w:t xml:space="preserve">Внести в Решение Совета депутатов </w:t>
      </w:r>
      <w:r w:rsidR="0078254A">
        <w:t>сельского поселения Хулимсунт от 24.12.2020 года №95 «О бюджете сельского поселения Хулимсунт на 2021 год и плановый период 2022-2023 годы» следующие изменения</w:t>
      </w:r>
      <w:r w:rsidR="00E848C0">
        <w:t>:</w:t>
      </w:r>
    </w:p>
    <w:p w14:paraId="66C5A8A5" w14:textId="747273A2" w:rsidR="00BA10F3" w:rsidRPr="00BA10F3" w:rsidRDefault="00BA10F3" w:rsidP="00BA10F3">
      <w:pPr>
        <w:numPr>
          <w:ilvl w:val="1"/>
          <w:numId w:val="12"/>
        </w:numPr>
        <w:ind w:right="-5"/>
        <w:jc w:val="both"/>
        <w:rPr>
          <w:b/>
        </w:rPr>
      </w:pPr>
      <w:r>
        <w:t>Пункт 1.2. статьи 1 изложить в следующей редакции:</w:t>
      </w:r>
    </w:p>
    <w:p w14:paraId="611D2BF4" w14:textId="3C5D1A33" w:rsidR="00F3791B" w:rsidRDefault="00F3791B" w:rsidP="00F3791B">
      <w:pPr>
        <w:tabs>
          <w:tab w:val="num" w:pos="2946"/>
        </w:tabs>
        <w:ind w:right="142" w:firstLine="1134"/>
        <w:jc w:val="both"/>
      </w:pPr>
      <w:r>
        <w:t>- «</w:t>
      </w:r>
      <w:r w:rsidRPr="00C17449">
        <w:t xml:space="preserve">1.2 Общий объем расходов бюджета поселения в сумме </w:t>
      </w:r>
      <w:r>
        <w:t>61 454,3</w:t>
      </w:r>
      <w:r w:rsidRPr="00C17449">
        <w:t xml:space="preserve"> тыс. рублей</w:t>
      </w:r>
      <w:r>
        <w:t>.».</w:t>
      </w:r>
    </w:p>
    <w:p w14:paraId="2FA3BA67" w14:textId="24E8B154" w:rsidR="00F3791B" w:rsidRPr="00BA10F3" w:rsidRDefault="00F3791B" w:rsidP="00F3791B">
      <w:pPr>
        <w:numPr>
          <w:ilvl w:val="1"/>
          <w:numId w:val="12"/>
        </w:numPr>
        <w:ind w:right="-5"/>
        <w:jc w:val="both"/>
        <w:rPr>
          <w:b/>
        </w:rPr>
      </w:pPr>
      <w:r>
        <w:t>Пункт 1.3. статьи 1</w:t>
      </w:r>
      <w:r w:rsidRPr="00F3791B">
        <w:t xml:space="preserve"> </w:t>
      </w:r>
      <w:r>
        <w:t>изложить в следующей редакции:</w:t>
      </w:r>
    </w:p>
    <w:p w14:paraId="6A4257CF" w14:textId="0DE7B4E4" w:rsidR="00F3791B" w:rsidRDefault="00F3791B" w:rsidP="00F3791B">
      <w:pPr>
        <w:tabs>
          <w:tab w:val="num" w:pos="2946"/>
        </w:tabs>
        <w:ind w:right="142" w:firstLine="1134"/>
        <w:jc w:val="both"/>
      </w:pPr>
      <w:r>
        <w:t>- «</w:t>
      </w:r>
      <w:r w:rsidRPr="00C17449">
        <w:t xml:space="preserve">1.3 Дефицит бюджета поселения в сумме </w:t>
      </w:r>
      <w:r>
        <w:t>17 982,8</w:t>
      </w:r>
      <w:r w:rsidRPr="00C17449">
        <w:t xml:space="preserve"> тыс.</w:t>
      </w:r>
      <w:r>
        <w:t xml:space="preserve"> </w:t>
      </w:r>
      <w:r w:rsidRPr="00C17449">
        <w:t>руб.</w:t>
      </w:r>
      <w:r>
        <w:t>»</w:t>
      </w:r>
    </w:p>
    <w:p w14:paraId="0D134C59" w14:textId="0C53DF76" w:rsidR="00F3791B" w:rsidRDefault="00F3791B" w:rsidP="00F3791B">
      <w:pPr>
        <w:tabs>
          <w:tab w:val="num" w:pos="2946"/>
        </w:tabs>
        <w:ind w:right="142" w:firstLine="709"/>
        <w:jc w:val="both"/>
      </w:pPr>
      <w:r>
        <w:t>1.3. Приложение 5 «И</w:t>
      </w:r>
      <w:r w:rsidRPr="00C17449">
        <w:t>сточники финансирования дефицита бюджета сельского поселения на 20</w:t>
      </w:r>
      <w:r>
        <w:t>21</w:t>
      </w:r>
      <w:r w:rsidRPr="00C17449">
        <w:t xml:space="preserve"> год</w:t>
      </w:r>
      <w:r>
        <w:t>» изложить согласно приложению 1 к настоящему решению.</w:t>
      </w:r>
    </w:p>
    <w:p w14:paraId="08B074A2" w14:textId="48975B43" w:rsidR="00F3791B" w:rsidRDefault="00F3791B" w:rsidP="00F3791B">
      <w:pPr>
        <w:tabs>
          <w:tab w:val="num" w:pos="2946"/>
        </w:tabs>
        <w:ind w:right="142" w:firstLine="709"/>
        <w:jc w:val="both"/>
      </w:pPr>
      <w:r>
        <w:t>1.4. Приложение 7 «Р</w:t>
      </w:r>
      <w:r w:rsidRPr="00C17449"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21</w:t>
      </w:r>
      <w:r w:rsidRPr="00C17449">
        <w:t xml:space="preserve"> год</w:t>
      </w:r>
      <w:r>
        <w:t>» изложить согласно приложению 2 к настоящему решению.</w:t>
      </w:r>
    </w:p>
    <w:p w14:paraId="7194FFFD" w14:textId="57D1D98E" w:rsidR="002A6112" w:rsidRDefault="002A6112" w:rsidP="00F3791B">
      <w:pPr>
        <w:tabs>
          <w:tab w:val="num" w:pos="2946"/>
        </w:tabs>
        <w:ind w:right="142" w:firstLine="709"/>
        <w:jc w:val="both"/>
      </w:pPr>
      <w:r>
        <w:t>1.5. Приложение 9 «Р</w:t>
      </w:r>
      <w:r w:rsidRPr="00C17449"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21</w:t>
      </w:r>
      <w:r w:rsidRPr="00C17449">
        <w:t xml:space="preserve"> год</w:t>
      </w:r>
      <w:r>
        <w:t>» изложить согласно приложению 3 к настоящему решению.</w:t>
      </w:r>
    </w:p>
    <w:p w14:paraId="28940F61" w14:textId="2B8FD3B3" w:rsidR="002A6112" w:rsidRDefault="002A6112" w:rsidP="00F3791B">
      <w:pPr>
        <w:tabs>
          <w:tab w:val="num" w:pos="2946"/>
        </w:tabs>
        <w:ind w:right="142" w:firstLine="709"/>
        <w:jc w:val="both"/>
      </w:pPr>
      <w:r>
        <w:t>1.6. Приложение 11 «Р</w:t>
      </w:r>
      <w:r w:rsidRPr="00C17449">
        <w:t xml:space="preserve">аспределение бюджетных ассигнований по разделам, подразделам классификации расходов бюджета сельского поселения Хулимсунт </w:t>
      </w:r>
      <w:r>
        <w:t>на 2021 год» изложить согласно приложению 4 к настоящему решению.</w:t>
      </w:r>
    </w:p>
    <w:p w14:paraId="47B944E1" w14:textId="1FC0BE42" w:rsidR="002A6112" w:rsidRDefault="002A6112" w:rsidP="00F3791B">
      <w:pPr>
        <w:tabs>
          <w:tab w:val="num" w:pos="2946"/>
        </w:tabs>
        <w:ind w:right="142" w:firstLine="709"/>
        <w:jc w:val="both"/>
      </w:pPr>
      <w:r>
        <w:t>1.7. Приложение 13 «В</w:t>
      </w:r>
      <w:r w:rsidRPr="00C17449">
        <w:t>едомственна</w:t>
      </w:r>
      <w:r>
        <w:t>я структура</w:t>
      </w:r>
      <w:r w:rsidRPr="00C17449">
        <w:t xml:space="preserve"> расходов бюджета сельского поселения Хулимсунт на 20</w:t>
      </w:r>
      <w:r>
        <w:t>21</w:t>
      </w:r>
      <w:r w:rsidRPr="00C17449">
        <w:t xml:space="preserve"> год</w:t>
      </w:r>
      <w:r>
        <w:t>»</w:t>
      </w:r>
      <w:r w:rsidRPr="002A6112">
        <w:t xml:space="preserve"> </w:t>
      </w:r>
      <w:r>
        <w:t>изложить согласно приложению 5 к настоящему решению.</w:t>
      </w:r>
    </w:p>
    <w:p w14:paraId="404FB2CF" w14:textId="65097875" w:rsidR="002A6112" w:rsidRDefault="002A6112" w:rsidP="002A6112">
      <w:pPr>
        <w:tabs>
          <w:tab w:val="num" w:pos="2946"/>
        </w:tabs>
        <w:ind w:right="142" w:firstLine="709"/>
        <w:jc w:val="both"/>
      </w:pPr>
      <w:r>
        <w:t>1.8. Приложение 18 «О</w:t>
      </w:r>
      <w:r w:rsidRPr="00C17449">
        <w:t xml:space="preserve">бщий объем бюджетных </w:t>
      </w:r>
      <w:r w:rsidRPr="00AF4F9B">
        <w:t>ассигнований муниципального</w:t>
      </w:r>
      <w:r>
        <w:t xml:space="preserve"> </w:t>
      </w:r>
      <w:r w:rsidRPr="00C17449">
        <w:t>Дорожного фонда сельского поселения Хулимсунт на 20</w:t>
      </w:r>
      <w:r>
        <w:t>21</w:t>
      </w:r>
      <w:r w:rsidRPr="00C17449">
        <w:t xml:space="preserve"> год</w:t>
      </w:r>
      <w:r>
        <w:t>»</w:t>
      </w:r>
      <w:r w:rsidRPr="002A6112">
        <w:t xml:space="preserve"> </w:t>
      </w:r>
      <w:r>
        <w:t>изложить согласно приложению 6 к настоящему решению.</w:t>
      </w:r>
    </w:p>
    <w:p w14:paraId="375F135F" w14:textId="6D2FA1ED" w:rsidR="002A6112" w:rsidRDefault="002A6112" w:rsidP="002A6112">
      <w:pPr>
        <w:tabs>
          <w:tab w:val="num" w:pos="2946"/>
        </w:tabs>
        <w:ind w:right="142" w:firstLine="709"/>
        <w:jc w:val="both"/>
      </w:pPr>
      <w:r>
        <w:lastRenderedPageBreak/>
        <w:t>1.9. В статье 13 слова «3895,4 тыс. рублей» заменить словами «13 245,4 тыс. рублей»</w:t>
      </w:r>
    </w:p>
    <w:p w14:paraId="188B5054" w14:textId="6570BBDB" w:rsidR="009F2128" w:rsidRPr="00C17449" w:rsidRDefault="009F2128" w:rsidP="002A6112">
      <w:pPr>
        <w:ind w:right="142"/>
        <w:jc w:val="both"/>
      </w:pPr>
    </w:p>
    <w:p w14:paraId="7E4307C4" w14:textId="77777777" w:rsidR="00597DD2" w:rsidRDefault="005778F4" w:rsidP="0064630F">
      <w:pPr>
        <w:numPr>
          <w:ilvl w:val="0"/>
          <w:numId w:val="12"/>
        </w:numPr>
        <w:ind w:left="0" w:right="142" w:firstLine="710"/>
        <w:jc w:val="both"/>
      </w:pPr>
      <w:r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14:paraId="33956AB4" w14:textId="18A697D3" w:rsidR="00240F04" w:rsidRPr="00C17449" w:rsidRDefault="005778F4" w:rsidP="0064630F">
      <w:pPr>
        <w:numPr>
          <w:ilvl w:val="0"/>
          <w:numId w:val="12"/>
        </w:numPr>
        <w:ind w:left="0" w:right="142" w:firstLine="710"/>
        <w:jc w:val="both"/>
      </w:pPr>
      <w:r>
        <w:t xml:space="preserve"> </w:t>
      </w:r>
      <w:r w:rsidR="00240F04" w:rsidRPr="00C17449">
        <w:t xml:space="preserve">Настоящее решение </w:t>
      </w:r>
      <w:r w:rsidR="005637E6" w:rsidRPr="00C17449">
        <w:t xml:space="preserve">вступает в силу </w:t>
      </w:r>
      <w:r w:rsidR="00597DD2">
        <w:t>после его официального обнародования.</w:t>
      </w:r>
    </w:p>
    <w:p w14:paraId="062B3A1C" w14:textId="77777777" w:rsidR="00240F04" w:rsidRPr="00C17449" w:rsidRDefault="00240F04" w:rsidP="00424628">
      <w:pPr>
        <w:ind w:right="-5"/>
        <w:jc w:val="both"/>
      </w:pPr>
    </w:p>
    <w:p w14:paraId="4360F8EC" w14:textId="77777777" w:rsidR="00240F04" w:rsidRDefault="00240F04" w:rsidP="00424628">
      <w:pPr>
        <w:ind w:right="-5"/>
        <w:jc w:val="both"/>
      </w:pPr>
    </w:p>
    <w:p w14:paraId="7A3A4AC6" w14:textId="77777777" w:rsidR="0065151F" w:rsidRPr="00C17449" w:rsidRDefault="0065151F" w:rsidP="00424628">
      <w:pPr>
        <w:ind w:right="-5"/>
        <w:jc w:val="both"/>
      </w:pPr>
    </w:p>
    <w:p w14:paraId="6EAD262E" w14:textId="77777777" w:rsidR="00F0379E" w:rsidRDefault="000A3540" w:rsidP="00424628">
      <w:pPr>
        <w:ind w:left="709"/>
        <w:jc w:val="both"/>
      </w:pPr>
      <w:r>
        <w:t xml:space="preserve">Глава сельского </w:t>
      </w:r>
    </w:p>
    <w:p w14:paraId="2953945A" w14:textId="00D4A6B9" w:rsidR="00240F04" w:rsidRPr="00C17449" w:rsidRDefault="001F1AB1" w:rsidP="00424628">
      <w:pPr>
        <w:ind w:left="709"/>
        <w:jc w:val="both"/>
      </w:pPr>
      <w:r>
        <w:t xml:space="preserve">поселения </w:t>
      </w:r>
      <w:r w:rsidR="00F0379E">
        <w:t>Хулимсунт</w:t>
      </w:r>
      <w:r w:rsidR="000A3540">
        <w:tab/>
      </w:r>
      <w:r w:rsidR="000A3540">
        <w:tab/>
      </w:r>
      <w:r w:rsidR="000A3540">
        <w:tab/>
      </w:r>
      <w:r w:rsidR="00F0379E">
        <w:tab/>
      </w:r>
      <w:r w:rsidR="00F0379E">
        <w:tab/>
      </w:r>
      <w:r w:rsidR="00F0379E">
        <w:tab/>
      </w:r>
      <w:r w:rsidR="000A3540">
        <w:t>Я.В. Ануфриев</w:t>
      </w:r>
    </w:p>
    <w:p w14:paraId="066F1571" w14:textId="77777777" w:rsidR="00240F04" w:rsidRPr="00C17449" w:rsidRDefault="00240F04" w:rsidP="00424628"/>
    <w:p w14:paraId="6E96543C" w14:textId="77777777" w:rsidR="00240F04" w:rsidRPr="00C17449" w:rsidRDefault="00240F04"/>
    <w:p w14:paraId="182A66E1" w14:textId="77777777" w:rsidR="0025003E" w:rsidRPr="00C17449" w:rsidRDefault="0025003E"/>
    <w:p w14:paraId="2DB97A90" w14:textId="77777777" w:rsidR="0025003E" w:rsidRPr="00C17449" w:rsidRDefault="0025003E"/>
    <w:p w14:paraId="3F9FC253" w14:textId="77777777" w:rsidR="00817CD8" w:rsidRDefault="00817CD8"/>
    <w:sectPr w:rsidR="00817CD8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7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6C5E24AF"/>
    <w:multiLevelType w:val="multilevel"/>
    <w:tmpl w:val="E12281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28"/>
    <w:rsid w:val="00024426"/>
    <w:rsid w:val="000814E5"/>
    <w:rsid w:val="00085C44"/>
    <w:rsid w:val="000A3540"/>
    <w:rsid w:val="000A3AAC"/>
    <w:rsid w:val="000A7999"/>
    <w:rsid w:val="000C4D94"/>
    <w:rsid w:val="000D3C1A"/>
    <w:rsid w:val="000D6AEA"/>
    <w:rsid w:val="000E2ADF"/>
    <w:rsid w:val="001010A6"/>
    <w:rsid w:val="00105637"/>
    <w:rsid w:val="00141173"/>
    <w:rsid w:val="0014121F"/>
    <w:rsid w:val="00147703"/>
    <w:rsid w:val="00151166"/>
    <w:rsid w:val="001576BF"/>
    <w:rsid w:val="00160A38"/>
    <w:rsid w:val="0018192F"/>
    <w:rsid w:val="00193D99"/>
    <w:rsid w:val="001A721B"/>
    <w:rsid w:val="001C2536"/>
    <w:rsid w:val="001C398E"/>
    <w:rsid w:val="001D25DD"/>
    <w:rsid w:val="001D260B"/>
    <w:rsid w:val="001E24F0"/>
    <w:rsid w:val="001F1AB1"/>
    <w:rsid w:val="002175E9"/>
    <w:rsid w:val="00222CFE"/>
    <w:rsid w:val="00240C51"/>
    <w:rsid w:val="00240F04"/>
    <w:rsid w:val="00244268"/>
    <w:rsid w:val="0024668F"/>
    <w:rsid w:val="0025003E"/>
    <w:rsid w:val="00257461"/>
    <w:rsid w:val="0026452A"/>
    <w:rsid w:val="0026472D"/>
    <w:rsid w:val="00277D36"/>
    <w:rsid w:val="0028368F"/>
    <w:rsid w:val="002A6112"/>
    <w:rsid w:val="002B4460"/>
    <w:rsid w:val="002B73F2"/>
    <w:rsid w:val="002C7B0D"/>
    <w:rsid w:val="002D69A2"/>
    <w:rsid w:val="002F05C3"/>
    <w:rsid w:val="0032768A"/>
    <w:rsid w:val="00334F79"/>
    <w:rsid w:val="003641C6"/>
    <w:rsid w:val="0037186F"/>
    <w:rsid w:val="00381280"/>
    <w:rsid w:val="00390D24"/>
    <w:rsid w:val="003A5474"/>
    <w:rsid w:val="003C0280"/>
    <w:rsid w:val="003C0E50"/>
    <w:rsid w:val="003D2FE3"/>
    <w:rsid w:val="003E480C"/>
    <w:rsid w:val="003E66E1"/>
    <w:rsid w:val="003E69E5"/>
    <w:rsid w:val="003F059B"/>
    <w:rsid w:val="00421D75"/>
    <w:rsid w:val="00424628"/>
    <w:rsid w:val="00424DEF"/>
    <w:rsid w:val="00460012"/>
    <w:rsid w:val="0046546D"/>
    <w:rsid w:val="00475174"/>
    <w:rsid w:val="004807A8"/>
    <w:rsid w:val="00491033"/>
    <w:rsid w:val="004A32D3"/>
    <w:rsid w:val="004B1FCB"/>
    <w:rsid w:val="004B47B6"/>
    <w:rsid w:val="004C213C"/>
    <w:rsid w:val="004E0CA1"/>
    <w:rsid w:val="004E258E"/>
    <w:rsid w:val="004F4D5B"/>
    <w:rsid w:val="005125B9"/>
    <w:rsid w:val="00513E05"/>
    <w:rsid w:val="005637E6"/>
    <w:rsid w:val="00571B6F"/>
    <w:rsid w:val="005778F4"/>
    <w:rsid w:val="00580999"/>
    <w:rsid w:val="005811DD"/>
    <w:rsid w:val="00581F74"/>
    <w:rsid w:val="00587821"/>
    <w:rsid w:val="00597DD2"/>
    <w:rsid w:val="005A39B2"/>
    <w:rsid w:val="005B142D"/>
    <w:rsid w:val="005B1E5F"/>
    <w:rsid w:val="005B6083"/>
    <w:rsid w:val="005C5C81"/>
    <w:rsid w:val="005E7ADA"/>
    <w:rsid w:val="005F4E5D"/>
    <w:rsid w:val="005F739B"/>
    <w:rsid w:val="006253F3"/>
    <w:rsid w:val="00640509"/>
    <w:rsid w:val="0064630F"/>
    <w:rsid w:val="006469B2"/>
    <w:rsid w:val="0065151F"/>
    <w:rsid w:val="006625E5"/>
    <w:rsid w:val="00672DA1"/>
    <w:rsid w:val="00676706"/>
    <w:rsid w:val="00686889"/>
    <w:rsid w:val="0069691C"/>
    <w:rsid w:val="006B41E9"/>
    <w:rsid w:val="006C4D3F"/>
    <w:rsid w:val="006C589E"/>
    <w:rsid w:val="006D5C15"/>
    <w:rsid w:val="006D5D81"/>
    <w:rsid w:val="00700A32"/>
    <w:rsid w:val="0070332B"/>
    <w:rsid w:val="0071080F"/>
    <w:rsid w:val="00732B27"/>
    <w:rsid w:val="007601C6"/>
    <w:rsid w:val="00777C1E"/>
    <w:rsid w:val="0078254A"/>
    <w:rsid w:val="007930DC"/>
    <w:rsid w:val="00793840"/>
    <w:rsid w:val="007C48EF"/>
    <w:rsid w:val="007E7385"/>
    <w:rsid w:val="00801900"/>
    <w:rsid w:val="00817CD8"/>
    <w:rsid w:val="008420EC"/>
    <w:rsid w:val="00856300"/>
    <w:rsid w:val="008637CC"/>
    <w:rsid w:val="0087139A"/>
    <w:rsid w:val="008775C6"/>
    <w:rsid w:val="008A1119"/>
    <w:rsid w:val="008B6B22"/>
    <w:rsid w:val="008C59FA"/>
    <w:rsid w:val="008D062D"/>
    <w:rsid w:val="008E3E60"/>
    <w:rsid w:val="008F25E5"/>
    <w:rsid w:val="008F5ED2"/>
    <w:rsid w:val="00904CA4"/>
    <w:rsid w:val="00913309"/>
    <w:rsid w:val="0093048F"/>
    <w:rsid w:val="00930C7D"/>
    <w:rsid w:val="00934F56"/>
    <w:rsid w:val="00940E01"/>
    <w:rsid w:val="00982E98"/>
    <w:rsid w:val="009C2E7A"/>
    <w:rsid w:val="009C5C70"/>
    <w:rsid w:val="009F064A"/>
    <w:rsid w:val="009F0A79"/>
    <w:rsid w:val="009F0FAA"/>
    <w:rsid w:val="009F2128"/>
    <w:rsid w:val="00A207CA"/>
    <w:rsid w:val="00A262EC"/>
    <w:rsid w:val="00A27B5A"/>
    <w:rsid w:val="00A5087A"/>
    <w:rsid w:val="00A65635"/>
    <w:rsid w:val="00A706CA"/>
    <w:rsid w:val="00A84D5E"/>
    <w:rsid w:val="00AC0CBE"/>
    <w:rsid w:val="00AC4DA7"/>
    <w:rsid w:val="00AC6A2B"/>
    <w:rsid w:val="00AD5BE5"/>
    <w:rsid w:val="00AF3412"/>
    <w:rsid w:val="00AF4F9B"/>
    <w:rsid w:val="00B0148B"/>
    <w:rsid w:val="00B11012"/>
    <w:rsid w:val="00B13C50"/>
    <w:rsid w:val="00B314BF"/>
    <w:rsid w:val="00B44071"/>
    <w:rsid w:val="00B71612"/>
    <w:rsid w:val="00B77419"/>
    <w:rsid w:val="00B845D0"/>
    <w:rsid w:val="00BA10F3"/>
    <w:rsid w:val="00BA3CA4"/>
    <w:rsid w:val="00BA6C6D"/>
    <w:rsid w:val="00BB5F0D"/>
    <w:rsid w:val="00BC36B7"/>
    <w:rsid w:val="00BF5306"/>
    <w:rsid w:val="00C03FB2"/>
    <w:rsid w:val="00C07926"/>
    <w:rsid w:val="00C143F3"/>
    <w:rsid w:val="00C15EF1"/>
    <w:rsid w:val="00C17449"/>
    <w:rsid w:val="00C26E7C"/>
    <w:rsid w:val="00C34808"/>
    <w:rsid w:val="00C36B37"/>
    <w:rsid w:val="00C852DA"/>
    <w:rsid w:val="00C902BC"/>
    <w:rsid w:val="00CA4D3F"/>
    <w:rsid w:val="00CB44CA"/>
    <w:rsid w:val="00CC3AE2"/>
    <w:rsid w:val="00CD3499"/>
    <w:rsid w:val="00CF3691"/>
    <w:rsid w:val="00D12048"/>
    <w:rsid w:val="00D34F0F"/>
    <w:rsid w:val="00D4366E"/>
    <w:rsid w:val="00D46A20"/>
    <w:rsid w:val="00D64DDB"/>
    <w:rsid w:val="00D73CC2"/>
    <w:rsid w:val="00D74B24"/>
    <w:rsid w:val="00D80B12"/>
    <w:rsid w:val="00D8333C"/>
    <w:rsid w:val="00D86E0E"/>
    <w:rsid w:val="00D8708D"/>
    <w:rsid w:val="00D94019"/>
    <w:rsid w:val="00D9439F"/>
    <w:rsid w:val="00D94B95"/>
    <w:rsid w:val="00DB255B"/>
    <w:rsid w:val="00DB6342"/>
    <w:rsid w:val="00DB74C2"/>
    <w:rsid w:val="00DF6097"/>
    <w:rsid w:val="00E06476"/>
    <w:rsid w:val="00E15C26"/>
    <w:rsid w:val="00E4141A"/>
    <w:rsid w:val="00E50AF3"/>
    <w:rsid w:val="00E808B7"/>
    <w:rsid w:val="00E82679"/>
    <w:rsid w:val="00E848C0"/>
    <w:rsid w:val="00E92164"/>
    <w:rsid w:val="00EA589C"/>
    <w:rsid w:val="00ED3931"/>
    <w:rsid w:val="00EE0D19"/>
    <w:rsid w:val="00EE14B7"/>
    <w:rsid w:val="00EF41B6"/>
    <w:rsid w:val="00EF710C"/>
    <w:rsid w:val="00EF7B1C"/>
    <w:rsid w:val="00F0379E"/>
    <w:rsid w:val="00F11799"/>
    <w:rsid w:val="00F17734"/>
    <w:rsid w:val="00F27BCF"/>
    <w:rsid w:val="00F3791B"/>
    <w:rsid w:val="00F41D04"/>
    <w:rsid w:val="00F42034"/>
    <w:rsid w:val="00F5691E"/>
    <w:rsid w:val="00F62FD5"/>
    <w:rsid w:val="00F80BCD"/>
    <w:rsid w:val="00F9492B"/>
    <w:rsid w:val="00FC19C5"/>
    <w:rsid w:val="00FD051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23553"/>
  <w15:docId w15:val="{FE61D714-B51E-436E-A6BB-638E7B3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B0148B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9425C-009E-4ED9-8210-0D00B93E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Главбух</cp:lastModifiedBy>
  <cp:revision>152</cp:revision>
  <cp:lastPrinted>2021-02-12T04:24:00Z</cp:lastPrinted>
  <dcterms:created xsi:type="dcterms:W3CDTF">2013-12-24T10:49:00Z</dcterms:created>
  <dcterms:modified xsi:type="dcterms:W3CDTF">2021-02-12T04:24:00Z</dcterms:modified>
</cp:coreProperties>
</file>