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5D" w:rsidRPr="00AB6B29" w:rsidRDefault="00E5315D" w:rsidP="00E531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B29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E5315D" w:rsidRPr="00AB6B29" w:rsidRDefault="00E5315D" w:rsidP="00E531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B29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E5315D" w:rsidRPr="00AB6B29" w:rsidRDefault="00E5315D" w:rsidP="00E531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B29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E5315D" w:rsidRPr="00AB6B29" w:rsidRDefault="00E5315D" w:rsidP="00E531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315D" w:rsidRPr="00AB6B29" w:rsidRDefault="00E5315D" w:rsidP="00E531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B2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5315D" w:rsidRPr="00AB6B29" w:rsidRDefault="00E5315D" w:rsidP="00E531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5315D" w:rsidRPr="00AB6B29" w:rsidRDefault="00121CF8" w:rsidP="00E531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>О</w:t>
      </w:r>
      <w:r w:rsidR="00E5315D" w:rsidRPr="00AB6B29">
        <w:rPr>
          <w:rFonts w:ascii="Times New Roman" w:hAnsi="Times New Roman" w:cs="Times New Roman"/>
          <w:sz w:val="26"/>
          <w:szCs w:val="26"/>
        </w:rPr>
        <w:t>т</w:t>
      </w:r>
      <w:r w:rsidR="0080230E">
        <w:rPr>
          <w:rFonts w:ascii="Times New Roman" w:hAnsi="Times New Roman" w:cs="Times New Roman"/>
          <w:sz w:val="26"/>
          <w:szCs w:val="26"/>
        </w:rPr>
        <w:t xml:space="preserve"> 0</w:t>
      </w:r>
      <w:r w:rsidR="00720428">
        <w:rPr>
          <w:rFonts w:ascii="Times New Roman" w:hAnsi="Times New Roman" w:cs="Times New Roman"/>
          <w:sz w:val="26"/>
          <w:szCs w:val="26"/>
        </w:rPr>
        <w:t>3</w:t>
      </w:r>
      <w:r w:rsidR="00E5315D" w:rsidRPr="00AB6B29">
        <w:rPr>
          <w:rFonts w:ascii="Times New Roman" w:hAnsi="Times New Roman" w:cs="Times New Roman"/>
          <w:sz w:val="26"/>
          <w:szCs w:val="26"/>
        </w:rPr>
        <w:t>.</w:t>
      </w:r>
      <w:r w:rsidR="0080230E">
        <w:rPr>
          <w:rFonts w:ascii="Times New Roman" w:hAnsi="Times New Roman" w:cs="Times New Roman"/>
          <w:sz w:val="26"/>
          <w:szCs w:val="26"/>
        </w:rPr>
        <w:t>0</w:t>
      </w:r>
      <w:r w:rsidR="00720428">
        <w:rPr>
          <w:rFonts w:ascii="Times New Roman" w:hAnsi="Times New Roman" w:cs="Times New Roman"/>
          <w:sz w:val="26"/>
          <w:szCs w:val="26"/>
        </w:rPr>
        <w:t>8</w:t>
      </w:r>
      <w:r w:rsidR="00E5315D" w:rsidRPr="00AB6B29">
        <w:rPr>
          <w:rFonts w:ascii="Times New Roman" w:hAnsi="Times New Roman" w:cs="Times New Roman"/>
          <w:sz w:val="26"/>
          <w:szCs w:val="26"/>
        </w:rPr>
        <w:t>.20</w:t>
      </w:r>
      <w:r w:rsidR="0080230E">
        <w:rPr>
          <w:rFonts w:ascii="Times New Roman" w:hAnsi="Times New Roman" w:cs="Times New Roman"/>
          <w:sz w:val="26"/>
          <w:szCs w:val="26"/>
        </w:rPr>
        <w:t>20</w:t>
      </w:r>
      <w:r w:rsidR="00E5315D" w:rsidRPr="00AB6B29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      №</w:t>
      </w:r>
      <w:r w:rsidR="004B2B00">
        <w:rPr>
          <w:rFonts w:ascii="Times New Roman" w:hAnsi="Times New Roman" w:cs="Times New Roman"/>
          <w:sz w:val="26"/>
          <w:szCs w:val="26"/>
        </w:rPr>
        <w:t xml:space="preserve"> </w:t>
      </w:r>
      <w:r w:rsidR="00720428">
        <w:rPr>
          <w:rFonts w:ascii="Times New Roman" w:hAnsi="Times New Roman" w:cs="Times New Roman"/>
          <w:sz w:val="26"/>
          <w:szCs w:val="26"/>
        </w:rPr>
        <w:t>37</w:t>
      </w:r>
    </w:p>
    <w:p w:rsidR="00E5315D" w:rsidRPr="00AB6B29" w:rsidRDefault="00E5315D" w:rsidP="00E531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>д. Хулимсунт</w:t>
      </w:r>
    </w:p>
    <w:p w:rsidR="00E5315D" w:rsidRPr="00AB6B29" w:rsidRDefault="00E5315D" w:rsidP="00E5315D">
      <w:pPr>
        <w:pStyle w:val="a3"/>
        <w:rPr>
          <w:sz w:val="26"/>
          <w:szCs w:val="26"/>
        </w:rPr>
      </w:pPr>
    </w:p>
    <w:p w:rsidR="00E5315D" w:rsidRPr="00AB6B29" w:rsidRDefault="00E5315D" w:rsidP="00E5315D">
      <w:pPr>
        <w:pStyle w:val="a3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9"/>
      </w:tblGrid>
      <w:tr w:rsidR="00622BC4" w:rsidRPr="00AB6B29" w:rsidTr="00622BC4">
        <w:trPr>
          <w:trHeight w:val="2108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622BC4" w:rsidRPr="00AB6B29" w:rsidRDefault="00622BC4" w:rsidP="00622BC4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AB6B29">
              <w:rPr>
                <w:b/>
                <w:sz w:val="26"/>
                <w:szCs w:val="26"/>
              </w:rPr>
              <w:t>О внесении изменений в Постановление Администрации сельского поселения Хулимсунт № 54 от 26.12.2013 года «Об утверждении муниципальной программы</w:t>
            </w:r>
            <w:r w:rsidR="00720428">
              <w:rPr>
                <w:b/>
                <w:sz w:val="26"/>
                <w:szCs w:val="26"/>
              </w:rPr>
              <w:t xml:space="preserve"> </w:t>
            </w:r>
            <w:r w:rsidRPr="00AB6B29">
              <w:rPr>
                <w:b/>
                <w:sz w:val="26"/>
                <w:szCs w:val="26"/>
              </w:rPr>
              <w:t>«Благоустройство территории сельского поселения Хулимсунт на 2016</w:t>
            </w:r>
            <w:r w:rsidR="001302D4">
              <w:rPr>
                <w:b/>
                <w:sz w:val="26"/>
                <w:szCs w:val="26"/>
              </w:rPr>
              <w:t>-20</w:t>
            </w:r>
            <w:r w:rsidR="007F2127">
              <w:rPr>
                <w:b/>
                <w:sz w:val="26"/>
                <w:szCs w:val="26"/>
              </w:rPr>
              <w:t>22</w:t>
            </w:r>
            <w:r w:rsidRPr="00AB6B29">
              <w:rPr>
                <w:b/>
                <w:sz w:val="26"/>
                <w:szCs w:val="26"/>
              </w:rPr>
              <w:t xml:space="preserve"> год</w:t>
            </w:r>
            <w:r w:rsidR="001302D4">
              <w:rPr>
                <w:b/>
                <w:sz w:val="26"/>
                <w:szCs w:val="26"/>
              </w:rPr>
              <w:t>ы</w:t>
            </w:r>
            <w:r w:rsidRPr="00AB6B29">
              <w:rPr>
                <w:b/>
                <w:sz w:val="26"/>
                <w:szCs w:val="26"/>
              </w:rPr>
              <w:t>»</w:t>
            </w:r>
          </w:p>
          <w:p w:rsidR="00622BC4" w:rsidRPr="00AB6B29" w:rsidRDefault="00622BC4" w:rsidP="00E5315D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622BC4" w:rsidRPr="00AB6B29" w:rsidRDefault="00622BC4" w:rsidP="00E531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315D" w:rsidRPr="00AB6B29" w:rsidRDefault="00E5315D" w:rsidP="00E5315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Хулимсунт»: </w:t>
      </w:r>
    </w:p>
    <w:p w:rsidR="00E5315D" w:rsidRPr="00AB6B29" w:rsidRDefault="00E5315D" w:rsidP="00E5315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 xml:space="preserve">1. Внести в постановление администрации сельского поселения Хулимсунт от 26.12.2013 года № 54 «Об утверждении муниципальной </w:t>
      </w:r>
      <w:r w:rsidR="006C483D" w:rsidRPr="00AB6B29">
        <w:rPr>
          <w:rFonts w:ascii="Times New Roman" w:hAnsi="Times New Roman" w:cs="Times New Roman"/>
          <w:sz w:val="26"/>
          <w:szCs w:val="26"/>
        </w:rPr>
        <w:t>программы «</w:t>
      </w:r>
      <w:r w:rsidRPr="00AB6B29">
        <w:rPr>
          <w:rFonts w:ascii="Times New Roman" w:hAnsi="Times New Roman" w:cs="Times New Roman"/>
          <w:sz w:val="26"/>
          <w:szCs w:val="26"/>
        </w:rPr>
        <w:t>Благоустройство территории сельс</w:t>
      </w:r>
      <w:r w:rsidR="007879F5">
        <w:rPr>
          <w:rFonts w:ascii="Times New Roman" w:hAnsi="Times New Roman" w:cs="Times New Roman"/>
          <w:sz w:val="26"/>
          <w:szCs w:val="26"/>
        </w:rPr>
        <w:t>кого поселения Хулимсунт на 2016-20</w:t>
      </w:r>
      <w:r w:rsidR="007F2127">
        <w:rPr>
          <w:rFonts w:ascii="Times New Roman" w:hAnsi="Times New Roman" w:cs="Times New Roman"/>
          <w:sz w:val="26"/>
          <w:szCs w:val="26"/>
        </w:rPr>
        <w:t>22</w:t>
      </w:r>
      <w:r w:rsidRPr="00AB6B29">
        <w:rPr>
          <w:rFonts w:ascii="Times New Roman" w:hAnsi="Times New Roman" w:cs="Times New Roman"/>
          <w:sz w:val="26"/>
          <w:szCs w:val="26"/>
        </w:rPr>
        <w:t xml:space="preserve"> год</w:t>
      </w:r>
      <w:r w:rsidR="007879F5">
        <w:rPr>
          <w:rFonts w:ascii="Times New Roman" w:hAnsi="Times New Roman" w:cs="Times New Roman"/>
          <w:sz w:val="26"/>
          <w:szCs w:val="26"/>
        </w:rPr>
        <w:t>ы</w:t>
      </w:r>
      <w:r w:rsidRPr="00AB6B29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A42400" w:rsidRPr="00AB6B29" w:rsidRDefault="00A42400" w:rsidP="00A42400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Pr="00AB6B29">
        <w:rPr>
          <w:rFonts w:ascii="Times New Roman" w:hAnsi="Times New Roman"/>
          <w:sz w:val="26"/>
          <w:szCs w:val="26"/>
        </w:rPr>
        <w:t>В заголовке и по всему тексту постановления и приложений слова «на 2016</w:t>
      </w:r>
      <w:r w:rsidR="001302D4">
        <w:rPr>
          <w:rFonts w:ascii="Times New Roman" w:hAnsi="Times New Roman"/>
          <w:sz w:val="26"/>
          <w:szCs w:val="26"/>
        </w:rPr>
        <w:t>-20</w:t>
      </w:r>
      <w:r w:rsidR="0080230E">
        <w:rPr>
          <w:rFonts w:ascii="Times New Roman" w:hAnsi="Times New Roman"/>
          <w:sz w:val="26"/>
          <w:szCs w:val="26"/>
        </w:rPr>
        <w:t>21</w:t>
      </w:r>
      <w:r w:rsidRPr="00AB6B29">
        <w:rPr>
          <w:rFonts w:ascii="Times New Roman" w:hAnsi="Times New Roman"/>
          <w:sz w:val="26"/>
          <w:szCs w:val="26"/>
        </w:rPr>
        <w:t xml:space="preserve"> год</w:t>
      </w:r>
      <w:r w:rsidR="001302D4">
        <w:rPr>
          <w:rFonts w:ascii="Times New Roman" w:hAnsi="Times New Roman"/>
          <w:sz w:val="26"/>
          <w:szCs w:val="26"/>
        </w:rPr>
        <w:t>ы</w:t>
      </w:r>
      <w:r w:rsidRPr="00AB6B29">
        <w:rPr>
          <w:rFonts w:ascii="Times New Roman" w:hAnsi="Times New Roman"/>
          <w:sz w:val="26"/>
          <w:szCs w:val="26"/>
        </w:rPr>
        <w:t>» заменить словами «на 2016 - 202</w:t>
      </w:r>
      <w:r w:rsidR="007F2127">
        <w:rPr>
          <w:rFonts w:ascii="Times New Roman" w:hAnsi="Times New Roman"/>
          <w:sz w:val="26"/>
          <w:szCs w:val="26"/>
        </w:rPr>
        <w:t>2</w:t>
      </w:r>
      <w:r w:rsidRPr="00AB6B29">
        <w:rPr>
          <w:rFonts w:ascii="Times New Roman" w:hAnsi="Times New Roman"/>
          <w:sz w:val="26"/>
          <w:szCs w:val="26"/>
        </w:rPr>
        <w:t xml:space="preserve"> годы».</w:t>
      </w:r>
    </w:p>
    <w:p w:rsidR="00E5315D" w:rsidRPr="00AB6B29" w:rsidRDefault="00A42400" w:rsidP="00E5315D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B6B29">
        <w:rPr>
          <w:rFonts w:eastAsiaTheme="minorEastAsia"/>
          <w:sz w:val="26"/>
          <w:szCs w:val="26"/>
        </w:rPr>
        <w:tab/>
      </w:r>
      <w:r w:rsidR="006A6DD7" w:rsidRPr="00AB6B29">
        <w:rPr>
          <w:sz w:val="26"/>
          <w:szCs w:val="26"/>
        </w:rPr>
        <w:t>1.</w:t>
      </w:r>
      <w:r w:rsidRPr="00AB6B29">
        <w:rPr>
          <w:sz w:val="26"/>
          <w:szCs w:val="26"/>
        </w:rPr>
        <w:t>2</w:t>
      </w:r>
      <w:r w:rsidR="00E5315D" w:rsidRPr="00AB6B29">
        <w:rPr>
          <w:sz w:val="26"/>
          <w:szCs w:val="26"/>
        </w:rPr>
        <w:t>. Приложения к Постановлению изложить в следующей редакции, согласно Приложениям 1,2,3 настоящего Постановления.</w:t>
      </w:r>
    </w:p>
    <w:p w:rsidR="00E5315D" w:rsidRPr="00AB6B29" w:rsidRDefault="00E5315D" w:rsidP="006E14A7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B6B29">
        <w:rPr>
          <w:rFonts w:eastAsiaTheme="minorEastAsia"/>
          <w:sz w:val="26"/>
          <w:szCs w:val="26"/>
        </w:rPr>
        <w:tab/>
      </w:r>
      <w:r w:rsidR="006E14A7" w:rsidRPr="00AB6B29">
        <w:rPr>
          <w:sz w:val="26"/>
          <w:szCs w:val="26"/>
        </w:rPr>
        <w:t>2</w:t>
      </w:r>
      <w:r w:rsidRPr="00AB6B29">
        <w:rPr>
          <w:sz w:val="26"/>
          <w:szCs w:val="26"/>
        </w:rPr>
        <w:t>. Обнародовать настоящее постановление путем размещения в общественно</w:t>
      </w:r>
    </w:p>
    <w:p w:rsidR="00E5315D" w:rsidRPr="00AB6B29" w:rsidRDefault="00E5315D" w:rsidP="00E53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E5315D" w:rsidRPr="00AB6B29" w:rsidRDefault="006E14A7" w:rsidP="00E5315D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B6B29">
        <w:rPr>
          <w:rFonts w:ascii="Times New Roman" w:hAnsi="Times New Roman"/>
          <w:sz w:val="26"/>
          <w:szCs w:val="26"/>
        </w:rPr>
        <w:tab/>
        <w:t>3</w:t>
      </w:r>
      <w:r w:rsidR="00E5315D" w:rsidRPr="00AB6B29">
        <w:rPr>
          <w:rFonts w:ascii="Times New Roman" w:hAnsi="Times New Roman"/>
          <w:sz w:val="26"/>
          <w:szCs w:val="26"/>
        </w:rPr>
        <w:t xml:space="preserve">. </w:t>
      </w:r>
      <w:r w:rsidR="006C483D" w:rsidRPr="00AB6B29">
        <w:rPr>
          <w:rFonts w:ascii="Times New Roman" w:hAnsi="Times New Roman"/>
          <w:sz w:val="26"/>
          <w:szCs w:val="26"/>
        </w:rPr>
        <w:t>Настоящее постановление</w:t>
      </w:r>
      <w:r w:rsidR="00E5315D" w:rsidRPr="00AB6B29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обнародования.</w:t>
      </w:r>
    </w:p>
    <w:p w:rsidR="00E5315D" w:rsidRPr="00AB6B29" w:rsidRDefault="006E14A7" w:rsidP="00E531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E5315D" w:rsidRPr="00AB6B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E5315D" w:rsidRPr="00AB6B2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D5496D" w:rsidRPr="00AB6B29">
        <w:rPr>
          <w:rFonts w:ascii="Times New Roman" w:hAnsi="Times New Roman" w:cs="Times New Roman"/>
          <w:sz w:val="26"/>
          <w:szCs w:val="26"/>
        </w:rPr>
        <w:t>над</w:t>
      </w:r>
      <w:r w:rsidR="00E5315D" w:rsidRPr="00AB6B29">
        <w:rPr>
          <w:rFonts w:ascii="Times New Roman" w:hAnsi="Times New Roman" w:cs="Times New Roman"/>
          <w:sz w:val="26"/>
          <w:szCs w:val="26"/>
        </w:rPr>
        <w:t xml:space="preserve"> </w:t>
      </w:r>
      <w:r w:rsidR="00A42400" w:rsidRPr="00AB6B29">
        <w:rPr>
          <w:rFonts w:ascii="Times New Roman" w:hAnsi="Times New Roman" w:cs="Times New Roman"/>
          <w:sz w:val="26"/>
          <w:szCs w:val="26"/>
        </w:rPr>
        <w:t>ис</w:t>
      </w:r>
      <w:r w:rsidR="00E5315D" w:rsidRPr="00AB6B29">
        <w:rPr>
          <w:rFonts w:ascii="Times New Roman" w:hAnsi="Times New Roman" w:cs="Times New Roman"/>
          <w:sz w:val="26"/>
          <w:szCs w:val="26"/>
        </w:rPr>
        <w:t>полнением настоящего постановления оставляю за собой.</w:t>
      </w:r>
    </w:p>
    <w:p w:rsidR="00E5315D" w:rsidRPr="00AB6B29" w:rsidRDefault="00E5315D" w:rsidP="00E5315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5315D" w:rsidRPr="00AB6B29" w:rsidRDefault="00E5315D" w:rsidP="00E5315D">
      <w:pPr>
        <w:pStyle w:val="ConsPlusNormal"/>
        <w:widowControl/>
        <w:ind w:firstLine="426"/>
        <w:rPr>
          <w:sz w:val="26"/>
          <w:szCs w:val="26"/>
        </w:rPr>
      </w:pPr>
    </w:p>
    <w:p w:rsidR="00E5315D" w:rsidRPr="00AB6B29" w:rsidRDefault="00E5315D" w:rsidP="00E5315D">
      <w:pPr>
        <w:pStyle w:val="ConsPlusNormal"/>
        <w:widowControl/>
        <w:ind w:firstLine="426"/>
        <w:rPr>
          <w:sz w:val="26"/>
          <w:szCs w:val="26"/>
        </w:rPr>
      </w:pPr>
      <w:r w:rsidRPr="00AB6B29">
        <w:rPr>
          <w:sz w:val="26"/>
          <w:szCs w:val="26"/>
        </w:rPr>
        <w:t xml:space="preserve">  Глава сельского</w:t>
      </w:r>
    </w:p>
    <w:p w:rsidR="00E5315D" w:rsidRPr="00AB6B29" w:rsidRDefault="00E5315D" w:rsidP="00E5315D">
      <w:pPr>
        <w:pStyle w:val="ConsPlusNormal"/>
        <w:widowControl/>
        <w:tabs>
          <w:tab w:val="left" w:pos="567"/>
        </w:tabs>
        <w:ind w:firstLine="426"/>
        <w:rPr>
          <w:sz w:val="26"/>
          <w:szCs w:val="26"/>
        </w:rPr>
      </w:pPr>
      <w:r w:rsidRPr="00AB6B29">
        <w:rPr>
          <w:sz w:val="26"/>
          <w:szCs w:val="26"/>
        </w:rPr>
        <w:t xml:space="preserve">  поселения Хулимсунт                                                                    </w:t>
      </w:r>
      <w:r w:rsidR="006C483D" w:rsidRPr="00AB6B29">
        <w:rPr>
          <w:sz w:val="26"/>
          <w:szCs w:val="26"/>
        </w:rPr>
        <w:t>Я.В. Ануфриев</w:t>
      </w:r>
    </w:p>
    <w:p w:rsidR="00E5315D" w:rsidRPr="00AB6B29" w:rsidRDefault="00E5315D" w:rsidP="00E5315D">
      <w:pPr>
        <w:pStyle w:val="ConsPlusNormal"/>
        <w:widowControl/>
        <w:jc w:val="right"/>
        <w:rPr>
          <w:sz w:val="26"/>
          <w:szCs w:val="26"/>
        </w:rPr>
      </w:pPr>
    </w:p>
    <w:p w:rsidR="00E5315D" w:rsidRPr="00AB6B29" w:rsidRDefault="00E5315D" w:rsidP="00E5315D">
      <w:pPr>
        <w:pStyle w:val="ConsPlusNormal"/>
        <w:widowControl/>
        <w:jc w:val="right"/>
        <w:rPr>
          <w:sz w:val="26"/>
          <w:szCs w:val="26"/>
        </w:rPr>
      </w:pPr>
    </w:p>
    <w:p w:rsidR="00E5315D" w:rsidRPr="00AB6B29" w:rsidRDefault="00E5315D" w:rsidP="00E5315D">
      <w:pPr>
        <w:pStyle w:val="ConsPlusNormal"/>
        <w:widowControl/>
        <w:jc w:val="right"/>
        <w:rPr>
          <w:sz w:val="26"/>
          <w:szCs w:val="26"/>
        </w:rPr>
      </w:pPr>
    </w:p>
    <w:p w:rsidR="006C483D" w:rsidRPr="00AB6B29" w:rsidRDefault="006C483D" w:rsidP="00E5315D">
      <w:pPr>
        <w:pStyle w:val="ConsPlusNormal"/>
        <w:widowControl/>
        <w:jc w:val="right"/>
        <w:rPr>
          <w:sz w:val="26"/>
          <w:szCs w:val="26"/>
        </w:rPr>
      </w:pPr>
    </w:p>
    <w:p w:rsidR="006C483D" w:rsidRPr="00AB6B29" w:rsidRDefault="006C483D" w:rsidP="00E5315D">
      <w:pPr>
        <w:pStyle w:val="ConsPlusNormal"/>
        <w:widowControl/>
        <w:jc w:val="right"/>
        <w:rPr>
          <w:sz w:val="26"/>
          <w:szCs w:val="26"/>
        </w:rPr>
      </w:pPr>
    </w:p>
    <w:p w:rsidR="00967B31" w:rsidRDefault="00967B31" w:rsidP="00E5315D">
      <w:pPr>
        <w:pStyle w:val="ConsPlusNormal"/>
        <w:widowControl/>
        <w:jc w:val="right"/>
        <w:rPr>
          <w:sz w:val="26"/>
          <w:szCs w:val="26"/>
        </w:rPr>
      </w:pPr>
    </w:p>
    <w:p w:rsidR="00E5315D" w:rsidRPr="00AB6B29" w:rsidRDefault="00E5315D" w:rsidP="00E5315D">
      <w:pPr>
        <w:pStyle w:val="ConsPlusNormal"/>
        <w:widowControl/>
        <w:jc w:val="right"/>
        <w:rPr>
          <w:sz w:val="26"/>
          <w:szCs w:val="26"/>
        </w:rPr>
      </w:pPr>
      <w:r w:rsidRPr="00AB6B29">
        <w:rPr>
          <w:sz w:val="26"/>
          <w:szCs w:val="26"/>
        </w:rPr>
        <w:lastRenderedPageBreak/>
        <w:t>Приложение 1</w:t>
      </w:r>
    </w:p>
    <w:p w:rsidR="00E5315D" w:rsidRPr="00AB6B29" w:rsidRDefault="00E5315D" w:rsidP="00E5315D">
      <w:pPr>
        <w:pStyle w:val="ConsPlusNormal"/>
        <w:widowControl/>
        <w:ind w:firstLine="540"/>
        <w:jc w:val="right"/>
        <w:rPr>
          <w:sz w:val="26"/>
          <w:szCs w:val="26"/>
        </w:rPr>
      </w:pPr>
      <w:r w:rsidRPr="00AB6B29">
        <w:rPr>
          <w:sz w:val="26"/>
          <w:szCs w:val="26"/>
        </w:rPr>
        <w:t>к постановлению администрации</w:t>
      </w:r>
    </w:p>
    <w:p w:rsidR="00E5315D" w:rsidRPr="00AB6B29" w:rsidRDefault="00E5315D" w:rsidP="00E5315D">
      <w:pPr>
        <w:pStyle w:val="ConsPlusNormal"/>
        <w:widowControl/>
        <w:ind w:firstLine="540"/>
        <w:jc w:val="right"/>
        <w:rPr>
          <w:sz w:val="26"/>
          <w:szCs w:val="26"/>
        </w:rPr>
      </w:pPr>
      <w:r w:rsidRPr="00AB6B29">
        <w:rPr>
          <w:sz w:val="26"/>
          <w:szCs w:val="26"/>
        </w:rPr>
        <w:t>сельского поселения Хулимсунт</w:t>
      </w:r>
    </w:p>
    <w:p w:rsidR="00E5315D" w:rsidRPr="00AB6B29" w:rsidRDefault="00E5315D" w:rsidP="00E5315D">
      <w:pPr>
        <w:pStyle w:val="ConsPlusNormal"/>
        <w:widowControl/>
        <w:ind w:firstLine="540"/>
        <w:jc w:val="right"/>
        <w:rPr>
          <w:sz w:val="26"/>
          <w:szCs w:val="26"/>
        </w:rPr>
      </w:pPr>
      <w:r w:rsidRPr="00AB6B29">
        <w:rPr>
          <w:sz w:val="26"/>
          <w:szCs w:val="26"/>
        </w:rPr>
        <w:t xml:space="preserve">от </w:t>
      </w:r>
      <w:r w:rsidR="00720428">
        <w:rPr>
          <w:sz w:val="26"/>
          <w:szCs w:val="26"/>
        </w:rPr>
        <w:t>03</w:t>
      </w:r>
      <w:r w:rsidRPr="00AB6B29">
        <w:rPr>
          <w:sz w:val="26"/>
          <w:szCs w:val="26"/>
        </w:rPr>
        <w:t>.</w:t>
      </w:r>
      <w:r w:rsidR="0080230E">
        <w:rPr>
          <w:sz w:val="26"/>
          <w:szCs w:val="26"/>
        </w:rPr>
        <w:t>0</w:t>
      </w:r>
      <w:r w:rsidR="00720428">
        <w:rPr>
          <w:sz w:val="26"/>
          <w:szCs w:val="26"/>
        </w:rPr>
        <w:t>8</w:t>
      </w:r>
      <w:r w:rsidRPr="00AB6B29">
        <w:rPr>
          <w:sz w:val="26"/>
          <w:szCs w:val="26"/>
        </w:rPr>
        <w:t>.20</w:t>
      </w:r>
      <w:r w:rsidR="0080230E">
        <w:rPr>
          <w:sz w:val="26"/>
          <w:szCs w:val="26"/>
        </w:rPr>
        <w:t>20</w:t>
      </w:r>
      <w:r w:rsidR="00E14F2C">
        <w:rPr>
          <w:sz w:val="26"/>
          <w:szCs w:val="26"/>
        </w:rPr>
        <w:t xml:space="preserve"> </w:t>
      </w:r>
      <w:r w:rsidRPr="00AB6B29">
        <w:rPr>
          <w:sz w:val="26"/>
          <w:szCs w:val="26"/>
        </w:rPr>
        <w:t xml:space="preserve">г. № </w:t>
      </w:r>
      <w:r w:rsidR="00720428">
        <w:rPr>
          <w:sz w:val="26"/>
          <w:szCs w:val="26"/>
        </w:rPr>
        <w:t>37</w:t>
      </w:r>
    </w:p>
    <w:p w:rsidR="00E5315D" w:rsidRPr="00AB6B29" w:rsidRDefault="00E5315D" w:rsidP="00E53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315D" w:rsidRPr="00AB6B29" w:rsidRDefault="00E5315D" w:rsidP="00E5315D">
      <w:pPr>
        <w:pStyle w:val="ConsPlusTitle"/>
        <w:jc w:val="center"/>
        <w:rPr>
          <w:sz w:val="26"/>
          <w:szCs w:val="26"/>
        </w:rPr>
      </w:pPr>
    </w:p>
    <w:p w:rsidR="00E5315D" w:rsidRPr="00AB6B29" w:rsidRDefault="00E5315D" w:rsidP="00E5315D">
      <w:pPr>
        <w:pStyle w:val="ConsPlusTitle"/>
        <w:widowControl/>
        <w:jc w:val="center"/>
        <w:rPr>
          <w:b w:val="0"/>
          <w:sz w:val="26"/>
          <w:szCs w:val="26"/>
        </w:rPr>
      </w:pPr>
      <w:r w:rsidRPr="00AB6B29">
        <w:rPr>
          <w:b w:val="0"/>
          <w:sz w:val="26"/>
          <w:szCs w:val="26"/>
        </w:rPr>
        <w:t xml:space="preserve">ПАСПОРТ МУНИЦИПАЛЬНОЙ ПРОГРАММЫ </w:t>
      </w:r>
    </w:p>
    <w:p w:rsidR="00E5315D" w:rsidRPr="00AB6B29" w:rsidRDefault="00E5315D" w:rsidP="00E5315D">
      <w:pPr>
        <w:pStyle w:val="ConsPlusTitle"/>
        <w:widowControl/>
        <w:jc w:val="center"/>
        <w:rPr>
          <w:b w:val="0"/>
          <w:sz w:val="26"/>
          <w:szCs w:val="26"/>
        </w:rPr>
      </w:pPr>
      <w:r w:rsidRPr="00AB6B29">
        <w:rPr>
          <w:b w:val="0"/>
          <w:sz w:val="26"/>
          <w:szCs w:val="26"/>
        </w:rPr>
        <w:t xml:space="preserve">«Благоустройство территории сельского поселения Хулимсунт на </w:t>
      </w:r>
    </w:p>
    <w:p w:rsidR="00E5315D" w:rsidRPr="00AB6B29" w:rsidRDefault="00E5315D" w:rsidP="00E5315D">
      <w:pPr>
        <w:pStyle w:val="ConsPlusTitle"/>
        <w:widowControl/>
        <w:jc w:val="center"/>
        <w:rPr>
          <w:b w:val="0"/>
          <w:sz w:val="26"/>
          <w:szCs w:val="26"/>
        </w:rPr>
      </w:pPr>
      <w:r w:rsidRPr="00AB6B29">
        <w:rPr>
          <w:b w:val="0"/>
          <w:sz w:val="26"/>
          <w:szCs w:val="26"/>
        </w:rPr>
        <w:t>201</w:t>
      </w:r>
      <w:r w:rsidR="006A6DD7" w:rsidRPr="00AB6B29">
        <w:rPr>
          <w:b w:val="0"/>
          <w:sz w:val="26"/>
          <w:szCs w:val="26"/>
        </w:rPr>
        <w:t>6</w:t>
      </w:r>
      <w:r w:rsidRPr="00AB6B29">
        <w:rPr>
          <w:b w:val="0"/>
          <w:sz w:val="26"/>
          <w:szCs w:val="26"/>
        </w:rPr>
        <w:t>-20</w:t>
      </w:r>
      <w:r w:rsidR="00D5496D" w:rsidRPr="00AB6B29">
        <w:rPr>
          <w:b w:val="0"/>
          <w:sz w:val="26"/>
          <w:szCs w:val="26"/>
        </w:rPr>
        <w:t>2</w:t>
      </w:r>
      <w:r w:rsidR="007F2127">
        <w:rPr>
          <w:b w:val="0"/>
          <w:sz w:val="26"/>
          <w:szCs w:val="26"/>
        </w:rPr>
        <w:t>2</w:t>
      </w:r>
      <w:r w:rsidRPr="00AB6B29">
        <w:rPr>
          <w:b w:val="0"/>
          <w:sz w:val="26"/>
          <w:szCs w:val="26"/>
        </w:rPr>
        <w:t xml:space="preserve"> год»</w:t>
      </w:r>
    </w:p>
    <w:p w:rsidR="00E5315D" w:rsidRPr="00AB6B29" w:rsidRDefault="00E5315D" w:rsidP="00E5315D">
      <w:pPr>
        <w:pStyle w:val="ConsPlusTitle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:rsidR="00E5315D" w:rsidRPr="00AB6B29" w:rsidRDefault="00E5315D" w:rsidP="007F2127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AB6B29">
              <w:rPr>
                <w:sz w:val="26"/>
                <w:szCs w:val="26"/>
              </w:rPr>
              <w:t>«</w:t>
            </w:r>
            <w:r w:rsidRPr="00AB6B29">
              <w:rPr>
                <w:b w:val="0"/>
                <w:sz w:val="26"/>
                <w:szCs w:val="26"/>
              </w:rPr>
              <w:t>Благоустройство территории сельского поселения Хулимсунт на 201</w:t>
            </w:r>
            <w:r w:rsidR="006A6DD7" w:rsidRPr="00AB6B29">
              <w:rPr>
                <w:b w:val="0"/>
                <w:sz w:val="26"/>
                <w:szCs w:val="26"/>
              </w:rPr>
              <w:t>6</w:t>
            </w:r>
            <w:r w:rsidRPr="00AB6B29">
              <w:rPr>
                <w:b w:val="0"/>
                <w:sz w:val="26"/>
                <w:szCs w:val="26"/>
              </w:rPr>
              <w:t>-20</w:t>
            </w:r>
            <w:r w:rsidR="00D5496D" w:rsidRPr="00AB6B29">
              <w:rPr>
                <w:b w:val="0"/>
                <w:sz w:val="26"/>
                <w:szCs w:val="26"/>
              </w:rPr>
              <w:t>2</w:t>
            </w:r>
            <w:r w:rsidR="007F2127">
              <w:rPr>
                <w:b w:val="0"/>
                <w:sz w:val="26"/>
                <w:szCs w:val="26"/>
              </w:rPr>
              <w:t>2</w:t>
            </w:r>
            <w:r w:rsidRPr="00AB6B29">
              <w:rPr>
                <w:b w:val="0"/>
                <w:sz w:val="26"/>
                <w:szCs w:val="26"/>
              </w:rPr>
              <w:t xml:space="preserve"> год»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670" w:type="dxa"/>
          </w:tcPr>
          <w:p w:rsidR="00E5315D" w:rsidRPr="00AB6B29" w:rsidRDefault="00E5315D" w:rsidP="00270F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6B29">
              <w:rPr>
                <w:rFonts w:ascii="Times New Roman" w:hAnsi="Times New Roman"/>
                <w:sz w:val="26"/>
                <w:szCs w:val="26"/>
              </w:rPr>
              <w:t>Распоряжение администрации сельского поселения Хулимсунт от 18.11.2013 года</w:t>
            </w:r>
          </w:p>
          <w:p w:rsidR="00E5315D" w:rsidRPr="00AB6B29" w:rsidRDefault="00E5315D" w:rsidP="00270F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6B29">
              <w:rPr>
                <w:rFonts w:ascii="Times New Roman" w:hAnsi="Times New Roman"/>
                <w:sz w:val="26"/>
                <w:szCs w:val="26"/>
              </w:rPr>
              <w:t>№ 78-р «О разработке проектов муниципальных программ»</w:t>
            </w:r>
          </w:p>
          <w:p w:rsidR="00E5315D" w:rsidRPr="00AB6B29" w:rsidRDefault="00E5315D" w:rsidP="00270F78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5670" w:type="dxa"/>
          </w:tcPr>
          <w:p w:rsidR="00E5315D" w:rsidRPr="00AB6B29" w:rsidRDefault="004D72FA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r w:rsidRPr="004D72FA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«Организационно – хозяйственная служба администрации сельского поселения Хулимсунт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5670" w:type="dxa"/>
          </w:tcPr>
          <w:p w:rsidR="00E5315D" w:rsidRPr="00AB6B29" w:rsidRDefault="00E5315D" w:rsidP="006A6D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улучшение внешнего облика сельского поселения;</w:t>
            </w:r>
          </w:p>
          <w:p w:rsidR="00E5315D" w:rsidRPr="00AB6B29" w:rsidRDefault="00E5315D" w:rsidP="006A6D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создание ландшафтно-архитектурной композиции объектов благоустройства;</w:t>
            </w:r>
          </w:p>
          <w:p w:rsidR="00E5315D" w:rsidRPr="00AB6B29" w:rsidRDefault="00E5315D" w:rsidP="006A6D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    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E5315D" w:rsidRPr="00AB6B29" w:rsidRDefault="00E5315D" w:rsidP="006A6D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благоустройство внутрид</w:t>
            </w:r>
            <w:r w:rsidR="006A6DD7" w:rsidRPr="00AB6B29">
              <w:rPr>
                <w:rFonts w:ascii="Times New Roman" w:hAnsi="Times New Roman" w:cs="Times New Roman"/>
                <w:sz w:val="26"/>
                <w:szCs w:val="26"/>
              </w:rPr>
              <w:t>воровых территорий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(урны, скамейки и т.д.);</w:t>
            </w:r>
          </w:p>
          <w:p w:rsidR="00E5315D" w:rsidRPr="00AB6B29" w:rsidRDefault="00E5315D" w:rsidP="006A6D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ремонт и модернизация детских площадок;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Сроки реализации  муниципальной программы</w:t>
            </w:r>
          </w:p>
        </w:tc>
        <w:tc>
          <w:tcPr>
            <w:tcW w:w="5670" w:type="dxa"/>
          </w:tcPr>
          <w:p w:rsidR="00E5315D" w:rsidRPr="00AB6B29" w:rsidRDefault="00E5315D" w:rsidP="007F2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2016-20</w:t>
            </w:r>
            <w:r w:rsidR="006A6DD7" w:rsidRPr="00AB6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5670" w:type="dxa"/>
            <w:vAlign w:val="center"/>
          </w:tcPr>
          <w:p w:rsidR="00E5315D" w:rsidRPr="00AB6B29" w:rsidRDefault="00E5315D" w:rsidP="0027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2794D"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новых и обустройство существующих хозяйственных, детских, спортивных площадок»</w:t>
            </w:r>
          </w:p>
          <w:p w:rsidR="00E5315D" w:rsidRDefault="00E5315D" w:rsidP="00D2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2794D"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«Благоустройство»</w:t>
            </w:r>
          </w:p>
          <w:p w:rsidR="0080230E" w:rsidRPr="00AB6B29" w:rsidRDefault="0080230E" w:rsidP="00D2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80230E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санитарного благополучия на территории сельского поселения» </w:t>
            </w:r>
          </w:p>
        </w:tc>
      </w:tr>
      <w:tr w:rsidR="00E5315D" w:rsidRPr="00AB6B29" w:rsidTr="00270F78">
        <w:trPr>
          <w:trHeight w:val="627"/>
        </w:trPr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мам</w:t>
            </w:r>
          </w:p>
        </w:tc>
        <w:tc>
          <w:tcPr>
            <w:tcW w:w="5670" w:type="dxa"/>
          </w:tcPr>
          <w:p w:rsidR="00E5315D" w:rsidRPr="00AB6B29" w:rsidRDefault="004C7140" w:rsidP="00270F78">
            <w:pPr>
              <w:pStyle w:val="ConsPlusCell"/>
              <w:tabs>
                <w:tab w:val="left" w:pos="473"/>
              </w:tabs>
              <w:jc w:val="both"/>
            </w:pPr>
            <w:r w:rsidRPr="00AB6B29">
              <w:lastRenderedPageBreak/>
              <w:t>Общий объем</w:t>
            </w:r>
            <w:r w:rsidR="00E5315D" w:rsidRPr="00AB6B29">
              <w:t xml:space="preserve"> финансирования программы 2016-20</w:t>
            </w:r>
            <w:r w:rsidR="006A6DD7" w:rsidRPr="00AB6B29">
              <w:t>2</w:t>
            </w:r>
            <w:r w:rsidR="007F2127">
              <w:t>2</w:t>
            </w:r>
            <w:r w:rsidR="00BC20C9" w:rsidRPr="00AB6B29">
              <w:t xml:space="preserve"> </w:t>
            </w:r>
            <w:r w:rsidR="00E5315D" w:rsidRPr="00AB6B29">
              <w:t xml:space="preserve">годы </w:t>
            </w:r>
            <w:r w:rsidR="007F2127">
              <w:rPr>
                <w:b/>
                <w:color w:val="000000"/>
              </w:rPr>
              <w:t>10</w:t>
            </w:r>
            <w:r w:rsidR="0080230E">
              <w:rPr>
                <w:b/>
                <w:color w:val="000000"/>
              </w:rPr>
              <w:t> 849,8</w:t>
            </w:r>
            <w:r w:rsidR="009678D9">
              <w:rPr>
                <w:b/>
                <w:color w:val="000000"/>
              </w:rPr>
              <w:t xml:space="preserve"> </w:t>
            </w:r>
            <w:r w:rsidR="00E5315D" w:rsidRPr="00AB6B29">
              <w:t xml:space="preserve">тыс. рублей, из них: 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2016 год – </w:t>
            </w:r>
            <w:r w:rsidR="007F212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  <w:r w:rsidR="009678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2017 год – </w:t>
            </w:r>
            <w:r w:rsidR="007F21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3422,4</w:t>
            </w:r>
            <w:r w:rsidR="004C7140"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2018 год – </w:t>
            </w:r>
            <w:r w:rsidR="007F21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2306,7</w:t>
            </w:r>
            <w:r w:rsidR="004C7140"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2019 год – </w:t>
            </w:r>
            <w:r w:rsidR="007F21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5004,9</w:t>
            </w:r>
            <w:r w:rsidR="004C7140"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C83B0B" w:rsidRPr="00AB6B29" w:rsidRDefault="00C83B0B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2020 год – </w:t>
            </w:r>
            <w:r w:rsidR="008B7B6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20,6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C20C9" w:rsidRDefault="00BC20C9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2021 год – </w:t>
            </w:r>
            <w:r w:rsidR="007F2127">
              <w:rPr>
                <w:rFonts w:ascii="Times New Roman" w:hAnsi="Times New Roman" w:cs="Times New Roman"/>
                <w:b/>
                <w:sz w:val="26"/>
                <w:szCs w:val="26"/>
              </w:rPr>
              <w:t>102,8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2127" w:rsidRPr="00AB6B29" w:rsidRDefault="007F2127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2022 год – </w:t>
            </w:r>
            <w:r w:rsidRPr="007F2127">
              <w:rPr>
                <w:rFonts w:ascii="Times New Roman" w:hAnsi="Times New Roman" w:cs="Times New Roman"/>
                <w:b/>
                <w:sz w:val="26"/>
                <w:szCs w:val="26"/>
              </w:rPr>
              <w:t>1,8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E5315D" w:rsidRPr="00AB6B29" w:rsidRDefault="00E5315D" w:rsidP="00270F78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AB6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автономного округа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на 2016-20</w:t>
            </w:r>
            <w:r w:rsidR="006A6DD7" w:rsidRPr="00AB6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составит </w:t>
            </w:r>
            <w:r w:rsidR="0080230E">
              <w:rPr>
                <w:rFonts w:ascii="Times New Roman" w:hAnsi="Times New Roman" w:cs="Times New Roman"/>
                <w:b/>
                <w:sz w:val="26"/>
                <w:szCs w:val="26"/>
              </w:rPr>
              <w:t>416,7</w:t>
            </w:r>
            <w:r w:rsidR="009678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2016 год – 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9678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на 2017 год – 0,0 тыс. рублей;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на 2018 год – 0,0 тыс. рублей;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2019 год – 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>301,9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83B0B" w:rsidRPr="00AB6B29" w:rsidRDefault="00C83B0B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2020 год – </w:t>
            </w:r>
            <w:r w:rsidR="008B7B69"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  <w:r w:rsidR="004C7140"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BC20C9" w:rsidRDefault="00BC20C9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2021 год – 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>101,8 тыс. рублей;</w:t>
            </w:r>
          </w:p>
          <w:p w:rsidR="007F2127" w:rsidRPr="00AB6B29" w:rsidRDefault="007F2127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2022 год – 1,8 тыс. рублей.</w:t>
            </w:r>
          </w:p>
          <w:p w:rsidR="00E5315D" w:rsidRPr="00AB6B29" w:rsidRDefault="00E5315D" w:rsidP="00270F78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AB6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сельского поселения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на 2016-20</w:t>
            </w:r>
            <w:r w:rsidR="006A6DD7" w:rsidRPr="00AB6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составит </w:t>
            </w:r>
            <w:r w:rsidR="007F21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80230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3 6</w:t>
            </w:r>
            <w:r w:rsidR="007F21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33,1</w:t>
            </w:r>
            <w:r w:rsidR="009678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C20C9" w:rsidRPr="00AB6B29" w:rsidRDefault="00BC20C9" w:rsidP="00BC20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2016 год – </w:t>
            </w:r>
            <w:r w:rsidR="007F212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  <w:r w:rsidR="009678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C20C9" w:rsidRPr="00AB6B29" w:rsidRDefault="00BC20C9" w:rsidP="00BC20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2017 год – </w:t>
            </w:r>
            <w:r w:rsidR="007F21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3422,4</w:t>
            </w:r>
            <w:r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C20C9" w:rsidRPr="00AB6B29" w:rsidRDefault="00BC20C9" w:rsidP="00BC20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2018 год – </w:t>
            </w:r>
            <w:r w:rsidR="007F21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2306,7</w:t>
            </w:r>
            <w:r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C20C9" w:rsidRPr="00AB6B29" w:rsidRDefault="00BC20C9" w:rsidP="00BC20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2019 год – </w:t>
            </w:r>
            <w:r w:rsidR="007F21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4703,0</w:t>
            </w:r>
            <w:r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C20C9" w:rsidRPr="00AB6B29" w:rsidRDefault="00BC20C9" w:rsidP="00BC20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2020 год – </w:t>
            </w:r>
            <w:r w:rsidR="008B7B6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3511,2</w:t>
            </w:r>
            <w:r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5B62D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C20C9" w:rsidRDefault="00BC20C9" w:rsidP="00BC20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2021 год – </w:t>
            </w:r>
            <w:r w:rsidR="005B62DB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83B0B" w:rsidRPr="00AB6B29" w:rsidRDefault="007F2127" w:rsidP="00C83B0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 2022 год – </w:t>
            </w:r>
            <w:r w:rsidRPr="007F212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9967E0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5670" w:type="dxa"/>
            <w:vAlign w:val="center"/>
          </w:tcPr>
          <w:p w:rsidR="00A6635E" w:rsidRPr="00AB6B29" w:rsidRDefault="00A6635E" w:rsidP="003D6A9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2794D"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детских площадок, соответствующих нормам действующего законодательства </w:t>
            </w:r>
            <w:r w:rsidR="00D16C40" w:rsidRPr="00AB6B29">
              <w:rPr>
                <w:rFonts w:ascii="Times New Roman" w:hAnsi="Times New Roman" w:cs="Times New Roman"/>
                <w:sz w:val="26"/>
                <w:szCs w:val="26"/>
              </w:rPr>
              <w:t>до 6 единиц</w:t>
            </w:r>
            <w:r w:rsidR="00D2794D" w:rsidRPr="00AB6B2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315D" w:rsidRPr="00AB6B29" w:rsidRDefault="00A6635E" w:rsidP="00D16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16C40" w:rsidRPr="00AB6B29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</w:t>
            </w:r>
            <w:r w:rsidR="00F62772"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игровых элементов для детских площадок</w:t>
            </w:r>
            <w:r w:rsidR="00D16C40"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ED59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61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16C40"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D2794D" w:rsidRPr="00AB6B2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16C40" w:rsidRPr="00AB6B29" w:rsidRDefault="00D16C40" w:rsidP="00D16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реконструированных детских площадок до 3 единиц</w:t>
            </w:r>
            <w:r w:rsidR="00D2794D" w:rsidRPr="00AB6B2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16C40" w:rsidRPr="00AB6B29" w:rsidRDefault="00D16C40" w:rsidP="00D16C4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D2794D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величение протяженности освещенных </w:t>
            </w:r>
            <w:r w:rsidR="00ED592B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>улиц до</w:t>
            </w: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23 километров</w:t>
            </w:r>
            <w:r w:rsidR="00D2794D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16C40" w:rsidRPr="00AB6B29" w:rsidRDefault="00D16C40" w:rsidP="00D16C4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увеличение количества высаженных деревьев, кустарников, цветов </w:t>
            </w:r>
            <w:r w:rsidR="00D2794D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</w:t>
            </w:r>
            <w:r w:rsidR="00ED592B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  <w:r w:rsidR="009760EA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единиц</w:t>
            </w:r>
            <w:r w:rsidR="009760E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2794D" w:rsidRPr="00AB6B29" w:rsidRDefault="00D16C40" w:rsidP="00D16C4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</w:t>
            </w:r>
            <w:r w:rsidR="00D2794D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увеличение количества замененных ламп и светильников уличного освещения до </w:t>
            </w:r>
            <w:r w:rsidR="00ED592B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  <w:r w:rsidR="00D2794D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единиц;</w:t>
            </w:r>
          </w:p>
          <w:p w:rsidR="00D16C40" w:rsidRDefault="00D2794D" w:rsidP="00ED592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увеличение количества уличных </w:t>
            </w:r>
            <w:r w:rsidR="009760EA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>скамеек до</w:t>
            </w: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18</w:t>
            </w:r>
            <w:r w:rsidR="009760EA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единиц</w:t>
            </w: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9760EA" w:rsidRDefault="008F2F4E" w:rsidP="009760E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у</w:t>
            </w:r>
            <w:r w:rsidR="009760EA" w:rsidRPr="00EC72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величение количества обустроенных, реконструированных скверов и парков до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единицы;</w:t>
            </w:r>
          </w:p>
          <w:p w:rsidR="008F2F4E" w:rsidRPr="00AB6B29" w:rsidRDefault="008F2F4E" w:rsidP="009760E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доли населенных пунктов на территории сель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ских поселений, в которых проведены мероприятия в связи с наступающими юбилейными датами 100%.</w:t>
            </w:r>
          </w:p>
        </w:tc>
      </w:tr>
    </w:tbl>
    <w:p w:rsidR="00340C7B" w:rsidRPr="00AB6B29" w:rsidRDefault="00340C7B" w:rsidP="00B90EC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A4C9B" w:rsidRPr="00AB6B29" w:rsidRDefault="00CA4C9B" w:rsidP="008E32FC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8E32FC" w:rsidRPr="00AB6B29" w:rsidRDefault="008E32FC" w:rsidP="008E32FC">
      <w:pPr>
        <w:pStyle w:val="ConsPlusNormal"/>
        <w:jc w:val="center"/>
        <w:outlineLvl w:val="1"/>
        <w:rPr>
          <w:b/>
          <w:sz w:val="26"/>
          <w:szCs w:val="26"/>
        </w:rPr>
      </w:pPr>
      <w:r w:rsidRPr="00AB6B29">
        <w:rPr>
          <w:b/>
          <w:sz w:val="26"/>
          <w:szCs w:val="26"/>
        </w:rPr>
        <w:t xml:space="preserve">1. </w:t>
      </w:r>
      <w:r w:rsidR="0021003E" w:rsidRPr="00AB6B29">
        <w:rPr>
          <w:b/>
          <w:sz w:val="26"/>
          <w:szCs w:val="26"/>
        </w:rPr>
        <w:t>Характеристика текущего состояния сферы благоустройства</w:t>
      </w:r>
      <w:r w:rsidRPr="00AB6B29">
        <w:rPr>
          <w:b/>
          <w:sz w:val="26"/>
          <w:szCs w:val="26"/>
        </w:rPr>
        <w:t xml:space="preserve"> </w:t>
      </w:r>
    </w:p>
    <w:p w:rsidR="008E32FC" w:rsidRPr="00AB6B29" w:rsidRDefault="008E32FC" w:rsidP="008E32FC">
      <w:pPr>
        <w:pStyle w:val="ConsPlusNormal"/>
        <w:jc w:val="both"/>
        <w:rPr>
          <w:sz w:val="26"/>
          <w:szCs w:val="26"/>
        </w:rPr>
      </w:pPr>
    </w:p>
    <w:p w:rsidR="008E32FC" w:rsidRPr="00AB6B29" w:rsidRDefault="008E32FC" w:rsidP="008E32F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>Создание здоровых условий жизни в поселке при возрастающих требованиях к их внешнему облику и благоустройству имеет огромное значение. В настоящее время большое внимание уделяется благоустройству территории муниципального образования сельского поселения Хулимсунт.</w:t>
      </w:r>
    </w:p>
    <w:p w:rsidR="008E32FC" w:rsidRPr="00AB6B29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культурных условий жизни, трудовой деятельности и досуга населения в границах сельского поселения Хулимсунт осуществляемых органами местного самоуправления, физическими и юридическими лицами.</w:t>
      </w:r>
    </w:p>
    <w:p w:rsidR="008E32FC" w:rsidRPr="00AB6B29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 xml:space="preserve">       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8E32FC" w:rsidRPr="00AB6B29" w:rsidRDefault="008E32FC" w:rsidP="008E3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>Основными проблемами, которые призвана решать данная Программа, являются:</w:t>
      </w:r>
    </w:p>
    <w:p w:rsidR="0086444A" w:rsidRPr="00AB6B29" w:rsidRDefault="0086444A" w:rsidP="008644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E32FC" w:rsidRPr="00AB6B29">
        <w:rPr>
          <w:rFonts w:ascii="Times New Roman" w:hAnsi="Times New Roman" w:cs="Times New Roman"/>
          <w:sz w:val="26"/>
          <w:szCs w:val="26"/>
        </w:rPr>
        <w:t xml:space="preserve"> </w:t>
      </w:r>
      <w:r w:rsidRPr="00AB6B29">
        <w:rPr>
          <w:rFonts w:ascii="Times New Roman" w:hAnsi="Times New Roman" w:cs="Times New Roman"/>
          <w:sz w:val="26"/>
          <w:szCs w:val="26"/>
        </w:rPr>
        <w:t xml:space="preserve">- </w:t>
      </w:r>
      <w:r w:rsidR="008E32FC" w:rsidRPr="00AB6B29">
        <w:rPr>
          <w:rFonts w:ascii="Times New Roman" w:hAnsi="Times New Roman" w:cs="Times New Roman"/>
          <w:sz w:val="26"/>
          <w:szCs w:val="26"/>
        </w:rPr>
        <w:t xml:space="preserve">Освещение улиц сельского поселения Хулимсунт, а также строительство и восстановление уличного освещения должно создать для населения и автотранспорта безопасную среду обитания, позволит поддержать их в удовлетворительном состоянии, обеспечивать здоровые условия </w:t>
      </w:r>
      <w:r w:rsidRPr="00AB6B29">
        <w:rPr>
          <w:rFonts w:ascii="Times New Roman" w:hAnsi="Times New Roman" w:cs="Times New Roman"/>
          <w:sz w:val="26"/>
          <w:szCs w:val="26"/>
        </w:rPr>
        <w:t>отдыха и жизни жителей поселения;</w:t>
      </w:r>
    </w:p>
    <w:p w:rsidR="008E32FC" w:rsidRPr="00AB6B29" w:rsidRDefault="0086444A" w:rsidP="0086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hAnsi="Times New Roman" w:cs="Times New Roman"/>
          <w:sz w:val="26"/>
          <w:szCs w:val="26"/>
        </w:rPr>
        <w:t>- Благоустройство центральной площади, устройство детских площадок;</w:t>
      </w:r>
    </w:p>
    <w:p w:rsidR="008E32FC" w:rsidRPr="00AB6B29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 xml:space="preserve">       </w:t>
      </w:r>
      <w:r w:rsidR="0086444A" w:rsidRPr="00AB6B29">
        <w:rPr>
          <w:rFonts w:ascii="Times New Roman" w:hAnsi="Times New Roman" w:cs="Times New Roman"/>
          <w:sz w:val="26"/>
          <w:szCs w:val="26"/>
        </w:rPr>
        <w:tab/>
      </w:r>
      <w:r w:rsidRPr="00AB6B29">
        <w:rPr>
          <w:rFonts w:ascii="Times New Roman" w:hAnsi="Times New Roman" w:cs="Times New Roman"/>
          <w:sz w:val="26"/>
          <w:szCs w:val="26"/>
        </w:rPr>
        <w:t xml:space="preserve"> </w:t>
      </w:r>
      <w:r w:rsidR="0086444A" w:rsidRPr="00AB6B29">
        <w:rPr>
          <w:rFonts w:ascii="Times New Roman" w:hAnsi="Times New Roman" w:cs="Times New Roman"/>
          <w:sz w:val="26"/>
          <w:szCs w:val="26"/>
        </w:rPr>
        <w:t xml:space="preserve">- </w:t>
      </w:r>
      <w:r w:rsidRPr="00AB6B29">
        <w:rPr>
          <w:rFonts w:ascii="Times New Roman" w:hAnsi="Times New Roman" w:cs="Times New Roman"/>
          <w:sz w:val="26"/>
          <w:szCs w:val="26"/>
        </w:rPr>
        <w:t xml:space="preserve">Озеленение сельского поселения Хулимсунт </w:t>
      </w:r>
      <w:r w:rsidR="00D16C40" w:rsidRPr="00AB6B29">
        <w:rPr>
          <w:rFonts w:ascii="Times New Roman" w:hAnsi="Times New Roman" w:cs="Times New Roman"/>
          <w:sz w:val="26"/>
          <w:szCs w:val="26"/>
        </w:rPr>
        <w:t>–</w:t>
      </w:r>
      <w:r w:rsidRPr="00AB6B29">
        <w:rPr>
          <w:rFonts w:ascii="Times New Roman" w:hAnsi="Times New Roman" w:cs="Times New Roman"/>
          <w:sz w:val="26"/>
          <w:szCs w:val="26"/>
        </w:rPr>
        <w:t xml:space="preserve"> важнейшая составная часть в поселковом хозяйстве.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</w:t>
      </w:r>
      <w:r w:rsidR="00D16C40" w:rsidRPr="00AB6B29">
        <w:rPr>
          <w:rFonts w:ascii="Times New Roman" w:hAnsi="Times New Roman" w:cs="Times New Roman"/>
          <w:sz w:val="26"/>
          <w:szCs w:val="26"/>
        </w:rPr>
        <w:t>–</w:t>
      </w:r>
      <w:r w:rsidRPr="00AB6B29">
        <w:rPr>
          <w:rFonts w:ascii="Times New Roman" w:hAnsi="Times New Roman" w:cs="Times New Roman"/>
          <w:sz w:val="26"/>
          <w:szCs w:val="26"/>
        </w:rPr>
        <w:t xml:space="preserve"> благоустройство и озеленение населенных мест. Чем больше зеленых насаждений и комфортабельных зон отдыха в поселке, тем лучше и удобнее условия проживания людей. Особое внимание необходимо уделить озеленению парков, скверов, аллей, придавая им завершенное композиционное решение через расширение и подбор ассортимента древесно-кустарниковых пород. Зеленые насаждения улучшают экологическую обстановку, делают привлекательным облик нашего поселения.</w:t>
      </w:r>
    </w:p>
    <w:p w:rsidR="0086444A" w:rsidRPr="00AB6B29" w:rsidRDefault="0086444A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>В вязи с чем следует выделить данные подпрограммы, с помощью которых возможно достичь результатов целевых показателей:</w:t>
      </w:r>
    </w:p>
    <w:p w:rsidR="0086444A" w:rsidRPr="00AB6B29" w:rsidRDefault="0086444A" w:rsidP="00864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 xml:space="preserve">- </w:t>
      </w:r>
      <w:r w:rsidRPr="00AB6B29">
        <w:rPr>
          <w:rFonts w:ascii="Times New Roman" w:hAnsi="Times New Roman" w:cs="Times New Roman"/>
          <w:b/>
          <w:sz w:val="26"/>
          <w:szCs w:val="26"/>
        </w:rPr>
        <w:t>Подпрограмма 1.</w:t>
      </w:r>
      <w:r w:rsidRPr="00AB6B29">
        <w:rPr>
          <w:rFonts w:ascii="Times New Roman" w:hAnsi="Times New Roman" w:cs="Times New Roman"/>
          <w:sz w:val="26"/>
          <w:szCs w:val="26"/>
        </w:rPr>
        <w:t xml:space="preserve"> «Создание новых и обустройство существующих хозяйственных, детских, спортивных площадок»</w:t>
      </w:r>
    </w:p>
    <w:p w:rsidR="0086444A" w:rsidRPr="00AB6B29" w:rsidRDefault="0086444A" w:rsidP="0086444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b/>
          <w:sz w:val="26"/>
          <w:szCs w:val="26"/>
        </w:rPr>
        <w:tab/>
        <w:t xml:space="preserve">   - Подпрограмма 2.</w:t>
      </w:r>
      <w:r w:rsidRPr="00AB6B29">
        <w:rPr>
          <w:rFonts w:ascii="Times New Roman" w:hAnsi="Times New Roman" w:cs="Times New Roman"/>
          <w:sz w:val="26"/>
          <w:szCs w:val="26"/>
        </w:rPr>
        <w:t xml:space="preserve"> «Благоустройство»</w:t>
      </w:r>
    </w:p>
    <w:p w:rsidR="008E32FC" w:rsidRDefault="008E32FC" w:rsidP="008E32F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 xml:space="preserve">       Применение программно-целевого метода позволит осуществить реализацию комплекса мероприятий, в том числе организационно-информативного характера, </w:t>
      </w:r>
      <w:r w:rsidRPr="00AB6B29">
        <w:rPr>
          <w:rFonts w:ascii="Times New Roman" w:hAnsi="Times New Roman" w:cs="Times New Roman"/>
          <w:sz w:val="26"/>
          <w:szCs w:val="26"/>
        </w:rPr>
        <w:lastRenderedPageBreak/>
        <w:t>позволяющих достигнуть необходимого уровня благоустроенности и надлежащего санитарного состояния территорий.</w:t>
      </w:r>
    </w:p>
    <w:p w:rsidR="0080230E" w:rsidRPr="00AB6B29" w:rsidRDefault="0080230E" w:rsidP="008E32F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-Подпрограмма </w:t>
      </w:r>
      <w:r w:rsidRPr="0080230E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«Обеспечение санитарного благополучия на территории сельского поселения»</w:t>
      </w:r>
    </w:p>
    <w:p w:rsidR="008E32FC" w:rsidRPr="00AB6B29" w:rsidRDefault="008E32FC" w:rsidP="008E32FC">
      <w:pPr>
        <w:pStyle w:val="ConsPlusNormal"/>
        <w:jc w:val="center"/>
        <w:outlineLvl w:val="1"/>
        <w:rPr>
          <w:b/>
          <w:sz w:val="26"/>
          <w:szCs w:val="26"/>
        </w:rPr>
      </w:pPr>
      <w:r w:rsidRPr="00AB6B29">
        <w:rPr>
          <w:b/>
          <w:sz w:val="26"/>
          <w:szCs w:val="26"/>
        </w:rPr>
        <w:t xml:space="preserve">2. </w:t>
      </w:r>
      <w:r w:rsidR="0021003E" w:rsidRPr="00AB6B29">
        <w:rPr>
          <w:b/>
          <w:sz w:val="26"/>
          <w:szCs w:val="26"/>
        </w:rPr>
        <w:t>Цели</w:t>
      </w:r>
      <w:r w:rsidRPr="00AB6B29">
        <w:rPr>
          <w:b/>
          <w:sz w:val="26"/>
          <w:szCs w:val="26"/>
        </w:rPr>
        <w:t xml:space="preserve">, </w:t>
      </w:r>
      <w:r w:rsidR="0021003E" w:rsidRPr="00AB6B29">
        <w:rPr>
          <w:b/>
          <w:sz w:val="26"/>
          <w:szCs w:val="26"/>
        </w:rPr>
        <w:t>задачи и показатели их достижения</w:t>
      </w:r>
      <w:r w:rsidRPr="00AB6B29">
        <w:rPr>
          <w:b/>
          <w:sz w:val="26"/>
          <w:szCs w:val="26"/>
        </w:rPr>
        <w:t xml:space="preserve"> </w:t>
      </w:r>
    </w:p>
    <w:p w:rsidR="00452BBC" w:rsidRDefault="008E32FC" w:rsidP="008E32FC">
      <w:pPr>
        <w:pStyle w:val="ConsPlusNormal"/>
        <w:tabs>
          <w:tab w:val="left" w:pos="567"/>
        </w:tabs>
        <w:jc w:val="both"/>
        <w:outlineLvl w:val="1"/>
        <w:rPr>
          <w:b/>
          <w:sz w:val="26"/>
          <w:szCs w:val="26"/>
        </w:rPr>
      </w:pPr>
      <w:r w:rsidRPr="00AB6B29">
        <w:rPr>
          <w:b/>
          <w:sz w:val="26"/>
          <w:szCs w:val="26"/>
        </w:rPr>
        <w:tab/>
      </w:r>
    </w:p>
    <w:p w:rsidR="008E32FC" w:rsidRPr="00AB6B29" w:rsidRDefault="00452BBC" w:rsidP="008E32FC">
      <w:pPr>
        <w:pStyle w:val="ConsPlusNormal"/>
        <w:tabs>
          <w:tab w:val="left" w:pos="567"/>
        </w:tabs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8E32FC" w:rsidRPr="00AB6B29">
        <w:rPr>
          <w:sz w:val="26"/>
          <w:szCs w:val="26"/>
        </w:rPr>
        <w:t>Основными целями Программы являются:</w:t>
      </w:r>
    </w:p>
    <w:p w:rsidR="008E32FC" w:rsidRPr="00AB6B29" w:rsidRDefault="008E32FC" w:rsidP="008E32FC">
      <w:pPr>
        <w:tabs>
          <w:tab w:val="left" w:pos="66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>- улучшение внешнего облика сельского поселения;</w:t>
      </w:r>
    </w:p>
    <w:p w:rsidR="008E32FC" w:rsidRPr="00AB6B29" w:rsidRDefault="00270F78" w:rsidP="00262DC4">
      <w:pPr>
        <w:tabs>
          <w:tab w:val="left" w:pos="66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E32FC" w:rsidRPr="00AB6B29">
        <w:rPr>
          <w:rFonts w:ascii="Times New Roman" w:hAnsi="Times New Roman" w:cs="Times New Roman"/>
          <w:sz w:val="26"/>
          <w:szCs w:val="26"/>
        </w:rPr>
        <w:t>создание ландшафтно-архитектурной композиции объектов благоустройства;</w:t>
      </w:r>
    </w:p>
    <w:p w:rsidR="008E32FC" w:rsidRPr="00AB6B29" w:rsidRDefault="008E32FC" w:rsidP="00452BBC">
      <w:pPr>
        <w:tabs>
          <w:tab w:val="left" w:pos="66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>- повышение комфортности территории сельского поселения для удовлетворения потребностей населения в благоп</w:t>
      </w:r>
      <w:r w:rsidR="00452BBC">
        <w:rPr>
          <w:rFonts w:ascii="Times New Roman" w:hAnsi="Times New Roman" w:cs="Times New Roman"/>
          <w:sz w:val="26"/>
          <w:szCs w:val="26"/>
        </w:rPr>
        <w:t>риятных условиях проживания.</w:t>
      </w:r>
      <w:r w:rsidRPr="00AB6B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32FC" w:rsidRPr="00AB6B29" w:rsidRDefault="008E32FC" w:rsidP="00452BBC">
      <w:pPr>
        <w:pStyle w:val="ConsPlusNormal"/>
        <w:tabs>
          <w:tab w:val="left" w:pos="567"/>
        </w:tabs>
        <w:jc w:val="both"/>
        <w:rPr>
          <w:sz w:val="26"/>
          <w:szCs w:val="26"/>
        </w:rPr>
      </w:pPr>
      <w:r w:rsidRPr="00AB6B29">
        <w:rPr>
          <w:sz w:val="26"/>
          <w:szCs w:val="26"/>
        </w:rPr>
        <w:tab/>
        <w:t>Для достижения указанных целей в рамках Программы предполагается решение следующих задач:</w:t>
      </w:r>
    </w:p>
    <w:p w:rsidR="00A6635E" w:rsidRPr="00AB6B29" w:rsidRDefault="008E32FC" w:rsidP="00452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</w:r>
      <w:r w:rsidR="00A6635E" w:rsidRPr="00AB6B29">
        <w:rPr>
          <w:rFonts w:ascii="Times New Roman" w:hAnsi="Times New Roman" w:cs="Times New Roman"/>
          <w:sz w:val="26"/>
          <w:szCs w:val="26"/>
        </w:rPr>
        <w:t xml:space="preserve">- благоустройство </w:t>
      </w:r>
      <w:r w:rsidR="00332400" w:rsidRPr="00AB6B29">
        <w:rPr>
          <w:rFonts w:ascii="Times New Roman" w:hAnsi="Times New Roman" w:cs="Times New Roman"/>
          <w:sz w:val="26"/>
          <w:szCs w:val="26"/>
        </w:rPr>
        <w:t>внутри дворовых</w:t>
      </w:r>
      <w:r w:rsidR="00A6635E" w:rsidRPr="00AB6B29">
        <w:rPr>
          <w:rFonts w:ascii="Times New Roman" w:hAnsi="Times New Roman" w:cs="Times New Roman"/>
          <w:sz w:val="26"/>
          <w:szCs w:val="26"/>
        </w:rPr>
        <w:t xml:space="preserve"> территорий (урны, скамейки и т.д.);</w:t>
      </w:r>
    </w:p>
    <w:p w:rsidR="00A6635E" w:rsidRPr="00AB6B29" w:rsidRDefault="00A6635E" w:rsidP="00452BB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>- ремонт и модернизация детских площадок.</w:t>
      </w:r>
    </w:p>
    <w:p w:rsidR="008151D9" w:rsidRPr="00AB6B29" w:rsidRDefault="00A6635E" w:rsidP="00452BBC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</w:r>
      <w:r w:rsidR="008151D9" w:rsidRPr="00AB6B29">
        <w:rPr>
          <w:rFonts w:ascii="Times New Roman" w:hAnsi="Times New Roman"/>
          <w:sz w:val="26"/>
          <w:szCs w:val="26"/>
        </w:rPr>
        <w:t>Для оценки хода реализации муниципальной программы, предусмотрена система целевых показателей</w:t>
      </w:r>
      <w:r w:rsidR="00262DC4">
        <w:rPr>
          <w:rFonts w:ascii="Times New Roman" w:hAnsi="Times New Roman"/>
          <w:sz w:val="26"/>
          <w:szCs w:val="26"/>
        </w:rPr>
        <w:t>,</w:t>
      </w:r>
      <w:r w:rsidR="006A297A">
        <w:rPr>
          <w:rFonts w:ascii="Times New Roman" w:hAnsi="Times New Roman"/>
          <w:sz w:val="26"/>
          <w:szCs w:val="26"/>
        </w:rPr>
        <w:t xml:space="preserve"> </w:t>
      </w:r>
      <w:r w:rsidR="00262DC4" w:rsidRPr="00262DC4">
        <w:rPr>
          <w:rFonts w:ascii="Times New Roman" w:hAnsi="Times New Roman"/>
          <w:sz w:val="26"/>
          <w:szCs w:val="26"/>
        </w:rPr>
        <w:t xml:space="preserve">изложенных в приложении </w:t>
      </w:r>
      <w:r w:rsidR="00262DC4">
        <w:rPr>
          <w:rFonts w:ascii="Times New Roman" w:hAnsi="Times New Roman"/>
          <w:sz w:val="26"/>
          <w:szCs w:val="26"/>
        </w:rPr>
        <w:t>2</w:t>
      </w:r>
      <w:r w:rsidR="00262DC4" w:rsidRPr="00262DC4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6A297A">
        <w:rPr>
          <w:rFonts w:ascii="Times New Roman" w:hAnsi="Times New Roman"/>
          <w:sz w:val="26"/>
          <w:szCs w:val="26"/>
        </w:rPr>
        <w:t>:</w:t>
      </w:r>
    </w:p>
    <w:p w:rsidR="00270F78" w:rsidRPr="00262DC4" w:rsidRDefault="003D6A92" w:rsidP="00262DC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</w:r>
      <w:r w:rsidR="00270F78" w:rsidRPr="00262DC4">
        <w:rPr>
          <w:rFonts w:ascii="Times New Roman" w:hAnsi="Times New Roman" w:cs="Times New Roman"/>
          <w:sz w:val="26"/>
          <w:szCs w:val="26"/>
        </w:rPr>
        <w:t xml:space="preserve">- увеличение количества детских площадок, соответствующих нормам действующего законодательства </w:t>
      </w:r>
      <w:r w:rsidR="00262DC4" w:rsidRPr="00452BBC">
        <w:rPr>
          <w:rFonts w:ascii="Times New Roman" w:hAnsi="Times New Roman" w:cs="Times New Roman"/>
          <w:b/>
          <w:sz w:val="26"/>
          <w:szCs w:val="26"/>
        </w:rPr>
        <w:t>до 6 единиц</w:t>
      </w:r>
      <w:r w:rsidR="00262DC4">
        <w:rPr>
          <w:rFonts w:ascii="Times New Roman" w:hAnsi="Times New Roman" w:cs="Times New Roman"/>
          <w:sz w:val="26"/>
          <w:szCs w:val="26"/>
        </w:rPr>
        <w:t xml:space="preserve"> </w:t>
      </w:r>
      <w:r w:rsidR="006A297A" w:rsidRPr="00262DC4">
        <w:rPr>
          <w:rFonts w:ascii="Times New Roman" w:hAnsi="Times New Roman" w:cs="Times New Roman"/>
          <w:i/>
          <w:sz w:val="26"/>
          <w:szCs w:val="26"/>
        </w:rPr>
        <w:t xml:space="preserve">(определяется на основании подсчета количества </w:t>
      </w:r>
      <w:r w:rsidR="00262DC4">
        <w:rPr>
          <w:rFonts w:ascii="Times New Roman" w:hAnsi="Times New Roman" w:cs="Times New Roman"/>
          <w:i/>
          <w:sz w:val="26"/>
          <w:szCs w:val="26"/>
        </w:rPr>
        <w:t>детских площадок на территории поселения);</w:t>
      </w:r>
    </w:p>
    <w:p w:rsidR="00270F78" w:rsidRPr="00262DC4" w:rsidRDefault="00270F78" w:rsidP="00262D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2DC4">
        <w:rPr>
          <w:rFonts w:ascii="Times New Roman" w:hAnsi="Times New Roman" w:cs="Times New Roman"/>
          <w:sz w:val="26"/>
          <w:szCs w:val="26"/>
        </w:rPr>
        <w:t xml:space="preserve">- увеличение количества игровых элементов для детских площадок </w:t>
      </w:r>
      <w:r w:rsidRPr="00452BBC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ED592B" w:rsidRPr="00452BBC">
        <w:rPr>
          <w:rFonts w:ascii="Times New Roman" w:hAnsi="Times New Roman" w:cs="Times New Roman"/>
          <w:b/>
          <w:sz w:val="26"/>
          <w:szCs w:val="26"/>
        </w:rPr>
        <w:t>5</w:t>
      </w:r>
      <w:r w:rsidR="00262DC4" w:rsidRPr="00452BBC">
        <w:rPr>
          <w:rFonts w:ascii="Times New Roman" w:hAnsi="Times New Roman" w:cs="Times New Roman"/>
          <w:b/>
          <w:sz w:val="26"/>
          <w:szCs w:val="26"/>
        </w:rPr>
        <w:t>6 единиц</w:t>
      </w:r>
      <w:r w:rsidR="006A297A" w:rsidRPr="00262DC4">
        <w:rPr>
          <w:rFonts w:ascii="Times New Roman" w:hAnsi="Times New Roman" w:cs="Times New Roman"/>
          <w:sz w:val="26"/>
          <w:szCs w:val="26"/>
        </w:rPr>
        <w:t xml:space="preserve"> </w:t>
      </w:r>
      <w:r w:rsidR="00262DC4" w:rsidRPr="00262DC4">
        <w:rPr>
          <w:rFonts w:ascii="Times New Roman" w:hAnsi="Times New Roman" w:cs="Times New Roman"/>
          <w:i/>
          <w:sz w:val="26"/>
          <w:szCs w:val="26"/>
        </w:rPr>
        <w:t xml:space="preserve">(определяется </w:t>
      </w:r>
      <w:r w:rsidR="006A297A" w:rsidRPr="00262DC4">
        <w:rPr>
          <w:rFonts w:ascii="Times New Roman" w:hAnsi="Times New Roman" w:cs="Times New Roman"/>
          <w:i/>
          <w:sz w:val="26"/>
          <w:szCs w:val="26"/>
        </w:rPr>
        <w:t>на основании подсчета</w:t>
      </w:r>
      <w:r w:rsidR="00262DC4" w:rsidRPr="00262DC4">
        <w:rPr>
          <w:rFonts w:ascii="Times New Roman" w:hAnsi="Times New Roman" w:cs="Times New Roman"/>
          <w:i/>
          <w:sz w:val="26"/>
          <w:szCs w:val="26"/>
        </w:rPr>
        <w:t xml:space="preserve"> игровых</w:t>
      </w:r>
      <w:r w:rsidR="006A297A" w:rsidRPr="00262DC4">
        <w:rPr>
          <w:rFonts w:ascii="Times New Roman" w:hAnsi="Times New Roman" w:cs="Times New Roman"/>
          <w:i/>
          <w:sz w:val="26"/>
          <w:szCs w:val="26"/>
        </w:rPr>
        <w:t xml:space="preserve"> элементов </w:t>
      </w:r>
      <w:r w:rsidR="00262DC4" w:rsidRPr="00262DC4">
        <w:rPr>
          <w:rFonts w:ascii="Times New Roman" w:hAnsi="Times New Roman" w:cs="Times New Roman"/>
          <w:i/>
          <w:sz w:val="26"/>
          <w:szCs w:val="26"/>
        </w:rPr>
        <w:t>на детских площадках и согласно реестру муниципальной собственности)</w:t>
      </w:r>
      <w:r w:rsidR="00262DC4">
        <w:rPr>
          <w:rFonts w:ascii="Times New Roman" w:hAnsi="Times New Roman" w:cs="Times New Roman"/>
          <w:i/>
          <w:sz w:val="26"/>
          <w:szCs w:val="26"/>
        </w:rPr>
        <w:t>;</w:t>
      </w:r>
    </w:p>
    <w:p w:rsidR="00270F78" w:rsidRPr="00262DC4" w:rsidRDefault="00270F78" w:rsidP="00262D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2DC4">
        <w:rPr>
          <w:rFonts w:ascii="Times New Roman" w:hAnsi="Times New Roman" w:cs="Times New Roman"/>
          <w:sz w:val="26"/>
          <w:szCs w:val="26"/>
        </w:rPr>
        <w:t>- увеличение количества реконструированн</w:t>
      </w:r>
      <w:r w:rsidR="00262DC4">
        <w:rPr>
          <w:rFonts w:ascii="Times New Roman" w:hAnsi="Times New Roman" w:cs="Times New Roman"/>
          <w:sz w:val="26"/>
          <w:szCs w:val="26"/>
        </w:rPr>
        <w:t xml:space="preserve">ых детских площадок до </w:t>
      </w:r>
      <w:r w:rsidR="00262DC4" w:rsidRPr="00452BBC">
        <w:rPr>
          <w:rFonts w:ascii="Times New Roman" w:hAnsi="Times New Roman" w:cs="Times New Roman"/>
          <w:b/>
          <w:sz w:val="26"/>
          <w:szCs w:val="26"/>
        </w:rPr>
        <w:t>3 единиц</w:t>
      </w:r>
      <w:r w:rsidR="00262DC4">
        <w:rPr>
          <w:rFonts w:ascii="Times New Roman" w:hAnsi="Times New Roman" w:cs="Times New Roman"/>
          <w:sz w:val="26"/>
          <w:szCs w:val="26"/>
        </w:rPr>
        <w:t xml:space="preserve"> </w:t>
      </w:r>
      <w:r w:rsidR="00262DC4" w:rsidRPr="00262DC4">
        <w:rPr>
          <w:rFonts w:ascii="Times New Roman" w:hAnsi="Times New Roman" w:cs="Times New Roman"/>
          <w:i/>
          <w:sz w:val="26"/>
          <w:szCs w:val="26"/>
        </w:rPr>
        <w:t>(</w:t>
      </w:r>
      <w:r w:rsidR="006A297A" w:rsidRPr="00262DC4">
        <w:rPr>
          <w:rFonts w:ascii="Times New Roman" w:hAnsi="Times New Roman" w:cs="Times New Roman"/>
          <w:i/>
          <w:sz w:val="26"/>
          <w:szCs w:val="26"/>
        </w:rPr>
        <w:t>на основании</w:t>
      </w:r>
      <w:r w:rsidR="00EC728C">
        <w:rPr>
          <w:rFonts w:ascii="Times New Roman" w:hAnsi="Times New Roman" w:cs="Times New Roman"/>
          <w:i/>
          <w:sz w:val="26"/>
          <w:szCs w:val="26"/>
        </w:rPr>
        <w:t xml:space="preserve"> подсчета количества</w:t>
      </w:r>
      <w:r w:rsidR="006A297A" w:rsidRPr="00262DC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62DC4" w:rsidRPr="00262DC4">
        <w:rPr>
          <w:rFonts w:ascii="Times New Roman" w:hAnsi="Times New Roman" w:cs="Times New Roman"/>
          <w:i/>
          <w:sz w:val="26"/>
          <w:szCs w:val="26"/>
        </w:rPr>
        <w:t>реконстру</w:t>
      </w:r>
      <w:r w:rsidR="00EC728C">
        <w:rPr>
          <w:rFonts w:ascii="Times New Roman" w:hAnsi="Times New Roman" w:cs="Times New Roman"/>
          <w:i/>
          <w:sz w:val="26"/>
          <w:szCs w:val="26"/>
        </w:rPr>
        <w:t>ированных</w:t>
      </w:r>
      <w:r w:rsidR="00262DC4" w:rsidRPr="00262DC4">
        <w:rPr>
          <w:rFonts w:ascii="Times New Roman" w:hAnsi="Times New Roman" w:cs="Times New Roman"/>
          <w:i/>
          <w:sz w:val="26"/>
          <w:szCs w:val="26"/>
        </w:rPr>
        <w:t xml:space="preserve"> объектов в сельском поселении Хулимсунт)</w:t>
      </w:r>
    </w:p>
    <w:p w:rsidR="00270F78" w:rsidRPr="007841AC" w:rsidRDefault="00270F78" w:rsidP="00262DC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62DC4">
        <w:rPr>
          <w:rFonts w:ascii="Times New Roman" w:eastAsia="Calibri" w:hAnsi="Times New Roman" w:cs="Times New Roman"/>
          <w:sz w:val="26"/>
          <w:szCs w:val="26"/>
        </w:rPr>
        <w:t xml:space="preserve">- увеличение протяженности освещенных </w:t>
      </w:r>
      <w:r w:rsidR="001302D4" w:rsidRPr="00262DC4">
        <w:rPr>
          <w:rFonts w:ascii="Times New Roman" w:eastAsia="Calibri" w:hAnsi="Times New Roman" w:cs="Times New Roman"/>
          <w:sz w:val="26"/>
          <w:szCs w:val="26"/>
        </w:rPr>
        <w:t>улиц до</w:t>
      </w:r>
      <w:r w:rsidR="00262D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DC4" w:rsidRPr="00452BBC">
        <w:rPr>
          <w:rFonts w:ascii="Times New Roman" w:eastAsia="Calibri" w:hAnsi="Times New Roman" w:cs="Times New Roman"/>
          <w:b/>
          <w:sz w:val="26"/>
          <w:szCs w:val="26"/>
        </w:rPr>
        <w:t>23 километров</w:t>
      </w:r>
      <w:r w:rsidR="00262D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DC4" w:rsidRPr="007841AC">
        <w:rPr>
          <w:rFonts w:ascii="Times New Roman" w:eastAsia="Calibri" w:hAnsi="Times New Roman" w:cs="Times New Roman"/>
          <w:i/>
          <w:sz w:val="26"/>
          <w:szCs w:val="26"/>
        </w:rPr>
        <w:t>(согласно</w:t>
      </w:r>
      <w:r w:rsidR="006A297A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 данны</w:t>
      </w:r>
      <w:r w:rsidR="00262DC4" w:rsidRPr="007841AC">
        <w:rPr>
          <w:rFonts w:ascii="Times New Roman" w:eastAsia="Calibri" w:hAnsi="Times New Roman" w:cs="Times New Roman"/>
          <w:i/>
          <w:sz w:val="26"/>
          <w:szCs w:val="26"/>
        </w:rPr>
        <w:t>м</w:t>
      </w:r>
      <w:r w:rsidR="006A297A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 реестра </w:t>
      </w:r>
      <w:r w:rsidR="00012CE1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муниципального </w:t>
      </w:r>
      <w:r w:rsidR="00262DC4" w:rsidRPr="007841AC">
        <w:rPr>
          <w:rFonts w:ascii="Times New Roman" w:eastAsia="Calibri" w:hAnsi="Times New Roman" w:cs="Times New Roman"/>
          <w:i/>
          <w:sz w:val="26"/>
          <w:szCs w:val="26"/>
        </w:rPr>
        <w:t>и</w:t>
      </w:r>
      <w:r w:rsidR="006A297A" w:rsidRPr="007841AC">
        <w:rPr>
          <w:rFonts w:ascii="Times New Roman" w:eastAsia="Calibri" w:hAnsi="Times New Roman" w:cs="Times New Roman"/>
          <w:i/>
          <w:sz w:val="26"/>
          <w:szCs w:val="26"/>
        </w:rPr>
        <w:t>мущества</w:t>
      </w:r>
      <w:r w:rsidR="00262DC4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6A297A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по состоянию на конец </w:t>
      </w:r>
      <w:r w:rsidR="00012CE1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каждого </w:t>
      </w:r>
      <w:r w:rsidR="00452BBC">
        <w:rPr>
          <w:rFonts w:ascii="Times New Roman" w:eastAsia="Calibri" w:hAnsi="Times New Roman" w:cs="Times New Roman"/>
          <w:i/>
          <w:sz w:val="26"/>
          <w:szCs w:val="26"/>
        </w:rPr>
        <w:t xml:space="preserve">отчетного </w:t>
      </w:r>
      <w:r w:rsidR="006A297A" w:rsidRPr="007841AC">
        <w:rPr>
          <w:rFonts w:ascii="Times New Roman" w:eastAsia="Calibri" w:hAnsi="Times New Roman" w:cs="Times New Roman"/>
          <w:i/>
          <w:sz w:val="26"/>
          <w:szCs w:val="26"/>
        </w:rPr>
        <w:t>года, а также актов выполненных работ</w:t>
      </w:r>
      <w:r w:rsidR="00012CE1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 по устройству уличного освещения)</w:t>
      </w:r>
    </w:p>
    <w:p w:rsidR="00270F78" w:rsidRPr="006A297A" w:rsidRDefault="00270F78" w:rsidP="00262DC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DC4">
        <w:rPr>
          <w:rFonts w:ascii="Times New Roman" w:eastAsia="Calibri" w:hAnsi="Times New Roman" w:cs="Times New Roman"/>
          <w:sz w:val="26"/>
          <w:szCs w:val="26"/>
        </w:rPr>
        <w:t xml:space="preserve">- увеличение количества высаженных деревьев, кустарников, цветов </w:t>
      </w:r>
      <w:r w:rsidRPr="00452BBC">
        <w:rPr>
          <w:rFonts w:ascii="Times New Roman" w:eastAsia="Calibri" w:hAnsi="Times New Roman" w:cs="Times New Roman"/>
          <w:b/>
          <w:sz w:val="26"/>
          <w:szCs w:val="26"/>
        </w:rPr>
        <w:t xml:space="preserve">до </w:t>
      </w:r>
      <w:r w:rsidR="00ED592B" w:rsidRPr="00452BBC">
        <w:rPr>
          <w:rFonts w:ascii="Times New Roman" w:eastAsia="Calibri" w:hAnsi="Times New Roman" w:cs="Times New Roman"/>
          <w:b/>
          <w:sz w:val="26"/>
          <w:szCs w:val="26"/>
        </w:rPr>
        <w:t>100 единиц</w:t>
      </w:r>
      <w:r w:rsidR="00012C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2CE1" w:rsidRPr="00012CE1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="006A297A" w:rsidRPr="00012CE1">
        <w:rPr>
          <w:rFonts w:ascii="Times New Roman" w:eastAsia="Calibri" w:hAnsi="Times New Roman" w:cs="Times New Roman"/>
          <w:i/>
          <w:sz w:val="26"/>
          <w:szCs w:val="26"/>
        </w:rPr>
        <w:t>определяется на основании протокол</w:t>
      </w:r>
      <w:r w:rsidR="007841AC">
        <w:rPr>
          <w:rFonts w:ascii="Times New Roman" w:eastAsia="Calibri" w:hAnsi="Times New Roman" w:cs="Times New Roman"/>
          <w:i/>
          <w:sz w:val="26"/>
          <w:szCs w:val="26"/>
        </w:rPr>
        <w:t>ов</w:t>
      </w:r>
      <w:r w:rsidR="006A297A" w:rsidRPr="00012CE1">
        <w:rPr>
          <w:rFonts w:ascii="Times New Roman" w:eastAsia="Calibri" w:hAnsi="Times New Roman" w:cs="Times New Roman"/>
          <w:i/>
          <w:sz w:val="26"/>
          <w:szCs w:val="26"/>
        </w:rPr>
        <w:t xml:space="preserve"> провед</w:t>
      </w:r>
      <w:r w:rsidR="00012CE1" w:rsidRPr="00012CE1">
        <w:rPr>
          <w:rFonts w:ascii="Times New Roman" w:eastAsia="Calibri" w:hAnsi="Times New Roman" w:cs="Times New Roman"/>
          <w:i/>
          <w:sz w:val="26"/>
          <w:szCs w:val="26"/>
        </w:rPr>
        <w:t>ен</w:t>
      </w:r>
      <w:r w:rsidR="006A297A" w:rsidRPr="00012CE1">
        <w:rPr>
          <w:rFonts w:ascii="Times New Roman" w:eastAsia="Calibri" w:hAnsi="Times New Roman" w:cs="Times New Roman"/>
          <w:i/>
          <w:sz w:val="26"/>
          <w:szCs w:val="26"/>
        </w:rPr>
        <w:t>ия акци</w:t>
      </w:r>
      <w:r w:rsidR="007841AC">
        <w:rPr>
          <w:rFonts w:ascii="Times New Roman" w:eastAsia="Calibri" w:hAnsi="Times New Roman" w:cs="Times New Roman"/>
          <w:i/>
          <w:sz w:val="26"/>
          <w:szCs w:val="26"/>
        </w:rPr>
        <w:t>й</w:t>
      </w:r>
      <w:r w:rsidR="00452BBC">
        <w:rPr>
          <w:rFonts w:ascii="Times New Roman" w:eastAsia="Calibri" w:hAnsi="Times New Roman" w:cs="Times New Roman"/>
          <w:i/>
          <w:sz w:val="26"/>
          <w:szCs w:val="26"/>
        </w:rPr>
        <w:t xml:space="preserve"> «Лес Победы», «Зеленая Россия, «Сделаем»);</w:t>
      </w:r>
    </w:p>
    <w:p w:rsidR="00270F78" w:rsidRPr="006A297A" w:rsidRDefault="00270F78" w:rsidP="00262DC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B6B29">
        <w:rPr>
          <w:rFonts w:ascii="Times New Roman" w:eastAsia="Calibri" w:hAnsi="Times New Roman" w:cs="Times New Roman"/>
          <w:sz w:val="26"/>
          <w:szCs w:val="26"/>
        </w:rPr>
        <w:t xml:space="preserve">-  увеличение количества замененных ламп и светильников уличного освещения </w:t>
      </w:r>
      <w:r w:rsidR="00ED592B">
        <w:rPr>
          <w:rFonts w:ascii="Times New Roman" w:eastAsia="Calibri" w:hAnsi="Times New Roman" w:cs="Times New Roman"/>
          <w:sz w:val="26"/>
          <w:szCs w:val="26"/>
        </w:rPr>
        <w:t xml:space="preserve">до </w:t>
      </w:r>
      <w:r w:rsidR="00ED592B" w:rsidRPr="00452BBC">
        <w:rPr>
          <w:rFonts w:ascii="Times New Roman" w:eastAsia="Calibri" w:hAnsi="Times New Roman" w:cs="Times New Roman"/>
          <w:b/>
          <w:sz w:val="26"/>
          <w:szCs w:val="26"/>
        </w:rPr>
        <w:t>100</w:t>
      </w:r>
      <w:r w:rsidR="00452BBC" w:rsidRPr="00452BBC">
        <w:rPr>
          <w:rFonts w:ascii="Times New Roman" w:eastAsia="Calibri" w:hAnsi="Times New Roman" w:cs="Times New Roman"/>
          <w:b/>
          <w:sz w:val="26"/>
          <w:szCs w:val="26"/>
        </w:rPr>
        <w:t xml:space="preserve"> единиц</w:t>
      </w:r>
      <w:r w:rsidR="006A29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2BBC">
        <w:rPr>
          <w:rFonts w:ascii="Times New Roman" w:eastAsia="Calibri" w:hAnsi="Times New Roman" w:cs="Times New Roman"/>
          <w:sz w:val="26"/>
          <w:szCs w:val="26"/>
        </w:rPr>
        <w:t>(</w:t>
      </w:r>
      <w:r w:rsidR="00452BBC" w:rsidRPr="00452BBC">
        <w:rPr>
          <w:rFonts w:ascii="Times New Roman" w:eastAsia="Calibri" w:hAnsi="Times New Roman" w:cs="Times New Roman"/>
          <w:i/>
          <w:sz w:val="26"/>
          <w:szCs w:val="26"/>
        </w:rPr>
        <w:t>определяется на основании</w:t>
      </w:r>
      <w:r w:rsidR="00452B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297A" w:rsidRPr="006A297A">
        <w:rPr>
          <w:rFonts w:ascii="Times New Roman" w:eastAsia="Calibri" w:hAnsi="Times New Roman" w:cs="Times New Roman"/>
          <w:i/>
          <w:sz w:val="26"/>
          <w:szCs w:val="26"/>
        </w:rPr>
        <w:t xml:space="preserve">актов выполненных работ по замене </w:t>
      </w:r>
      <w:r w:rsidR="00452BBC" w:rsidRPr="00452BBC">
        <w:rPr>
          <w:rFonts w:ascii="Times New Roman" w:eastAsia="Calibri" w:hAnsi="Times New Roman" w:cs="Times New Roman"/>
          <w:i/>
          <w:sz w:val="26"/>
          <w:szCs w:val="26"/>
        </w:rPr>
        <w:t>ламп и светильников уличного освещения</w:t>
      </w:r>
      <w:r w:rsidR="00452BBC">
        <w:rPr>
          <w:rFonts w:ascii="Times New Roman" w:eastAsia="Calibri" w:hAnsi="Times New Roman" w:cs="Times New Roman"/>
          <w:i/>
          <w:sz w:val="26"/>
          <w:szCs w:val="26"/>
        </w:rPr>
        <w:t>);</w:t>
      </w:r>
    </w:p>
    <w:p w:rsidR="008151D9" w:rsidRDefault="00270F78" w:rsidP="00262DC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B6B29">
        <w:rPr>
          <w:rFonts w:ascii="Times New Roman" w:eastAsia="Calibri" w:hAnsi="Times New Roman" w:cs="Times New Roman"/>
          <w:sz w:val="26"/>
          <w:szCs w:val="26"/>
        </w:rPr>
        <w:tab/>
        <w:t xml:space="preserve">- увеличение количества уличных скамеек до </w:t>
      </w:r>
      <w:r w:rsidRPr="00452BBC">
        <w:rPr>
          <w:rFonts w:ascii="Times New Roman" w:eastAsia="Calibri" w:hAnsi="Times New Roman" w:cs="Times New Roman"/>
          <w:b/>
          <w:sz w:val="26"/>
          <w:szCs w:val="26"/>
        </w:rPr>
        <w:t>18</w:t>
      </w:r>
      <w:r w:rsidR="00ED592B" w:rsidRPr="00452BBC">
        <w:rPr>
          <w:rFonts w:ascii="Times New Roman" w:eastAsia="Calibri" w:hAnsi="Times New Roman" w:cs="Times New Roman"/>
          <w:b/>
          <w:sz w:val="26"/>
          <w:szCs w:val="26"/>
        </w:rPr>
        <w:t xml:space="preserve"> единиц</w:t>
      </w:r>
      <w:r w:rsidRPr="00AB6B29">
        <w:rPr>
          <w:rFonts w:ascii="Times New Roman" w:eastAsia="Calibri" w:hAnsi="Times New Roman" w:cs="Times New Roman"/>
          <w:sz w:val="26"/>
          <w:szCs w:val="26"/>
        </w:rPr>
        <w:t>.</w:t>
      </w:r>
      <w:r w:rsidR="006A29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2BBC">
        <w:rPr>
          <w:rFonts w:ascii="Times New Roman" w:eastAsia="Calibri" w:hAnsi="Times New Roman" w:cs="Times New Roman"/>
          <w:sz w:val="26"/>
          <w:szCs w:val="26"/>
        </w:rPr>
        <w:t>(</w:t>
      </w:r>
      <w:r w:rsidR="00452BB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="006A297A" w:rsidRPr="00452BBC">
        <w:rPr>
          <w:rFonts w:ascii="Times New Roman" w:eastAsia="Calibri" w:hAnsi="Times New Roman" w:cs="Times New Roman"/>
          <w:i/>
          <w:sz w:val="26"/>
          <w:szCs w:val="26"/>
        </w:rPr>
        <w:t xml:space="preserve">оказатель определяется на основании </w:t>
      </w:r>
      <w:r w:rsidR="00452BBC">
        <w:rPr>
          <w:rFonts w:ascii="Times New Roman" w:eastAsia="Calibri" w:hAnsi="Times New Roman" w:cs="Times New Roman"/>
          <w:i/>
          <w:sz w:val="26"/>
          <w:szCs w:val="26"/>
        </w:rPr>
        <w:t>показателей реестра муниципальной собственности</w:t>
      </w:r>
      <w:r w:rsidR="006A297A" w:rsidRPr="00452BB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52BBC">
        <w:rPr>
          <w:rFonts w:ascii="Times New Roman" w:eastAsia="Calibri" w:hAnsi="Times New Roman" w:cs="Times New Roman"/>
          <w:i/>
          <w:sz w:val="26"/>
          <w:szCs w:val="26"/>
        </w:rPr>
        <w:t>на конец каждого отчетного года)</w:t>
      </w:r>
    </w:p>
    <w:p w:rsidR="00C67308" w:rsidRPr="00AB6B29" w:rsidRDefault="00C67308" w:rsidP="00EC728C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lastRenderedPageBreak/>
        <w:tab/>
        <w:t>-</w:t>
      </w:r>
      <w:r w:rsidRPr="00C67308">
        <w:t xml:space="preserve"> </w:t>
      </w:r>
      <w:r w:rsidRPr="00EC728C">
        <w:rPr>
          <w:rFonts w:ascii="Times New Roman" w:eastAsia="Calibri" w:hAnsi="Times New Roman" w:cs="Times New Roman"/>
          <w:sz w:val="26"/>
          <w:szCs w:val="26"/>
        </w:rPr>
        <w:t xml:space="preserve">Увеличение количества обустроенных, реконструированных скверов и парков (ед.) до </w:t>
      </w:r>
      <w:r w:rsidRPr="00EC728C">
        <w:rPr>
          <w:rFonts w:ascii="Times New Roman" w:eastAsia="Calibri" w:hAnsi="Times New Roman" w:cs="Times New Roman"/>
          <w:b/>
          <w:sz w:val="26"/>
          <w:szCs w:val="26"/>
        </w:rPr>
        <w:t>1 единицы.</w:t>
      </w:r>
      <w:r w:rsidR="00EC728C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EC728C" w:rsidRPr="00262DC4">
        <w:rPr>
          <w:rFonts w:ascii="Times New Roman" w:hAnsi="Times New Roman" w:cs="Times New Roman"/>
          <w:i/>
          <w:sz w:val="26"/>
          <w:szCs w:val="26"/>
        </w:rPr>
        <w:t>(</w:t>
      </w:r>
      <w:r w:rsidR="00EC728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="00EC728C" w:rsidRPr="00452BBC">
        <w:rPr>
          <w:rFonts w:ascii="Times New Roman" w:eastAsia="Calibri" w:hAnsi="Times New Roman" w:cs="Times New Roman"/>
          <w:i/>
          <w:sz w:val="26"/>
          <w:szCs w:val="26"/>
        </w:rPr>
        <w:t xml:space="preserve">оказатель </w:t>
      </w:r>
      <w:r w:rsidR="00EC728C" w:rsidRPr="00262DC4">
        <w:rPr>
          <w:rFonts w:ascii="Times New Roman" w:hAnsi="Times New Roman" w:cs="Times New Roman"/>
          <w:i/>
          <w:sz w:val="26"/>
          <w:szCs w:val="26"/>
        </w:rPr>
        <w:t xml:space="preserve">определяется на основании </w:t>
      </w:r>
      <w:r w:rsidR="00EC728C" w:rsidRPr="006A297A">
        <w:rPr>
          <w:rFonts w:ascii="Times New Roman" w:eastAsia="Calibri" w:hAnsi="Times New Roman" w:cs="Times New Roman"/>
          <w:i/>
          <w:sz w:val="26"/>
          <w:szCs w:val="26"/>
        </w:rPr>
        <w:t>актов выполненных работ</w:t>
      </w:r>
      <w:r w:rsidR="00EC728C">
        <w:rPr>
          <w:rFonts w:ascii="Times New Roman" w:eastAsia="Calibri" w:hAnsi="Times New Roman" w:cs="Times New Roman"/>
          <w:i/>
          <w:sz w:val="26"/>
          <w:szCs w:val="26"/>
        </w:rPr>
        <w:t>)</w:t>
      </w:r>
    </w:p>
    <w:p w:rsidR="00270F78" w:rsidRPr="007879F5" w:rsidRDefault="007879F5" w:rsidP="007879F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0F78"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целевых показателей муниципальной программы определен,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:rsidR="00270F78" w:rsidRDefault="00270F78" w:rsidP="00270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085"/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Комплексный характер целей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7879F5" w:rsidRPr="00AB6B29" w:rsidRDefault="007879F5" w:rsidP="00270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9F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 и динамика целевых показателей по годам приводятся в приложении 2 к муниципальной программе. Базовые значения целевого показателя и (или) индикатора на начало реализации программы обозначены по состоянию на 01.01.2016 года</w:t>
      </w:r>
    </w:p>
    <w:bookmarkEnd w:id="0"/>
    <w:p w:rsidR="00270F78" w:rsidRPr="00AB6B29" w:rsidRDefault="00270F78" w:rsidP="00270F7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реализации программы 2016 - 202</w:t>
      </w:r>
      <w:r w:rsidR="007F212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</w:p>
    <w:p w:rsidR="00270F78" w:rsidRPr="00AB6B29" w:rsidRDefault="00270F78" w:rsidP="00270F7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32FC" w:rsidRPr="00AB6B29" w:rsidRDefault="008E32FC" w:rsidP="008E32FC">
      <w:pPr>
        <w:pStyle w:val="Default"/>
        <w:jc w:val="center"/>
        <w:rPr>
          <w:b/>
          <w:bCs/>
          <w:sz w:val="26"/>
          <w:szCs w:val="26"/>
        </w:rPr>
      </w:pPr>
      <w:r w:rsidRPr="00AB6B29">
        <w:rPr>
          <w:b/>
          <w:bCs/>
          <w:sz w:val="26"/>
          <w:szCs w:val="26"/>
        </w:rPr>
        <w:t xml:space="preserve">3. Перечень и описание программных мероприятий </w:t>
      </w:r>
    </w:p>
    <w:p w:rsidR="008E32FC" w:rsidRPr="00AB6B29" w:rsidRDefault="008E32FC" w:rsidP="008E32FC">
      <w:pPr>
        <w:pStyle w:val="Default"/>
        <w:jc w:val="center"/>
        <w:rPr>
          <w:sz w:val="26"/>
          <w:szCs w:val="26"/>
        </w:rPr>
      </w:pPr>
    </w:p>
    <w:p w:rsidR="008E32FC" w:rsidRPr="00AB6B29" w:rsidRDefault="008E32FC" w:rsidP="008E32FC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AB6B29">
        <w:rPr>
          <w:sz w:val="26"/>
          <w:szCs w:val="26"/>
        </w:rPr>
        <w:t xml:space="preserve">На реализацию задач, возложенных на программу, планируется выполнение мероприятий, изложенных в приложении 3 к настоящему постановлению. </w:t>
      </w:r>
    </w:p>
    <w:p w:rsidR="008E32FC" w:rsidRPr="00AB6B29" w:rsidRDefault="008E32FC" w:rsidP="008E32FC">
      <w:pPr>
        <w:pStyle w:val="ConsPlusNormal"/>
        <w:jc w:val="both"/>
        <w:outlineLvl w:val="1"/>
        <w:rPr>
          <w:sz w:val="26"/>
          <w:szCs w:val="26"/>
        </w:rPr>
      </w:pPr>
    </w:p>
    <w:p w:rsidR="008E32FC" w:rsidRPr="00AB6B29" w:rsidRDefault="008E32FC" w:rsidP="0021003E">
      <w:pPr>
        <w:pStyle w:val="ConsPlusNormal"/>
        <w:jc w:val="center"/>
        <w:outlineLvl w:val="1"/>
        <w:rPr>
          <w:b/>
          <w:sz w:val="26"/>
          <w:szCs w:val="26"/>
        </w:rPr>
      </w:pPr>
      <w:r w:rsidRPr="00AB6B29">
        <w:rPr>
          <w:b/>
          <w:sz w:val="26"/>
          <w:szCs w:val="26"/>
        </w:rPr>
        <w:t xml:space="preserve">4. Механизм реализации муниципальной программы </w:t>
      </w:r>
    </w:p>
    <w:p w:rsidR="0021003E" w:rsidRPr="00AB6B29" w:rsidRDefault="0021003E" w:rsidP="0021003E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8E32FC" w:rsidRPr="00AB6B29" w:rsidRDefault="008E32FC" w:rsidP="0021003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6B29">
        <w:rPr>
          <w:rFonts w:ascii="Times New Roman" w:hAnsi="Times New Roman" w:cs="Times New Roman"/>
          <w:sz w:val="26"/>
          <w:szCs w:val="26"/>
        </w:rPr>
        <w:t>Реализация Программы осуществляется М</w:t>
      </w:r>
      <w:r w:rsidR="0075554B" w:rsidRPr="00AB6B29">
        <w:rPr>
          <w:rFonts w:ascii="Times New Roman" w:hAnsi="Times New Roman" w:cs="Times New Roman"/>
          <w:sz w:val="26"/>
          <w:szCs w:val="26"/>
        </w:rPr>
        <w:t xml:space="preserve">униципальным казенным учреждением </w:t>
      </w:r>
      <w:r w:rsidRPr="00AB6B29">
        <w:rPr>
          <w:rFonts w:ascii="Times New Roman" w:hAnsi="Times New Roman" w:cs="Times New Roman"/>
          <w:sz w:val="26"/>
          <w:szCs w:val="26"/>
        </w:rPr>
        <w:t>«</w:t>
      </w:r>
      <w:r w:rsidR="0021003E" w:rsidRPr="00AB6B29">
        <w:rPr>
          <w:rFonts w:ascii="Times New Roman" w:hAnsi="Times New Roman" w:cs="Times New Roman"/>
          <w:sz w:val="26"/>
          <w:szCs w:val="26"/>
        </w:rPr>
        <w:t xml:space="preserve">Организационно </w:t>
      </w:r>
      <w:r w:rsidR="00D16C40" w:rsidRPr="00AB6B29">
        <w:rPr>
          <w:rFonts w:ascii="Times New Roman" w:hAnsi="Times New Roman" w:cs="Times New Roman"/>
          <w:sz w:val="26"/>
          <w:szCs w:val="26"/>
        </w:rPr>
        <w:t>–</w:t>
      </w:r>
      <w:r w:rsidR="0021003E" w:rsidRPr="00AB6B29">
        <w:rPr>
          <w:rFonts w:ascii="Times New Roman" w:hAnsi="Times New Roman" w:cs="Times New Roman"/>
          <w:sz w:val="26"/>
          <w:szCs w:val="26"/>
        </w:rPr>
        <w:t xml:space="preserve"> х</w:t>
      </w:r>
      <w:r w:rsidRPr="00AB6B29">
        <w:rPr>
          <w:rFonts w:ascii="Times New Roman" w:hAnsi="Times New Roman" w:cs="Times New Roman"/>
          <w:sz w:val="26"/>
          <w:szCs w:val="26"/>
        </w:rPr>
        <w:t>озяйственн</w:t>
      </w:r>
      <w:r w:rsidR="0075554B" w:rsidRPr="00AB6B29">
        <w:rPr>
          <w:rFonts w:ascii="Times New Roman" w:hAnsi="Times New Roman" w:cs="Times New Roman"/>
          <w:sz w:val="26"/>
          <w:szCs w:val="26"/>
        </w:rPr>
        <w:t>ая</w:t>
      </w:r>
      <w:r w:rsidRPr="00AB6B29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75554B" w:rsidRPr="00AB6B29">
        <w:rPr>
          <w:rFonts w:ascii="Times New Roman" w:hAnsi="Times New Roman" w:cs="Times New Roman"/>
          <w:sz w:val="26"/>
          <w:szCs w:val="26"/>
        </w:rPr>
        <w:t>а</w:t>
      </w:r>
      <w:r w:rsidRPr="00AB6B2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1003E" w:rsidRPr="00AB6B29">
        <w:rPr>
          <w:rFonts w:ascii="Times New Roman" w:hAnsi="Times New Roman" w:cs="Times New Roman"/>
          <w:sz w:val="26"/>
          <w:szCs w:val="26"/>
        </w:rPr>
        <w:t>сель</w:t>
      </w:r>
      <w:r w:rsidRPr="00AB6B29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21003E" w:rsidRPr="00AB6B29">
        <w:rPr>
          <w:rFonts w:ascii="Times New Roman" w:hAnsi="Times New Roman" w:cs="Times New Roman"/>
          <w:sz w:val="26"/>
          <w:szCs w:val="26"/>
        </w:rPr>
        <w:t>Хулимсунт</w:t>
      </w:r>
      <w:r w:rsidRPr="00AB6B29">
        <w:rPr>
          <w:rFonts w:ascii="Times New Roman" w:hAnsi="Times New Roman" w:cs="Times New Roman"/>
          <w:sz w:val="26"/>
          <w:szCs w:val="26"/>
        </w:rPr>
        <w:t>»</w:t>
      </w: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перечнем мероприятий Программы, приведенным в приложении </w:t>
      </w:r>
      <w:r w:rsidR="00BC20C9"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3 к</w:t>
      </w: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Программе</w:t>
      </w:r>
      <w:r w:rsidRPr="00AB6B29">
        <w:rPr>
          <w:rFonts w:ascii="Times New Roman" w:hAnsi="Times New Roman" w:cs="Times New Roman"/>
          <w:sz w:val="26"/>
          <w:szCs w:val="26"/>
        </w:rPr>
        <w:t>, а также предприятиями, организациями, юридическими и физическими лицами в соответствии с заключенными муниципальными контрактами.</w:t>
      </w:r>
    </w:p>
    <w:p w:rsidR="00EB4F27" w:rsidRPr="00AB6B29" w:rsidRDefault="00EB4F27" w:rsidP="00EB4F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программы.</w:t>
      </w:r>
    </w:p>
    <w:p w:rsidR="00EF0F4E" w:rsidRPr="00AB6B29" w:rsidRDefault="00EF0F4E" w:rsidP="00EF0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достижение целей и задач Программы могут оказать влияние следующие риски:</w:t>
      </w:r>
    </w:p>
    <w:p w:rsidR="00EF0F4E" w:rsidRPr="00AB6B29" w:rsidRDefault="00EF0F4E" w:rsidP="007F21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-сокращение бюджетного финансирования, выделенного на выполнение Программы;</w:t>
      </w:r>
    </w:p>
    <w:p w:rsidR="00EF0F4E" w:rsidRPr="00AB6B29" w:rsidRDefault="00EF0F4E" w:rsidP="007F21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-невыполнение или ненадлежащие выполнение обязательств поставщиками и подрядчиками работ по реализации мероприятий Программы.</w:t>
      </w:r>
    </w:p>
    <w:p w:rsidR="00EF0F4E" w:rsidRPr="00AB6B29" w:rsidRDefault="00EF0F4E" w:rsidP="007F21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минимизации рисков планируется:</w:t>
      </w:r>
    </w:p>
    <w:p w:rsidR="00EF0F4E" w:rsidRPr="00AB6B29" w:rsidRDefault="00EF0F4E" w:rsidP="007F21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-осуществление мониторинга реализации мероприятий Программы;</w:t>
      </w:r>
    </w:p>
    <w:p w:rsidR="00EF0F4E" w:rsidRPr="00AB6B29" w:rsidRDefault="00EF0F4E" w:rsidP="007F21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-корректировка программных мероприятий и показателей результативности Программы;</w:t>
      </w:r>
    </w:p>
    <w:p w:rsidR="00EF0F4E" w:rsidRPr="00AB6B29" w:rsidRDefault="00EF0F4E" w:rsidP="007F21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-перераспределение финансовых ресурсов в целях целенаправленного и эффективного расходования бюджетных средств.</w:t>
      </w:r>
    </w:p>
    <w:p w:rsidR="008E32FC" w:rsidRPr="00AB6B29" w:rsidRDefault="008E32FC" w:rsidP="00EB4F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23B6C" w:rsidRPr="00AB6B29" w:rsidRDefault="00423B6C" w:rsidP="00B90ECC">
      <w:pPr>
        <w:pStyle w:val="a3"/>
        <w:jc w:val="right"/>
        <w:rPr>
          <w:rFonts w:ascii="Times New Roman" w:hAnsi="Times New Roman" w:cs="Times New Roman"/>
          <w:sz w:val="26"/>
          <w:szCs w:val="26"/>
        </w:rPr>
        <w:sectPr w:rsidR="00423B6C" w:rsidRPr="00AB6B29" w:rsidSect="00FC4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328" w:rsidRPr="00AB6B29" w:rsidRDefault="001104BB" w:rsidP="009033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6B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3328" w:rsidRPr="00AB6B29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903328" w:rsidRPr="00AB6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328" w:rsidRPr="00AB6B29" w:rsidRDefault="00903328" w:rsidP="009033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B2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03328" w:rsidRPr="00AB6B29" w:rsidRDefault="00903328" w:rsidP="009033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B29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903328" w:rsidRPr="00AB6B29" w:rsidRDefault="00903328" w:rsidP="0090332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6B29">
        <w:rPr>
          <w:rFonts w:ascii="Times New Roman" w:hAnsi="Times New Roman" w:cs="Times New Roman"/>
          <w:sz w:val="24"/>
          <w:szCs w:val="24"/>
        </w:rPr>
        <w:t>от</w:t>
      </w:r>
      <w:r w:rsidR="00967B31">
        <w:rPr>
          <w:rFonts w:ascii="Times New Roman" w:hAnsi="Times New Roman" w:cs="Times New Roman"/>
          <w:sz w:val="24"/>
          <w:szCs w:val="24"/>
        </w:rPr>
        <w:t xml:space="preserve"> </w:t>
      </w:r>
      <w:r w:rsidR="008B7B69">
        <w:rPr>
          <w:rFonts w:ascii="Times New Roman" w:hAnsi="Times New Roman" w:cs="Times New Roman"/>
          <w:sz w:val="24"/>
          <w:szCs w:val="24"/>
        </w:rPr>
        <w:t>0</w:t>
      </w:r>
      <w:r w:rsidR="00720428">
        <w:rPr>
          <w:rFonts w:ascii="Times New Roman" w:hAnsi="Times New Roman" w:cs="Times New Roman"/>
          <w:sz w:val="24"/>
          <w:szCs w:val="24"/>
        </w:rPr>
        <w:t>3</w:t>
      </w:r>
      <w:r w:rsidR="00380B50" w:rsidRPr="00AB6B29">
        <w:rPr>
          <w:rFonts w:ascii="Times New Roman" w:hAnsi="Times New Roman" w:cs="Times New Roman"/>
          <w:sz w:val="24"/>
          <w:szCs w:val="24"/>
        </w:rPr>
        <w:t>.</w:t>
      </w:r>
      <w:r w:rsidR="008B7B69">
        <w:rPr>
          <w:rFonts w:ascii="Times New Roman" w:hAnsi="Times New Roman" w:cs="Times New Roman"/>
          <w:sz w:val="24"/>
          <w:szCs w:val="24"/>
        </w:rPr>
        <w:t>0</w:t>
      </w:r>
      <w:r w:rsidR="00720428">
        <w:rPr>
          <w:rFonts w:ascii="Times New Roman" w:hAnsi="Times New Roman" w:cs="Times New Roman"/>
          <w:sz w:val="24"/>
          <w:szCs w:val="24"/>
        </w:rPr>
        <w:t>8</w:t>
      </w:r>
      <w:r w:rsidR="008B7B69">
        <w:rPr>
          <w:rFonts w:ascii="Times New Roman" w:hAnsi="Times New Roman" w:cs="Times New Roman"/>
          <w:sz w:val="24"/>
          <w:szCs w:val="24"/>
        </w:rPr>
        <w:t>.2020</w:t>
      </w:r>
      <w:r w:rsidRPr="00AB6B29">
        <w:rPr>
          <w:rFonts w:ascii="Times New Roman" w:hAnsi="Times New Roman" w:cs="Times New Roman"/>
          <w:sz w:val="24"/>
          <w:szCs w:val="24"/>
        </w:rPr>
        <w:t xml:space="preserve"> </w:t>
      </w:r>
      <w:r w:rsidR="005D0029" w:rsidRPr="00AB6B29">
        <w:rPr>
          <w:rFonts w:ascii="Times New Roman" w:hAnsi="Times New Roman" w:cs="Times New Roman"/>
          <w:sz w:val="24"/>
          <w:szCs w:val="24"/>
        </w:rPr>
        <w:t xml:space="preserve">г. </w:t>
      </w:r>
      <w:r w:rsidRPr="00AB6B29">
        <w:rPr>
          <w:rFonts w:ascii="Times New Roman" w:hAnsi="Times New Roman" w:cs="Times New Roman"/>
          <w:sz w:val="24"/>
          <w:szCs w:val="24"/>
        </w:rPr>
        <w:t xml:space="preserve">№ </w:t>
      </w:r>
      <w:r w:rsidR="00720428">
        <w:rPr>
          <w:rFonts w:ascii="Times New Roman" w:hAnsi="Times New Roman" w:cs="Times New Roman"/>
          <w:sz w:val="24"/>
          <w:szCs w:val="24"/>
        </w:rPr>
        <w:t>37</w:t>
      </w:r>
    </w:p>
    <w:p w:rsidR="00903328" w:rsidRPr="00AB6B29" w:rsidRDefault="00AF5699" w:rsidP="00AB6B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6B29">
        <w:rPr>
          <w:rFonts w:ascii="Times New Roman" w:hAnsi="Times New Roman" w:cs="Times New Roman"/>
          <w:bCs/>
          <w:sz w:val="24"/>
          <w:szCs w:val="24"/>
        </w:rPr>
        <w:t>Целевые показатели</w:t>
      </w:r>
      <w:r w:rsidR="004C7140" w:rsidRPr="00AB6B29">
        <w:rPr>
          <w:rFonts w:ascii="Times New Roman" w:hAnsi="Times New Roman" w:cs="Times New Roman"/>
          <w:bCs/>
          <w:sz w:val="24"/>
          <w:szCs w:val="24"/>
        </w:rPr>
        <w:t xml:space="preserve"> и (или) индикаторы</w:t>
      </w:r>
      <w:r w:rsidRPr="00AB6B29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</w:t>
      </w:r>
    </w:p>
    <w:tbl>
      <w:tblPr>
        <w:tblW w:w="1546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4820"/>
        <w:gridCol w:w="1559"/>
        <w:gridCol w:w="992"/>
        <w:gridCol w:w="993"/>
        <w:gridCol w:w="992"/>
        <w:gridCol w:w="992"/>
        <w:gridCol w:w="992"/>
        <w:gridCol w:w="993"/>
        <w:gridCol w:w="850"/>
        <w:gridCol w:w="1701"/>
      </w:tblGrid>
      <w:tr w:rsidR="0080230E" w:rsidRPr="00AB6B29" w:rsidTr="008B7B69">
        <w:trPr>
          <w:trHeight w:val="92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0E" w:rsidRPr="00AB6B29" w:rsidRDefault="0080230E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0E" w:rsidRPr="00AB6B29" w:rsidRDefault="0080230E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Наименование муниципальных показателей и (или) индикаторов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230E" w:rsidRPr="00AB6B29" w:rsidRDefault="0080230E" w:rsidP="0027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  <w:p w:rsidR="0080230E" w:rsidRPr="00AB6B29" w:rsidRDefault="0080230E" w:rsidP="0027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230E" w:rsidRPr="00AB6B29" w:rsidRDefault="0080230E" w:rsidP="00270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Значения целевого показателя и (или) индикатора по годам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30E" w:rsidRPr="00AB6B29" w:rsidRDefault="0080230E" w:rsidP="00270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230E" w:rsidRPr="00AB6B29" w:rsidRDefault="0080230E" w:rsidP="0027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</w:t>
            </w: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 показателя и (или) индикатора  на  момент окончания действия программы</w:t>
            </w:r>
          </w:p>
        </w:tc>
      </w:tr>
      <w:tr w:rsidR="0080230E" w:rsidRPr="00AB6B29" w:rsidTr="008B7B69">
        <w:trPr>
          <w:trHeight w:val="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0E" w:rsidRPr="00AB6B29" w:rsidRDefault="0080230E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0E" w:rsidRPr="00AB6B29" w:rsidRDefault="0080230E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0E" w:rsidRPr="00AB6B29" w:rsidRDefault="0080230E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30E" w:rsidRPr="00AB6B29" w:rsidRDefault="0080230E" w:rsidP="00270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0E" w:rsidRPr="00AB6B29" w:rsidRDefault="0080230E" w:rsidP="00270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0E" w:rsidRPr="00AB6B29" w:rsidRDefault="0080230E" w:rsidP="00270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0E" w:rsidRPr="00AB6B29" w:rsidRDefault="0080230E" w:rsidP="00DC2E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0E" w:rsidRPr="00AB6B29" w:rsidRDefault="0080230E" w:rsidP="00E14F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0E" w:rsidRPr="00AB6B29" w:rsidRDefault="0080230E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0E" w:rsidRPr="00AB6B29" w:rsidRDefault="0080230E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0E" w:rsidRPr="00AB6B29" w:rsidRDefault="0080230E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0E" w:rsidRPr="00AB6B29" w:rsidTr="008B7B69">
        <w:trPr>
          <w:trHeight w:val="8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0E" w:rsidRPr="006A297A" w:rsidRDefault="0080230E" w:rsidP="0027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0E" w:rsidRPr="006A297A" w:rsidRDefault="0080230E" w:rsidP="006A2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6A297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детских площадок соответствующих нормам действующего законодательства 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30E" w:rsidRPr="006A297A" w:rsidRDefault="0080230E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30E" w:rsidRPr="006A297A" w:rsidRDefault="0080230E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270F7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30E" w:rsidRPr="006A297A" w:rsidRDefault="0080230E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6</w:t>
            </w:r>
          </w:p>
          <w:p w:rsidR="0080230E" w:rsidRPr="006A297A" w:rsidRDefault="0080230E" w:rsidP="00270F7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0230E" w:rsidRPr="00AB6B29" w:rsidTr="008B7B69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0E" w:rsidRPr="00AB6B29" w:rsidRDefault="0080230E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0E" w:rsidRPr="00AB6B29" w:rsidRDefault="0080230E" w:rsidP="00C67308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sz w:val="24"/>
                <w:szCs w:val="24"/>
              </w:rPr>
            </w:pPr>
            <w:r w:rsidRPr="004D72FA">
              <w:rPr>
                <w:rFonts w:eastAsia="Calibri"/>
                <w:sz w:val="24"/>
                <w:szCs w:val="24"/>
              </w:rPr>
              <w:t xml:space="preserve">Увеличение </w:t>
            </w:r>
            <w:r w:rsidRPr="00AB6B29">
              <w:rPr>
                <w:rFonts w:eastAsia="Calibri"/>
                <w:sz w:val="24"/>
                <w:szCs w:val="24"/>
              </w:rPr>
              <w:t>количества игровых элементов для детских площадок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30E" w:rsidRPr="006A297A" w:rsidRDefault="0080230E" w:rsidP="00370BEB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0E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0230E" w:rsidRPr="00AB6B29" w:rsidTr="008B7B69">
        <w:trPr>
          <w:trHeight w:val="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0E" w:rsidRPr="00AB6B29" w:rsidRDefault="0080230E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0E" w:rsidRPr="00AB6B29" w:rsidRDefault="0080230E" w:rsidP="004D72FA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rFonts w:eastAsia="Calibri"/>
                <w:sz w:val="24"/>
                <w:szCs w:val="24"/>
              </w:rPr>
            </w:pPr>
            <w:r w:rsidRPr="004D72FA">
              <w:rPr>
                <w:rFonts w:eastAsia="Calibri"/>
                <w:sz w:val="24"/>
                <w:szCs w:val="24"/>
              </w:rPr>
              <w:t xml:space="preserve">Увеличение </w:t>
            </w:r>
            <w:r>
              <w:rPr>
                <w:rFonts w:eastAsia="Calibri"/>
                <w:sz w:val="24"/>
                <w:szCs w:val="24"/>
              </w:rPr>
              <w:t>к</w:t>
            </w:r>
            <w:r w:rsidRPr="006A297A">
              <w:rPr>
                <w:rFonts w:eastAsia="Calibri"/>
                <w:sz w:val="24"/>
                <w:szCs w:val="24"/>
              </w:rPr>
              <w:t>оличеств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AB6B29">
              <w:rPr>
                <w:rFonts w:eastAsia="Calibri"/>
                <w:sz w:val="24"/>
                <w:szCs w:val="24"/>
              </w:rPr>
              <w:t xml:space="preserve"> реконструированных детских  площадок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3</w:t>
            </w:r>
          </w:p>
        </w:tc>
      </w:tr>
      <w:tr w:rsidR="0080230E" w:rsidRPr="00AB6B29" w:rsidTr="008B7B69">
        <w:trPr>
          <w:trHeight w:val="4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0E" w:rsidRPr="00AB6B29" w:rsidRDefault="0080230E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0E" w:rsidRPr="00AB6B29" w:rsidRDefault="0080230E" w:rsidP="00E86357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rFonts w:eastAsia="Calibri"/>
                <w:sz w:val="24"/>
                <w:szCs w:val="24"/>
              </w:rPr>
            </w:pPr>
            <w:r w:rsidRPr="00AB6B29">
              <w:rPr>
                <w:sz w:val="24"/>
                <w:szCs w:val="24"/>
              </w:rPr>
              <w:t>Увеличение протяженности освещенных улиц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DC2E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23</w:t>
            </w:r>
          </w:p>
        </w:tc>
      </w:tr>
      <w:tr w:rsidR="0080230E" w:rsidRPr="00AB6B29" w:rsidTr="008B7B69">
        <w:trPr>
          <w:trHeight w:val="5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0E" w:rsidRPr="00AB6B29" w:rsidRDefault="0080230E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0E" w:rsidRPr="00AB6B29" w:rsidRDefault="0080230E" w:rsidP="00E86357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rFonts w:eastAsia="Calibri"/>
                <w:sz w:val="24"/>
                <w:szCs w:val="24"/>
              </w:rPr>
            </w:pPr>
            <w:r w:rsidRPr="00AB6B29">
              <w:rPr>
                <w:sz w:val="24"/>
                <w:szCs w:val="24"/>
              </w:rPr>
              <w:t>Увеличение количества высаженных деревьев, кустарников, цветов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100</w:t>
            </w:r>
          </w:p>
        </w:tc>
      </w:tr>
      <w:tr w:rsidR="0080230E" w:rsidRPr="00AB6B29" w:rsidTr="008B7B69">
        <w:trPr>
          <w:trHeight w:val="5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0E" w:rsidRPr="00AB6B29" w:rsidRDefault="0080230E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0E" w:rsidRPr="00AB6B29" w:rsidRDefault="0080230E" w:rsidP="00E86357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sz w:val="24"/>
                <w:szCs w:val="24"/>
              </w:rPr>
            </w:pPr>
            <w:r w:rsidRPr="00AB6B29">
              <w:rPr>
                <w:sz w:val="24"/>
                <w:szCs w:val="24"/>
              </w:rPr>
              <w:t>Увеличение количества замененных ламп и светильников уличного освещения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100</w:t>
            </w:r>
          </w:p>
        </w:tc>
      </w:tr>
      <w:tr w:rsidR="0080230E" w:rsidRPr="00AB6B29" w:rsidTr="008B7B6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0E" w:rsidRPr="00AB6B29" w:rsidRDefault="0080230E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0E" w:rsidRPr="00AB6B29" w:rsidRDefault="0080230E" w:rsidP="00E86357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sz w:val="24"/>
                <w:szCs w:val="24"/>
              </w:rPr>
            </w:pPr>
            <w:r w:rsidRPr="00AB6B29">
              <w:rPr>
                <w:sz w:val="24"/>
                <w:szCs w:val="24"/>
              </w:rPr>
              <w:t>Увеличение количества скамеек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9E00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C673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18</w:t>
            </w:r>
          </w:p>
        </w:tc>
      </w:tr>
      <w:tr w:rsidR="0080230E" w:rsidRPr="00AB6B29" w:rsidTr="008B7B6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0E" w:rsidRPr="00AB6B29" w:rsidRDefault="0080230E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0E" w:rsidRPr="00AB6B29" w:rsidRDefault="0080230E" w:rsidP="00E86357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обустроенных, реконструированных скверов и парков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30E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Default="0080230E" w:rsidP="009E00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Default="0080230E" w:rsidP="00C673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0E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30E" w:rsidRPr="006A297A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230E" w:rsidRPr="00AB6B29" w:rsidTr="008B7B6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0E" w:rsidRDefault="0080230E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0E" w:rsidRDefault="0080230E" w:rsidP="00E86357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населенных пунктов на территории сельских поселений, в которых проведены мероприятия в связи с наступающими юбилейными датами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230E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Default="0080230E" w:rsidP="009E00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30E" w:rsidRDefault="0080230E" w:rsidP="00C673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0E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30E" w:rsidRDefault="0080230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90ECC" w:rsidRPr="00AB6B29" w:rsidRDefault="00B90ECC" w:rsidP="00EF0F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proofErr w:type="gramStart"/>
      <w:r w:rsidRPr="00AB6B2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104BB" w:rsidRPr="00AB6B29">
        <w:rPr>
          <w:rFonts w:ascii="Times New Roman" w:hAnsi="Times New Roman" w:cs="Times New Roman"/>
          <w:sz w:val="24"/>
          <w:szCs w:val="24"/>
        </w:rPr>
        <w:t xml:space="preserve"> </w:t>
      </w:r>
      <w:r w:rsidR="002642CF" w:rsidRPr="00AB6B29">
        <w:rPr>
          <w:rFonts w:ascii="Times New Roman" w:hAnsi="Times New Roman" w:cs="Times New Roman"/>
          <w:sz w:val="24"/>
          <w:szCs w:val="24"/>
        </w:rPr>
        <w:t xml:space="preserve"> </w:t>
      </w:r>
      <w:r w:rsidR="00903328" w:rsidRPr="00AB6B2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B6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36F" w:rsidRPr="00AB6B29" w:rsidRDefault="0006636F" w:rsidP="00B90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B2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90ECC" w:rsidRPr="00AB6B29" w:rsidRDefault="0006636F" w:rsidP="00B90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B29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380B50" w:rsidRPr="00AB6B29" w:rsidRDefault="00340C7B" w:rsidP="00380B5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6B29">
        <w:rPr>
          <w:rFonts w:ascii="Times New Roman" w:hAnsi="Times New Roman" w:cs="Times New Roman"/>
          <w:sz w:val="24"/>
          <w:szCs w:val="24"/>
        </w:rPr>
        <w:t xml:space="preserve">от </w:t>
      </w:r>
      <w:r w:rsidR="008B7B69">
        <w:rPr>
          <w:rFonts w:ascii="Times New Roman" w:hAnsi="Times New Roman" w:cs="Times New Roman"/>
          <w:sz w:val="24"/>
          <w:szCs w:val="24"/>
        </w:rPr>
        <w:t>0</w:t>
      </w:r>
      <w:r w:rsidR="00720428">
        <w:rPr>
          <w:rFonts w:ascii="Times New Roman" w:hAnsi="Times New Roman" w:cs="Times New Roman"/>
          <w:sz w:val="24"/>
          <w:szCs w:val="24"/>
        </w:rPr>
        <w:t>3</w:t>
      </w:r>
      <w:r w:rsidR="00380B50" w:rsidRPr="00AB6B29">
        <w:rPr>
          <w:rFonts w:ascii="Times New Roman" w:hAnsi="Times New Roman" w:cs="Times New Roman"/>
          <w:sz w:val="24"/>
          <w:szCs w:val="24"/>
        </w:rPr>
        <w:t>.</w:t>
      </w:r>
      <w:r w:rsidR="008B7B69">
        <w:rPr>
          <w:rFonts w:ascii="Times New Roman" w:hAnsi="Times New Roman" w:cs="Times New Roman"/>
          <w:sz w:val="24"/>
          <w:szCs w:val="24"/>
        </w:rPr>
        <w:t>0</w:t>
      </w:r>
      <w:r w:rsidR="00720428">
        <w:rPr>
          <w:rFonts w:ascii="Times New Roman" w:hAnsi="Times New Roman" w:cs="Times New Roman"/>
          <w:sz w:val="24"/>
          <w:szCs w:val="24"/>
        </w:rPr>
        <w:t>8</w:t>
      </w:r>
      <w:r w:rsidR="008B7B69">
        <w:rPr>
          <w:rFonts w:ascii="Times New Roman" w:hAnsi="Times New Roman" w:cs="Times New Roman"/>
          <w:sz w:val="24"/>
          <w:szCs w:val="24"/>
        </w:rPr>
        <w:t>.2020</w:t>
      </w:r>
      <w:r w:rsidR="00380B50" w:rsidRPr="00AB6B29">
        <w:rPr>
          <w:rFonts w:ascii="Times New Roman" w:hAnsi="Times New Roman" w:cs="Times New Roman"/>
          <w:sz w:val="24"/>
          <w:szCs w:val="24"/>
        </w:rPr>
        <w:t xml:space="preserve"> г. № </w:t>
      </w:r>
      <w:r w:rsidR="00720428">
        <w:rPr>
          <w:rFonts w:ascii="Times New Roman" w:hAnsi="Times New Roman" w:cs="Times New Roman"/>
          <w:sz w:val="24"/>
          <w:szCs w:val="24"/>
        </w:rPr>
        <w:t>37</w:t>
      </w:r>
    </w:p>
    <w:p w:rsidR="00B90ECC" w:rsidRPr="00AB6B29" w:rsidRDefault="00B90ECC" w:rsidP="00423B6C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90ECC" w:rsidRPr="00AB6B29" w:rsidRDefault="0006636F" w:rsidP="00B90EC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RANGE!A1:H23"/>
      <w:bookmarkEnd w:id="2"/>
      <w:r w:rsidRPr="00AB6B2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60082" w:rsidRPr="00AB6B29">
        <w:rPr>
          <w:rFonts w:ascii="Times New Roman" w:hAnsi="Times New Roman" w:cs="Times New Roman"/>
          <w:sz w:val="24"/>
          <w:szCs w:val="24"/>
        </w:rPr>
        <w:t>основных</w:t>
      </w:r>
      <w:r w:rsidRPr="00AB6B29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tbl>
      <w:tblPr>
        <w:tblpPr w:leftFromText="180" w:rightFromText="180" w:vertAnchor="text" w:horzAnchor="margin" w:tblpY="146"/>
        <w:tblW w:w="22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3"/>
        <w:gridCol w:w="2104"/>
        <w:gridCol w:w="1701"/>
        <w:gridCol w:w="1984"/>
        <w:gridCol w:w="992"/>
        <w:gridCol w:w="1276"/>
        <w:gridCol w:w="992"/>
        <w:gridCol w:w="1134"/>
        <w:gridCol w:w="993"/>
        <w:gridCol w:w="992"/>
        <w:gridCol w:w="1134"/>
        <w:gridCol w:w="1134"/>
        <w:gridCol w:w="3548"/>
        <w:gridCol w:w="993"/>
        <w:gridCol w:w="993"/>
        <w:gridCol w:w="993"/>
        <w:gridCol w:w="993"/>
      </w:tblGrid>
      <w:tr w:rsidR="00AD3628" w:rsidRPr="00AB6B29" w:rsidTr="0080230E">
        <w:trPr>
          <w:gridAfter w:val="5"/>
          <w:wAfter w:w="7520" w:type="dxa"/>
          <w:trHeight w:val="48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28" w:rsidRPr="00AB6B29" w:rsidTr="0080230E">
        <w:trPr>
          <w:gridAfter w:val="5"/>
          <w:wAfter w:w="7520" w:type="dxa"/>
          <w:trHeight w:val="24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3628" w:rsidRPr="00AB6B29" w:rsidTr="00AD3628">
        <w:trPr>
          <w:gridAfter w:val="5"/>
          <w:wAfter w:w="7520" w:type="dxa"/>
          <w:trHeight w:val="36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6B29">
                <w:rPr>
                  <w:rFonts w:ascii="Times New Roman" w:hAnsi="Times New Roman" w:cs="Times New Roman"/>
                  <w:sz w:val="24"/>
                  <w:szCs w:val="24"/>
                </w:rPr>
                <w:t>2016 г.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D3628" w:rsidRPr="00AB6B29" w:rsidTr="0080230E">
        <w:trPr>
          <w:trHeight w:val="120"/>
        </w:trPr>
        <w:tc>
          <w:tcPr>
            <w:tcW w:w="1509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BC20C9">
            <w:pPr>
              <w:rPr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«Создание новых и обустройство существующих хозяйственных, детских, спортивных площадок»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BC20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BC20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BC20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BC20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628" w:rsidRPr="00AB6B29" w:rsidTr="00AD3628">
        <w:trPr>
          <w:gridAfter w:val="5"/>
          <w:wAfter w:w="7520" w:type="dxa"/>
          <w:trHeight w:val="240"/>
        </w:trPr>
        <w:tc>
          <w:tcPr>
            <w:tcW w:w="6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AB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Приобретение и обустройство детских площадок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F0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F0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AD3628">
        <w:trPr>
          <w:gridAfter w:val="5"/>
          <w:wAfter w:w="7520" w:type="dxa"/>
          <w:trHeight w:val="345"/>
        </w:trPr>
        <w:tc>
          <w:tcPr>
            <w:tcW w:w="637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F0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AD3628">
        <w:trPr>
          <w:gridAfter w:val="5"/>
          <w:wAfter w:w="7520" w:type="dxa"/>
          <w:trHeight w:val="150"/>
        </w:trPr>
        <w:tc>
          <w:tcPr>
            <w:tcW w:w="637" w:type="dxa"/>
            <w:vMerge/>
            <w:tcBorders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AD3628">
        <w:trPr>
          <w:gridAfter w:val="5"/>
          <w:wAfter w:w="7520" w:type="dxa"/>
          <w:trHeight w:val="240"/>
        </w:trPr>
        <w:tc>
          <w:tcPr>
            <w:tcW w:w="44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AD3628">
        <w:trPr>
          <w:gridAfter w:val="3"/>
          <w:wAfter w:w="2979" w:type="dxa"/>
          <w:trHeight w:val="322"/>
        </w:trPr>
        <w:tc>
          <w:tcPr>
            <w:tcW w:w="44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AD3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AD3628">
        <w:trPr>
          <w:gridAfter w:val="3"/>
          <w:wAfter w:w="2979" w:type="dxa"/>
          <w:trHeight w:val="272"/>
        </w:trPr>
        <w:tc>
          <w:tcPr>
            <w:tcW w:w="446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AD3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80230E">
        <w:trPr>
          <w:gridAfter w:val="3"/>
          <w:wAfter w:w="2979" w:type="dxa"/>
          <w:trHeight w:val="135"/>
        </w:trPr>
        <w:tc>
          <w:tcPr>
            <w:tcW w:w="1509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 «Благоустройство»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3628" w:rsidRPr="00AB6B29" w:rsidTr="00AD3628">
        <w:trPr>
          <w:gridAfter w:val="5"/>
          <w:wAfter w:w="7520" w:type="dxa"/>
          <w:trHeight w:val="105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DD796D" w:rsidP="008B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  <w:r w:rsidR="008B7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8B7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1,8</w:t>
            </w:r>
          </w:p>
        </w:tc>
      </w:tr>
      <w:tr w:rsidR="00AD3628" w:rsidRPr="00AB6B29" w:rsidTr="00AD3628">
        <w:trPr>
          <w:gridAfter w:val="5"/>
          <w:wAfter w:w="7520" w:type="dxa"/>
          <w:trHeight w:val="165"/>
        </w:trPr>
        <w:tc>
          <w:tcPr>
            <w:tcW w:w="6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314D51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AD3628">
        <w:trPr>
          <w:gridAfter w:val="5"/>
          <w:wAfter w:w="7520" w:type="dxa"/>
          <w:trHeight w:val="165"/>
        </w:trPr>
        <w:tc>
          <w:tcPr>
            <w:tcW w:w="6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314D51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DD796D" w:rsidP="008B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B7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D3628" w:rsidRPr="00AB6B29" w:rsidTr="00AD3628">
        <w:trPr>
          <w:gridAfter w:val="5"/>
          <w:wAfter w:w="7520" w:type="dxa"/>
          <w:trHeight w:val="165"/>
        </w:trPr>
        <w:tc>
          <w:tcPr>
            <w:tcW w:w="66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B3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и иных местных традиций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B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314D51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404,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4E78B3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4E78B3" w:rsidRDefault="00AD3628" w:rsidP="0096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D3628" w:rsidRPr="004E78B3" w:rsidRDefault="00AD3628" w:rsidP="0096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D3628" w:rsidRDefault="00AD3628" w:rsidP="0096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AD3628" w:rsidRPr="00AB6B29" w:rsidTr="00AD3628">
        <w:trPr>
          <w:gridAfter w:val="5"/>
          <w:wAfter w:w="7520" w:type="dxa"/>
          <w:trHeight w:val="165"/>
        </w:trPr>
        <w:tc>
          <w:tcPr>
            <w:tcW w:w="6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314D51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AD3628">
        <w:trPr>
          <w:gridAfter w:val="5"/>
          <w:wAfter w:w="7520" w:type="dxa"/>
          <w:trHeight w:val="165"/>
        </w:trPr>
        <w:tc>
          <w:tcPr>
            <w:tcW w:w="6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314D51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AD3628" w:rsidRPr="00AB6B29" w:rsidTr="00AD3628">
        <w:trPr>
          <w:gridAfter w:val="3"/>
          <w:wAfter w:w="2979" w:type="dxa"/>
          <w:trHeight w:val="495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AD3628">
        <w:trPr>
          <w:gridAfter w:val="3"/>
          <w:wAfter w:w="2979" w:type="dxa"/>
          <w:trHeight w:val="120"/>
        </w:trPr>
        <w:tc>
          <w:tcPr>
            <w:tcW w:w="446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подпрограмме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DD796D" w:rsidP="008B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  <w:r w:rsidR="008B7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8B7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314D51" w:rsidRDefault="00561456" w:rsidP="0096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3628" w:rsidRPr="00314D51">
              <w:rPr>
                <w:rFonts w:ascii="Times New Roman" w:hAnsi="Times New Roman" w:cs="Times New Roman"/>
                <w:b/>
                <w:sz w:val="24"/>
                <w:szCs w:val="24"/>
              </w:rPr>
              <w:t>01,0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56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AD3628" w:rsidRPr="00AB6B29" w:rsidTr="00DD796D">
        <w:trPr>
          <w:gridAfter w:val="3"/>
          <w:wAfter w:w="2979" w:type="dxa"/>
          <w:trHeight w:val="598"/>
        </w:trPr>
        <w:tc>
          <w:tcPr>
            <w:tcW w:w="44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9678D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96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56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6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56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D3628" w:rsidRPr="00AB6B29" w:rsidTr="00AD3628">
        <w:trPr>
          <w:gridAfter w:val="3"/>
          <w:wAfter w:w="2979" w:type="dxa"/>
          <w:trHeight w:val="105"/>
        </w:trPr>
        <w:tc>
          <w:tcPr>
            <w:tcW w:w="446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9678D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DD796D" w:rsidP="008B7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8B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B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56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AD3628">
        <w:trPr>
          <w:gridAfter w:val="3"/>
          <w:wAfter w:w="2979" w:type="dxa"/>
          <w:trHeight w:val="184"/>
        </w:trPr>
        <w:tc>
          <w:tcPr>
            <w:tcW w:w="44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DD796D" w:rsidP="008B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  <w:r w:rsidR="008B7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8B7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314D51" w:rsidRDefault="00561456" w:rsidP="0096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3628" w:rsidRPr="00314D51">
              <w:rPr>
                <w:rFonts w:ascii="Times New Roman" w:hAnsi="Times New Roman" w:cs="Times New Roman"/>
                <w:b/>
                <w:sz w:val="24"/>
                <w:szCs w:val="24"/>
              </w:rPr>
              <w:t>01,0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56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2350,0</w:t>
            </w:r>
          </w:p>
        </w:tc>
      </w:tr>
      <w:tr w:rsidR="00AD3628" w:rsidRPr="00AB6B29" w:rsidTr="00AD3628">
        <w:trPr>
          <w:gridAfter w:val="3"/>
          <w:wAfter w:w="2979" w:type="dxa"/>
          <w:trHeight w:val="345"/>
        </w:trPr>
        <w:tc>
          <w:tcPr>
            <w:tcW w:w="44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5B62DB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628">
              <w:rPr>
                <w:rFonts w:ascii="Times New Roman" w:hAnsi="Times New Roman" w:cs="Times New Roman"/>
                <w:sz w:val="24"/>
                <w:szCs w:val="24"/>
              </w:rPr>
              <w:t>01,0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56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AD3628" w:rsidRPr="00AB6B29" w:rsidTr="00AD3628">
        <w:trPr>
          <w:gridAfter w:val="5"/>
          <w:wAfter w:w="7520" w:type="dxa"/>
          <w:trHeight w:val="150"/>
        </w:trPr>
        <w:tc>
          <w:tcPr>
            <w:tcW w:w="44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proofErr w:type="spellEnd"/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.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5B62DB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DD796D" w:rsidP="008B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B7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Default="00561456" w:rsidP="0056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A5037E" w:rsidRPr="00AB6B29" w:rsidRDefault="00A5037E" w:rsidP="00A5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RANGE!A1:I35"/>
      <w:bookmarkEnd w:id="3"/>
    </w:p>
    <w:sectPr w:rsidR="00A5037E" w:rsidRPr="00AB6B29" w:rsidSect="00AB6B29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64A04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5069D9"/>
    <w:multiLevelType w:val="hybridMultilevel"/>
    <w:tmpl w:val="2C28414E"/>
    <w:lvl w:ilvl="0" w:tplc="E2E85C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706F8"/>
    <w:multiLevelType w:val="hybridMultilevel"/>
    <w:tmpl w:val="E33878CE"/>
    <w:lvl w:ilvl="0" w:tplc="3DAA163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5037E"/>
    <w:rsid w:val="000031A8"/>
    <w:rsid w:val="0000612A"/>
    <w:rsid w:val="0001073A"/>
    <w:rsid w:val="00012CE1"/>
    <w:rsid w:val="00014C6F"/>
    <w:rsid w:val="0003626F"/>
    <w:rsid w:val="00046ED6"/>
    <w:rsid w:val="0005624F"/>
    <w:rsid w:val="0006636F"/>
    <w:rsid w:val="00077567"/>
    <w:rsid w:val="000832F6"/>
    <w:rsid w:val="00092AC6"/>
    <w:rsid w:val="000A0E16"/>
    <w:rsid w:val="000A3352"/>
    <w:rsid w:val="000A6456"/>
    <w:rsid w:val="000B4084"/>
    <w:rsid w:val="000B77C8"/>
    <w:rsid w:val="000C1BED"/>
    <w:rsid w:val="000D0FD3"/>
    <w:rsid w:val="000D554D"/>
    <w:rsid w:val="000E0DE9"/>
    <w:rsid w:val="0010452E"/>
    <w:rsid w:val="001104BB"/>
    <w:rsid w:val="00110FD8"/>
    <w:rsid w:val="001217D8"/>
    <w:rsid w:val="00121CF8"/>
    <w:rsid w:val="001302D4"/>
    <w:rsid w:val="00131E1A"/>
    <w:rsid w:val="001353B7"/>
    <w:rsid w:val="00166CF5"/>
    <w:rsid w:val="00196C53"/>
    <w:rsid w:val="001A3815"/>
    <w:rsid w:val="001A5066"/>
    <w:rsid w:val="001C21EF"/>
    <w:rsid w:val="001F19BD"/>
    <w:rsid w:val="001F5012"/>
    <w:rsid w:val="0021003E"/>
    <w:rsid w:val="00216819"/>
    <w:rsid w:val="00217691"/>
    <w:rsid w:val="0024607A"/>
    <w:rsid w:val="00246581"/>
    <w:rsid w:val="00254CF9"/>
    <w:rsid w:val="002559B6"/>
    <w:rsid w:val="002566E3"/>
    <w:rsid w:val="00260082"/>
    <w:rsid w:val="00262DC4"/>
    <w:rsid w:val="00263289"/>
    <w:rsid w:val="002642CF"/>
    <w:rsid w:val="002657F2"/>
    <w:rsid w:val="002708DB"/>
    <w:rsid w:val="00270F78"/>
    <w:rsid w:val="00271D22"/>
    <w:rsid w:val="002733FE"/>
    <w:rsid w:val="00276E51"/>
    <w:rsid w:val="00291EC1"/>
    <w:rsid w:val="00292D1C"/>
    <w:rsid w:val="002968F6"/>
    <w:rsid w:val="002C11F6"/>
    <w:rsid w:val="002E3909"/>
    <w:rsid w:val="002F61D7"/>
    <w:rsid w:val="003011FE"/>
    <w:rsid w:val="00305C5F"/>
    <w:rsid w:val="00311AA6"/>
    <w:rsid w:val="00314D51"/>
    <w:rsid w:val="00332400"/>
    <w:rsid w:val="00340C7B"/>
    <w:rsid w:val="00341CA2"/>
    <w:rsid w:val="00351035"/>
    <w:rsid w:val="003617BF"/>
    <w:rsid w:val="003636B3"/>
    <w:rsid w:val="00364FBD"/>
    <w:rsid w:val="003653AC"/>
    <w:rsid w:val="00370BEB"/>
    <w:rsid w:val="00380B50"/>
    <w:rsid w:val="003924ED"/>
    <w:rsid w:val="0039552E"/>
    <w:rsid w:val="003A40E7"/>
    <w:rsid w:val="003A7880"/>
    <w:rsid w:val="003B5E3D"/>
    <w:rsid w:val="003C6A50"/>
    <w:rsid w:val="003D6A92"/>
    <w:rsid w:val="003D7805"/>
    <w:rsid w:val="0041156F"/>
    <w:rsid w:val="00423B6C"/>
    <w:rsid w:val="00427C08"/>
    <w:rsid w:val="00436003"/>
    <w:rsid w:val="00452BBC"/>
    <w:rsid w:val="00461D7E"/>
    <w:rsid w:val="004B2693"/>
    <w:rsid w:val="004B2B00"/>
    <w:rsid w:val="004C7140"/>
    <w:rsid w:val="004D45B2"/>
    <w:rsid w:val="004D6E10"/>
    <w:rsid w:val="004D72FA"/>
    <w:rsid w:val="004E78B3"/>
    <w:rsid w:val="00513479"/>
    <w:rsid w:val="00542CED"/>
    <w:rsid w:val="005558B5"/>
    <w:rsid w:val="00560C01"/>
    <w:rsid w:val="00561456"/>
    <w:rsid w:val="005631C1"/>
    <w:rsid w:val="005A3159"/>
    <w:rsid w:val="005B2236"/>
    <w:rsid w:val="005B2B4D"/>
    <w:rsid w:val="005B62DB"/>
    <w:rsid w:val="005D0029"/>
    <w:rsid w:val="005E6C86"/>
    <w:rsid w:val="006208EC"/>
    <w:rsid w:val="00622BC4"/>
    <w:rsid w:val="00640D7A"/>
    <w:rsid w:val="006543CE"/>
    <w:rsid w:val="00666420"/>
    <w:rsid w:val="006775C1"/>
    <w:rsid w:val="0069172A"/>
    <w:rsid w:val="00693C02"/>
    <w:rsid w:val="006A297A"/>
    <w:rsid w:val="006A6DD7"/>
    <w:rsid w:val="006B01D8"/>
    <w:rsid w:val="006C0494"/>
    <w:rsid w:val="006C483D"/>
    <w:rsid w:val="006E14A7"/>
    <w:rsid w:val="00700AB8"/>
    <w:rsid w:val="007202E9"/>
    <w:rsid w:val="00720428"/>
    <w:rsid w:val="00730627"/>
    <w:rsid w:val="00732AF9"/>
    <w:rsid w:val="00744737"/>
    <w:rsid w:val="00750F90"/>
    <w:rsid w:val="0075554B"/>
    <w:rsid w:val="00775029"/>
    <w:rsid w:val="007764C5"/>
    <w:rsid w:val="007841AC"/>
    <w:rsid w:val="007879F5"/>
    <w:rsid w:val="007C43E7"/>
    <w:rsid w:val="007D17C3"/>
    <w:rsid w:val="007D61D6"/>
    <w:rsid w:val="007F0542"/>
    <w:rsid w:val="007F2127"/>
    <w:rsid w:val="0080230E"/>
    <w:rsid w:val="00804869"/>
    <w:rsid w:val="00804BF1"/>
    <w:rsid w:val="008151D9"/>
    <w:rsid w:val="0081632F"/>
    <w:rsid w:val="00825E3F"/>
    <w:rsid w:val="00846C4A"/>
    <w:rsid w:val="0086444A"/>
    <w:rsid w:val="008664E4"/>
    <w:rsid w:val="00887A10"/>
    <w:rsid w:val="0089636A"/>
    <w:rsid w:val="008B531B"/>
    <w:rsid w:val="008B7B69"/>
    <w:rsid w:val="008C7341"/>
    <w:rsid w:val="008D73A3"/>
    <w:rsid w:val="008E32FC"/>
    <w:rsid w:val="008F2F4E"/>
    <w:rsid w:val="009009C5"/>
    <w:rsid w:val="00900D88"/>
    <w:rsid w:val="009013E0"/>
    <w:rsid w:val="00903328"/>
    <w:rsid w:val="0090351A"/>
    <w:rsid w:val="0090798C"/>
    <w:rsid w:val="00907D48"/>
    <w:rsid w:val="009155FC"/>
    <w:rsid w:val="00917845"/>
    <w:rsid w:val="00933BC3"/>
    <w:rsid w:val="00941604"/>
    <w:rsid w:val="009421A8"/>
    <w:rsid w:val="00946A87"/>
    <w:rsid w:val="00961E90"/>
    <w:rsid w:val="009678D9"/>
    <w:rsid w:val="00967B31"/>
    <w:rsid w:val="00972957"/>
    <w:rsid w:val="009760EA"/>
    <w:rsid w:val="00982D26"/>
    <w:rsid w:val="00983853"/>
    <w:rsid w:val="00991506"/>
    <w:rsid w:val="0099268D"/>
    <w:rsid w:val="00996012"/>
    <w:rsid w:val="009967E0"/>
    <w:rsid w:val="009B6391"/>
    <w:rsid w:val="009E00E9"/>
    <w:rsid w:val="009F5D35"/>
    <w:rsid w:val="00A26D9D"/>
    <w:rsid w:val="00A42400"/>
    <w:rsid w:val="00A47E5A"/>
    <w:rsid w:val="00A5037E"/>
    <w:rsid w:val="00A6635E"/>
    <w:rsid w:val="00A83B68"/>
    <w:rsid w:val="00A9168F"/>
    <w:rsid w:val="00AA118D"/>
    <w:rsid w:val="00AA3EF5"/>
    <w:rsid w:val="00AB5530"/>
    <w:rsid w:val="00AB6B29"/>
    <w:rsid w:val="00AC72D4"/>
    <w:rsid w:val="00AD3628"/>
    <w:rsid w:val="00AD6413"/>
    <w:rsid w:val="00AE2B76"/>
    <w:rsid w:val="00AF5699"/>
    <w:rsid w:val="00B075A6"/>
    <w:rsid w:val="00B11440"/>
    <w:rsid w:val="00B25696"/>
    <w:rsid w:val="00B82D5C"/>
    <w:rsid w:val="00B90ECC"/>
    <w:rsid w:val="00B93958"/>
    <w:rsid w:val="00BB4F4F"/>
    <w:rsid w:val="00BC20C9"/>
    <w:rsid w:val="00BD0DF5"/>
    <w:rsid w:val="00BE2600"/>
    <w:rsid w:val="00C06F99"/>
    <w:rsid w:val="00C34D22"/>
    <w:rsid w:val="00C5132F"/>
    <w:rsid w:val="00C633C5"/>
    <w:rsid w:val="00C67308"/>
    <w:rsid w:val="00C70BF4"/>
    <w:rsid w:val="00C83B0B"/>
    <w:rsid w:val="00CA4C9B"/>
    <w:rsid w:val="00CB55F9"/>
    <w:rsid w:val="00CB68AB"/>
    <w:rsid w:val="00D16C40"/>
    <w:rsid w:val="00D17A6B"/>
    <w:rsid w:val="00D268FE"/>
    <w:rsid w:val="00D2794D"/>
    <w:rsid w:val="00D36147"/>
    <w:rsid w:val="00D43070"/>
    <w:rsid w:val="00D53C76"/>
    <w:rsid w:val="00D5496D"/>
    <w:rsid w:val="00D86FC0"/>
    <w:rsid w:val="00D95F4F"/>
    <w:rsid w:val="00D9628C"/>
    <w:rsid w:val="00DA40A6"/>
    <w:rsid w:val="00DA720B"/>
    <w:rsid w:val="00DC2E7E"/>
    <w:rsid w:val="00DD7779"/>
    <w:rsid w:val="00DD796D"/>
    <w:rsid w:val="00DF0F2C"/>
    <w:rsid w:val="00DF24D3"/>
    <w:rsid w:val="00DF6565"/>
    <w:rsid w:val="00E06084"/>
    <w:rsid w:val="00E14F2C"/>
    <w:rsid w:val="00E16819"/>
    <w:rsid w:val="00E44E26"/>
    <w:rsid w:val="00E5315D"/>
    <w:rsid w:val="00E86357"/>
    <w:rsid w:val="00EB039D"/>
    <w:rsid w:val="00EB4F27"/>
    <w:rsid w:val="00EC209F"/>
    <w:rsid w:val="00EC728C"/>
    <w:rsid w:val="00ED592B"/>
    <w:rsid w:val="00EE4AF6"/>
    <w:rsid w:val="00EE5541"/>
    <w:rsid w:val="00EF0512"/>
    <w:rsid w:val="00EF0F4E"/>
    <w:rsid w:val="00EF2F3E"/>
    <w:rsid w:val="00EF346C"/>
    <w:rsid w:val="00F00913"/>
    <w:rsid w:val="00F05874"/>
    <w:rsid w:val="00F160D4"/>
    <w:rsid w:val="00F26B5D"/>
    <w:rsid w:val="00F40377"/>
    <w:rsid w:val="00F47D0A"/>
    <w:rsid w:val="00F54ED5"/>
    <w:rsid w:val="00F62772"/>
    <w:rsid w:val="00F70132"/>
    <w:rsid w:val="00F7270B"/>
    <w:rsid w:val="00F86015"/>
    <w:rsid w:val="00FA201D"/>
    <w:rsid w:val="00FC3B5A"/>
    <w:rsid w:val="00FC4BE6"/>
    <w:rsid w:val="00FC4E09"/>
    <w:rsid w:val="00FC7206"/>
    <w:rsid w:val="00FD0395"/>
    <w:rsid w:val="00FD4F70"/>
    <w:rsid w:val="00FF0B34"/>
    <w:rsid w:val="00FF17CB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7A7738"/>
  <w15:docId w15:val="{26FE6FF2-4F08-4B53-8E89-2E7338CB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C633C5"/>
    <w:rPr>
      <w:b/>
      <w:bCs/>
      <w:sz w:val="27"/>
      <w:szCs w:val="27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63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D64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rsid w:val="009009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9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Абзац списка11,ПАРАГРАФ"/>
    <w:basedOn w:val="a"/>
    <w:uiPriority w:val="34"/>
    <w:qFormat/>
    <w:rsid w:val="00B90ECC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C7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03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E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631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B911-D9F7-4D81-B0A8-AA26186B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10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</cp:lastModifiedBy>
  <cp:revision>43</cp:revision>
  <cp:lastPrinted>2018-12-28T09:09:00Z</cp:lastPrinted>
  <dcterms:created xsi:type="dcterms:W3CDTF">2017-11-16T12:41:00Z</dcterms:created>
  <dcterms:modified xsi:type="dcterms:W3CDTF">2020-08-03T05:24:00Z</dcterms:modified>
</cp:coreProperties>
</file>